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97BDE" w14:textId="247D8769" w:rsidR="00936615" w:rsidRDefault="0088115A">
      <w:pPr>
        <w:rPr>
          <w:b/>
          <w:bCs/>
          <w:u w:val="single"/>
          <w:lang w:val="en-US"/>
        </w:rPr>
      </w:pPr>
      <w:r w:rsidRPr="0088115A">
        <w:rPr>
          <w:b/>
          <w:bCs/>
          <w:u w:val="single"/>
          <w:lang w:val="en-US"/>
        </w:rPr>
        <w:t>UNIT 4 – Planning &amp; Sourcing Operations</w:t>
      </w:r>
    </w:p>
    <w:p w14:paraId="24DAA4D4" w14:textId="3DEE83E2" w:rsidR="0088115A" w:rsidRPr="0088115A" w:rsidRDefault="0088115A" w:rsidP="0088115A">
      <w:pPr>
        <w:pStyle w:val="ListParagraph"/>
        <w:numPr>
          <w:ilvl w:val="0"/>
          <w:numId w:val="1"/>
        </w:numPr>
        <w:rPr>
          <w:u w:val="single"/>
          <w:lang w:val="en-US"/>
        </w:rPr>
      </w:pPr>
      <w:r>
        <w:t xml:space="preserve">The Time Series Method, which are used for forecasts in supply chains, </w:t>
      </w:r>
      <w:r w:rsidR="003324D9">
        <w:t>assumes</w:t>
      </w:r>
      <w:r>
        <w:t xml:space="preserve"> that:</w:t>
      </w:r>
    </w:p>
    <w:p w14:paraId="2C559ED2" w14:textId="77777777" w:rsidR="0088115A" w:rsidRPr="0088115A" w:rsidRDefault="0088115A" w:rsidP="0088115A">
      <w:pPr>
        <w:pStyle w:val="ListParagraph"/>
        <w:rPr>
          <w:u w:val="single"/>
          <w:lang w:val="en-US"/>
        </w:rPr>
      </w:pPr>
    </w:p>
    <w:p w14:paraId="27AA6CC0" w14:textId="5E522517" w:rsidR="0088115A" w:rsidRPr="0020468B" w:rsidRDefault="0088115A" w:rsidP="0088115A">
      <w:pPr>
        <w:pStyle w:val="ListParagraph"/>
        <w:numPr>
          <w:ilvl w:val="0"/>
          <w:numId w:val="2"/>
        </w:numPr>
        <w:rPr>
          <w:u w:val="single"/>
          <w:lang w:val="en-US"/>
        </w:rPr>
      </w:pPr>
      <w:r>
        <w:t xml:space="preserve">Demand is strongly related to </w:t>
      </w:r>
      <w:r w:rsidR="003324D9">
        <w:t>environmental</w:t>
      </w:r>
      <w:r>
        <w:t xml:space="preserve"> factors</w:t>
      </w:r>
      <w:r>
        <w:t>:</w:t>
      </w:r>
    </w:p>
    <w:p w14:paraId="3D9B445D" w14:textId="77777777" w:rsidR="0020468B" w:rsidRPr="0020468B" w:rsidRDefault="0020468B" w:rsidP="0088115A">
      <w:pPr>
        <w:pStyle w:val="ListParagraph"/>
        <w:numPr>
          <w:ilvl w:val="0"/>
          <w:numId w:val="2"/>
        </w:numPr>
        <w:rPr>
          <w:u w:val="single"/>
          <w:lang w:val="en-US"/>
        </w:rPr>
      </w:pPr>
      <w:r>
        <w:t>Historical patterns of demand are a good indicator of future demand.</w:t>
      </w:r>
    </w:p>
    <w:p w14:paraId="7514C4F5" w14:textId="27D8DCCF" w:rsidR="001E2B05" w:rsidRPr="001E2B05" w:rsidRDefault="0020468B" w:rsidP="001E2B05">
      <w:pPr>
        <w:pStyle w:val="ListParagraph"/>
        <w:numPr>
          <w:ilvl w:val="0"/>
          <w:numId w:val="2"/>
        </w:numPr>
        <w:rPr>
          <w:u w:val="single"/>
          <w:lang w:val="en-US"/>
        </w:rPr>
      </w:pPr>
      <w:r>
        <w:t>What will happen if a competitor opens a new store nearby?</w:t>
      </w:r>
    </w:p>
    <w:p w14:paraId="459BAD4B" w14:textId="77777777" w:rsidR="001E2B05" w:rsidRPr="001E2B05" w:rsidRDefault="001E2B05" w:rsidP="001E2B05">
      <w:pPr>
        <w:pStyle w:val="ListParagraph"/>
        <w:ind w:left="1080"/>
        <w:rPr>
          <w:u w:val="single"/>
          <w:lang w:val="en-US"/>
        </w:rPr>
      </w:pPr>
    </w:p>
    <w:p w14:paraId="4572C41B" w14:textId="320828C2" w:rsidR="001764C4" w:rsidRDefault="0020468B" w:rsidP="001E2B05">
      <w:pPr>
        <w:pStyle w:val="ListParagraph"/>
        <w:numPr>
          <w:ilvl w:val="0"/>
          <w:numId w:val="6"/>
        </w:numPr>
      </w:pPr>
      <w:r>
        <w:t xml:space="preserve">Explain the </w:t>
      </w:r>
      <w:r>
        <w:t>above-mentioned</w:t>
      </w:r>
      <w:r>
        <w:t xml:space="preserve"> statements with reference to the Time Series Method</w:t>
      </w:r>
      <w:r w:rsidR="001764C4">
        <w:t>.</w:t>
      </w:r>
    </w:p>
    <w:p w14:paraId="4CA8B729" w14:textId="214550B8" w:rsidR="0020468B" w:rsidRDefault="0020468B" w:rsidP="0020468B">
      <w:r>
        <w:t xml:space="preserve"> </w:t>
      </w:r>
      <w:r w:rsidR="00DD600E">
        <w:t xml:space="preserve">Time series method is the most general type of forecasting. They are based on the presumption that past patterns of demand are a good sign of future demand. (ser b) Simulation methods utilize combinations of fundamental and time series means, in order to replicate the behaviour of customers under diverse circumstances. This technique can be utilised to answer questions such as how market share may be affected if a competitor introduces a competing product or opens a store in proximity. (ser c) Another fundamental relationship exists between price and demand. If prices are lowered, demand can </w:t>
      </w:r>
      <w:r w:rsidR="007A318C">
        <w:t xml:space="preserve">be expected to increase and if prices are raised, demand can be expected to fall. This plays on presuming environmental or market factors are high. </w:t>
      </w:r>
      <w:r w:rsidR="00DD600E">
        <w:t xml:space="preserve"> </w:t>
      </w:r>
    </w:p>
    <w:p w14:paraId="6D52BE26" w14:textId="1DB8D0C7" w:rsidR="0020468B" w:rsidRDefault="00FF0FBF" w:rsidP="00FF0FBF">
      <w:pPr>
        <w:ind w:firstLine="720"/>
      </w:pPr>
      <w:r>
        <w:t xml:space="preserve">ii. </w:t>
      </w:r>
      <w:r w:rsidR="0020468B">
        <w:t>Explain the four variables of supply chain forecasts.</w:t>
      </w:r>
    </w:p>
    <w:p w14:paraId="5A1BEB97" w14:textId="4AEB802D" w:rsidR="0020468B" w:rsidRDefault="00FF0FBF" w:rsidP="0020468B">
      <w:r>
        <w:rPr>
          <w:b/>
          <w:bCs/>
        </w:rPr>
        <w:t xml:space="preserve">Time Series Forecast – </w:t>
      </w:r>
      <w:r>
        <w:t xml:space="preserve">Usually the most general type, they are based on presumption that past patterns of demand are a good sign of future demand. This method is most effective when there is a dependable body of past data, the markets being predicted are steady and demand patterns are evident that do no differ much from one year to the next. </w:t>
      </w:r>
    </w:p>
    <w:p w14:paraId="4A20A221" w14:textId="2FEBF416" w:rsidR="0036266D" w:rsidRDefault="00FF0FBF" w:rsidP="0020468B">
      <w:r>
        <w:rPr>
          <w:b/>
          <w:bCs/>
        </w:rPr>
        <w:t xml:space="preserve">Simulation Forecast – </w:t>
      </w:r>
      <w:r>
        <w:t xml:space="preserve">Utilise combinations of fundamental and time series means, in order to replicate the behaviour of customers under diverse circumstances. This technique can be employed to answer questions like what will happen if prices on a line of products are decreased, or how market share may be affected if a competitor introduces a competing product or opens </w:t>
      </w:r>
      <w:r w:rsidR="0036266D">
        <w:t>a store in proximity.</w:t>
      </w:r>
    </w:p>
    <w:p w14:paraId="09FFC065" w14:textId="00FA6E44" w:rsidR="0036266D" w:rsidRDefault="0036266D" w:rsidP="0020468B">
      <w:r>
        <w:rPr>
          <w:b/>
          <w:bCs/>
        </w:rPr>
        <w:t xml:space="preserve">Qualitative – </w:t>
      </w:r>
      <w:r>
        <w:t xml:space="preserve">This method depends upon a person’s perception or subjective views about a market. Most suited when there is little past data available to work with. When a new line of products is launched, people can formulate forecasts based on comparisons with other products, or conditions that they consider alike. </w:t>
      </w:r>
    </w:p>
    <w:p w14:paraId="47A10C76" w14:textId="1D8EB732" w:rsidR="00FF0FBF" w:rsidRDefault="0036266D" w:rsidP="0020468B">
      <w:r>
        <w:rPr>
          <w:b/>
          <w:bCs/>
        </w:rPr>
        <w:t xml:space="preserve">Casual - </w:t>
      </w:r>
      <w:r w:rsidRPr="0036266D">
        <w:rPr>
          <w:rFonts w:cstheme="minorHAnsi"/>
          <w:color w:val="000000"/>
        </w:rPr>
        <w:t>based on the assumption that the variable to be forecast (dependent variable) has cause-</w:t>
      </w:r>
      <w:r w:rsidRPr="002A5467">
        <w:rPr>
          <w:rFonts w:cstheme="minorHAnsi"/>
          <w:color w:val="000000"/>
        </w:rPr>
        <w:t>and-effect relationship with one or more other (independent) variables.</w:t>
      </w:r>
      <w:r w:rsidRPr="002A5467">
        <w:rPr>
          <w:rFonts w:cstheme="minorHAnsi"/>
          <w:color w:val="000000"/>
        </w:rPr>
        <w:t xml:space="preserve"> For instance, demand for commercial loans is often closely associated with interest rates. So if interest rate cuts are expected in any given period of time, loan forecasts can be produced using the casual connection with interest rates.</w:t>
      </w:r>
      <w:r w:rsidRPr="002A5467">
        <w:rPr>
          <w:rFonts w:ascii="&amp;quot" w:hAnsi="&amp;quot"/>
          <w:color w:val="000000"/>
          <w:sz w:val="23"/>
        </w:rPr>
        <w:t xml:space="preserve"> </w:t>
      </w:r>
      <w:r w:rsidR="00FF0FBF">
        <w:t xml:space="preserve"> </w:t>
      </w:r>
    </w:p>
    <w:p w14:paraId="1BAE9831" w14:textId="6AF4E690" w:rsidR="0020468B" w:rsidRDefault="0020468B" w:rsidP="00FF0FBF">
      <w:pPr>
        <w:ind w:firstLine="720"/>
      </w:pPr>
      <w:r>
        <w:t>iii. What is a Qualitative Forecasting Method in supply chain forecasts?</w:t>
      </w:r>
    </w:p>
    <w:p w14:paraId="503E07FD" w14:textId="6BDFBE7A" w:rsidR="002A5467" w:rsidRPr="002A5467" w:rsidRDefault="002A5467" w:rsidP="002A5467">
      <w:pPr>
        <w:rPr>
          <w:rFonts w:cstheme="minorHAnsi"/>
        </w:rPr>
      </w:pPr>
      <w:r w:rsidRPr="002A5467">
        <w:rPr>
          <w:rFonts w:cstheme="minorHAnsi"/>
          <w:color w:val="111111"/>
        </w:rPr>
        <w:t>S</w:t>
      </w:r>
      <w:r w:rsidRPr="002A5467">
        <w:rPr>
          <w:rFonts w:cstheme="minorHAnsi"/>
          <w:color w:val="111111"/>
        </w:rPr>
        <w:t xml:space="preserve">ubjective judgment based on the opinion expressed by consumers and market experts. This </w:t>
      </w:r>
      <w:r>
        <w:rPr>
          <w:rStyle w:val="Strong"/>
          <w:rFonts w:cstheme="minorHAnsi"/>
          <w:b w:val="0"/>
          <w:bCs w:val="0"/>
          <w:color w:val="111111"/>
        </w:rPr>
        <w:t>method</w:t>
      </w:r>
      <w:r w:rsidRPr="002A5467">
        <w:rPr>
          <w:rFonts w:cstheme="minorHAnsi"/>
          <w:color w:val="111111"/>
        </w:rPr>
        <w:t xml:space="preserve"> is adopted when there is no historical data.</w:t>
      </w:r>
    </w:p>
    <w:p w14:paraId="6F12CCF5" w14:textId="019B4516" w:rsidR="0020468B" w:rsidRDefault="0020468B" w:rsidP="00FF0FBF">
      <w:pPr>
        <w:ind w:firstLine="720"/>
      </w:pPr>
      <w:r>
        <w:t>iv. Outline the different ways used for managing credit risk.</w:t>
      </w:r>
    </w:p>
    <w:p w14:paraId="3CB60CB9" w14:textId="118117B0" w:rsidR="002A5467" w:rsidRDefault="001764C4" w:rsidP="002A5467">
      <w:r>
        <w:t xml:space="preserve">These activities mean putting into action the events that will execute and impose the credit policies of the corporation. The first main activity in this process is to work with the business salespeople to approve sales to certain customers. </w:t>
      </w:r>
    </w:p>
    <w:p w14:paraId="6A8F5B9A" w14:textId="05B17B3B" w:rsidR="001764C4" w:rsidRDefault="001764C4" w:rsidP="002A5467">
      <w:r>
        <w:lastRenderedPageBreak/>
        <w:t>After a sale is made, people in the credit area work with customers to provide a variety of services. They work with customers to organise product returns and issue credit memos for returned products.</w:t>
      </w:r>
    </w:p>
    <w:p w14:paraId="04D14C58" w14:textId="694DBA77" w:rsidR="001764C4" w:rsidRDefault="001764C4" w:rsidP="002A5467">
      <w:r>
        <w:t xml:space="preserve">Credit works by allowing the company to take intelligent and calculated risks that support its business plan. What may be an unwise credit decision from one point of view, might be a good business decision from another perspective. </w:t>
      </w:r>
    </w:p>
    <w:p w14:paraId="7A114574" w14:textId="0408EF59" w:rsidR="003324D9" w:rsidRDefault="0020468B" w:rsidP="00FF0FBF">
      <w:pPr>
        <w:ind w:left="720"/>
      </w:pPr>
      <w:bookmarkStart w:id="0" w:name="_GoBack"/>
      <w:bookmarkEnd w:id="0"/>
      <w:r>
        <w:t>v. What is ‘Aggregate Planning’? Outline the approaches used in Aggregate Planning.</w:t>
      </w:r>
    </w:p>
    <w:p w14:paraId="65D2E220" w14:textId="263920EE" w:rsidR="003324D9" w:rsidRPr="003324D9" w:rsidRDefault="003324D9" w:rsidP="003324D9">
      <w:pPr>
        <w:rPr>
          <w:rFonts w:cstheme="minorHAnsi"/>
        </w:rPr>
      </w:pPr>
      <w:r w:rsidRPr="003324D9">
        <w:rPr>
          <w:rFonts w:cstheme="minorHAnsi"/>
        </w:rPr>
        <w:t>Aggregate planning is a marketing activity that does an aggregate plan for the production process, in advance of 6 to 18 months, to give an idea to management as to what quantity of materials and other resources are to be procured and when, so that the total cost of operations of the organization is kept to the minimum over that period.</w:t>
      </w:r>
    </w:p>
    <w:p w14:paraId="64540613" w14:textId="08C88704" w:rsidR="0020468B" w:rsidRDefault="0020468B" w:rsidP="001764C4">
      <w:pPr>
        <w:pStyle w:val="ListParagraph"/>
        <w:numPr>
          <w:ilvl w:val="0"/>
          <w:numId w:val="1"/>
        </w:numPr>
      </w:pPr>
      <w:r>
        <w:t>What is</w:t>
      </w:r>
      <w:r w:rsidR="00FF0FBF">
        <w:t xml:space="preserve"> </w:t>
      </w:r>
      <w:r>
        <w:t xml:space="preserve">procurement? Discuss the main categories of procurement. </w:t>
      </w:r>
    </w:p>
    <w:p w14:paraId="17EBE5E3" w14:textId="7D8C7EAE" w:rsidR="003324D9" w:rsidRDefault="00EB439C" w:rsidP="003324D9">
      <w:pPr>
        <w:rPr>
          <w:rFonts w:cstheme="minorHAnsi"/>
        </w:rPr>
      </w:pPr>
      <w:r>
        <w:rPr>
          <w:rFonts w:cstheme="minorHAnsi"/>
        </w:rPr>
        <w:t>P</w:t>
      </w:r>
      <w:r w:rsidR="003324D9" w:rsidRPr="003324D9">
        <w:rPr>
          <w:rFonts w:cstheme="minorHAnsi"/>
        </w:rPr>
        <w:t>rocurement is used to ensure the buyer receives goods, services, or works at the best possible price when aspects such as quality, quantity, time, and location are compared. Corporations and public bodies often define processes intended to promote fair and open competition for their business</w:t>
      </w:r>
      <w:r>
        <w:rPr>
          <w:rFonts w:cstheme="minorHAnsi"/>
        </w:rPr>
        <w:t>. The procurement function can be divided into five major activity categories:</w:t>
      </w:r>
    </w:p>
    <w:p w14:paraId="3AEAAB48" w14:textId="77777777" w:rsidR="00EB439C" w:rsidRDefault="00EB439C" w:rsidP="00EB439C">
      <w:pPr>
        <w:pStyle w:val="ListParagraph"/>
        <w:numPr>
          <w:ilvl w:val="0"/>
          <w:numId w:val="3"/>
        </w:numPr>
        <w:rPr>
          <w:rFonts w:cstheme="minorHAnsi"/>
          <w:sz w:val="24"/>
          <w:szCs w:val="24"/>
        </w:rPr>
      </w:pPr>
      <w:r w:rsidRPr="00EB439C">
        <w:rPr>
          <w:rFonts w:cstheme="minorHAnsi"/>
          <w:b/>
          <w:bCs/>
        </w:rPr>
        <w:t>Purchasing</w:t>
      </w:r>
      <w:r w:rsidRPr="00EB439C">
        <w:rPr>
          <w:rFonts w:cstheme="minorHAnsi"/>
        </w:rPr>
        <w:t xml:space="preserve"> – Typical activities linked to issuing purchase orders for required products.</w:t>
      </w:r>
    </w:p>
    <w:p w14:paraId="11E4C3FD" w14:textId="3416CFF8" w:rsidR="00EB439C" w:rsidRPr="00EB439C" w:rsidRDefault="00EB439C" w:rsidP="00EB439C">
      <w:pPr>
        <w:pStyle w:val="ListParagraph"/>
        <w:numPr>
          <w:ilvl w:val="0"/>
          <w:numId w:val="3"/>
        </w:numPr>
        <w:rPr>
          <w:rFonts w:cstheme="minorHAnsi"/>
        </w:rPr>
      </w:pPr>
      <w:r w:rsidRPr="00EB439C">
        <w:rPr>
          <w:rFonts w:cstheme="minorHAnsi"/>
          <w:sz w:val="24"/>
          <w:szCs w:val="24"/>
        </w:rPr>
        <w:t xml:space="preserve"> </w:t>
      </w:r>
      <w:r w:rsidRPr="00EB439C">
        <w:rPr>
          <w:rFonts w:cstheme="minorHAnsi"/>
          <w:b/>
          <w:bCs/>
        </w:rPr>
        <w:t xml:space="preserve">Consumption Management – </w:t>
      </w:r>
      <w:r w:rsidRPr="00EB439C">
        <w:rPr>
          <w:rFonts w:cstheme="minorHAnsi"/>
        </w:rPr>
        <w:t>There must be an understanding of how much of what types of products are purchased from whom and at what price.</w:t>
      </w:r>
    </w:p>
    <w:p w14:paraId="6A352566" w14:textId="732BEE98" w:rsidR="00EB439C" w:rsidRPr="00EB439C" w:rsidRDefault="00EB439C" w:rsidP="00EB439C">
      <w:pPr>
        <w:pStyle w:val="ListParagraph"/>
        <w:numPr>
          <w:ilvl w:val="0"/>
          <w:numId w:val="3"/>
        </w:numPr>
        <w:rPr>
          <w:rFonts w:cstheme="minorHAnsi"/>
        </w:rPr>
      </w:pPr>
      <w:r w:rsidRPr="00EB439C">
        <w:rPr>
          <w:rFonts w:cstheme="minorHAnsi"/>
          <w:b/>
          <w:bCs/>
        </w:rPr>
        <w:t xml:space="preserve">Vendor Selection – </w:t>
      </w:r>
      <w:r w:rsidRPr="00EB439C">
        <w:rPr>
          <w:rFonts w:cstheme="minorHAnsi"/>
        </w:rPr>
        <w:t xml:space="preserve">there must be a continuous procedure to explain the procurement capabilities required to support the company’s business strategy as well as its operating structure. </w:t>
      </w:r>
    </w:p>
    <w:p w14:paraId="1E463035" w14:textId="2AB8EB39" w:rsidR="00EB439C" w:rsidRPr="00EB439C" w:rsidRDefault="00EB439C" w:rsidP="00EB439C">
      <w:pPr>
        <w:pStyle w:val="ListParagraph"/>
        <w:numPr>
          <w:ilvl w:val="0"/>
          <w:numId w:val="3"/>
        </w:numPr>
        <w:rPr>
          <w:rFonts w:cstheme="minorHAnsi"/>
        </w:rPr>
      </w:pPr>
      <w:r w:rsidRPr="00EB439C">
        <w:rPr>
          <w:rFonts w:cstheme="minorHAnsi"/>
          <w:b/>
          <w:bCs/>
        </w:rPr>
        <w:t xml:space="preserve">Contract Negotiations – </w:t>
      </w:r>
      <w:r w:rsidRPr="00EB439C">
        <w:rPr>
          <w:rFonts w:cstheme="minorHAnsi"/>
        </w:rPr>
        <w:t xml:space="preserve">This is when items, prices and service levels are discussed. The simplest negotiations are those agreement where vendors are selected on basis of the lowest price. </w:t>
      </w:r>
    </w:p>
    <w:p w14:paraId="6693FB2D" w14:textId="59F695F0" w:rsidR="00EB439C" w:rsidRPr="00EB439C" w:rsidRDefault="00EB439C" w:rsidP="00EB439C">
      <w:pPr>
        <w:pStyle w:val="ListParagraph"/>
        <w:numPr>
          <w:ilvl w:val="0"/>
          <w:numId w:val="3"/>
        </w:numPr>
        <w:rPr>
          <w:rFonts w:cstheme="minorHAnsi"/>
        </w:rPr>
      </w:pPr>
      <w:r w:rsidRPr="00EB439C">
        <w:rPr>
          <w:rFonts w:cstheme="minorHAnsi"/>
          <w:b/>
          <w:bCs/>
        </w:rPr>
        <w:t xml:space="preserve">Contract Management </w:t>
      </w:r>
      <w:r w:rsidR="004F08D2">
        <w:rPr>
          <w:rFonts w:cstheme="minorHAnsi"/>
          <w:b/>
          <w:bCs/>
        </w:rPr>
        <w:t>–</w:t>
      </w:r>
      <w:r w:rsidRPr="00EB439C">
        <w:rPr>
          <w:rFonts w:cstheme="minorHAnsi"/>
          <w:b/>
          <w:bCs/>
        </w:rPr>
        <w:t xml:space="preserve"> </w:t>
      </w:r>
      <w:r w:rsidR="004F08D2">
        <w:rPr>
          <w:rFonts w:cstheme="minorHAnsi"/>
        </w:rPr>
        <w:t xml:space="preserve">Once contracts are put into action, supplier performance against these contracts should be measured and manged. </w:t>
      </w:r>
    </w:p>
    <w:p w14:paraId="490F5D5C" w14:textId="4142437E" w:rsidR="0020468B" w:rsidRDefault="0020468B" w:rsidP="001764C4">
      <w:pPr>
        <w:pStyle w:val="ListParagraph"/>
        <w:numPr>
          <w:ilvl w:val="0"/>
          <w:numId w:val="1"/>
        </w:numPr>
      </w:pPr>
      <w:r>
        <w:t>Discuss what the term ‘Inventory Management Plan’ means.</w:t>
      </w:r>
    </w:p>
    <w:p w14:paraId="19AA42B0" w14:textId="77777777" w:rsidR="004F08D2" w:rsidRDefault="004F08D2" w:rsidP="00EB439C">
      <w:r>
        <w:t>Inventory Management Plan is a collection of techniques that are applied to manage inventory levels within dissimilar companies in a supply chain. The aim is to lower the cost of stock as much as possible, while maintaining the levels of service to customers. There are three types of inventory:</w:t>
      </w:r>
    </w:p>
    <w:p w14:paraId="5D8E265C" w14:textId="77777777" w:rsidR="004F08D2" w:rsidRPr="004F08D2" w:rsidRDefault="004F08D2" w:rsidP="004F08D2">
      <w:pPr>
        <w:pStyle w:val="ListParagraph"/>
        <w:numPr>
          <w:ilvl w:val="0"/>
          <w:numId w:val="4"/>
        </w:numPr>
      </w:pPr>
      <w:r>
        <w:rPr>
          <w:b/>
          <w:bCs/>
        </w:rPr>
        <w:t>Cycle inventory</w:t>
      </w:r>
    </w:p>
    <w:p w14:paraId="4DEC485B" w14:textId="77777777" w:rsidR="004F08D2" w:rsidRPr="004F08D2" w:rsidRDefault="004F08D2" w:rsidP="004F08D2">
      <w:pPr>
        <w:pStyle w:val="ListParagraph"/>
        <w:numPr>
          <w:ilvl w:val="0"/>
          <w:numId w:val="4"/>
        </w:numPr>
      </w:pPr>
      <w:r>
        <w:rPr>
          <w:b/>
          <w:bCs/>
        </w:rPr>
        <w:t>Seasonal Inventory</w:t>
      </w:r>
    </w:p>
    <w:p w14:paraId="2C02A70D" w14:textId="77777777" w:rsidR="004F08D2" w:rsidRPr="004F08D2" w:rsidRDefault="004F08D2" w:rsidP="004F08D2">
      <w:pPr>
        <w:pStyle w:val="ListParagraph"/>
        <w:numPr>
          <w:ilvl w:val="0"/>
          <w:numId w:val="4"/>
        </w:numPr>
      </w:pPr>
      <w:r>
        <w:rPr>
          <w:b/>
          <w:bCs/>
        </w:rPr>
        <w:t>Safety Inventory</w:t>
      </w:r>
    </w:p>
    <w:p w14:paraId="7500DDAB" w14:textId="4B28AF55" w:rsidR="00EB439C" w:rsidRDefault="004F08D2" w:rsidP="004F08D2">
      <w:r>
        <w:t xml:space="preserve">Both cycle and season inventory are affected by economy of sale. Safety inventory is affected by the certainty of product demand.   </w:t>
      </w:r>
    </w:p>
    <w:p w14:paraId="2F287584" w14:textId="77777777" w:rsidR="003324D9" w:rsidRPr="0020468B" w:rsidRDefault="003324D9" w:rsidP="003324D9">
      <w:pPr>
        <w:rPr>
          <w:u w:val="single"/>
          <w:lang w:val="en-US"/>
        </w:rPr>
      </w:pPr>
    </w:p>
    <w:sectPr w:rsidR="003324D9" w:rsidRPr="002046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033AB"/>
    <w:multiLevelType w:val="hybridMultilevel"/>
    <w:tmpl w:val="D7404B8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361D2513"/>
    <w:multiLevelType w:val="hybridMultilevel"/>
    <w:tmpl w:val="82884340"/>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7E73DA"/>
    <w:multiLevelType w:val="hybridMultilevel"/>
    <w:tmpl w:val="F3767B04"/>
    <w:lvl w:ilvl="0" w:tplc="08090019">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2AB4C2A"/>
    <w:multiLevelType w:val="hybridMultilevel"/>
    <w:tmpl w:val="3D44A71E"/>
    <w:lvl w:ilvl="0" w:tplc="BD109E7A">
      <w:start w:val="1"/>
      <w:numFmt w:val="lowerLetter"/>
      <w:lvlText w:val="%1."/>
      <w:lvlJc w:val="left"/>
      <w:pPr>
        <w:ind w:left="1800" w:hanging="360"/>
      </w:pPr>
      <w:rPr>
        <w:rFonts w:hint="default"/>
        <w:sz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5ED716F5"/>
    <w:multiLevelType w:val="hybridMultilevel"/>
    <w:tmpl w:val="A10A924E"/>
    <w:lvl w:ilvl="0" w:tplc="4A88B95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7E0F56D4"/>
    <w:multiLevelType w:val="hybridMultilevel"/>
    <w:tmpl w:val="A6F49170"/>
    <w:lvl w:ilvl="0" w:tplc="2F040846">
      <w:start w:val="9"/>
      <w:numFmt w:val="lowerLetter"/>
      <w:lvlText w:val="%1."/>
      <w:lvlJc w:val="left"/>
      <w:pPr>
        <w:ind w:left="1125" w:hanging="360"/>
      </w:pPr>
      <w:rPr>
        <w:rFonts w:hint="default"/>
      </w:r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15A"/>
    <w:rsid w:val="001764C4"/>
    <w:rsid w:val="001E2B05"/>
    <w:rsid w:val="0020468B"/>
    <w:rsid w:val="002A5467"/>
    <w:rsid w:val="003324D9"/>
    <w:rsid w:val="0036266D"/>
    <w:rsid w:val="004F08D2"/>
    <w:rsid w:val="00662CD0"/>
    <w:rsid w:val="007A318C"/>
    <w:rsid w:val="0088115A"/>
    <w:rsid w:val="00936615"/>
    <w:rsid w:val="00DD600E"/>
    <w:rsid w:val="00EB439C"/>
    <w:rsid w:val="00FF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76994"/>
  <w15:chartTrackingRefBased/>
  <w15:docId w15:val="{571CF7CB-14C0-453C-AA5A-1AAAFFF81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15A"/>
    <w:pPr>
      <w:ind w:left="720"/>
      <w:contextualSpacing/>
    </w:pPr>
  </w:style>
  <w:style w:type="character" w:styleId="Strong">
    <w:name w:val="Strong"/>
    <w:basedOn w:val="DefaultParagraphFont"/>
    <w:uiPriority w:val="22"/>
    <w:qFormat/>
    <w:rsid w:val="002A54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858</Words>
  <Characters>4894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Ferguson</dc:creator>
  <cp:keywords/>
  <dc:description/>
  <cp:lastModifiedBy>Steven Ferguson</cp:lastModifiedBy>
  <cp:revision>4</cp:revision>
  <dcterms:created xsi:type="dcterms:W3CDTF">2020-03-05T19:19:00Z</dcterms:created>
  <dcterms:modified xsi:type="dcterms:W3CDTF">2020-03-05T21:11:00Z</dcterms:modified>
</cp:coreProperties>
</file>