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F59F8" w14:textId="04F7E795"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DF5A42" wp14:editId="719AD9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7118EB19">
        <w:rPr>
          <w:rFonts w:asciiTheme="minorHAnsi" w:hAnsiTheme="minorHAnsi"/>
        </w:rPr>
        <w:t xml:space="preserve">                                                             </w:t>
      </w:r>
      <w:r w:rsidR="00405895" w:rsidRPr="7118EB19">
        <w:rPr>
          <w:rFonts w:asciiTheme="minorHAnsi" w:hAnsiTheme="minorHAnsi"/>
        </w:rPr>
        <w:t xml:space="preserve">     </w:t>
      </w:r>
    </w:p>
    <w:p w14:paraId="0CDF59F9" w14:textId="572A745B" w:rsidR="00607874" w:rsidRDefault="00E228F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CDF5A45" wp14:editId="36B68326">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F5A4A" w14:textId="77777777" w:rsidR="00FF4EC8" w:rsidRDefault="00FF4EC8"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FF4EC8" w:rsidRDefault="00FF4E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F5A4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14:paraId="0CDF5A4A" w14:textId="77777777" w:rsidR="00FF4EC8" w:rsidRDefault="00FF4EC8"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FF4EC8" w:rsidRDefault="00FF4EC8"/>
                  </w:txbxContent>
                </v:textbox>
              </v:shape>
            </w:pict>
          </mc:Fallback>
        </mc:AlternateContent>
      </w:r>
    </w:p>
    <w:p w14:paraId="0CDF59FA" w14:textId="36C08198" w:rsidR="00607874" w:rsidRDefault="00607874" w:rsidP="00A851DA">
      <w:pPr>
        <w:rPr>
          <w:lang w:val="en-US"/>
        </w:rPr>
      </w:pPr>
    </w:p>
    <w:p w14:paraId="0CDF59FB" w14:textId="45691936" w:rsidR="00607874" w:rsidRDefault="00607874" w:rsidP="00A851DA">
      <w:pPr>
        <w:rPr>
          <w:lang w:val="en-US"/>
        </w:rPr>
      </w:pPr>
    </w:p>
    <w:p w14:paraId="0CDF59FC" w14:textId="407D30B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CDF59FF"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9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DF59FE" w14:textId="60675DB4" w:rsidR="00A851DA" w:rsidRPr="00B0415E" w:rsidRDefault="0A4124D3" w:rsidP="0A4124D3">
            <w:pPr>
              <w:pStyle w:val="Default"/>
              <w:rPr>
                <w:rFonts w:asciiTheme="minorHAnsi" w:hAnsiTheme="minorHAnsi"/>
              </w:rPr>
            </w:pPr>
            <w:r w:rsidRPr="0A4124D3">
              <w:rPr>
                <w:rFonts w:asciiTheme="minorHAnsi" w:hAnsiTheme="minorHAnsi"/>
              </w:rPr>
              <w:t>MICHELLE HAIGH</w:t>
            </w:r>
          </w:p>
        </w:tc>
      </w:tr>
      <w:tr w:rsidR="00A851DA" w:rsidRPr="00B0415E" w14:paraId="0CDF5A02"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DF5A01" w14:textId="404FCD0B" w:rsidR="00A851DA" w:rsidRPr="00B0415E" w:rsidRDefault="0A4124D3" w:rsidP="0A4124D3">
            <w:pPr>
              <w:pStyle w:val="Default"/>
              <w:rPr>
                <w:rFonts w:asciiTheme="minorHAnsi" w:hAnsiTheme="minorHAnsi"/>
              </w:rPr>
            </w:pPr>
            <w:r w:rsidRPr="0A4124D3">
              <w:rPr>
                <w:rFonts w:asciiTheme="minorHAnsi" w:hAnsiTheme="minorHAnsi"/>
              </w:rPr>
              <w:t>25620</w:t>
            </w:r>
          </w:p>
        </w:tc>
      </w:tr>
      <w:tr w:rsidR="00A851DA" w:rsidRPr="00B0415E" w14:paraId="0CDF5A05"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DF5A04" w14:textId="3B8D00DD" w:rsidR="00A851DA" w:rsidRPr="00B0415E" w:rsidRDefault="5DC6E28E" w:rsidP="5DC6E28E">
            <w:pPr>
              <w:pStyle w:val="Default"/>
              <w:rPr>
                <w:rFonts w:asciiTheme="minorHAnsi" w:hAnsiTheme="minorHAnsi"/>
              </w:rPr>
            </w:pPr>
            <w:r w:rsidRPr="5DC6E28E">
              <w:rPr>
                <w:rFonts w:asciiTheme="minorHAnsi" w:hAnsiTheme="minorHAnsi"/>
              </w:rPr>
              <w:t>ADVANCED DIPLOMA IN FORENSIC ACCOUNTING (LEVEL 5)</w:t>
            </w:r>
          </w:p>
        </w:tc>
      </w:tr>
      <w:tr w:rsidR="00A851DA" w:rsidRPr="00B0415E" w14:paraId="0CDF5A08"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DF5A07" w14:textId="4FB75A6C" w:rsidR="00A851DA" w:rsidRPr="00B0415E" w:rsidRDefault="000D4CAD">
            <w:r>
              <w:t>11</w:t>
            </w:r>
          </w:p>
        </w:tc>
      </w:tr>
    </w:tbl>
    <w:p w14:paraId="0CDF5A09" w14:textId="18AA32AE" w:rsidR="00CC2FB3" w:rsidRDefault="00CC2FB3" w:rsidP="00A851DA">
      <w:pPr>
        <w:rPr>
          <w:b/>
          <w:lang w:val="en-US"/>
        </w:rPr>
      </w:pPr>
    </w:p>
    <w:p w14:paraId="0CDF5A0A" w14:textId="649B7EA8" w:rsidR="00443E6F" w:rsidRDefault="00527C11" w:rsidP="00A851DA">
      <w:pPr>
        <w:rPr>
          <w:b/>
          <w:sz w:val="28"/>
          <w:lang w:val="en-US"/>
        </w:rPr>
      </w:pPr>
      <w:r w:rsidRPr="00443E6F">
        <w:rPr>
          <w:b/>
          <w:sz w:val="28"/>
          <w:lang w:val="en-US"/>
        </w:rPr>
        <w:t>Marking Criteria:</w:t>
      </w:r>
    </w:p>
    <w:p w14:paraId="0CDF5A0B" w14:textId="71F0690B" w:rsidR="00443E6F" w:rsidRPr="00E0535E"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CDF5A0C" w14:textId="64A184CF"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2A4BA429" w14:textId="45816555" w:rsidR="00DA28BD" w:rsidRDefault="00C468A1" w:rsidP="0A4124D3">
      <w:pPr>
        <w:pStyle w:val="paragraph"/>
        <w:spacing w:before="0" w:beforeAutospacing="0" w:after="0" w:afterAutospacing="0" w:line="360" w:lineRule="auto"/>
        <w:jc w:val="both"/>
        <w:textAlignment w:val="baseline"/>
        <w:rPr>
          <w:rStyle w:val="eop"/>
          <w:rFonts w:ascii="Arial" w:eastAsia="Arial" w:hAnsi="Arial" w:cs="Arial"/>
        </w:rPr>
      </w:pPr>
      <w:r>
        <w:rPr>
          <w:rStyle w:val="normaltextrun"/>
          <w:rFonts w:ascii="Arial" w:eastAsia="Arial" w:hAnsi="Arial" w:cs="Arial"/>
        </w:rPr>
        <w:t xml:space="preserve">Q1. </w:t>
      </w:r>
      <w:r w:rsidR="00DA28BD">
        <w:rPr>
          <w:rStyle w:val="normaltextrun"/>
          <w:rFonts w:ascii="Arial" w:eastAsia="Arial" w:hAnsi="Arial" w:cs="Arial"/>
        </w:rPr>
        <w:t>(</w:t>
      </w:r>
      <w:proofErr w:type="spellStart"/>
      <w:r w:rsidR="5DC6E28E" w:rsidRPr="5DC6E28E">
        <w:rPr>
          <w:rStyle w:val="spellingerror"/>
          <w:rFonts w:ascii="Arial" w:eastAsia="Arial" w:hAnsi="Arial" w:cs="Arial"/>
        </w:rPr>
        <w:t>i</w:t>
      </w:r>
      <w:proofErr w:type="spellEnd"/>
      <w:r w:rsidR="5DC6E28E" w:rsidRPr="5DC6E28E">
        <w:rPr>
          <w:rStyle w:val="normaltextrun"/>
          <w:rFonts w:ascii="Arial" w:eastAsia="Arial" w:hAnsi="Arial" w:cs="Arial"/>
        </w:rPr>
        <w:t>)</w:t>
      </w:r>
    </w:p>
    <w:p w14:paraId="7451DC5A" w14:textId="16389F15" w:rsidR="00CC0B05" w:rsidRDefault="00CC0B05" w:rsidP="00D00F28">
      <w:pPr>
        <w:spacing w:after="0" w:line="360" w:lineRule="auto"/>
        <w:jc w:val="both"/>
        <w:textAlignment w:val="baseline"/>
        <w:rPr>
          <w:rFonts w:ascii="Arial" w:hAnsi="Arial" w:cs="Arial"/>
          <w:iCs/>
          <w:sz w:val="24"/>
          <w:szCs w:val="24"/>
        </w:rPr>
      </w:pPr>
      <w:r>
        <w:rPr>
          <w:rFonts w:ascii="Arial" w:hAnsi="Arial" w:cs="Arial"/>
          <w:iCs/>
          <w:sz w:val="24"/>
          <w:szCs w:val="24"/>
        </w:rPr>
        <w:t>According to uslegal.com (2019), “</w:t>
      </w:r>
      <w:r w:rsidRPr="00CC0B05">
        <w:rPr>
          <w:rFonts w:ascii="Arial" w:hAnsi="Arial" w:cs="Arial"/>
          <w:iCs/>
          <w:sz w:val="24"/>
          <w:szCs w:val="24"/>
        </w:rPr>
        <w:t>Computer forensics refers to the investigation of computer-related media to gather evidence in matters related to the law. It is a branch of digital forensic science. Computer forensics aims to examine digital media in a forensically sound manner with the aim of identifying, preserving, recovering, analy</w:t>
      </w:r>
      <w:r>
        <w:rPr>
          <w:rFonts w:ascii="Arial" w:hAnsi="Arial" w:cs="Arial"/>
          <w:iCs/>
          <w:sz w:val="24"/>
          <w:szCs w:val="24"/>
        </w:rPr>
        <w:t>s</w:t>
      </w:r>
      <w:r w:rsidRPr="00CC0B05">
        <w:rPr>
          <w:rFonts w:ascii="Arial" w:hAnsi="Arial" w:cs="Arial"/>
          <w:iCs/>
          <w:sz w:val="24"/>
          <w:szCs w:val="24"/>
        </w:rPr>
        <w:t>ing, and presenting facts and opinions about the information</w:t>
      </w:r>
      <w:r>
        <w:rPr>
          <w:rFonts w:ascii="Arial" w:hAnsi="Arial" w:cs="Arial"/>
          <w:iCs/>
          <w:sz w:val="24"/>
          <w:szCs w:val="24"/>
        </w:rPr>
        <w:t>”.</w:t>
      </w:r>
    </w:p>
    <w:p w14:paraId="63EFF410" w14:textId="77777777" w:rsidR="00CC0B05" w:rsidRDefault="00CC0B05" w:rsidP="00D00F28">
      <w:pPr>
        <w:spacing w:after="0" w:line="360" w:lineRule="auto"/>
        <w:jc w:val="both"/>
        <w:textAlignment w:val="baseline"/>
        <w:rPr>
          <w:rFonts w:ascii="Arial" w:hAnsi="Arial" w:cs="Arial"/>
          <w:iCs/>
          <w:sz w:val="24"/>
          <w:szCs w:val="24"/>
        </w:rPr>
      </w:pPr>
      <w:r>
        <w:rPr>
          <w:rFonts w:ascii="Arial" w:hAnsi="Arial" w:cs="Arial"/>
          <w:iCs/>
          <w:sz w:val="24"/>
          <w:szCs w:val="24"/>
        </w:rPr>
        <w:t>In simple terms, c</w:t>
      </w:r>
      <w:r w:rsidRPr="00CC0B05">
        <w:rPr>
          <w:rFonts w:ascii="Arial" w:hAnsi="Arial" w:cs="Arial"/>
          <w:iCs/>
          <w:sz w:val="24"/>
          <w:szCs w:val="24"/>
        </w:rPr>
        <w:t xml:space="preserve">omputer forensics is the application of investigation and analysis techniques to gather and preserve evidence from a particular computing device in a way that is suitable for presentation in a court of law. </w:t>
      </w:r>
      <w:r>
        <w:rPr>
          <w:rFonts w:ascii="Arial" w:hAnsi="Arial" w:cs="Arial"/>
          <w:iCs/>
          <w:sz w:val="24"/>
          <w:szCs w:val="24"/>
        </w:rPr>
        <w:t xml:space="preserve"> </w:t>
      </w:r>
      <w:r w:rsidRPr="00CC0B05">
        <w:rPr>
          <w:rFonts w:ascii="Arial" w:hAnsi="Arial" w:cs="Arial"/>
          <w:iCs/>
          <w:sz w:val="24"/>
          <w:szCs w:val="24"/>
        </w:rPr>
        <w:t>The goal of computer forensics is to perform a structured investigation while maintaining a documented chain of evidence to find out exactly what happened on a computing device and who was responsible for it</w:t>
      </w:r>
      <w:r>
        <w:rPr>
          <w:rFonts w:ascii="Arial" w:hAnsi="Arial" w:cs="Arial"/>
          <w:iCs/>
          <w:sz w:val="24"/>
          <w:szCs w:val="24"/>
        </w:rPr>
        <w:t>.</w:t>
      </w:r>
    </w:p>
    <w:p w14:paraId="6430E4E9" w14:textId="77777777" w:rsidR="00C105D9" w:rsidRDefault="000D4CAD" w:rsidP="00D00F28">
      <w:pPr>
        <w:spacing w:after="0" w:line="360" w:lineRule="auto"/>
        <w:jc w:val="both"/>
        <w:textAlignment w:val="baseline"/>
        <w:rPr>
          <w:rFonts w:ascii="Arial" w:hAnsi="Arial" w:cs="Arial"/>
          <w:iCs/>
          <w:sz w:val="24"/>
          <w:szCs w:val="24"/>
        </w:rPr>
      </w:pPr>
      <w:r>
        <w:rPr>
          <w:rFonts w:ascii="Arial" w:hAnsi="Arial" w:cs="Arial"/>
          <w:iCs/>
          <w:sz w:val="24"/>
          <w:szCs w:val="24"/>
        </w:rPr>
        <w:t xml:space="preserve">Computer </w:t>
      </w:r>
      <w:r w:rsidR="001B6F51">
        <w:rPr>
          <w:rFonts w:ascii="Arial" w:hAnsi="Arial" w:cs="Arial"/>
          <w:iCs/>
          <w:sz w:val="24"/>
          <w:szCs w:val="24"/>
        </w:rPr>
        <w:t>f</w:t>
      </w:r>
      <w:r>
        <w:rPr>
          <w:rFonts w:ascii="Arial" w:hAnsi="Arial" w:cs="Arial"/>
          <w:iCs/>
          <w:sz w:val="24"/>
          <w:szCs w:val="24"/>
        </w:rPr>
        <w:t xml:space="preserve">orensics </w:t>
      </w:r>
      <w:r w:rsidR="001B6F51">
        <w:rPr>
          <w:rFonts w:ascii="Arial" w:hAnsi="Arial" w:cs="Arial"/>
          <w:iCs/>
          <w:sz w:val="24"/>
          <w:szCs w:val="24"/>
        </w:rPr>
        <w:t>have helped solved many fraud cases by providing information on what data someone had access to</w:t>
      </w:r>
      <w:r w:rsidR="00C105D9">
        <w:rPr>
          <w:rFonts w:ascii="Arial" w:hAnsi="Arial" w:cs="Arial"/>
          <w:iCs/>
          <w:sz w:val="24"/>
          <w:szCs w:val="24"/>
        </w:rPr>
        <w:t>, what data had been deleted and by who, and what dates the data was accessed, altered, deleted, copied, etc.  An example of this would be the case of former JJB Sports chief executive, Christopher Ronnie, as outlined in a CYFOR (2019) blog article.</w:t>
      </w:r>
    </w:p>
    <w:p w14:paraId="3FBE24D9" w14:textId="1069F327" w:rsidR="00CE3D24" w:rsidRDefault="00CE3D24" w:rsidP="5406A4C6">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lastRenderedPageBreak/>
        <w:t>Q1. (ii)</w:t>
      </w:r>
    </w:p>
    <w:p w14:paraId="215A4DAF" w14:textId="77777777" w:rsidR="00A54323" w:rsidRDefault="00E675DB" w:rsidP="00FF2C93">
      <w:pPr>
        <w:spacing w:after="0" w:line="360" w:lineRule="auto"/>
        <w:jc w:val="both"/>
        <w:textAlignment w:val="baseline"/>
        <w:rPr>
          <w:rFonts w:ascii="Arial" w:hAnsi="Arial" w:cs="Arial"/>
          <w:iCs/>
          <w:sz w:val="24"/>
          <w:szCs w:val="24"/>
        </w:rPr>
      </w:pPr>
      <w:r>
        <w:rPr>
          <w:rFonts w:ascii="Arial" w:hAnsi="Arial" w:cs="Arial"/>
          <w:iCs/>
          <w:sz w:val="24"/>
          <w:szCs w:val="24"/>
        </w:rPr>
        <w:t>D</w:t>
      </w:r>
      <w:r w:rsidRPr="00E675DB">
        <w:rPr>
          <w:rFonts w:ascii="Arial" w:hAnsi="Arial" w:cs="Arial"/>
          <w:iCs/>
          <w:sz w:val="24"/>
          <w:szCs w:val="24"/>
        </w:rPr>
        <w:t>igital information is becoming more commonplace</w:t>
      </w:r>
      <w:r>
        <w:rPr>
          <w:rFonts w:ascii="Arial" w:hAnsi="Arial" w:cs="Arial"/>
          <w:iCs/>
          <w:sz w:val="24"/>
          <w:szCs w:val="24"/>
        </w:rPr>
        <w:t xml:space="preserve"> </w:t>
      </w:r>
      <w:r w:rsidRPr="00E675DB">
        <w:rPr>
          <w:rFonts w:ascii="Arial" w:hAnsi="Arial" w:cs="Arial"/>
          <w:iCs/>
          <w:sz w:val="24"/>
          <w:szCs w:val="24"/>
        </w:rPr>
        <w:t>in frauds, including information in e-mails, notes made in computer files,</w:t>
      </w:r>
      <w:r>
        <w:rPr>
          <w:rFonts w:ascii="Arial" w:hAnsi="Arial" w:cs="Arial"/>
          <w:iCs/>
          <w:sz w:val="24"/>
          <w:szCs w:val="24"/>
        </w:rPr>
        <w:t xml:space="preserve"> </w:t>
      </w:r>
      <w:r w:rsidRPr="00E675DB">
        <w:rPr>
          <w:rFonts w:ascii="Arial" w:hAnsi="Arial" w:cs="Arial"/>
          <w:iCs/>
          <w:sz w:val="24"/>
          <w:szCs w:val="24"/>
        </w:rPr>
        <w:t>electronic files the fraudster erased, and many other sources, especially those of</w:t>
      </w:r>
      <w:r>
        <w:rPr>
          <w:rFonts w:ascii="Arial" w:hAnsi="Arial" w:cs="Arial"/>
          <w:iCs/>
          <w:sz w:val="24"/>
          <w:szCs w:val="24"/>
        </w:rPr>
        <w:t xml:space="preserve"> </w:t>
      </w:r>
      <w:r w:rsidRPr="00E675DB">
        <w:rPr>
          <w:rFonts w:ascii="Arial" w:hAnsi="Arial" w:cs="Arial"/>
          <w:iCs/>
          <w:sz w:val="24"/>
          <w:szCs w:val="24"/>
        </w:rPr>
        <w:t xml:space="preserve">a personal nature. </w:t>
      </w:r>
      <w:r>
        <w:rPr>
          <w:rFonts w:ascii="Arial" w:hAnsi="Arial" w:cs="Arial"/>
          <w:iCs/>
          <w:sz w:val="24"/>
          <w:szCs w:val="24"/>
        </w:rPr>
        <w:t xml:space="preserve"> </w:t>
      </w:r>
      <w:r w:rsidRPr="00E675DB">
        <w:rPr>
          <w:rFonts w:ascii="Arial" w:hAnsi="Arial" w:cs="Arial"/>
          <w:iCs/>
          <w:sz w:val="24"/>
          <w:szCs w:val="24"/>
        </w:rPr>
        <w:t>One reason for the growing opportunity to find forensic</w:t>
      </w:r>
      <w:r>
        <w:rPr>
          <w:rFonts w:ascii="Arial" w:hAnsi="Arial" w:cs="Arial"/>
          <w:iCs/>
          <w:sz w:val="24"/>
          <w:szCs w:val="24"/>
        </w:rPr>
        <w:t xml:space="preserve"> </w:t>
      </w:r>
      <w:r w:rsidRPr="00E675DB">
        <w:rPr>
          <w:rFonts w:ascii="Arial" w:hAnsi="Arial" w:cs="Arial"/>
          <w:iCs/>
          <w:sz w:val="24"/>
          <w:szCs w:val="24"/>
        </w:rPr>
        <w:t>evidence in computers and technology is the exponentially growing presence of</w:t>
      </w:r>
      <w:r>
        <w:rPr>
          <w:rFonts w:ascii="Arial" w:hAnsi="Arial" w:cs="Arial"/>
          <w:iCs/>
          <w:sz w:val="24"/>
          <w:szCs w:val="24"/>
        </w:rPr>
        <w:t xml:space="preserve"> </w:t>
      </w:r>
      <w:r w:rsidRPr="00E675DB">
        <w:rPr>
          <w:rFonts w:ascii="Arial" w:hAnsi="Arial" w:cs="Arial"/>
          <w:iCs/>
          <w:sz w:val="24"/>
          <w:szCs w:val="24"/>
        </w:rPr>
        <w:t>technology in our society.</w:t>
      </w:r>
      <w:r>
        <w:rPr>
          <w:rFonts w:ascii="Arial" w:hAnsi="Arial" w:cs="Arial"/>
          <w:iCs/>
          <w:sz w:val="24"/>
          <w:szCs w:val="24"/>
        </w:rPr>
        <w:t xml:space="preserve">  It’s not surprising therefore that computer forensics is becoming more important, especially with regard to gathering evidence.  </w:t>
      </w:r>
      <w:r w:rsidR="00FF2C93">
        <w:rPr>
          <w:rFonts w:ascii="Arial" w:hAnsi="Arial" w:cs="Arial"/>
          <w:iCs/>
          <w:sz w:val="24"/>
          <w:szCs w:val="24"/>
        </w:rPr>
        <w:t xml:space="preserve"> </w:t>
      </w:r>
      <w:r w:rsidR="00FF2C93" w:rsidRPr="00FF2C93">
        <w:rPr>
          <w:rFonts w:ascii="Arial" w:hAnsi="Arial" w:cs="Arial"/>
          <w:iCs/>
          <w:sz w:val="24"/>
          <w:szCs w:val="24"/>
        </w:rPr>
        <w:t>The usual crimes</w:t>
      </w:r>
      <w:r w:rsidR="00FF2C93">
        <w:rPr>
          <w:rFonts w:ascii="Arial" w:hAnsi="Arial" w:cs="Arial"/>
          <w:iCs/>
          <w:sz w:val="24"/>
          <w:szCs w:val="24"/>
        </w:rPr>
        <w:t xml:space="preserve"> </w:t>
      </w:r>
      <w:r w:rsidR="00FF2C93" w:rsidRPr="00FF2C93">
        <w:rPr>
          <w:rFonts w:ascii="Arial" w:hAnsi="Arial" w:cs="Arial"/>
          <w:iCs/>
          <w:sz w:val="24"/>
          <w:szCs w:val="24"/>
        </w:rPr>
        <w:t>committed by computer include embezzlement, theft of property and</w:t>
      </w:r>
      <w:r w:rsidR="00FF2C93">
        <w:rPr>
          <w:rFonts w:ascii="Arial" w:hAnsi="Arial" w:cs="Arial"/>
          <w:iCs/>
          <w:sz w:val="24"/>
          <w:szCs w:val="24"/>
        </w:rPr>
        <w:t xml:space="preserve"> </w:t>
      </w:r>
      <w:r w:rsidR="00FF2C93" w:rsidRPr="00FF2C93">
        <w:rPr>
          <w:rFonts w:ascii="Arial" w:hAnsi="Arial" w:cs="Arial"/>
          <w:iCs/>
          <w:sz w:val="24"/>
          <w:szCs w:val="24"/>
        </w:rPr>
        <w:t xml:space="preserve">proprietary information, fraud, forgery, and counterfeiting. </w:t>
      </w:r>
      <w:r w:rsidR="00FF2C93">
        <w:rPr>
          <w:rFonts w:ascii="Arial" w:hAnsi="Arial" w:cs="Arial"/>
          <w:iCs/>
          <w:sz w:val="24"/>
          <w:szCs w:val="24"/>
        </w:rPr>
        <w:t xml:space="preserve"> Computer forensics are used to detect the fraud and the perpetrator in such cases.</w:t>
      </w:r>
    </w:p>
    <w:p w14:paraId="0E59DBAD" w14:textId="77777777" w:rsidR="00A54323" w:rsidRDefault="00FF2C93" w:rsidP="00FF2C93">
      <w:pPr>
        <w:spacing w:after="0" w:line="360" w:lineRule="auto"/>
        <w:jc w:val="both"/>
        <w:textAlignment w:val="baseline"/>
        <w:rPr>
          <w:rFonts w:ascii="Arial" w:hAnsi="Arial" w:cs="Arial"/>
          <w:iCs/>
          <w:sz w:val="24"/>
          <w:szCs w:val="24"/>
        </w:rPr>
      </w:pPr>
      <w:r>
        <w:rPr>
          <w:rFonts w:ascii="Arial" w:hAnsi="Arial" w:cs="Arial"/>
          <w:iCs/>
          <w:sz w:val="24"/>
          <w:szCs w:val="24"/>
        </w:rPr>
        <w:t>In addition, computer forensics can be carried out for the purposes of fraud prevention, i.e. to test controls</w:t>
      </w:r>
      <w:r w:rsidR="00A54323">
        <w:rPr>
          <w:rFonts w:ascii="Arial" w:hAnsi="Arial" w:cs="Arial"/>
          <w:iCs/>
          <w:sz w:val="24"/>
          <w:szCs w:val="24"/>
        </w:rPr>
        <w:t>, and identify weaknesses or areas more vulnerable to attack from a fraudster.  The knowledge gained from carrying out such tests is used then to strengthen controls or to develop new policies and procedures to minimise the risk of attack by a fraudster.</w:t>
      </w:r>
    </w:p>
    <w:p w14:paraId="1389E9E9" w14:textId="20353FFE" w:rsidR="00D06653" w:rsidRDefault="00D06653" w:rsidP="00FF2C93">
      <w:pPr>
        <w:spacing w:after="0" w:line="360" w:lineRule="auto"/>
        <w:jc w:val="both"/>
        <w:textAlignment w:val="baseline"/>
        <w:rPr>
          <w:rFonts w:ascii="Arial" w:hAnsi="Arial" w:cs="Arial"/>
          <w:iCs/>
          <w:sz w:val="24"/>
          <w:szCs w:val="24"/>
        </w:rPr>
      </w:pPr>
      <w:r>
        <w:rPr>
          <w:rFonts w:ascii="Arial" w:hAnsi="Arial" w:cs="Arial"/>
          <w:iCs/>
          <w:sz w:val="24"/>
          <w:szCs w:val="24"/>
        </w:rPr>
        <w:t xml:space="preserve">Computer forensic engagements can </w:t>
      </w:r>
      <w:r w:rsidR="00A54323">
        <w:rPr>
          <w:rFonts w:ascii="Arial" w:hAnsi="Arial" w:cs="Arial"/>
          <w:iCs/>
          <w:sz w:val="24"/>
          <w:szCs w:val="24"/>
        </w:rPr>
        <w:t xml:space="preserve">also </w:t>
      </w:r>
      <w:r>
        <w:rPr>
          <w:rFonts w:ascii="Arial" w:hAnsi="Arial" w:cs="Arial"/>
          <w:iCs/>
          <w:sz w:val="24"/>
          <w:szCs w:val="24"/>
        </w:rPr>
        <w:t xml:space="preserve">be carried out for a variety of </w:t>
      </w:r>
      <w:r w:rsidR="00A54323">
        <w:rPr>
          <w:rFonts w:ascii="Arial" w:hAnsi="Arial" w:cs="Arial"/>
          <w:iCs/>
          <w:sz w:val="24"/>
          <w:szCs w:val="24"/>
        </w:rPr>
        <w:t xml:space="preserve">other </w:t>
      </w:r>
      <w:r>
        <w:rPr>
          <w:rFonts w:ascii="Arial" w:hAnsi="Arial" w:cs="Arial"/>
          <w:iCs/>
          <w:sz w:val="24"/>
          <w:szCs w:val="24"/>
        </w:rPr>
        <w:t xml:space="preserve">reasons.  </w:t>
      </w:r>
      <w:r w:rsidRPr="00D06653">
        <w:rPr>
          <w:rFonts w:ascii="Arial" w:hAnsi="Arial" w:cs="Arial"/>
          <w:iCs/>
          <w:sz w:val="24"/>
          <w:szCs w:val="24"/>
        </w:rPr>
        <w:t>Corporate security professionals, internal and external audit teams, outside</w:t>
      </w:r>
      <w:r>
        <w:rPr>
          <w:rFonts w:ascii="Arial" w:hAnsi="Arial" w:cs="Arial"/>
          <w:iCs/>
          <w:sz w:val="24"/>
          <w:szCs w:val="24"/>
        </w:rPr>
        <w:t xml:space="preserve"> </w:t>
      </w:r>
      <w:r w:rsidRPr="00D06653">
        <w:rPr>
          <w:rFonts w:ascii="Arial" w:hAnsi="Arial" w:cs="Arial"/>
          <w:iCs/>
          <w:sz w:val="24"/>
          <w:szCs w:val="24"/>
        </w:rPr>
        <w:t>law firms</w:t>
      </w:r>
      <w:r>
        <w:rPr>
          <w:rFonts w:ascii="Arial" w:hAnsi="Arial" w:cs="Arial"/>
          <w:iCs/>
          <w:sz w:val="24"/>
          <w:szCs w:val="24"/>
        </w:rPr>
        <w:t xml:space="preserve"> </w:t>
      </w:r>
      <w:r w:rsidRPr="00D06653">
        <w:rPr>
          <w:rFonts w:ascii="Arial" w:hAnsi="Arial" w:cs="Arial"/>
          <w:iCs/>
          <w:sz w:val="24"/>
          <w:szCs w:val="24"/>
        </w:rPr>
        <w:t>and individuals, and in-house counsel can all request computer forensic assistance.</w:t>
      </w:r>
      <w:r>
        <w:rPr>
          <w:rFonts w:ascii="Arial" w:hAnsi="Arial" w:cs="Arial"/>
          <w:iCs/>
          <w:sz w:val="24"/>
          <w:szCs w:val="24"/>
        </w:rPr>
        <w:t xml:space="preserve">  The following are just some examples</w:t>
      </w:r>
      <w:r w:rsidR="00A54323">
        <w:rPr>
          <w:rFonts w:ascii="Arial" w:hAnsi="Arial" w:cs="Arial"/>
          <w:iCs/>
          <w:sz w:val="24"/>
          <w:szCs w:val="24"/>
        </w:rPr>
        <w:t xml:space="preserve"> of why computer forensics may be used</w:t>
      </w:r>
      <w:r>
        <w:rPr>
          <w:rFonts w:ascii="Arial" w:hAnsi="Arial" w:cs="Arial"/>
          <w:iCs/>
          <w:sz w:val="24"/>
          <w:szCs w:val="24"/>
        </w:rPr>
        <w:t>:</w:t>
      </w:r>
    </w:p>
    <w:p w14:paraId="13834A1B" w14:textId="5A17E959" w:rsidR="00D06653" w:rsidRPr="00A54323" w:rsidRDefault="00A54323" w:rsidP="00A54323">
      <w:pPr>
        <w:pStyle w:val="ListParagraph"/>
        <w:numPr>
          <w:ilvl w:val="0"/>
          <w:numId w:val="28"/>
        </w:numPr>
        <w:spacing w:after="0" w:line="360" w:lineRule="auto"/>
        <w:jc w:val="both"/>
        <w:textAlignment w:val="baseline"/>
        <w:rPr>
          <w:rFonts w:ascii="Arial" w:hAnsi="Arial" w:cs="Arial"/>
          <w:iCs/>
          <w:sz w:val="24"/>
          <w:szCs w:val="24"/>
        </w:rPr>
      </w:pPr>
      <w:r w:rsidRPr="00A54323">
        <w:rPr>
          <w:rFonts w:ascii="Arial" w:hAnsi="Arial" w:cs="Arial"/>
          <w:iCs/>
          <w:sz w:val="24"/>
          <w:szCs w:val="24"/>
        </w:rPr>
        <w:t>F</w:t>
      </w:r>
      <w:r w:rsidR="00D06653" w:rsidRPr="00A54323">
        <w:rPr>
          <w:rFonts w:ascii="Arial" w:hAnsi="Arial" w:cs="Arial"/>
          <w:iCs/>
          <w:sz w:val="24"/>
          <w:szCs w:val="24"/>
        </w:rPr>
        <w:t>raud prevention and detection control assessments</w:t>
      </w:r>
    </w:p>
    <w:p w14:paraId="6D4F3FBC" w14:textId="6FE69BC4" w:rsidR="00D06653" w:rsidRPr="00A54323" w:rsidRDefault="00A54323" w:rsidP="00A54323">
      <w:pPr>
        <w:pStyle w:val="ListParagraph"/>
        <w:numPr>
          <w:ilvl w:val="0"/>
          <w:numId w:val="28"/>
        </w:numPr>
        <w:spacing w:after="0" w:line="360" w:lineRule="auto"/>
        <w:jc w:val="both"/>
        <w:textAlignment w:val="baseline"/>
        <w:rPr>
          <w:rFonts w:ascii="Arial" w:hAnsi="Arial" w:cs="Arial"/>
          <w:iCs/>
          <w:sz w:val="24"/>
          <w:szCs w:val="24"/>
        </w:rPr>
      </w:pPr>
      <w:r w:rsidRPr="00A54323">
        <w:rPr>
          <w:rFonts w:ascii="Arial" w:hAnsi="Arial" w:cs="Arial"/>
          <w:iCs/>
          <w:sz w:val="24"/>
          <w:szCs w:val="24"/>
        </w:rPr>
        <w:t>I</w:t>
      </w:r>
      <w:r w:rsidR="00D06653" w:rsidRPr="00A54323">
        <w:rPr>
          <w:rFonts w:ascii="Arial" w:hAnsi="Arial" w:cs="Arial"/>
          <w:iCs/>
          <w:sz w:val="24"/>
          <w:szCs w:val="24"/>
        </w:rPr>
        <w:t>nvestigations and</w:t>
      </w:r>
      <w:r w:rsidR="00D06653" w:rsidRPr="00A54323">
        <w:rPr>
          <w:rFonts w:ascii="Arial" w:hAnsi="Arial" w:cs="Arial"/>
          <w:iCs/>
          <w:sz w:val="24"/>
          <w:szCs w:val="24"/>
        </w:rPr>
        <w:t xml:space="preserve"> </w:t>
      </w:r>
      <w:r w:rsidR="00D06653" w:rsidRPr="00A54323">
        <w:rPr>
          <w:rFonts w:ascii="Arial" w:hAnsi="Arial" w:cs="Arial"/>
          <w:iCs/>
          <w:sz w:val="24"/>
          <w:szCs w:val="24"/>
        </w:rPr>
        <w:t>consultations involving bankruptcy</w:t>
      </w:r>
    </w:p>
    <w:p w14:paraId="70818A0E" w14:textId="0F28E547" w:rsidR="00D06653" w:rsidRPr="00A54323" w:rsidRDefault="00A54323" w:rsidP="00A54323">
      <w:pPr>
        <w:pStyle w:val="ListParagraph"/>
        <w:numPr>
          <w:ilvl w:val="0"/>
          <w:numId w:val="28"/>
        </w:numPr>
        <w:spacing w:after="0" w:line="360" w:lineRule="auto"/>
        <w:jc w:val="both"/>
        <w:textAlignment w:val="baseline"/>
        <w:rPr>
          <w:rFonts w:ascii="Arial" w:hAnsi="Arial" w:cs="Arial"/>
          <w:iCs/>
          <w:sz w:val="24"/>
          <w:szCs w:val="24"/>
        </w:rPr>
      </w:pPr>
      <w:r w:rsidRPr="00A54323">
        <w:rPr>
          <w:rFonts w:ascii="Arial" w:hAnsi="Arial" w:cs="Arial"/>
          <w:iCs/>
          <w:sz w:val="24"/>
          <w:szCs w:val="24"/>
        </w:rPr>
        <w:t>A</w:t>
      </w:r>
      <w:r w:rsidR="00D06653" w:rsidRPr="00A54323">
        <w:rPr>
          <w:rFonts w:ascii="Arial" w:hAnsi="Arial" w:cs="Arial"/>
          <w:iCs/>
          <w:sz w:val="24"/>
          <w:szCs w:val="24"/>
        </w:rPr>
        <w:t>dvisory assistance for disputes such as family law</w:t>
      </w:r>
      <w:r w:rsidR="00D06653" w:rsidRPr="00A54323">
        <w:rPr>
          <w:rFonts w:ascii="Arial" w:hAnsi="Arial" w:cs="Arial"/>
          <w:iCs/>
          <w:sz w:val="24"/>
          <w:szCs w:val="24"/>
        </w:rPr>
        <w:t xml:space="preserve">, </w:t>
      </w:r>
      <w:r w:rsidR="00D06653" w:rsidRPr="00A54323">
        <w:rPr>
          <w:rFonts w:ascii="Arial" w:hAnsi="Arial" w:cs="Arial"/>
          <w:iCs/>
          <w:sz w:val="24"/>
          <w:szCs w:val="24"/>
        </w:rPr>
        <w:t>valuation</w:t>
      </w:r>
      <w:r w:rsidR="00D06653" w:rsidRPr="00A54323">
        <w:rPr>
          <w:rFonts w:ascii="Arial" w:hAnsi="Arial" w:cs="Arial"/>
          <w:iCs/>
          <w:sz w:val="24"/>
          <w:szCs w:val="24"/>
        </w:rPr>
        <w:t xml:space="preserve"> </w:t>
      </w:r>
      <w:r w:rsidR="00D06653" w:rsidRPr="00A54323">
        <w:rPr>
          <w:rFonts w:ascii="Arial" w:hAnsi="Arial" w:cs="Arial"/>
          <w:iCs/>
          <w:sz w:val="24"/>
          <w:szCs w:val="24"/>
        </w:rPr>
        <w:t>assistance</w:t>
      </w:r>
      <w:r w:rsidR="00D06653" w:rsidRPr="00A54323">
        <w:rPr>
          <w:rFonts w:ascii="Arial" w:hAnsi="Arial" w:cs="Arial"/>
          <w:iCs/>
          <w:sz w:val="24"/>
          <w:szCs w:val="24"/>
        </w:rPr>
        <w:t xml:space="preserve">, </w:t>
      </w:r>
      <w:r w:rsidR="00D06653" w:rsidRPr="00A54323">
        <w:rPr>
          <w:rFonts w:ascii="Arial" w:hAnsi="Arial" w:cs="Arial"/>
          <w:iCs/>
          <w:sz w:val="24"/>
          <w:szCs w:val="24"/>
        </w:rPr>
        <w:t>non-testifying privileged consulting</w:t>
      </w:r>
      <w:r w:rsidR="00D06653" w:rsidRPr="00A54323">
        <w:rPr>
          <w:rFonts w:ascii="Arial" w:hAnsi="Arial" w:cs="Arial"/>
          <w:iCs/>
          <w:sz w:val="24"/>
          <w:szCs w:val="24"/>
        </w:rPr>
        <w:t xml:space="preserve">, </w:t>
      </w:r>
      <w:r w:rsidR="00D06653" w:rsidRPr="00A54323">
        <w:rPr>
          <w:rFonts w:ascii="Arial" w:hAnsi="Arial" w:cs="Arial"/>
          <w:iCs/>
          <w:sz w:val="24"/>
          <w:szCs w:val="24"/>
        </w:rPr>
        <w:t>damages calculation</w:t>
      </w:r>
      <w:r w:rsidR="00D06653" w:rsidRPr="00A54323">
        <w:rPr>
          <w:rFonts w:ascii="Arial" w:hAnsi="Arial" w:cs="Arial"/>
          <w:iCs/>
          <w:sz w:val="24"/>
          <w:szCs w:val="24"/>
        </w:rPr>
        <w:t xml:space="preserve">, other </w:t>
      </w:r>
      <w:r w:rsidR="00D06653" w:rsidRPr="00A54323">
        <w:rPr>
          <w:rFonts w:ascii="Arial" w:hAnsi="Arial" w:cs="Arial"/>
          <w:iCs/>
          <w:sz w:val="24"/>
          <w:szCs w:val="24"/>
        </w:rPr>
        <w:t>expert services</w:t>
      </w:r>
    </w:p>
    <w:p w14:paraId="5EFD375C" w14:textId="1F00B6CA" w:rsidR="00D06653" w:rsidRPr="00A54323" w:rsidRDefault="00A54323" w:rsidP="00A54323">
      <w:pPr>
        <w:pStyle w:val="ListParagraph"/>
        <w:numPr>
          <w:ilvl w:val="0"/>
          <w:numId w:val="28"/>
        </w:numPr>
        <w:spacing w:after="0" w:line="360" w:lineRule="auto"/>
        <w:jc w:val="both"/>
        <w:textAlignment w:val="baseline"/>
        <w:rPr>
          <w:rFonts w:ascii="Arial" w:hAnsi="Arial" w:cs="Arial"/>
          <w:iCs/>
          <w:sz w:val="24"/>
          <w:szCs w:val="24"/>
        </w:rPr>
      </w:pPr>
      <w:r w:rsidRPr="00A54323">
        <w:rPr>
          <w:rFonts w:ascii="Arial" w:hAnsi="Arial" w:cs="Arial"/>
          <w:iCs/>
          <w:sz w:val="24"/>
          <w:szCs w:val="24"/>
        </w:rPr>
        <w:t>I</w:t>
      </w:r>
      <w:r w:rsidR="00D06653" w:rsidRPr="00A54323">
        <w:rPr>
          <w:rFonts w:ascii="Arial" w:hAnsi="Arial" w:cs="Arial"/>
          <w:iCs/>
          <w:sz w:val="24"/>
          <w:szCs w:val="24"/>
        </w:rPr>
        <w:t>nvestigations, including financial reporting and security investigations, regulatory compliance, and</w:t>
      </w:r>
      <w:r w:rsidR="00D06653" w:rsidRPr="00A54323">
        <w:rPr>
          <w:rFonts w:ascii="Arial" w:hAnsi="Arial" w:cs="Arial"/>
          <w:iCs/>
          <w:sz w:val="24"/>
          <w:szCs w:val="24"/>
        </w:rPr>
        <w:t xml:space="preserve"> </w:t>
      </w:r>
      <w:r w:rsidR="00D06653" w:rsidRPr="00A54323">
        <w:rPr>
          <w:rFonts w:ascii="Arial" w:hAnsi="Arial" w:cs="Arial"/>
          <w:iCs/>
          <w:sz w:val="24"/>
          <w:szCs w:val="24"/>
        </w:rPr>
        <w:t>misappropriation of assets.</w:t>
      </w:r>
    </w:p>
    <w:p w14:paraId="3194B9EE" w14:textId="3A7F3C4C" w:rsidR="000A14BD" w:rsidRPr="00B500E8" w:rsidRDefault="00414EB9" w:rsidP="00B500E8">
      <w:pPr>
        <w:pStyle w:val="paragraph"/>
        <w:spacing w:line="360" w:lineRule="auto"/>
        <w:jc w:val="both"/>
        <w:textAlignment w:val="baseline"/>
        <w:rPr>
          <w:rStyle w:val="normaltextrun"/>
          <w:rFonts w:ascii="Arial" w:hAnsi="Arial" w:cs="Arial"/>
        </w:rPr>
      </w:pPr>
      <w:r w:rsidRPr="00414EB9">
        <w:rPr>
          <w:noProof/>
        </w:rPr>
        <mc:AlternateContent>
          <mc:Choice Requires="wps">
            <w:drawing>
              <wp:inline distT="0" distB="0" distL="0" distR="0" wp14:anchorId="01B8CD2B" wp14:editId="24E070EC">
                <wp:extent cx="8890" cy="8890"/>
                <wp:effectExtent l="0" t="0" r="0" b="0"/>
                <wp:docPr id="1" name="Rectangle 1" descr="https://d.adroll.com/cm/aol/out?advertisable=RMA4JRK3LBCRFDGPVVO45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90" cy="8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B311B8" id="Rectangle 1" o:spid="_x0000_s1026" alt="https://d.adroll.com/cm/aol/out?advertisable=RMA4JRK3LBCRFDGPVVO45A" style="width:.7pt;height:.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" filled="f" stroked="f">
                <o:lock v:ext="edit" aspectratio="t"/>
                <w10:anchorlock/>
              </v:rect>
            </w:pict>
          </mc:Fallback>
        </mc:AlternateContent>
      </w:r>
      <w:r w:rsidR="001E1F87" w:rsidRPr="000A14BD">
        <w:rPr>
          <w:rStyle w:val="normaltextrun"/>
          <w:rFonts w:ascii="Arial" w:eastAsia="Arial" w:hAnsi="Arial" w:cs="Arial"/>
        </w:rPr>
        <w:t>Q1. (iii)</w:t>
      </w:r>
    </w:p>
    <w:p w14:paraId="2B0F81D0" w14:textId="0DC1C13C" w:rsidR="00A54323" w:rsidRDefault="00A54323" w:rsidP="00727999">
      <w:pPr>
        <w:pStyle w:val="paragraph"/>
        <w:spacing w:line="360" w:lineRule="auto"/>
        <w:jc w:val="both"/>
        <w:textAlignment w:val="baseline"/>
        <w:rPr>
          <w:rFonts w:ascii="Arial" w:hAnsi="Arial" w:cs="Arial"/>
        </w:rPr>
      </w:pPr>
      <w:r>
        <w:rPr>
          <w:rFonts w:ascii="Arial" w:hAnsi="Arial" w:cs="Arial"/>
        </w:rPr>
        <w:t>Data can be retrieved from any device that is used</w:t>
      </w:r>
      <w:r w:rsidR="00B96B4E">
        <w:rPr>
          <w:rFonts w:ascii="Arial" w:hAnsi="Arial" w:cs="Arial"/>
        </w:rPr>
        <w:t xml:space="preserve"> specifically</w:t>
      </w:r>
      <w:r>
        <w:rPr>
          <w:rFonts w:ascii="Arial" w:hAnsi="Arial" w:cs="Arial"/>
        </w:rPr>
        <w:t xml:space="preserve"> for data storage</w:t>
      </w:r>
      <w:r w:rsidR="00B96B4E">
        <w:rPr>
          <w:rFonts w:ascii="Arial" w:hAnsi="Arial" w:cs="Arial"/>
        </w:rPr>
        <w:t>, or stores data as part of its functionality</w:t>
      </w:r>
      <w:r>
        <w:rPr>
          <w:rFonts w:ascii="Arial" w:hAnsi="Arial" w:cs="Arial"/>
        </w:rPr>
        <w:t xml:space="preserve">.  The following is a list of sources where </w:t>
      </w:r>
      <w:r w:rsidR="00897EBD">
        <w:rPr>
          <w:rFonts w:ascii="Arial" w:hAnsi="Arial" w:cs="Arial"/>
        </w:rPr>
        <w:t xml:space="preserve">forensic </w:t>
      </w:r>
      <w:r>
        <w:rPr>
          <w:rFonts w:ascii="Arial" w:hAnsi="Arial" w:cs="Arial"/>
        </w:rPr>
        <w:t>data could be found:</w:t>
      </w:r>
    </w:p>
    <w:p w14:paraId="4691EFCE" w14:textId="77777777" w:rsidR="00A54323" w:rsidRPr="00A54323" w:rsidRDefault="00A54323" w:rsidP="00B96B4E">
      <w:pPr>
        <w:pStyle w:val="paragraph"/>
        <w:numPr>
          <w:ilvl w:val="0"/>
          <w:numId w:val="29"/>
        </w:numPr>
        <w:spacing w:line="360" w:lineRule="auto"/>
        <w:jc w:val="both"/>
        <w:textAlignment w:val="baseline"/>
        <w:rPr>
          <w:rFonts w:ascii="Arial" w:hAnsi="Arial" w:cs="Arial"/>
        </w:rPr>
      </w:pPr>
      <w:r w:rsidRPr="00A54323">
        <w:rPr>
          <w:rFonts w:ascii="Arial" w:hAnsi="Arial" w:cs="Arial"/>
        </w:rPr>
        <w:t>Office computer</w:t>
      </w:r>
    </w:p>
    <w:p w14:paraId="67A985C1" w14:textId="22D5D7E9" w:rsidR="00A54323" w:rsidRPr="00A54323" w:rsidRDefault="00A54323" w:rsidP="00B96B4E">
      <w:pPr>
        <w:pStyle w:val="paragraph"/>
        <w:numPr>
          <w:ilvl w:val="0"/>
          <w:numId w:val="29"/>
        </w:numPr>
        <w:spacing w:line="360" w:lineRule="auto"/>
        <w:jc w:val="both"/>
        <w:textAlignment w:val="baseline"/>
        <w:rPr>
          <w:rFonts w:ascii="Arial" w:hAnsi="Arial" w:cs="Arial"/>
        </w:rPr>
      </w:pPr>
      <w:r w:rsidRPr="00A54323">
        <w:rPr>
          <w:rFonts w:ascii="Arial" w:hAnsi="Arial" w:cs="Arial"/>
        </w:rPr>
        <w:lastRenderedPageBreak/>
        <w:t>Home computer</w:t>
      </w:r>
    </w:p>
    <w:p w14:paraId="6D7D27BC" w14:textId="6FB221FB" w:rsidR="00A54323" w:rsidRPr="00A54323" w:rsidRDefault="00A54323" w:rsidP="00B96B4E">
      <w:pPr>
        <w:pStyle w:val="paragraph"/>
        <w:numPr>
          <w:ilvl w:val="0"/>
          <w:numId w:val="29"/>
        </w:numPr>
        <w:spacing w:line="360" w:lineRule="auto"/>
        <w:jc w:val="both"/>
        <w:textAlignment w:val="baseline"/>
        <w:rPr>
          <w:rFonts w:ascii="Arial" w:hAnsi="Arial" w:cs="Arial"/>
        </w:rPr>
      </w:pPr>
      <w:r w:rsidRPr="00A54323">
        <w:rPr>
          <w:rFonts w:ascii="Arial" w:hAnsi="Arial" w:cs="Arial"/>
        </w:rPr>
        <w:t>Laptop</w:t>
      </w:r>
    </w:p>
    <w:p w14:paraId="32022DCA" w14:textId="5A3D2D81" w:rsidR="00A54323" w:rsidRDefault="00A54323" w:rsidP="00B96B4E">
      <w:pPr>
        <w:pStyle w:val="paragraph"/>
        <w:numPr>
          <w:ilvl w:val="0"/>
          <w:numId w:val="29"/>
        </w:numPr>
        <w:spacing w:line="360" w:lineRule="auto"/>
        <w:jc w:val="both"/>
        <w:textAlignment w:val="baseline"/>
        <w:rPr>
          <w:rFonts w:ascii="Arial" w:hAnsi="Arial" w:cs="Arial"/>
        </w:rPr>
      </w:pPr>
      <w:r w:rsidRPr="00A54323">
        <w:rPr>
          <w:rFonts w:ascii="Arial" w:hAnsi="Arial" w:cs="Arial"/>
        </w:rPr>
        <w:t>Network servers</w:t>
      </w:r>
      <w:r w:rsidR="00B96B4E">
        <w:rPr>
          <w:rFonts w:ascii="Arial" w:hAnsi="Arial" w:cs="Arial"/>
        </w:rPr>
        <w:t xml:space="preserve"> and mainframes</w:t>
      </w:r>
    </w:p>
    <w:p w14:paraId="7807896C" w14:textId="2A144A5C"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Solid state storage</w:t>
      </w:r>
    </w:p>
    <w:p w14:paraId="4F689005" w14:textId="77777777"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Backups</w:t>
      </w:r>
    </w:p>
    <w:p w14:paraId="7969FF28" w14:textId="78AF0DB2"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Internet service provider (ISP) servers</w:t>
      </w:r>
    </w:p>
    <w:p w14:paraId="726E9E95" w14:textId="25B6C6DB"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Removable external drives</w:t>
      </w:r>
      <w:r>
        <w:rPr>
          <w:rFonts w:ascii="Arial" w:hAnsi="Arial" w:cs="Arial"/>
        </w:rPr>
        <w:t xml:space="preserve"> or disks</w:t>
      </w:r>
    </w:p>
    <w:p w14:paraId="18C6C07A" w14:textId="7E8BC111"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Flash drives (USB/thumb drives) can be disguised as a normal fountain pen</w:t>
      </w:r>
    </w:p>
    <w:p w14:paraId="02696585" w14:textId="654CD32B"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CDs</w:t>
      </w:r>
      <w:r>
        <w:rPr>
          <w:rFonts w:ascii="Arial" w:hAnsi="Arial" w:cs="Arial"/>
        </w:rPr>
        <w:t xml:space="preserve"> &amp;</w:t>
      </w:r>
      <w:r w:rsidRPr="00B96B4E">
        <w:rPr>
          <w:rFonts w:ascii="Arial" w:hAnsi="Arial" w:cs="Arial"/>
        </w:rPr>
        <w:t xml:space="preserve"> DVDs</w:t>
      </w:r>
    </w:p>
    <w:p w14:paraId="206861C8" w14:textId="63290199"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Digital watches</w:t>
      </w:r>
    </w:p>
    <w:p w14:paraId="30553E66" w14:textId="3EC3659D"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Memory chips for digital cameras that are small enough to hide under a</w:t>
      </w:r>
      <w:r>
        <w:rPr>
          <w:rFonts w:ascii="Arial" w:hAnsi="Arial" w:cs="Arial"/>
        </w:rPr>
        <w:t xml:space="preserve"> </w:t>
      </w:r>
      <w:r w:rsidRPr="00B96B4E">
        <w:rPr>
          <w:rFonts w:ascii="Arial" w:hAnsi="Arial" w:cs="Arial"/>
        </w:rPr>
        <w:t>postage stamp or in a digital camera in plain sight</w:t>
      </w:r>
    </w:p>
    <w:p w14:paraId="5147926A" w14:textId="484A6840"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Printer</w:t>
      </w:r>
      <w:r>
        <w:rPr>
          <w:rFonts w:ascii="Arial" w:hAnsi="Arial" w:cs="Arial"/>
        </w:rPr>
        <w:t>, scanner, copier</w:t>
      </w:r>
      <w:r w:rsidRPr="00B96B4E">
        <w:rPr>
          <w:rFonts w:ascii="Arial" w:hAnsi="Arial" w:cs="Arial"/>
        </w:rPr>
        <w:t xml:space="preserve"> memory</w:t>
      </w:r>
    </w:p>
    <w:p w14:paraId="743ECE4E" w14:textId="5D3E242C"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Fax machines</w:t>
      </w:r>
    </w:p>
    <w:p w14:paraId="41C8D1A9" w14:textId="58360645"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E-mail accounts: business and personal</w:t>
      </w:r>
      <w:r>
        <w:rPr>
          <w:rFonts w:ascii="Arial" w:hAnsi="Arial" w:cs="Arial"/>
        </w:rPr>
        <w:t xml:space="preserve"> (including email server or remotely stored)</w:t>
      </w:r>
    </w:p>
    <w:p w14:paraId="5020227A" w14:textId="0E4AD374"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Voice mail</w:t>
      </w:r>
    </w:p>
    <w:p w14:paraId="7BD7733D" w14:textId="6822D65A" w:rsidR="00B96B4E" w:rsidRP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Personal digital assistants (PDAs)</w:t>
      </w:r>
    </w:p>
    <w:p w14:paraId="6482CD7E" w14:textId="20C01767" w:rsidR="00B96B4E" w:rsidRDefault="00B96B4E" w:rsidP="00B96B4E">
      <w:pPr>
        <w:pStyle w:val="paragraph"/>
        <w:numPr>
          <w:ilvl w:val="0"/>
          <w:numId w:val="29"/>
        </w:numPr>
        <w:spacing w:line="360" w:lineRule="auto"/>
        <w:jc w:val="both"/>
        <w:textAlignment w:val="baseline"/>
        <w:rPr>
          <w:rFonts w:ascii="Arial" w:hAnsi="Arial" w:cs="Arial"/>
        </w:rPr>
      </w:pPr>
      <w:r w:rsidRPr="00B96B4E">
        <w:rPr>
          <w:rFonts w:ascii="Arial" w:hAnsi="Arial" w:cs="Arial"/>
        </w:rPr>
        <w:t>Cell phones (including Blackberry, iPhone, Droid, and other smartphones)</w:t>
      </w:r>
    </w:p>
    <w:p w14:paraId="497E8081" w14:textId="268E3AD6"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IP Telephones</w:t>
      </w:r>
    </w:p>
    <w:p w14:paraId="3973F9C3" w14:textId="70C3E74B"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Tapes</w:t>
      </w:r>
    </w:p>
    <w:p w14:paraId="268D27DA" w14:textId="617D7C05" w:rsidR="00B96B4E" w:rsidRDefault="00B96B4E" w:rsidP="00B96B4E">
      <w:pPr>
        <w:pStyle w:val="paragraph"/>
        <w:numPr>
          <w:ilvl w:val="0"/>
          <w:numId w:val="29"/>
        </w:numPr>
        <w:spacing w:line="360" w:lineRule="auto"/>
        <w:jc w:val="both"/>
        <w:textAlignment w:val="baseline"/>
        <w:rPr>
          <w:rFonts w:ascii="Arial" w:hAnsi="Arial" w:cs="Arial"/>
        </w:rPr>
      </w:pPr>
      <w:proofErr w:type="spellStart"/>
      <w:r>
        <w:rPr>
          <w:rFonts w:ascii="Arial" w:hAnsi="Arial" w:cs="Arial"/>
        </w:rPr>
        <w:t>Ipods</w:t>
      </w:r>
      <w:proofErr w:type="spellEnd"/>
      <w:r>
        <w:rPr>
          <w:rFonts w:ascii="Arial" w:hAnsi="Arial" w:cs="Arial"/>
        </w:rPr>
        <w:t xml:space="preserve"> &amp; MP3 players</w:t>
      </w:r>
    </w:p>
    <w:p w14:paraId="260BBA43" w14:textId="2AFCD5AF"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Instant messenger</w:t>
      </w:r>
    </w:p>
    <w:p w14:paraId="409E73D0" w14:textId="7F1B42A7"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Data stored in the “cloud”</w:t>
      </w:r>
    </w:p>
    <w:p w14:paraId="53D8F987" w14:textId="3D9BF6C0" w:rsidR="00B96B4E" w:rsidRDefault="00B96B4E" w:rsidP="00B96B4E">
      <w:pPr>
        <w:pStyle w:val="paragraph"/>
        <w:numPr>
          <w:ilvl w:val="0"/>
          <w:numId w:val="29"/>
        </w:numPr>
        <w:spacing w:line="360" w:lineRule="auto"/>
        <w:jc w:val="both"/>
        <w:textAlignment w:val="baseline"/>
        <w:rPr>
          <w:rFonts w:ascii="Arial" w:hAnsi="Arial" w:cs="Arial"/>
        </w:rPr>
      </w:pPr>
      <w:r>
        <w:rPr>
          <w:rFonts w:ascii="Arial" w:hAnsi="Arial" w:cs="Arial"/>
        </w:rPr>
        <w:t>Recycle Bin</w:t>
      </w:r>
      <w:r w:rsidR="0045131A">
        <w:rPr>
          <w:rFonts w:ascii="Arial" w:hAnsi="Arial" w:cs="Arial"/>
        </w:rPr>
        <w:t xml:space="preserve"> (deleted files)</w:t>
      </w:r>
    </w:p>
    <w:p w14:paraId="23560456" w14:textId="0423E6AC" w:rsidR="0045131A" w:rsidRDefault="0045131A" w:rsidP="00B96B4E">
      <w:pPr>
        <w:pStyle w:val="paragraph"/>
        <w:numPr>
          <w:ilvl w:val="0"/>
          <w:numId w:val="29"/>
        </w:numPr>
        <w:spacing w:line="360" w:lineRule="auto"/>
        <w:jc w:val="both"/>
        <w:textAlignment w:val="baseline"/>
        <w:rPr>
          <w:rFonts w:ascii="Arial" w:hAnsi="Arial" w:cs="Arial"/>
        </w:rPr>
      </w:pPr>
      <w:r>
        <w:rPr>
          <w:rFonts w:ascii="Arial" w:hAnsi="Arial" w:cs="Arial"/>
        </w:rPr>
        <w:t xml:space="preserve">RAM </w:t>
      </w:r>
    </w:p>
    <w:p w14:paraId="70550D81" w14:textId="322AAEB1" w:rsidR="0045131A" w:rsidRDefault="0045131A" w:rsidP="00B96B4E">
      <w:pPr>
        <w:pStyle w:val="paragraph"/>
        <w:numPr>
          <w:ilvl w:val="0"/>
          <w:numId w:val="29"/>
        </w:numPr>
        <w:spacing w:line="360" w:lineRule="auto"/>
        <w:jc w:val="both"/>
        <w:textAlignment w:val="baseline"/>
        <w:rPr>
          <w:rFonts w:ascii="Arial" w:hAnsi="Arial" w:cs="Arial"/>
        </w:rPr>
      </w:pPr>
      <w:r>
        <w:rPr>
          <w:rFonts w:ascii="Arial" w:hAnsi="Arial" w:cs="Arial"/>
        </w:rPr>
        <w:t>Data stored within software (metadata)</w:t>
      </w:r>
    </w:p>
    <w:p w14:paraId="5621CB1F" w14:textId="77777777" w:rsidR="004C38AB" w:rsidRDefault="009610E5" w:rsidP="004C38AB">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Q1. (iv)</w:t>
      </w:r>
    </w:p>
    <w:p w14:paraId="5E7DA59F" w14:textId="5EFED575" w:rsidR="00897EBD" w:rsidRPr="00897EBD" w:rsidRDefault="00897EBD" w:rsidP="00897EBD">
      <w:pPr>
        <w:spacing w:after="0" w:line="360" w:lineRule="auto"/>
        <w:jc w:val="both"/>
        <w:textAlignment w:val="baseline"/>
        <w:rPr>
          <w:rFonts w:ascii="Arial" w:hAnsi="Arial" w:cs="Arial"/>
          <w:sz w:val="24"/>
          <w:szCs w:val="24"/>
        </w:rPr>
      </w:pPr>
      <w:r w:rsidRPr="00897EBD">
        <w:rPr>
          <w:rFonts w:ascii="Arial" w:hAnsi="Arial" w:cs="Arial"/>
          <w:sz w:val="24"/>
          <w:szCs w:val="24"/>
        </w:rPr>
        <w:t>A systematic computer forensic analysis has the</w:t>
      </w:r>
      <w:r>
        <w:rPr>
          <w:rFonts w:ascii="Arial" w:hAnsi="Arial" w:cs="Arial"/>
          <w:sz w:val="24"/>
          <w:szCs w:val="24"/>
        </w:rPr>
        <w:t xml:space="preserve"> </w:t>
      </w:r>
      <w:r w:rsidRPr="00897EBD">
        <w:rPr>
          <w:rFonts w:ascii="Arial" w:hAnsi="Arial" w:cs="Arial"/>
          <w:sz w:val="24"/>
          <w:szCs w:val="24"/>
        </w:rPr>
        <w:t>following characteristics:</w:t>
      </w:r>
    </w:p>
    <w:p w14:paraId="1547B874" w14:textId="1DFF36E4" w:rsidR="00897EBD" w:rsidRPr="00897EBD" w:rsidRDefault="00897EBD" w:rsidP="00897EBD">
      <w:pPr>
        <w:pStyle w:val="ListParagraph"/>
        <w:numPr>
          <w:ilvl w:val="0"/>
          <w:numId w:val="29"/>
        </w:numPr>
        <w:spacing w:after="0" w:line="360" w:lineRule="auto"/>
        <w:jc w:val="both"/>
        <w:textAlignment w:val="baseline"/>
        <w:rPr>
          <w:rFonts w:ascii="Arial" w:hAnsi="Arial" w:cs="Arial"/>
          <w:sz w:val="24"/>
          <w:szCs w:val="24"/>
        </w:rPr>
      </w:pPr>
      <w:r w:rsidRPr="00897EBD">
        <w:rPr>
          <w:rFonts w:ascii="Arial" w:hAnsi="Arial" w:cs="Arial"/>
          <w:sz w:val="24"/>
          <w:szCs w:val="24"/>
        </w:rPr>
        <w:t>Ability to apply sound and replicable methodologies.</w:t>
      </w:r>
    </w:p>
    <w:p w14:paraId="7B7BFEFF" w14:textId="2F44ED95" w:rsidR="00897EBD" w:rsidRPr="00897EBD" w:rsidRDefault="00897EBD" w:rsidP="00897EBD">
      <w:pPr>
        <w:pStyle w:val="ListParagraph"/>
        <w:numPr>
          <w:ilvl w:val="0"/>
          <w:numId w:val="29"/>
        </w:numPr>
        <w:spacing w:after="0" w:line="360" w:lineRule="auto"/>
        <w:jc w:val="both"/>
        <w:textAlignment w:val="baseline"/>
        <w:rPr>
          <w:rFonts w:ascii="Arial" w:hAnsi="Arial" w:cs="Arial"/>
          <w:sz w:val="24"/>
          <w:szCs w:val="24"/>
        </w:rPr>
      </w:pPr>
      <w:r w:rsidRPr="00897EBD">
        <w:rPr>
          <w:rFonts w:ascii="Arial" w:hAnsi="Arial" w:cs="Arial"/>
          <w:sz w:val="24"/>
          <w:szCs w:val="24"/>
        </w:rPr>
        <w:lastRenderedPageBreak/>
        <w:t>Using practices that have been able to withstand challenges in the past.</w:t>
      </w:r>
    </w:p>
    <w:p w14:paraId="5EF27A11" w14:textId="2551B858" w:rsidR="00897EBD" w:rsidRPr="00897EBD" w:rsidRDefault="00897EBD" w:rsidP="00897EBD">
      <w:pPr>
        <w:pStyle w:val="ListParagraph"/>
        <w:numPr>
          <w:ilvl w:val="0"/>
          <w:numId w:val="29"/>
        </w:numPr>
        <w:spacing w:after="0" w:line="360" w:lineRule="auto"/>
        <w:jc w:val="both"/>
        <w:textAlignment w:val="baseline"/>
        <w:rPr>
          <w:rFonts w:ascii="Arial" w:hAnsi="Arial" w:cs="Arial"/>
          <w:sz w:val="24"/>
          <w:szCs w:val="24"/>
        </w:rPr>
      </w:pPr>
      <w:r w:rsidRPr="00897EBD">
        <w:rPr>
          <w:rFonts w:ascii="Arial" w:hAnsi="Arial" w:cs="Arial"/>
          <w:sz w:val="24"/>
          <w:szCs w:val="24"/>
        </w:rPr>
        <w:t>Using software that is acceptable in the forensic profession.</w:t>
      </w:r>
    </w:p>
    <w:p w14:paraId="1741BAB7" w14:textId="41EABD46" w:rsidR="00897EBD" w:rsidRPr="00897EBD" w:rsidRDefault="00897EBD" w:rsidP="00897EBD">
      <w:pPr>
        <w:pStyle w:val="ListParagraph"/>
        <w:numPr>
          <w:ilvl w:val="0"/>
          <w:numId w:val="29"/>
        </w:numPr>
        <w:spacing w:after="0" w:line="360" w:lineRule="auto"/>
        <w:jc w:val="both"/>
        <w:textAlignment w:val="baseline"/>
        <w:rPr>
          <w:rFonts w:ascii="Arial" w:hAnsi="Arial" w:cs="Arial"/>
          <w:sz w:val="24"/>
          <w:szCs w:val="24"/>
        </w:rPr>
      </w:pPr>
      <w:r w:rsidRPr="00897EBD">
        <w:rPr>
          <w:rFonts w:ascii="Arial" w:hAnsi="Arial" w:cs="Arial"/>
          <w:sz w:val="24"/>
          <w:szCs w:val="24"/>
        </w:rPr>
        <w:t>Ability to apply methods that yield reproducible results.</w:t>
      </w:r>
    </w:p>
    <w:p w14:paraId="45CBE1E5" w14:textId="67E8F64C" w:rsidR="00897EBD" w:rsidRPr="00897EBD" w:rsidRDefault="00897EBD" w:rsidP="00897EBD">
      <w:pPr>
        <w:pStyle w:val="ListParagraph"/>
        <w:numPr>
          <w:ilvl w:val="0"/>
          <w:numId w:val="29"/>
        </w:numPr>
        <w:spacing w:after="0" w:line="360" w:lineRule="auto"/>
        <w:jc w:val="both"/>
        <w:textAlignment w:val="baseline"/>
        <w:rPr>
          <w:rFonts w:ascii="Arial" w:hAnsi="Arial" w:cs="Arial"/>
          <w:sz w:val="24"/>
          <w:szCs w:val="24"/>
        </w:rPr>
      </w:pPr>
      <w:r w:rsidRPr="00897EBD">
        <w:rPr>
          <w:rFonts w:ascii="Arial" w:hAnsi="Arial" w:cs="Arial"/>
          <w:sz w:val="24"/>
          <w:szCs w:val="24"/>
        </w:rPr>
        <w:t>Documen</w:t>
      </w:r>
      <w:r>
        <w:rPr>
          <w:rFonts w:ascii="Arial" w:hAnsi="Arial" w:cs="Arial"/>
          <w:sz w:val="24"/>
          <w:szCs w:val="24"/>
        </w:rPr>
        <w:t>ting everything comprehensively: ensure that the proper chain of custody was followed and documentation was provided, so that the results of the examination can be authenticated and any challenge to the conclusions drawn, may be countered.</w:t>
      </w:r>
    </w:p>
    <w:p w14:paraId="54CE3414" w14:textId="77777777" w:rsidR="001D104A" w:rsidRPr="004C38AB" w:rsidRDefault="001D104A" w:rsidP="004C38AB">
      <w:pPr>
        <w:spacing w:after="0" w:line="360" w:lineRule="auto"/>
        <w:jc w:val="both"/>
        <w:textAlignment w:val="baseline"/>
        <w:rPr>
          <w:rFonts w:ascii="Arial" w:hAnsi="Arial" w:cs="Arial"/>
          <w:sz w:val="24"/>
          <w:szCs w:val="24"/>
        </w:rPr>
      </w:pPr>
    </w:p>
    <w:p w14:paraId="49AD61CE" w14:textId="2AADA6E2" w:rsidR="00AD7154" w:rsidRDefault="00AD7154" w:rsidP="005C2C0C">
      <w:pPr>
        <w:spacing w:after="0" w:line="360" w:lineRule="auto"/>
        <w:jc w:val="both"/>
        <w:textAlignment w:val="baseline"/>
        <w:rPr>
          <w:rFonts w:ascii="Arial" w:hAnsi="Arial" w:cs="Arial"/>
          <w:sz w:val="24"/>
          <w:szCs w:val="24"/>
        </w:rPr>
      </w:pPr>
      <w:r>
        <w:rPr>
          <w:rFonts w:ascii="Arial" w:hAnsi="Arial" w:cs="Arial"/>
          <w:sz w:val="24"/>
          <w:szCs w:val="24"/>
        </w:rPr>
        <w:t>Q1. (v)</w:t>
      </w:r>
    </w:p>
    <w:p w14:paraId="054508E8" w14:textId="2FE7447E" w:rsidR="004F4812" w:rsidRPr="004F4812" w:rsidRDefault="00A5621A" w:rsidP="004F4812">
      <w:pPr>
        <w:spacing w:after="0" w:line="360" w:lineRule="auto"/>
        <w:jc w:val="both"/>
        <w:textAlignment w:val="baseline"/>
        <w:rPr>
          <w:rStyle w:val="normaltextrun"/>
          <w:rFonts w:ascii="Arial" w:hAnsi="Arial" w:cs="Arial"/>
          <w:iCs/>
          <w:sz w:val="24"/>
          <w:szCs w:val="24"/>
        </w:rPr>
      </w:pPr>
      <w:r w:rsidRPr="00A5621A">
        <w:rPr>
          <w:rStyle w:val="normaltextrun"/>
          <w:rFonts w:ascii="Arial" w:hAnsi="Arial" w:cs="Arial"/>
          <w:iCs/>
          <w:sz w:val="24"/>
          <w:szCs w:val="24"/>
        </w:rPr>
        <w:t>Data analysis tools and software are typically used to sort through enterprise data in order to identify patterns and establish relationships</w:t>
      </w:r>
      <w:r>
        <w:rPr>
          <w:rStyle w:val="normaltextrun"/>
          <w:rFonts w:ascii="Arial" w:hAnsi="Arial" w:cs="Arial"/>
          <w:iCs/>
          <w:sz w:val="24"/>
          <w:szCs w:val="24"/>
        </w:rPr>
        <w:t xml:space="preserve">.  </w:t>
      </w:r>
      <w:r w:rsidR="007A1FAD">
        <w:rPr>
          <w:rStyle w:val="normaltextrun"/>
          <w:rFonts w:ascii="Arial" w:hAnsi="Arial" w:cs="Arial"/>
          <w:iCs/>
          <w:sz w:val="24"/>
          <w:szCs w:val="24"/>
        </w:rPr>
        <w:t xml:space="preserve">Data analysis, using software and technological ability, allows 100% of a company’s data to be analysed.  </w:t>
      </w:r>
      <w:r w:rsidR="00E943EC">
        <w:rPr>
          <w:rStyle w:val="normaltextrun"/>
          <w:rFonts w:ascii="Arial" w:hAnsi="Arial" w:cs="Arial"/>
          <w:iCs/>
          <w:sz w:val="24"/>
          <w:szCs w:val="24"/>
        </w:rPr>
        <w:t xml:space="preserve">By performing </w:t>
      </w:r>
      <w:r w:rsidR="007A1FAD">
        <w:rPr>
          <w:rStyle w:val="normaltextrun"/>
          <w:rFonts w:ascii="Arial" w:hAnsi="Arial" w:cs="Arial"/>
          <w:iCs/>
          <w:sz w:val="24"/>
          <w:szCs w:val="24"/>
        </w:rPr>
        <w:t>Data analysis</w:t>
      </w:r>
      <w:r w:rsidR="00E943EC">
        <w:rPr>
          <w:rStyle w:val="normaltextrun"/>
          <w:rFonts w:ascii="Arial" w:hAnsi="Arial" w:cs="Arial"/>
          <w:iCs/>
          <w:sz w:val="24"/>
          <w:szCs w:val="24"/>
        </w:rPr>
        <w:t>,</w:t>
      </w:r>
      <w:r w:rsidR="007A1FAD">
        <w:rPr>
          <w:rStyle w:val="normaltextrun"/>
          <w:rFonts w:ascii="Arial" w:hAnsi="Arial" w:cs="Arial"/>
          <w:iCs/>
          <w:sz w:val="24"/>
          <w:szCs w:val="24"/>
        </w:rPr>
        <w:t xml:space="preserve"> companies</w:t>
      </w:r>
      <w:r w:rsidR="00E943EC">
        <w:rPr>
          <w:rStyle w:val="normaltextrun"/>
          <w:rFonts w:ascii="Arial" w:hAnsi="Arial" w:cs="Arial"/>
          <w:iCs/>
          <w:sz w:val="24"/>
          <w:szCs w:val="24"/>
        </w:rPr>
        <w:t xml:space="preserve"> can benefit in many ways.  For example, from an operational perspective</w:t>
      </w:r>
      <w:r w:rsidR="004F4812">
        <w:rPr>
          <w:rStyle w:val="normaltextrun"/>
          <w:rFonts w:ascii="Arial" w:hAnsi="Arial" w:cs="Arial"/>
          <w:iCs/>
          <w:sz w:val="24"/>
          <w:szCs w:val="24"/>
        </w:rPr>
        <w:t>,</w:t>
      </w:r>
      <w:r w:rsidR="00E943EC">
        <w:rPr>
          <w:rStyle w:val="normaltextrun"/>
          <w:rFonts w:ascii="Arial" w:hAnsi="Arial" w:cs="Arial"/>
          <w:iCs/>
          <w:sz w:val="24"/>
          <w:szCs w:val="24"/>
        </w:rPr>
        <w:t xml:space="preserve"> </w:t>
      </w:r>
      <w:r w:rsidR="004F4812" w:rsidRPr="004F4812">
        <w:rPr>
          <w:rStyle w:val="normaltextrun"/>
          <w:rFonts w:ascii="Arial" w:hAnsi="Arial" w:cs="Arial"/>
          <w:iCs/>
          <w:sz w:val="24"/>
          <w:szCs w:val="24"/>
        </w:rPr>
        <w:t>using data can help companies save thousands of pounds, improve their procurement efficiency, develop their marketing strategies, support business growth and, critically, differentiate themselves from competitors.</w:t>
      </w:r>
    </w:p>
    <w:p w14:paraId="18363246" w14:textId="77777777" w:rsidR="004F4812" w:rsidRPr="004F4812" w:rsidRDefault="004F4812" w:rsidP="004F4812">
      <w:pPr>
        <w:spacing w:after="0" w:line="360" w:lineRule="auto"/>
        <w:jc w:val="both"/>
        <w:textAlignment w:val="baseline"/>
        <w:rPr>
          <w:rStyle w:val="normaltextrun"/>
          <w:rFonts w:ascii="Arial" w:hAnsi="Arial" w:cs="Arial"/>
          <w:iCs/>
          <w:sz w:val="24"/>
          <w:szCs w:val="24"/>
        </w:rPr>
      </w:pPr>
      <w:r w:rsidRPr="004F4812">
        <w:rPr>
          <w:rStyle w:val="normaltextrun"/>
          <w:rFonts w:ascii="Arial" w:hAnsi="Arial" w:cs="Arial"/>
          <w:iCs/>
          <w:sz w:val="24"/>
          <w:szCs w:val="24"/>
        </w:rPr>
        <w:t>By bringing together data from across the business, companies can get real-time insights into finance and sales, marketing and product development, and much more. This data enables each team within the business to collaborate better, achieve better results and outsell rival companies.</w:t>
      </w:r>
    </w:p>
    <w:p w14:paraId="19038375" w14:textId="6D075C5B" w:rsidR="007A1FAD" w:rsidRDefault="004F4812" w:rsidP="00E90D04">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 xml:space="preserve">From a forensic perspective, </w:t>
      </w:r>
      <w:r w:rsidR="007A1FAD">
        <w:rPr>
          <w:rStyle w:val="normaltextrun"/>
          <w:rFonts w:ascii="Arial" w:hAnsi="Arial" w:cs="Arial"/>
          <w:iCs/>
          <w:sz w:val="24"/>
          <w:szCs w:val="24"/>
        </w:rPr>
        <w:t xml:space="preserve">it </w:t>
      </w:r>
      <w:r w:rsidR="007A1FAD" w:rsidRPr="007A1FAD">
        <w:rPr>
          <w:rStyle w:val="normaltextrun"/>
          <w:rFonts w:ascii="Arial" w:hAnsi="Arial" w:cs="Arial"/>
          <w:iCs/>
          <w:sz w:val="24"/>
          <w:szCs w:val="24"/>
        </w:rPr>
        <w:t>helps</w:t>
      </w:r>
      <w:r w:rsidR="007A1FAD">
        <w:rPr>
          <w:rStyle w:val="normaltextrun"/>
          <w:rFonts w:ascii="Arial" w:hAnsi="Arial" w:cs="Arial"/>
          <w:iCs/>
          <w:sz w:val="24"/>
          <w:szCs w:val="24"/>
        </w:rPr>
        <w:t xml:space="preserve"> </w:t>
      </w:r>
      <w:r w:rsidR="007A1FAD" w:rsidRPr="007A1FAD">
        <w:rPr>
          <w:rStyle w:val="normaltextrun"/>
          <w:rFonts w:ascii="Arial" w:hAnsi="Arial" w:cs="Arial"/>
          <w:iCs/>
          <w:sz w:val="24"/>
          <w:szCs w:val="24"/>
        </w:rPr>
        <w:t>forensic accountants to electronically analy</w:t>
      </w:r>
      <w:r w:rsidR="007A1FAD">
        <w:rPr>
          <w:rStyle w:val="normaltextrun"/>
          <w:rFonts w:ascii="Arial" w:hAnsi="Arial" w:cs="Arial"/>
          <w:iCs/>
          <w:sz w:val="24"/>
          <w:szCs w:val="24"/>
        </w:rPr>
        <w:t>s</w:t>
      </w:r>
      <w:r w:rsidR="007A1FAD" w:rsidRPr="007A1FAD">
        <w:rPr>
          <w:rStyle w:val="normaltextrun"/>
          <w:rFonts w:ascii="Arial" w:hAnsi="Arial" w:cs="Arial"/>
          <w:iCs/>
          <w:sz w:val="24"/>
          <w:szCs w:val="24"/>
        </w:rPr>
        <w:t>e manual journal entries and identify anomalies and</w:t>
      </w:r>
      <w:r w:rsidR="007A1FAD">
        <w:rPr>
          <w:rStyle w:val="normaltextrun"/>
          <w:rFonts w:ascii="Arial" w:hAnsi="Arial" w:cs="Arial"/>
          <w:iCs/>
          <w:sz w:val="24"/>
          <w:szCs w:val="24"/>
        </w:rPr>
        <w:t xml:space="preserve"> </w:t>
      </w:r>
      <w:r w:rsidR="007A1FAD" w:rsidRPr="007A1FAD">
        <w:rPr>
          <w:rStyle w:val="normaltextrun"/>
          <w:rFonts w:ascii="Arial" w:hAnsi="Arial" w:cs="Arial"/>
          <w:iCs/>
          <w:sz w:val="24"/>
          <w:szCs w:val="24"/>
        </w:rPr>
        <w:t>potential risks with the help of analytical tools.</w:t>
      </w:r>
      <w:r>
        <w:rPr>
          <w:rStyle w:val="normaltextrun"/>
          <w:rFonts w:ascii="Arial" w:hAnsi="Arial" w:cs="Arial"/>
          <w:iCs/>
          <w:sz w:val="24"/>
          <w:szCs w:val="24"/>
        </w:rPr>
        <w:t xml:space="preserve">  It allows forensic accountants to assist auditors through SAS 99 procedures and to better understand potential risk.  Some other</w:t>
      </w:r>
      <w:r w:rsidR="007A1FAD">
        <w:rPr>
          <w:rStyle w:val="normaltextrun"/>
          <w:rFonts w:ascii="Arial" w:hAnsi="Arial" w:cs="Arial"/>
          <w:iCs/>
          <w:sz w:val="24"/>
          <w:szCs w:val="24"/>
        </w:rPr>
        <w:t xml:space="preserve"> benefits of data analysis</w:t>
      </w:r>
      <w:r>
        <w:rPr>
          <w:rStyle w:val="normaltextrun"/>
          <w:rFonts w:ascii="Arial" w:hAnsi="Arial" w:cs="Arial"/>
          <w:iCs/>
          <w:sz w:val="24"/>
          <w:szCs w:val="24"/>
        </w:rPr>
        <w:t xml:space="preserve"> are:</w:t>
      </w:r>
    </w:p>
    <w:p w14:paraId="1A384C2E" w14:textId="77777777" w:rsidR="007A1FAD" w:rsidRPr="007A1FAD" w:rsidRDefault="007A1FAD" w:rsidP="007A1FAD">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t>Reduction, and even elimination, of sampling risk.</w:t>
      </w:r>
    </w:p>
    <w:p w14:paraId="7CCF34C8" w14:textId="66A0C398" w:rsidR="007A1FAD" w:rsidRPr="007A1FAD" w:rsidRDefault="007A1FAD" w:rsidP="007A1FAD">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t>Comparing relevant data from different sources and systems to show a fuller picture.</w:t>
      </w:r>
    </w:p>
    <w:p w14:paraId="200F45D7" w14:textId="3763DD55" w:rsidR="007A1FAD" w:rsidRPr="007A1FAD" w:rsidRDefault="007A1FAD" w:rsidP="00C13D69">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t xml:space="preserve">Monitoring relevant data trends over periods of time, </w:t>
      </w:r>
      <w:r w:rsidRPr="004F4812">
        <w:rPr>
          <w:rStyle w:val="normaltextrun"/>
          <w:rFonts w:ascii="Arial" w:hAnsi="Arial" w:cs="Arial"/>
          <w:iCs/>
          <w:sz w:val="24"/>
          <w:szCs w:val="24"/>
          <w:lang w:val="en-GB"/>
        </w:rPr>
        <w:t>analysing</w:t>
      </w:r>
      <w:r w:rsidRPr="007A1FAD">
        <w:rPr>
          <w:rStyle w:val="normaltextrun"/>
          <w:rFonts w:ascii="Arial" w:hAnsi="Arial" w:cs="Arial"/>
          <w:iCs/>
          <w:sz w:val="24"/>
          <w:szCs w:val="24"/>
        </w:rPr>
        <w:t xml:space="preserve"> fluctuating trends, and</w:t>
      </w:r>
      <w:r>
        <w:rPr>
          <w:rStyle w:val="normaltextrun"/>
          <w:rFonts w:ascii="Arial" w:hAnsi="Arial" w:cs="Arial"/>
          <w:iCs/>
          <w:sz w:val="24"/>
          <w:szCs w:val="24"/>
        </w:rPr>
        <w:t xml:space="preserve"> </w:t>
      </w:r>
      <w:r w:rsidRPr="007A1FAD">
        <w:rPr>
          <w:rStyle w:val="normaltextrun"/>
          <w:rFonts w:ascii="Arial" w:hAnsi="Arial" w:cs="Arial"/>
          <w:iCs/>
          <w:sz w:val="24"/>
          <w:szCs w:val="24"/>
        </w:rPr>
        <w:t>identifying false positives and potential risk factors.</w:t>
      </w:r>
    </w:p>
    <w:p w14:paraId="1310C89F" w14:textId="71A3DB8F" w:rsidR="007A1FAD" w:rsidRPr="007A1FAD" w:rsidRDefault="007A1FAD" w:rsidP="007A1FAD">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t>Quickly identifying and extracting certain risk criteria from the entire data population for further analysis.</w:t>
      </w:r>
    </w:p>
    <w:p w14:paraId="05ED3D1A" w14:textId="1B6F38A9" w:rsidR="007A1FAD" w:rsidRPr="007A1FAD" w:rsidRDefault="007A1FAD" w:rsidP="007A1FAD">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lastRenderedPageBreak/>
        <w:t>Testing internal controls and organizational policies for their efficacy in identifying weaknesses.</w:t>
      </w:r>
    </w:p>
    <w:p w14:paraId="78133720" w14:textId="32D22844" w:rsidR="007A1FAD" w:rsidRPr="007A1FAD" w:rsidRDefault="007A1FAD" w:rsidP="00B70024">
      <w:pPr>
        <w:pStyle w:val="ListParagraph"/>
        <w:numPr>
          <w:ilvl w:val="0"/>
          <w:numId w:val="31"/>
        </w:numPr>
        <w:spacing w:after="0" w:line="360" w:lineRule="auto"/>
        <w:jc w:val="both"/>
        <w:textAlignment w:val="baseline"/>
        <w:rPr>
          <w:rStyle w:val="normaltextrun"/>
          <w:rFonts w:ascii="Arial" w:hAnsi="Arial" w:cs="Arial"/>
          <w:iCs/>
          <w:sz w:val="24"/>
          <w:szCs w:val="24"/>
        </w:rPr>
      </w:pPr>
      <w:r w:rsidRPr="007A1FAD">
        <w:rPr>
          <w:rStyle w:val="normaltextrun"/>
          <w:rFonts w:ascii="Arial" w:hAnsi="Arial" w:cs="Arial"/>
          <w:iCs/>
          <w:sz w:val="24"/>
          <w:szCs w:val="24"/>
        </w:rPr>
        <w:t>Identifying trends that are unknown to company personnel, consultants and forensic</w:t>
      </w:r>
      <w:r>
        <w:rPr>
          <w:rStyle w:val="normaltextrun"/>
          <w:rFonts w:ascii="Arial" w:hAnsi="Arial" w:cs="Arial"/>
          <w:iCs/>
          <w:sz w:val="24"/>
          <w:szCs w:val="24"/>
        </w:rPr>
        <w:t xml:space="preserve"> </w:t>
      </w:r>
      <w:r w:rsidRPr="007A1FAD">
        <w:rPr>
          <w:rStyle w:val="normaltextrun"/>
          <w:rFonts w:ascii="Arial" w:hAnsi="Arial" w:cs="Arial"/>
          <w:iCs/>
          <w:sz w:val="24"/>
          <w:szCs w:val="24"/>
        </w:rPr>
        <w:t>accountants.</w:t>
      </w:r>
    </w:p>
    <w:p w14:paraId="37FCE009" w14:textId="77777777" w:rsidR="00C41E55" w:rsidRDefault="00C41E55" w:rsidP="00E90D04">
      <w:pPr>
        <w:spacing w:after="0" w:line="360" w:lineRule="auto"/>
        <w:jc w:val="both"/>
        <w:textAlignment w:val="baseline"/>
        <w:rPr>
          <w:rStyle w:val="normaltextrun"/>
          <w:rFonts w:ascii="Arial" w:hAnsi="Arial" w:cs="Arial"/>
          <w:iCs/>
          <w:sz w:val="24"/>
          <w:szCs w:val="24"/>
        </w:rPr>
      </w:pPr>
    </w:p>
    <w:p w14:paraId="2A28F326" w14:textId="0DEA3064" w:rsidR="00C41E55" w:rsidRDefault="00C41E55" w:rsidP="00E90D04">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Q</w:t>
      </w:r>
      <w:r w:rsidR="004F4812">
        <w:rPr>
          <w:rStyle w:val="normaltextrun"/>
          <w:rFonts w:ascii="Arial" w:hAnsi="Arial" w:cs="Arial"/>
          <w:iCs/>
          <w:sz w:val="24"/>
          <w:szCs w:val="24"/>
        </w:rPr>
        <w:t>2</w:t>
      </w:r>
      <w:r>
        <w:rPr>
          <w:rStyle w:val="normaltextrun"/>
          <w:rFonts w:ascii="Arial" w:hAnsi="Arial" w:cs="Arial"/>
          <w:iCs/>
          <w:sz w:val="24"/>
          <w:szCs w:val="24"/>
        </w:rPr>
        <w:t>.</w:t>
      </w:r>
    </w:p>
    <w:p w14:paraId="7D4412C2" w14:textId="33FC2D08" w:rsidR="000A5B06" w:rsidRDefault="004F4812" w:rsidP="000A5B06">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Before starting a computer forensics engagement</w:t>
      </w:r>
      <w:r w:rsidR="000A5B06">
        <w:rPr>
          <w:rStyle w:val="normaltextrun"/>
          <w:rFonts w:ascii="Arial" w:hAnsi="Arial" w:cs="Arial"/>
          <w:iCs/>
          <w:sz w:val="24"/>
          <w:szCs w:val="24"/>
        </w:rPr>
        <w:t xml:space="preserve">, </w:t>
      </w:r>
      <w:r w:rsidR="000A5B06" w:rsidRPr="000A5B06">
        <w:rPr>
          <w:rStyle w:val="normaltextrun"/>
          <w:rFonts w:ascii="Arial" w:hAnsi="Arial" w:cs="Arial"/>
          <w:iCs/>
          <w:sz w:val="24"/>
          <w:szCs w:val="24"/>
        </w:rPr>
        <w:t xml:space="preserve">all legal issues </w:t>
      </w:r>
      <w:r w:rsidR="000A5B06">
        <w:rPr>
          <w:rStyle w:val="normaltextrun"/>
          <w:rFonts w:ascii="Arial" w:hAnsi="Arial" w:cs="Arial"/>
          <w:iCs/>
          <w:sz w:val="24"/>
          <w:szCs w:val="24"/>
        </w:rPr>
        <w:t xml:space="preserve">should be addressed </w:t>
      </w:r>
      <w:r w:rsidR="000A5B06" w:rsidRPr="000A5B06">
        <w:rPr>
          <w:rStyle w:val="normaltextrun"/>
          <w:rFonts w:ascii="Arial" w:hAnsi="Arial" w:cs="Arial"/>
          <w:iCs/>
          <w:sz w:val="24"/>
          <w:szCs w:val="24"/>
        </w:rPr>
        <w:t xml:space="preserve">and </w:t>
      </w:r>
      <w:r w:rsidR="000A5B06">
        <w:rPr>
          <w:rStyle w:val="normaltextrun"/>
          <w:rFonts w:ascii="Arial" w:hAnsi="Arial" w:cs="Arial"/>
          <w:iCs/>
          <w:sz w:val="24"/>
          <w:szCs w:val="24"/>
        </w:rPr>
        <w:t xml:space="preserve">it’s important to </w:t>
      </w:r>
      <w:r w:rsidR="000A5B06" w:rsidRPr="000A5B06">
        <w:rPr>
          <w:rStyle w:val="normaltextrun"/>
          <w:rFonts w:ascii="Arial" w:hAnsi="Arial" w:cs="Arial"/>
          <w:iCs/>
          <w:sz w:val="24"/>
          <w:szCs w:val="24"/>
        </w:rPr>
        <w:t>follow</w:t>
      </w:r>
      <w:r w:rsidR="000A5B06">
        <w:rPr>
          <w:rStyle w:val="normaltextrun"/>
          <w:rFonts w:ascii="Arial" w:hAnsi="Arial" w:cs="Arial"/>
          <w:iCs/>
          <w:sz w:val="24"/>
          <w:szCs w:val="24"/>
        </w:rPr>
        <w:t xml:space="preserve"> </w:t>
      </w:r>
      <w:r w:rsidR="000A5B06" w:rsidRPr="000A5B06">
        <w:rPr>
          <w:rStyle w:val="normaltextrun"/>
          <w:rFonts w:ascii="Arial" w:hAnsi="Arial" w:cs="Arial"/>
          <w:iCs/>
          <w:sz w:val="24"/>
          <w:szCs w:val="24"/>
        </w:rPr>
        <w:t xml:space="preserve">the legal counsel’s advice. </w:t>
      </w:r>
      <w:r w:rsidR="000A5B06">
        <w:rPr>
          <w:rStyle w:val="normaltextrun"/>
          <w:rFonts w:ascii="Arial" w:hAnsi="Arial" w:cs="Arial"/>
          <w:iCs/>
          <w:sz w:val="24"/>
          <w:szCs w:val="24"/>
        </w:rPr>
        <w:t xml:space="preserve"> </w:t>
      </w:r>
      <w:r w:rsidR="000A5B06" w:rsidRPr="000A5B06">
        <w:rPr>
          <w:rStyle w:val="normaltextrun"/>
          <w:rFonts w:ascii="Arial" w:hAnsi="Arial" w:cs="Arial"/>
          <w:iCs/>
          <w:sz w:val="24"/>
          <w:szCs w:val="24"/>
        </w:rPr>
        <w:t>It is also advisable to design protocols to ensure compliance</w:t>
      </w:r>
      <w:r w:rsidR="000A5B06">
        <w:rPr>
          <w:rStyle w:val="normaltextrun"/>
          <w:rFonts w:ascii="Arial" w:hAnsi="Arial" w:cs="Arial"/>
          <w:iCs/>
          <w:sz w:val="24"/>
          <w:szCs w:val="24"/>
        </w:rPr>
        <w:t>.  The following legal factors should be considered:</w:t>
      </w:r>
    </w:p>
    <w:p w14:paraId="21A03B6A" w14:textId="77777777"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Is there a subpoena that allows collection of data?</w:t>
      </w:r>
    </w:p>
    <w:p w14:paraId="1B142295" w14:textId="3228AD23"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Is counsel available to the engagement team under privilege?</w:t>
      </w:r>
    </w:p>
    <w:p w14:paraId="2AE3E58C" w14:textId="131F6DEE"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Does the expert have the necessary qualifications and licenses to provide sound advice? In other words, is the forensic accountant able to withstand challenges?</w:t>
      </w:r>
    </w:p>
    <w:p w14:paraId="415A1330" w14:textId="2074D9B4"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According to state law, is it necessary for data to be collected and analysed only by a licensed private investigator?</w:t>
      </w:r>
    </w:p>
    <w:p w14:paraId="64C4C1DD" w14:textId="3BB2BF9E"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In cases where data are being collected internationally, is the engagement team aware of laws pertaining to international privacy?</w:t>
      </w:r>
    </w:p>
    <w:p w14:paraId="6B4E2AB4" w14:textId="68587032"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Does the forensic accountant or client have legal authority to gather the data?</w:t>
      </w:r>
    </w:p>
    <w:p w14:paraId="30C9190D" w14:textId="192D18B2"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Does the team know to whom the data belong</w:t>
      </w:r>
      <w:r>
        <w:rPr>
          <w:rStyle w:val="normaltextrun"/>
          <w:rFonts w:ascii="Arial" w:hAnsi="Arial" w:cs="Arial"/>
          <w:iCs/>
          <w:sz w:val="24"/>
          <w:szCs w:val="24"/>
        </w:rPr>
        <w:t>s</w:t>
      </w:r>
      <w:r w:rsidRPr="000A5B06">
        <w:rPr>
          <w:rStyle w:val="normaltextrun"/>
          <w:rFonts w:ascii="Arial" w:hAnsi="Arial" w:cs="Arial"/>
          <w:iCs/>
          <w:sz w:val="24"/>
          <w:szCs w:val="24"/>
        </w:rPr>
        <w:t>, and are there any privacy concerns?</w:t>
      </w:r>
    </w:p>
    <w:p w14:paraId="2DD2E3A9" w14:textId="7C8D3178"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Is the scope of the examination limited to relevant data?</w:t>
      </w:r>
    </w:p>
    <w:p w14:paraId="2FD20F21" w14:textId="177FE434" w:rsidR="000A5B06" w:rsidRPr="000A5B06" w:rsidRDefault="000A5B06" w:rsidP="000A5B06">
      <w:pPr>
        <w:pStyle w:val="ListParagraph"/>
        <w:numPr>
          <w:ilvl w:val="0"/>
          <w:numId w:val="32"/>
        </w:numPr>
        <w:spacing w:after="0" w:line="360" w:lineRule="auto"/>
        <w:jc w:val="both"/>
        <w:textAlignment w:val="baseline"/>
        <w:rPr>
          <w:rStyle w:val="normaltextrun"/>
          <w:rFonts w:ascii="Arial" w:hAnsi="Arial" w:cs="Arial"/>
          <w:iCs/>
          <w:sz w:val="24"/>
          <w:szCs w:val="24"/>
        </w:rPr>
      </w:pPr>
      <w:r w:rsidRPr="000A5B06">
        <w:rPr>
          <w:rStyle w:val="normaltextrun"/>
          <w:rFonts w:ascii="Arial" w:hAnsi="Arial" w:cs="Arial"/>
          <w:iCs/>
          <w:sz w:val="24"/>
          <w:szCs w:val="24"/>
        </w:rPr>
        <w:t>Does the team expect to find data, such as those related to national security issues or child pornography, on the devices that would need to be reported to law enforcement authorities?</w:t>
      </w:r>
    </w:p>
    <w:p w14:paraId="007E2C99" w14:textId="77777777" w:rsidR="000A5B06" w:rsidRDefault="000A5B06" w:rsidP="00137D9B">
      <w:pPr>
        <w:spacing w:after="0" w:line="360" w:lineRule="auto"/>
        <w:jc w:val="both"/>
        <w:textAlignment w:val="baseline"/>
        <w:rPr>
          <w:rStyle w:val="normaltextrun"/>
          <w:rFonts w:ascii="Arial" w:hAnsi="Arial" w:cs="Arial"/>
          <w:iCs/>
          <w:sz w:val="24"/>
          <w:szCs w:val="24"/>
        </w:rPr>
      </w:pPr>
    </w:p>
    <w:p w14:paraId="66194928" w14:textId="68DE6D82" w:rsidR="00933942" w:rsidRPr="00933942" w:rsidRDefault="008F598A" w:rsidP="00933942">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 xml:space="preserve">In addition, as with all investigations, </w:t>
      </w:r>
      <w:r w:rsidR="00716304">
        <w:rPr>
          <w:rStyle w:val="normaltextrun"/>
          <w:rFonts w:ascii="Arial" w:hAnsi="Arial" w:cs="Arial"/>
          <w:iCs/>
          <w:sz w:val="24"/>
          <w:szCs w:val="24"/>
        </w:rPr>
        <w:t xml:space="preserve">another legal factor to be considered is that of the evidence, i.e. </w:t>
      </w:r>
      <w:r>
        <w:rPr>
          <w:rStyle w:val="normaltextrun"/>
          <w:rFonts w:ascii="Arial" w:hAnsi="Arial" w:cs="Arial"/>
          <w:iCs/>
          <w:sz w:val="24"/>
          <w:szCs w:val="24"/>
        </w:rPr>
        <w:t xml:space="preserve">care should be taken with regards to the </w:t>
      </w:r>
      <w:r w:rsidR="00716304">
        <w:rPr>
          <w:rStyle w:val="normaltextrun"/>
          <w:rFonts w:ascii="Arial" w:hAnsi="Arial" w:cs="Arial"/>
          <w:iCs/>
          <w:sz w:val="24"/>
          <w:szCs w:val="24"/>
        </w:rPr>
        <w:t xml:space="preserve">gathering and </w:t>
      </w:r>
      <w:r>
        <w:rPr>
          <w:rStyle w:val="normaltextrun"/>
          <w:rFonts w:ascii="Arial" w:hAnsi="Arial" w:cs="Arial"/>
          <w:iCs/>
          <w:sz w:val="24"/>
          <w:szCs w:val="24"/>
        </w:rPr>
        <w:t>preservation of the evidence</w:t>
      </w:r>
      <w:r w:rsidR="00933942">
        <w:rPr>
          <w:rStyle w:val="normaltextrun"/>
          <w:rFonts w:ascii="Arial" w:hAnsi="Arial" w:cs="Arial"/>
          <w:iCs/>
          <w:sz w:val="24"/>
          <w:szCs w:val="24"/>
        </w:rPr>
        <w:t xml:space="preserve">.  </w:t>
      </w:r>
      <w:r w:rsidR="00716304">
        <w:rPr>
          <w:rStyle w:val="normaltextrun"/>
          <w:rFonts w:ascii="Arial" w:hAnsi="Arial" w:cs="Arial"/>
          <w:iCs/>
          <w:sz w:val="24"/>
          <w:szCs w:val="24"/>
        </w:rPr>
        <w:t xml:space="preserve">However, digital evidence requires </w:t>
      </w:r>
      <w:r w:rsidR="005C79DD">
        <w:rPr>
          <w:rStyle w:val="normaltextrun"/>
          <w:rFonts w:ascii="Arial" w:hAnsi="Arial" w:cs="Arial"/>
          <w:iCs/>
          <w:sz w:val="24"/>
          <w:szCs w:val="24"/>
        </w:rPr>
        <w:t>additional</w:t>
      </w:r>
      <w:r w:rsidR="00716304">
        <w:rPr>
          <w:rStyle w:val="normaltextrun"/>
          <w:rFonts w:ascii="Arial" w:hAnsi="Arial" w:cs="Arial"/>
          <w:iCs/>
          <w:sz w:val="24"/>
          <w:szCs w:val="24"/>
        </w:rPr>
        <w:t xml:space="preserve"> knowledge and skills.  </w:t>
      </w:r>
      <w:r w:rsidR="00933942">
        <w:rPr>
          <w:rStyle w:val="normaltextrun"/>
          <w:rFonts w:ascii="Arial" w:hAnsi="Arial" w:cs="Arial"/>
          <w:iCs/>
          <w:sz w:val="24"/>
          <w:szCs w:val="24"/>
        </w:rPr>
        <w:t>Additional steps need to be taken when gathering digital evidence so that it remains legally admissible in court</w:t>
      </w:r>
      <w:r w:rsidR="005C79DD">
        <w:rPr>
          <w:rStyle w:val="normaltextrun"/>
          <w:rFonts w:ascii="Arial" w:hAnsi="Arial" w:cs="Arial"/>
          <w:iCs/>
          <w:sz w:val="24"/>
          <w:szCs w:val="24"/>
        </w:rPr>
        <w:t>, as digital evidence is much more easily compromised</w:t>
      </w:r>
      <w:r w:rsidR="00933942">
        <w:rPr>
          <w:rStyle w:val="normaltextrun"/>
          <w:rFonts w:ascii="Arial" w:hAnsi="Arial" w:cs="Arial"/>
          <w:iCs/>
          <w:sz w:val="24"/>
          <w:szCs w:val="24"/>
        </w:rPr>
        <w:t xml:space="preserve">.  </w:t>
      </w:r>
      <w:r w:rsidR="00933942">
        <w:rPr>
          <w:rStyle w:val="normaltextrun"/>
          <w:rFonts w:ascii="Arial" w:hAnsi="Arial" w:cs="Arial"/>
          <w:iCs/>
          <w:sz w:val="24"/>
          <w:szCs w:val="24"/>
        </w:rPr>
        <w:lastRenderedPageBreak/>
        <w:t xml:space="preserve">According to Singleton, et al (2006), there are three </w:t>
      </w:r>
      <w:r w:rsidR="00933942" w:rsidRPr="00933942">
        <w:rPr>
          <w:rStyle w:val="normaltextrun"/>
          <w:rFonts w:ascii="Arial" w:hAnsi="Arial" w:cs="Arial"/>
          <w:iCs/>
          <w:sz w:val="24"/>
          <w:szCs w:val="24"/>
        </w:rPr>
        <w:t>steps involved in acquiring digital evidence:</w:t>
      </w:r>
    </w:p>
    <w:p w14:paraId="0ADC5F01" w14:textId="5F7EF7E8" w:rsidR="00933942" w:rsidRPr="00933942" w:rsidRDefault="00933942" w:rsidP="00933942">
      <w:pPr>
        <w:spacing w:after="0" w:line="360" w:lineRule="auto"/>
        <w:jc w:val="both"/>
        <w:textAlignment w:val="baseline"/>
        <w:rPr>
          <w:rStyle w:val="normaltextrun"/>
          <w:rFonts w:ascii="Arial" w:hAnsi="Arial" w:cs="Arial"/>
          <w:iCs/>
          <w:sz w:val="24"/>
          <w:szCs w:val="24"/>
        </w:rPr>
      </w:pPr>
      <w:r w:rsidRPr="00933942">
        <w:rPr>
          <w:rStyle w:val="normaltextrun"/>
          <w:rFonts w:ascii="Arial" w:hAnsi="Arial" w:cs="Arial"/>
          <w:iCs/>
          <w:sz w:val="24"/>
          <w:szCs w:val="24"/>
        </w:rPr>
        <w:t>1. Acquire the digital evidence without altering or damaging the</w:t>
      </w:r>
      <w:r>
        <w:rPr>
          <w:rStyle w:val="normaltextrun"/>
          <w:rFonts w:ascii="Arial" w:hAnsi="Arial" w:cs="Arial"/>
          <w:iCs/>
          <w:sz w:val="24"/>
          <w:szCs w:val="24"/>
        </w:rPr>
        <w:t xml:space="preserve"> </w:t>
      </w:r>
      <w:r w:rsidRPr="00933942">
        <w:rPr>
          <w:rStyle w:val="normaltextrun"/>
          <w:rFonts w:ascii="Arial" w:hAnsi="Arial" w:cs="Arial"/>
          <w:iCs/>
          <w:sz w:val="24"/>
          <w:szCs w:val="24"/>
        </w:rPr>
        <w:t>original.</w:t>
      </w:r>
    </w:p>
    <w:p w14:paraId="70A7BC3E" w14:textId="5B3422BA" w:rsidR="00933942" w:rsidRPr="00933942" w:rsidRDefault="00933942" w:rsidP="00933942">
      <w:pPr>
        <w:spacing w:after="0" w:line="360" w:lineRule="auto"/>
        <w:jc w:val="both"/>
        <w:textAlignment w:val="baseline"/>
        <w:rPr>
          <w:rStyle w:val="normaltextrun"/>
          <w:rFonts w:ascii="Arial" w:hAnsi="Arial" w:cs="Arial"/>
          <w:iCs/>
          <w:sz w:val="24"/>
          <w:szCs w:val="24"/>
        </w:rPr>
      </w:pPr>
      <w:r w:rsidRPr="00933942">
        <w:rPr>
          <w:rStyle w:val="normaltextrun"/>
          <w:rFonts w:ascii="Arial" w:hAnsi="Arial" w:cs="Arial"/>
          <w:iCs/>
          <w:sz w:val="24"/>
          <w:szCs w:val="24"/>
        </w:rPr>
        <w:t>2. Authenticate the digital evidence for analysis (duplicate it where</w:t>
      </w:r>
      <w:r>
        <w:rPr>
          <w:rStyle w:val="normaltextrun"/>
          <w:rFonts w:ascii="Arial" w:hAnsi="Arial" w:cs="Arial"/>
          <w:iCs/>
          <w:sz w:val="24"/>
          <w:szCs w:val="24"/>
        </w:rPr>
        <w:t xml:space="preserve"> </w:t>
      </w:r>
      <w:r w:rsidRPr="00933942">
        <w:rPr>
          <w:rStyle w:val="normaltextrun"/>
          <w:rFonts w:ascii="Arial" w:hAnsi="Arial" w:cs="Arial"/>
          <w:iCs/>
          <w:sz w:val="24"/>
          <w:szCs w:val="24"/>
        </w:rPr>
        <w:t>feasible).</w:t>
      </w:r>
    </w:p>
    <w:p w14:paraId="420CC4BE" w14:textId="1123D2FE" w:rsidR="008F598A" w:rsidRDefault="00933942" w:rsidP="00933942">
      <w:pPr>
        <w:spacing w:after="0" w:line="360" w:lineRule="auto"/>
        <w:jc w:val="both"/>
        <w:textAlignment w:val="baseline"/>
        <w:rPr>
          <w:rStyle w:val="normaltextrun"/>
          <w:rFonts w:ascii="Arial" w:hAnsi="Arial" w:cs="Arial"/>
          <w:iCs/>
          <w:sz w:val="24"/>
          <w:szCs w:val="24"/>
        </w:rPr>
      </w:pPr>
      <w:r w:rsidRPr="00933942">
        <w:rPr>
          <w:rStyle w:val="normaltextrun"/>
          <w:rFonts w:ascii="Arial" w:hAnsi="Arial" w:cs="Arial"/>
          <w:iCs/>
          <w:sz w:val="24"/>
          <w:szCs w:val="24"/>
        </w:rPr>
        <w:t>3. Analy</w:t>
      </w:r>
      <w:r>
        <w:rPr>
          <w:rStyle w:val="normaltextrun"/>
          <w:rFonts w:ascii="Arial" w:hAnsi="Arial" w:cs="Arial"/>
          <w:iCs/>
          <w:sz w:val="24"/>
          <w:szCs w:val="24"/>
        </w:rPr>
        <w:t>s</w:t>
      </w:r>
      <w:r w:rsidRPr="00933942">
        <w:rPr>
          <w:rStyle w:val="normaltextrun"/>
          <w:rFonts w:ascii="Arial" w:hAnsi="Arial" w:cs="Arial"/>
          <w:iCs/>
          <w:sz w:val="24"/>
          <w:szCs w:val="24"/>
        </w:rPr>
        <w:t>e the digital evidence without modifying it</w:t>
      </w:r>
      <w:r>
        <w:rPr>
          <w:rStyle w:val="normaltextrun"/>
          <w:rFonts w:ascii="Arial" w:hAnsi="Arial" w:cs="Arial"/>
          <w:iCs/>
          <w:sz w:val="24"/>
          <w:szCs w:val="24"/>
        </w:rPr>
        <w:t>.</w:t>
      </w:r>
    </w:p>
    <w:p w14:paraId="2662225B" w14:textId="56FEAC6A" w:rsidR="00933942" w:rsidRDefault="00933942" w:rsidP="00933942">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Singleton, et al (2006) refers to a case i</w:t>
      </w:r>
      <w:r w:rsidRPr="00933942">
        <w:rPr>
          <w:rStyle w:val="normaltextrun"/>
          <w:rFonts w:ascii="Arial" w:hAnsi="Arial" w:cs="Arial"/>
          <w:iCs/>
          <w:sz w:val="24"/>
          <w:szCs w:val="24"/>
        </w:rPr>
        <w:t xml:space="preserve">n 2000, </w:t>
      </w:r>
      <w:r>
        <w:rPr>
          <w:rStyle w:val="normaltextrun"/>
          <w:rFonts w:ascii="Arial" w:hAnsi="Arial" w:cs="Arial"/>
          <w:iCs/>
          <w:sz w:val="24"/>
          <w:szCs w:val="24"/>
        </w:rPr>
        <w:t xml:space="preserve">where </w:t>
      </w:r>
      <w:r w:rsidRPr="00933942">
        <w:rPr>
          <w:rStyle w:val="normaltextrun"/>
          <w:rFonts w:ascii="Arial" w:hAnsi="Arial" w:cs="Arial"/>
          <w:iCs/>
          <w:sz w:val="24"/>
          <w:szCs w:val="24"/>
        </w:rPr>
        <w:t>a cracker stole credit card information</w:t>
      </w:r>
      <w:r>
        <w:rPr>
          <w:rStyle w:val="normaltextrun"/>
          <w:rFonts w:ascii="Arial" w:hAnsi="Arial" w:cs="Arial"/>
          <w:iCs/>
          <w:sz w:val="24"/>
          <w:szCs w:val="24"/>
        </w:rPr>
        <w:t xml:space="preserve"> </w:t>
      </w:r>
      <w:r w:rsidRPr="00933942">
        <w:rPr>
          <w:rStyle w:val="normaltextrun"/>
          <w:rFonts w:ascii="Arial" w:hAnsi="Arial" w:cs="Arial"/>
          <w:iCs/>
          <w:sz w:val="24"/>
          <w:szCs w:val="24"/>
        </w:rPr>
        <w:t xml:space="preserve">from online retailer CD Universe. </w:t>
      </w:r>
      <w:r>
        <w:rPr>
          <w:rStyle w:val="normaltextrun"/>
          <w:rFonts w:ascii="Arial" w:hAnsi="Arial" w:cs="Arial"/>
          <w:iCs/>
          <w:sz w:val="24"/>
          <w:szCs w:val="24"/>
        </w:rPr>
        <w:t xml:space="preserve"> </w:t>
      </w:r>
      <w:r w:rsidRPr="00933942">
        <w:rPr>
          <w:rStyle w:val="normaltextrun"/>
          <w:rFonts w:ascii="Arial" w:hAnsi="Arial" w:cs="Arial"/>
          <w:iCs/>
          <w:sz w:val="24"/>
          <w:szCs w:val="24"/>
        </w:rPr>
        <w:t>Supposedly, the three security</w:t>
      </w:r>
      <w:r>
        <w:rPr>
          <w:rStyle w:val="normaltextrun"/>
          <w:rFonts w:ascii="Arial" w:hAnsi="Arial" w:cs="Arial"/>
          <w:iCs/>
          <w:sz w:val="24"/>
          <w:szCs w:val="24"/>
        </w:rPr>
        <w:t xml:space="preserve"> </w:t>
      </w:r>
      <w:r w:rsidRPr="00933942">
        <w:rPr>
          <w:rStyle w:val="normaltextrun"/>
          <w:rFonts w:ascii="Arial" w:hAnsi="Arial" w:cs="Arial"/>
          <w:iCs/>
          <w:sz w:val="24"/>
          <w:szCs w:val="24"/>
        </w:rPr>
        <w:t>groups hired as consultants and the FBI made some mistakes in their</w:t>
      </w:r>
      <w:r>
        <w:rPr>
          <w:rStyle w:val="normaltextrun"/>
          <w:rFonts w:ascii="Arial" w:hAnsi="Arial" w:cs="Arial"/>
          <w:iCs/>
          <w:sz w:val="24"/>
          <w:szCs w:val="24"/>
        </w:rPr>
        <w:t xml:space="preserve"> </w:t>
      </w:r>
      <w:r w:rsidRPr="00933942">
        <w:rPr>
          <w:rStyle w:val="normaltextrun"/>
          <w:rFonts w:ascii="Arial" w:hAnsi="Arial" w:cs="Arial"/>
          <w:iCs/>
          <w:sz w:val="24"/>
          <w:szCs w:val="24"/>
        </w:rPr>
        <w:t>initial steps that compromised the evidence and thus hampered any</w:t>
      </w:r>
      <w:r>
        <w:rPr>
          <w:rStyle w:val="normaltextrun"/>
          <w:rFonts w:ascii="Arial" w:hAnsi="Arial" w:cs="Arial"/>
          <w:iCs/>
          <w:sz w:val="24"/>
          <w:szCs w:val="24"/>
        </w:rPr>
        <w:t xml:space="preserve"> </w:t>
      </w:r>
      <w:r w:rsidRPr="00933942">
        <w:rPr>
          <w:rStyle w:val="normaltextrun"/>
          <w:rFonts w:ascii="Arial" w:hAnsi="Arial" w:cs="Arial"/>
          <w:iCs/>
          <w:sz w:val="24"/>
          <w:szCs w:val="24"/>
        </w:rPr>
        <w:t>subsequent prosecution</w:t>
      </w:r>
      <w:r>
        <w:rPr>
          <w:rStyle w:val="normaltextrun"/>
          <w:rFonts w:ascii="Arial" w:hAnsi="Arial" w:cs="Arial"/>
          <w:iCs/>
          <w:sz w:val="24"/>
          <w:szCs w:val="24"/>
        </w:rPr>
        <w:t>.</w:t>
      </w:r>
    </w:p>
    <w:p w14:paraId="03D0766B" w14:textId="54832543" w:rsidR="00716304" w:rsidRPr="00716304" w:rsidRDefault="00716304" w:rsidP="00716304">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 xml:space="preserve">Therefore, </w:t>
      </w:r>
      <w:r w:rsidRPr="00716304">
        <w:rPr>
          <w:rStyle w:val="normaltextrun"/>
          <w:rFonts w:ascii="Arial" w:hAnsi="Arial" w:cs="Arial"/>
          <w:iCs/>
          <w:sz w:val="24"/>
          <w:szCs w:val="24"/>
        </w:rPr>
        <w:t>it is critically important that the fraud investigato</w:t>
      </w:r>
      <w:r w:rsidR="005C79DD">
        <w:rPr>
          <w:rStyle w:val="normaltextrun"/>
          <w:rFonts w:ascii="Arial" w:hAnsi="Arial" w:cs="Arial"/>
          <w:iCs/>
          <w:sz w:val="24"/>
          <w:szCs w:val="24"/>
        </w:rPr>
        <w:t>r</w:t>
      </w:r>
      <w:r w:rsidRPr="00716304">
        <w:rPr>
          <w:rStyle w:val="normaltextrun"/>
          <w:rFonts w:ascii="Arial" w:hAnsi="Arial" w:cs="Arial"/>
          <w:iCs/>
          <w:sz w:val="24"/>
          <w:szCs w:val="24"/>
        </w:rPr>
        <w:t xml:space="preserve"> initially</w:t>
      </w:r>
      <w:r>
        <w:rPr>
          <w:rStyle w:val="normaltextrun"/>
          <w:rFonts w:ascii="Arial" w:hAnsi="Arial" w:cs="Arial"/>
          <w:iCs/>
          <w:sz w:val="24"/>
          <w:szCs w:val="24"/>
        </w:rPr>
        <w:t xml:space="preserve"> </w:t>
      </w:r>
      <w:r w:rsidRPr="00716304">
        <w:rPr>
          <w:rStyle w:val="normaltextrun"/>
          <w:rFonts w:ascii="Arial" w:hAnsi="Arial" w:cs="Arial"/>
          <w:iCs/>
          <w:sz w:val="24"/>
          <w:szCs w:val="24"/>
        </w:rPr>
        <w:t>take the correct</w:t>
      </w:r>
      <w:r>
        <w:rPr>
          <w:rStyle w:val="normaltextrun"/>
          <w:rFonts w:ascii="Arial" w:hAnsi="Arial" w:cs="Arial"/>
          <w:iCs/>
          <w:sz w:val="24"/>
          <w:szCs w:val="24"/>
        </w:rPr>
        <w:t xml:space="preserve"> </w:t>
      </w:r>
      <w:r w:rsidRPr="00716304">
        <w:rPr>
          <w:rStyle w:val="normaltextrun"/>
          <w:rFonts w:ascii="Arial" w:hAnsi="Arial" w:cs="Arial"/>
          <w:iCs/>
          <w:sz w:val="24"/>
          <w:szCs w:val="24"/>
        </w:rPr>
        <w:t xml:space="preserve">steps in capturing the digital evidence. </w:t>
      </w:r>
      <w:r>
        <w:rPr>
          <w:rStyle w:val="normaltextrun"/>
          <w:rFonts w:ascii="Arial" w:hAnsi="Arial" w:cs="Arial"/>
          <w:iCs/>
          <w:sz w:val="24"/>
          <w:szCs w:val="24"/>
        </w:rPr>
        <w:t xml:space="preserve"> </w:t>
      </w:r>
      <w:r w:rsidRPr="00716304">
        <w:rPr>
          <w:rStyle w:val="normaltextrun"/>
          <w:rFonts w:ascii="Arial" w:hAnsi="Arial" w:cs="Arial"/>
          <w:iCs/>
          <w:sz w:val="24"/>
          <w:szCs w:val="24"/>
        </w:rPr>
        <w:t>For</w:t>
      </w:r>
      <w:r>
        <w:rPr>
          <w:rStyle w:val="normaltextrun"/>
          <w:rFonts w:ascii="Arial" w:hAnsi="Arial" w:cs="Arial"/>
          <w:iCs/>
          <w:sz w:val="24"/>
          <w:szCs w:val="24"/>
        </w:rPr>
        <w:t xml:space="preserve"> </w:t>
      </w:r>
      <w:r w:rsidRPr="00716304">
        <w:rPr>
          <w:rStyle w:val="normaltextrun"/>
          <w:rFonts w:ascii="Arial" w:hAnsi="Arial" w:cs="Arial"/>
          <w:iCs/>
          <w:sz w:val="24"/>
          <w:szCs w:val="24"/>
        </w:rPr>
        <w:t>example, one should not turn a computer on, off, or pull the plug</w:t>
      </w:r>
      <w:r>
        <w:rPr>
          <w:rStyle w:val="normaltextrun"/>
          <w:rFonts w:ascii="Arial" w:hAnsi="Arial" w:cs="Arial"/>
          <w:iCs/>
          <w:sz w:val="24"/>
          <w:szCs w:val="24"/>
        </w:rPr>
        <w:t xml:space="preserve"> </w:t>
      </w:r>
      <w:r w:rsidRPr="00716304">
        <w:rPr>
          <w:rStyle w:val="normaltextrun"/>
          <w:rFonts w:ascii="Arial" w:hAnsi="Arial" w:cs="Arial"/>
          <w:iCs/>
          <w:sz w:val="24"/>
          <w:szCs w:val="24"/>
        </w:rPr>
        <w:t>until</w:t>
      </w:r>
      <w:r>
        <w:rPr>
          <w:rStyle w:val="normaltextrun"/>
          <w:rFonts w:ascii="Arial" w:hAnsi="Arial" w:cs="Arial"/>
          <w:iCs/>
          <w:sz w:val="24"/>
          <w:szCs w:val="24"/>
        </w:rPr>
        <w:t>,</w:t>
      </w:r>
      <w:r w:rsidRPr="00716304">
        <w:rPr>
          <w:rStyle w:val="normaltextrun"/>
          <w:rFonts w:ascii="Arial" w:hAnsi="Arial" w:cs="Arial"/>
          <w:iCs/>
          <w:sz w:val="24"/>
          <w:szCs w:val="24"/>
        </w:rPr>
        <w:t xml:space="preserve"> and unless</w:t>
      </w:r>
      <w:r>
        <w:rPr>
          <w:rStyle w:val="normaltextrun"/>
          <w:rFonts w:ascii="Arial" w:hAnsi="Arial" w:cs="Arial"/>
          <w:iCs/>
          <w:sz w:val="24"/>
          <w:szCs w:val="24"/>
        </w:rPr>
        <w:t>,</w:t>
      </w:r>
      <w:r w:rsidRPr="00716304">
        <w:rPr>
          <w:rStyle w:val="normaltextrun"/>
          <w:rFonts w:ascii="Arial" w:hAnsi="Arial" w:cs="Arial"/>
          <w:iCs/>
          <w:sz w:val="24"/>
          <w:szCs w:val="24"/>
        </w:rPr>
        <w:t xml:space="preserve"> an expert in </w:t>
      </w:r>
      <w:proofErr w:type="spellStart"/>
      <w:r w:rsidRPr="00716304">
        <w:rPr>
          <w:rStyle w:val="normaltextrun"/>
          <w:rFonts w:ascii="Arial" w:hAnsi="Arial" w:cs="Arial"/>
          <w:iCs/>
          <w:sz w:val="24"/>
          <w:szCs w:val="24"/>
        </w:rPr>
        <w:t>cyberforensics</w:t>
      </w:r>
      <w:proofErr w:type="spellEnd"/>
      <w:r w:rsidRPr="00716304">
        <w:rPr>
          <w:rStyle w:val="normaltextrun"/>
          <w:rFonts w:ascii="Arial" w:hAnsi="Arial" w:cs="Arial"/>
          <w:iCs/>
          <w:sz w:val="24"/>
          <w:szCs w:val="24"/>
        </w:rPr>
        <w:t xml:space="preserve"> has directed the action</w:t>
      </w:r>
      <w:r>
        <w:rPr>
          <w:rStyle w:val="normaltextrun"/>
          <w:rFonts w:ascii="Arial" w:hAnsi="Arial" w:cs="Arial"/>
          <w:iCs/>
          <w:sz w:val="24"/>
          <w:szCs w:val="24"/>
        </w:rPr>
        <w:t xml:space="preserve">.  Failure to adhere to this will mean </w:t>
      </w:r>
      <w:r w:rsidRPr="00716304">
        <w:rPr>
          <w:rStyle w:val="normaltextrun"/>
          <w:rFonts w:ascii="Arial" w:hAnsi="Arial" w:cs="Arial"/>
          <w:iCs/>
          <w:sz w:val="24"/>
          <w:szCs w:val="24"/>
        </w:rPr>
        <w:t xml:space="preserve">that </w:t>
      </w:r>
      <w:r>
        <w:rPr>
          <w:rStyle w:val="normaltextrun"/>
          <w:rFonts w:ascii="Arial" w:hAnsi="Arial" w:cs="Arial"/>
          <w:iCs/>
          <w:sz w:val="24"/>
          <w:szCs w:val="24"/>
        </w:rPr>
        <w:t xml:space="preserve">the </w:t>
      </w:r>
      <w:r w:rsidRPr="00716304">
        <w:rPr>
          <w:rStyle w:val="normaltextrun"/>
          <w:rFonts w:ascii="Arial" w:hAnsi="Arial" w:cs="Arial"/>
          <w:iCs/>
          <w:sz w:val="24"/>
          <w:szCs w:val="24"/>
        </w:rPr>
        <w:t>digital evidence is no longer admissible in court,</w:t>
      </w:r>
      <w:r>
        <w:rPr>
          <w:rStyle w:val="normaltextrun"/>
          <w:rFonts w:ascii="Arial" w:hAnsi="Arial" w:cs="Arial"/>
          <w:iCs/>
          <w:sz w:val="24"/>
          <w:szCs w:val="24"/>
        </w:rPr>
        <w:t xml:space="preserve"> </w:t>
      </w:r>
      <w:r w:rsidRPr="00716304">
        <w:rPr>
          <w:rStyle w:val="normaltextrun"/>
          <w:rFonts w:ascii="Arial" w:hAnsi="Arial" w:cs="Arial"/>
          <w:iCs/>
          <w:sz w:val="24"/>
          <w:szCs w:val="24"/>
        </w:rPr>
        <w:t>because it is no longer in its state at the point of the capture of the</w:t>
      </w:r>
    </w:p>
    <w:p w14:paraId="032931D5" w14:textId="51570B22" w:rsidR="00716304" w:rsidRDefault="00716304" w:rsidP="00716304">
      <w:pPr>
        <w:spacing w:after="0" w:line="360" w:lineRule="auto"/>
        <w:jc w:val="both"/>
        <w:textAlignment w:val="baseline"/>
        <w:rPr>
          <w:rStyle w:val="normaltextrun"/>
          <w:rFonts w:ascii="Arial" w:hAnsi="Arial" w:cs="Arial"/>
          <w:iCs/>
          <w:sz w:val="24"/>
          <w:szCs w:val="24"/>
        </w:rPr>
      </w:pPr>
      <w:r w:rsidRPr="00716304">
        <w:rPr>
          <w:rStyle w:val="normaltextrun"/>
          <w:rFonts w:ascii="Arial" w:hAnsi="Arial" w:cs="Arial"/>
          <w:iCs/>
          <w:sz w:val="24"/>
          <w:szCs w:val="24"/>
        </w:rPr>
        <w:t>evidence or as it existed when the fraud was being perpetrated</w:t>
      </w:r>
      <w:r>
        <w:rPr>
          <w:rStyle w:val="normaltextrun"/>
          <w:rFonts w:ascii="Arial" w:hAnsi="Arial" w:cs="Arial"/>
          <w:iCs/>
          <w:sz w:val="24"/>
          <w:szCs w:val="24"/>
        </w:rPr>
        <w:t>.</w:t>
      </w:r>
    </w:p>
    <w:p w14:paraId="1352F730" w14:textId="1BDE4B57" w:rsidR="00716304" w:rsidRDefault="00716304" w:rsidP="00716304">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It is therefore important for the investigators to have legal knowledge with regards to digital evidence, and if they do not, they should employ the services of an expert who does.</w:t>
      </w:r>
    </w:p>
    <w:p w14:paraId="357DC9FE" w14:textId="70A49EAE" w:rsidR="005C79DD" w:rsidRDefault="5406A4C6" w:rsidP="00665642">
      <w:pPr>
        <w:pStyle w:val="paragraph"/>
        <w:spacing w:line="360" w:lineRule="auto"/>
        <w:jc w:val="both"/>
        <w:textAlignment w:val="baseline"/>
        <w:rPr>
          <w:rFonts w:ascii="Arial" w:eastAsia="Arial" w:hAnsi="Arial" w:cs="Arial"/>
        </w:rPr>
      </w:pPr>
      <w:r w:rsidRPr="001F50D3">
        <w:rPr>
          <w:rStyle w:val="normaltextrun"/>
          <w:rFonts w:ascii="Arial" w:hAnsi="Arial" w:cs="Arial"/>
        </w:rPr>
        <w:t>Q</w:t>
      </w:r>
      <w:r w:rsidR="005C79DD">
        <w:rPr>
          <w:rStyle w:val="normaltextrun"/>
          <w:rFonts w:ascii="Arial" w:hAnsi="Arial" w:cs="Arial"/>
        </w:rPr>
        <w:t>3</w:t>
      </w:r>
      <w:r w:rsidRPr="001F50D3">
        <w:rPr>
          <w:rStyle w:val="normaltextrun"/>
          <w:rFonts w:ascii="Arial" w:hAnsi="Arial" w:cs="Arial"/>
        </w:rPr>
        <w:t>. </w:t>
      </w:r>
      <w:r w:rsidR="008A25B6">
        <w:rPr>
          <w:rStyle w:val="normaltextrun"/>
          <w:rFonts w:ascii="Arial" w:hAnsi="Arial" w:cs="Arial"/>
        </w:rPr>
        <w:br/>
      </w:r>
      <w:r w:rsidR="005C79DD">
        <w:rPr>
          <w:rFonts w:ascii="Arial" w:eastAsia="Arial" w:hAnsi="Arial" w:cs="Arial"/>
        </w:rPr>
        <w:t>Forensic accountants use the following tools for data analysis:</w:t>
      </w:r>
    </w:p>
    <w:p w14:paraId="76685AB1" w14:textId="0BED0D1E" w:rsidR="005C79DD" w:rsidRDefault="005C79DD" w:rsidP="005C79DD">
      <w:pPr>
        <w:pStyle w:val="paragraph"/>
        <w:spacing w:line="360" w:lineRule="auto"/>
        <w:jc w:val="both"/>
        <w:textAlignment w:val="baseline"/>
        <w:rPr>
          <w:rFonts w:ascii="Arial" w:eastAsia="Arial" w:hAnsi="Arial" w:cs="Arial"/>
        </w:rPr>
      </w:pPr>
      <w:r w:rsidRPr="00302BDB">
        <w:rPr>
          <w:rFonts w:ascii="Arial" w:eastAsia="Arial" w:hAnsi="Arial" w:cs="Arial"/>
          <w:b/>
        </w:rPr>
        <w:t>Basic Productivity Software</w:t>
      </w:r>
      <w:r>
        <w:rPr>
          <w:rFonts w:ascii="Arial" w:eastAsia="Arial" w:hAnsi="Arial" w:cs="Arial"/>
        </w:rPr>
        <w:t xml:space="preserve">:  </w:t>
      </w:r>
      <w:r w:rsidRPr="005C79DD">
        <w:rPr>
          <w:rFonts w:ascii="Arial" w:eastAsia="Arial" w:hAnsi="Arial" w:cs="Arial"/>
        </w:rPr>
        <w:t>The forensic accountant</w:t>
      </w:r>
      <w:r>
        <w:rPr>
          <w:rFonts w:ascii="Arial" w:eastAsia="Arial" w:hAnsi="Arial" w:cs="Arial"/>
        </w:rPr>
        <w:t xml:space="preserve"> </w:t>
      </w:r>
      <w:r w:rsidRPr="005C79DD">
        <w:rPr>
          <w:rFonts w:ascii="Arial" w:eastAsia="Arial" w:hAnsi="Arial" w:cs="Arial"/>
        </w:rPr>
        <w:t>would need intermediate or</w:t>
      </w:r>
      <w:r>
        <w:rPr>
          <w:rFonts w:ascii="Arial" w:eastAsia="Arial" w:hAnsi="Arial" w:cs="Arial"/>
        </w:rPr>
        <w:t xml:space="preserve"> </w:t>
      </w:r>
      <w:r w:rsidRPr="005C79DD">
        <w:rPr>
          <w:rFonts w:ascii="Arial" w:eastAsia="Arial" w:hAnsi="Arial" w:cs="Arial"/>
        </w:rPr>
        <w:t>advanced expertise in the</w:t>
      </w:r>
      <w:r>
        <w:rPr>
          <w:rFonts w:ascii="Arial" w:eastAsia="Arial" w:hAnsi="Arial" w:cs="Arial"/>
        </w:rPr>
        <w:t xml:space="preserve"> </w:t>
      </w:r>
      <w:r w:rsidRPr="005C79DD">
        <w:rPr>
          <w:rFonts w:ascii="Arial" w:eastAsia="Arial" w:hAnsi="Arial" w:cs="Arial"/>
        </w:rPr>
        <w:t>use of the product. They may</w:t>
      </w:r>
      <w:r>
        <w:rPr>
          <w:rFonts w:ascii="Arial" w:eastAsia="Arial" w:hAnsi="Arial" w:cs="Arial"/>
        </w:rPr>
        <w:t xml:space="preserve"> </w:t>
      </w:r>
      <w:r w:rsidRPr="005C79DD">
        <w:rPr>
          <w:rFonts w:ascii="Arial" w:eastAsia="Arial" w:hAnsi="Arial" w:cs="Arial"/>
        </w:rPr>
        <w:t>use software used for other</w:t>
      </w:r>
      <w:r>
        <w:rPr>
          <w:rFonts w:ascii="Arial" w:eastAsia="Arial" w:hAnsi="Arial" w:cs="Arial"/>
        </w:rPr>
        <w:t xml:space="preserve"> </w:t>
      </w:r>
      <w:r w:rsidRPr="005C79DD">
        <w:rPr>
          <w:rFonts w:ascii="Arial" w:eastAsia="Arial" w:hAnsi="Arial" w:cs="Arial"/>
        </w:rPr>
        <w:t>business purposes as well.</w:t>
      </w:r>
      <w:r>
        <w:rPr>
          <w:rFonts w:ascii="Arial" w:eastAsia="Arial" w:hAnsi="Arial" w:cs="Arial"/>
        </w:rPr>
        <w:t xml:space="preserve">  For example, </w:t>
      </w:r>
      <w:r w:rsidRPr="005C79DD">
        <w:rPr>
          <w:rFonts w:ascii="Arial" w:eastAsia="Arial" w:hAnsi="Arial" w:cs="Arial"/>
        </w:rPr>
        <w:t>Excel, Access</w:t>
      </w:r>
    </w:p>
    <w:p w14:paraId="34F32D71" w14:textId="052A4115" w:rsidR="005C79DD" w:rsidRDefault="005C79DD" w:rsidP="00806B94">
      <w:pPr>
        <w:pStyle w:val="paragraph"/>
        <w:spacing w:line="360" w:lineRule="auto"/>
        <w:jc w:val="both"/>
        <w:textAlignment w:val="baseline"/>
        <w:rPr>
          <w:rFonts w:ascii="Arial" w:eastAsia="Arial" w:hAnsi="Arial" w:cs="Arial"/>
        </w:rPr>
      </w:pPr>
      <w:r w:rsidRPr="00302BDB">
        <w:rPr>
          <w:rFonts w:ascii="Arial" w:eastAsia="Arial" w:hAnsi="Arial" w:cs="Arial"/>
          <w:b/>
        </w:rPr>
        <w:t>Excel/Office Add-on Data</w:t>
      </w:r>
      <w:r w:rsidRPr="00302BDB">
        <w:rPr>
          <w:rFonts w:ascii="Arial" w:eastAsia="Arial" w:hAnsi="Arial" w:cs="Arial"/>
          <w:b/>
        </w:rPr>
        <w:t xml:space="preserve"> </w:t>
      </w:r>
      <w:r w:rsidRPr="00302BDB">
        <w:rPr>
          <w:rFonts w:ascii="Arial" w:eastAsia="Arial" w:hAnsi="Arial" w:cs="Arial"/>
          <w:b/>
        </w:rPr>
        <w:t>Analysis Software</w:t>
      </w:r>
      <w:r>
        <w:rPr>
          <w:rFonts w:ascii="Arial" w:eastAsia="Arial" w:hAnsi="Arial" w:cs="Arial"/>
        </w:rPr>
        <w:t xml:space="preserve">:  </w:t>
      </w:r>
      <w:r w:rsidRPr="005C79DD">
        <w:rPr>
          <w:rFonts w:ascii="Arial" w:eastAsia="Arial" w:hAnsi="Arial" w:cs="Arial"/>
        </w:rPr>
        <w:t>Intuitive programs with user</w:t>
      </w:r>
      <w:r>
        <w:rPr>
          <w:rFonts w:ascii="Arial" w:eastAsia="Arial" w:hAnsi="Arial" w:cs="Arial"/>
        </w:rPr>
        <w:t>-</w:t>
      </w:r>
      <w:r w:rsidRPr="005C79DD">
        <w:rPr>
          <w:rFonts w:ascii="Arial" w:eastAsia="Arial" w:hAnsi="Arial" w:cs="Arial"/>
        </w:rPr>
        <w:t>friendly</w:t>
      </w:r>
      <w:r>
        <w:rPr>
          <w:rFonts w:ascii="Arial" w:eastAsia="Arial" w:hAnsi="Arial" w:cs="Arial"/>
        </w:rPr>
        <w:t xml:space="preserve"> </w:t>
      </w:r>
      <w:r w:rsidRPr="005C79DD">
        <w:rPr>
          <w:rFonts w:ascii="Arial" w:eastAsia="Arial" w:hAnsi="Arial" w:cs="Arial"/>
        </w:rPr>
        <w:t>utilities that</w:t>
      </w:r>
      <w:r>
        <w:rPr>
          <w:rFonts w:ascii="Arial" w:eastAsia="Arial" w:hAnsi="Arial" w:cs="Arial"/>
        </w:rPr>
        <w:t xml:space="preserve"> </w:t>
      </w:r>
      <w:r w:rsidRPr="005C79DD">
        <w:rPr>
          <w:rFonts w:ascii="Arial" w:eastAsia="Arial" w:hAnsi="Arial" w:cs="Arial"/>
        </w:rPr>
        <w:t>leverage Excel</w:t>
      </w:r>
      <w:r>
        <w:rPr>
          <w:rFonts w:ascii="Arial" w:eastAsia="Arial" w:hAnsi="Arial" w:cs="Arial"/>
        </w:rPr>
        <w:t xml:space="preserve"> </w:t>
      </w:r>
      <w:r w:rsidRPr="005C79DD">
        <w:rPr>
          <w:rFonts w:ascii="Arial" w:eastAsia="Arial" w:hAnsi="Arial" w:cs="Arial"/>
        </w:rPr>
        <w:t>and other Microsoft</w:t>
      </w:r>
      <w:r>
        <w:rPr>
          <w:rFonts w:ascii="Arial" w:eastAsia="Arial" w:hAnsi="Arial" w:cs="Arial"/>
        </w:rPr>
        <w:t xml:space="preserve"> </w:t>
      </w:r>
      <w:r w:rsidRPr="005C79DD">
        <w:rPr>
          <w:rFonts w:ascii="Arial" w:eastAsia="Arial" w:hAnsi="Arial" w:cs="Arial"/>
        </w:rPr>
        <w:t>products in order to perform</w:t>
      </w:r>
      <w:r>
        <w:rPr>
          <w:rFonts w:ascii="Arial" w:eastAsia="Arial" w:hAnsi="Arial" w:cs="Arial"/>
        </w:rPr>
        <w:t xml:space="preserve"> </w:t>
      </w:r>
      <w:r w:rsidRPr="005C79DD">
        <w:rPr>
          <w:rFonts w:ascii="Arial" w:eastAsia="Arial" w:hAnsi="Arial" w:cs="Arial"/>
        </w:rPr>
        <w:t>data</w:t>
      </w:r>
      <w:r>
        <w:rPr>
          <w:rFonts w:ascii="Arial" w:eastAsia="Arial" w:hAnsi="Arial" w:cs="Arial"/>
        </w:rPr>
        <w:t xml:space="preserve"> </w:t>
      </w:r>
      <w:r w:rsidRPr="005C79DD">
        <w:rPr>
          <w:rFonts w:ascii="Arial" w:eastAsia="Arial" w:hAnsi="Arial" w:cs="Arial"/>
        </w:rPr>
        <w:t>analysis. They enable users</w:t>
      </w:r>
      <w:r w:rsidR="00806B94" w:rsidRPr="00806B94">
        <w:t xml:space="preserve"> </w:t>
      </w:r>
      <w:r w:rsidR="00806B94" w:rsidRPr="00806B94">
        <w:rPr>
          <w:rFonts w:ascii="Arial" w:eastAsia="Arial" w:hAnsi="Arial" w:cs="Arial"/>
        </w:rPr>
        <w:t>who are beginners in data</w:t>
      </w:r>
      <w:r w:rsidR="00806B94">
        <w:rPr>
          <w:rFonts w:ascii="Arial" w:eastAsia="Arial" w:hAnsi="Arial" w:cs="Arial"/>
        </w:rPr>
        <w:t xml:space="preserve"> </w:t>
      </w:r>
      <w:r w:rsidR="00806B94" w:rsidRPr="00806B94">
        <w:rPr>
          <w:rFonts w:ascii="Arial" w:eastAsia="Arial" w:hAnsi="Arial" w:cs="Arial"/>
        </w:rPr>
        <w:t>analysis to experiment</w:t>
      </w:r>
      <w:r w:rsidR="00806B94">
        <w:rPr>
          <w:rFonts w:ascii="Arial" w:eastAsia="Arial" w:hAnsi="Arial" w:cs="Arial"/>
        </w:rPr>
        <w:t xml:space="preserve"> </w:t>
      </w:r>
      <w:r w:rsidR="00806B94" w:rsidRPr="00806B94">
        <w:rPr>
          <w:rFonts w:ascii="Arial" w:eastAsia="Arial" w:hAnsi="Arial" w:cs="Arial"/>
        </w:rPr>
        <w:t>without incurring high</w:t>
      </w:r>
      <w:r w:rsidR="00806B94">
        <w:rPr>
          <w:rFonts w:ascii="Arial" w:eastAsia="Arial" w:hAnsi="Arial" w:cs="Arial"/>
        </w:rPr>
        <w:t xml:space="preserve"> </w:t>
      </w:r>
      <w:r w:rsidR="00806B94" w:rsidRPr="00806B94">
        <w:rPr>
          <w:rFonts w:ascii="Arial" w:eastAsia="Arial" w:hAnsi="Arial" w:cs="Arial"/>
        </w:rPr>
        <w:t>training or implementation</w:t>
      </w:r>
      <w:r w:rsidR="00806B94">
        <w:rPr>
          <w:rFonts w:ascii="Arial" w:eastAsia="Arial" w:hAnsi="Arial" w:cs="Arial"/>
        </w:rPr>
        <w:t xml:space="preserve"> </w:t>
      </w:r>
      <w:r w:rsidR="00806B94" w:rsidRPr="00806B94">
        <w:rPr>
          <w:rFonts w:ascii="Arial" w:eastAsia="Arial" w:hAnsi="Arial" w:cs="Arial"/>
        </w:rPr>
        <w:t>expenses</w:t>
      </w:r>
      <w:r w:rsidR="00806B94">
        <w:rPr>
          <w:rFonts w:ascii="Arial" w:eastAsia="Arial" w:hAnsi="Arial" w:cs="Arial"/>
        </w:rPr>
        <w:t xml:space="preserve">.  For example, </w:t>
      </w:r>
      <w:proofErr w:type="spellStart"/>
      <w:r w:rsidRPr="005C79DD">
        <w:rPr>
          <w:rFonts w:ascii="Arial" w:eastAsia="Arial" w:hAnsi="Arial" w:cs="Arial"/>
        </w:rPr>
        <w:t>ActiveData</w:t>
      </w:r>
      <w:proofErr w:type="spellEnd"/>
      <w:r w:rsidRPr="005C79DD">
        <w:rPr>
          <w:rFonts w:ascii="Arial" w:eastAsia="Arial" w:hAnsi="Arial" w:cs="Arial"/>
        </w:rPr>
        <w:t>,</w:t>
      </w:r>
      <w:r w:rsidR="00806B94">
        <w:rPr>
          <w:rFonts w:ascii="Arial" w:eastAsia="Arial" w:hAnsi="Arial" w:cs="Arial"/>
        </w:rPr>
        <w:t xml:space="preserve"> </w:t>
      </w:r>
      <w:proofErr w:type="spellStart"/>
      <w:r w:rsidRPr="005C79DD">
        <w:rPr>
          <w:rFonts w:ascii="Arial" w:eastAsia="Arial" w:hAnsi="Arial" w:cs="Arial"/>
        </w:rPr>
        <w:t>TopCaats</w:t>
      </w:r>
      <w:proofErr w:type="spellEnd"/>
    </w:p>
    <w:p w14:paraId="1AD87B22" w14:textId="343D7A58" w:rsidR="00806B94" w:rsidRDefault="00806B94" w:rsidP="00806B94">
      <w:pPr>
        <w:pStyle w:val="paragraph"/>
        <w:spacing w:line="360" w:lineRule="auto"/>
        <w:jc w:val="both"/>
        <w:textAlignment w:val="baseline"/>
        <w:rPr>
          <w:rFonts w:ascii="Arial" w:eastAsia="Arial" w:hAnsi="Arial" w:cs="Arial"/>
        </w:rPr>
      </w:pPr>
      <w:r w:rsidRPr="00302BDB">
        <w:rPr>
          <w:rFonts w:ascii="Arial" w:eastAsia="Arial" w:hAnsi="Arial" w:cs="Arial"/>
          <w:b/>
        </w:rPr>
        <w:lastRenderedPageBreak/>
        <w:t>Data Analysis Software</w:t>
      </w:r>
      <w:r>
        <w:rPr>
          <w:rFonts w:ascii="Arial" w:eastAsia="Arial" w:hAnsi="Arial" w:cs="Arial"/>
        </w:rPr>
        <w:t xml:space="preserve">: </w:t>
      </w:r>
      <w:r w:rsidRPr="00806B94">
        <w:rPr>
          <w:rFonts w:ascii="Arial" w:eastAsia="Arial" w:hAnsi="Arial" w:cs="Arial"/>
        </w:rPr>
        <w:t xml:space="preserve"> Comprehensive data</w:t>
      </w:r>
      <w:r>
        <w:rPr>
          <w:rFonts w:ascii="Arial" w:eastAsia="Arial" w:hAnsi="Arial" w:cs="Arial"/>
        </w:rPr>
        <w:t xml:space="preserve"> </w:t>
      </w:r>
      <w:r w:rsidRPr="00806B94">
        <w:rPr>
          <w:rFonts w:ascii="Arial" w:eastAsia="Arial" w:hAnsi="Arial" w:cs="Arial"/>
        </w:rPr>
        <w:t>analysis programmes</w:t>
      </w:r>
      <w:r>
        <w:rPr>
          <w:rFonts w:ascii="Arial" w:eastAsia="Arial" w:hAnsi="Arial" w:cs="Arial"/>
        </w:rPr>
        <w:t xml:space="preserve"> </w:t>
      </w:r>
      <w:r w:rsidRPr="00806B94">
        <w:rPr>
          <w:rFonts w:ascii="Arial" w:eastAsia="Arial" w:hAnsi="Arial" w:cs="Arial"/>
        </w:rPr>
        <w:t>that support</w:t>
      </w:r>
      <w:r>
        <w:rPr>
          <w:rFonts w:ascii="Arial" w:eastAsia="Arial" w:hAnsi="Arial" w:cs="Arial"/>
        </w:rPr>
        <w:t xml:space="preserve"> </w:t>
      </w:r>
      <w:r w:rsidRPr="00806B94">
        <w:rPr>
          <w:rFonts w:ascii="Arial" w:eastAsia="Arial" w:hAnsi="Arial" w:cs="Arial"/>
        </w:rPr>
        <w:t>various</w:t>
      </w:r>
      <w:r>
        <w:rPr>
          <w:rFonts w:ascii="Arial" w:eastAsia="Arial" w:hAnsi="Arial" w:cs="Arial"/>
        </w:rPr>
        <w:t xml:space="preserve"> </w:t>
      </w:r>
      <w:r w:rsidRPr="00806B94">
        <w:rPr>
          <w:rFonts w:ascii="Arial" w:eastAsia="Arial" w:hAnsi="Arial" w:cs="Arial"/>
        </w:rPr>
        <w:t>investigative activities,</w:t>
      </w:r>
      <w:r>
        <w:rPr>
          <w:rFonts w:ascii="Arial" w:eastAsia="Arial" w:hAnsi="Arial" w:cs="Arial"/>
        </w:rPr>
        <w:t xml:space="preserve"> </w:t>
      </w:r>
      <w:r w:rsidRPr="00806B94">
        <w:rPr>
          <w:rFonts w:ascii="Arial" w:eastAsia="Arial" w:hAnsi="Arial" w:cs="Arial"/>
        </w:rPr>
        <w:t>such as converting multiple</w:t>
      </w:r>
      <w:r>
        <w:rPr>
          <w:rFonts w:ascii="Arial" w:eastAsia="Arial" w:hAnsi="Arial" w:cs="Arial"/>
        </w:rPr>
        <w:t xml:space="preserve"> </w:t>
      </w:r>
      <w:r w:rsidRPr="00806B94">
        <w:rPr>
          <w:rFonts w:ascii="Arial" w:eastAsia="Arial" w:hAnsi="Arial" w:cs="Arial"/>
        </w:rPr>
        <w:t>electronic formats into a</w:t>
      </w:r>
      <w:r>
        <w:rPr>
          <w:rFonts w:ascii="Arial" w:eastAsia="Arial" w:hAnsi="Arial" w:cs="Arial"/>
        </w:rPr>
        <w:t xml:space="preserve"> </w:t>
      </w:r>
      <w:r w:rsidRPr="00806B94">
        <w:rPr>
          <w:rFonts w:ascii="Arial" w:eastAsia="Arial" w:hAnsi="Arial" w:cs="Arial"/>
        </w:rPr>
        <w:t>single format</w:t>
      </w:r>
      <w:r>
        <w:rPr>
          <w:rFonts w:ascii="Arial" w:eastAsia="Arial" w:hAnsi="Arial" w:cs="Arial"/>
        </w:rPr>
        <w:t xml:space="preserve"> </w:t>
      </w:r>
      <w:r w:rsidRPr="00806B94">
        <w:rPr>
          <w:rFonts w:ascii="Arial" w:eastAsia="Arial" w:hAnsi="Arial" w:cs="Arial"/>
        </w:rPr>
        <w:t>that can be used.</w:t>
      </w:r>
      <w:r>
        <w:rPr>
          <w:rFonts w:ascii="Arial" w:eastAsia="Arial" w:hAnsi="Arial" w:cs="Arial"/>
        </w:rPr>
        <w:t xml:space="preserve">  For example, </w:t>
      </w:r>
      <w:r w:rsidRPr="00806B94">
        <w:rPr>
          <w:rFonts w:ascii="Arial" w:eastAsia="Arial" w:hAnsi="Arial" w:cs="Arial"/>
        </w:rPr>
        <w:t>IDEA, ACL</w:t>
      </w:r>
    </w:p>
    <w:p w14:paraId="6FF96BA6" w14:textId="4BE71255" w:rsidR="00806B94" w:rsidRDefault="00806B94" w:rsidP="00806B94">
      <w:pPr>
        <w:pStyle w:val="paragraph"/>
        <w:spacing w:line="360" w:lineRule="auto"/>
        <w:jc w:val="both"/>
        <w:textAlignment w:val="baseline"/>
        <w:rPr>
          <w:rFonts w:ascii="Arial" w:eastAsia="Arial" w:hAnsi="Arial" w:cs="Arial"/>
        </w:rPr>
      </w:pPr>
      <w:r w:rsidRPr="00302BDB">
        <w:rPr>
          <w:rFonts w:ascii="Arial" w:eastAsia="Arial" w:hAnsi="Arial" w:cs="Arial"/>
          <w:b/>
        </w:rPr>
        <w:t>Specialty Software</w:t>
      </w:r>
      <w:r>
        <w:rPr>
          <w:rFonts w:ascii="Arial" w:eastAsia="Arial" w:hAnsi="Arial" w:cs="Arial"/>
        </w:rPr>
        <w:t xml:space="preserve">: </w:t>
      </w:r>
      <w:r w:rsidRPr="00806B94">
        <w:rPr>
          <w:rFonts w:ascii="Arial" w:eastAsia="Arial" w:hAnsi="Arial" w:cs="Arial"/>
        </w:rPr>
        <w:t xml:space="preserve"> Special purpose software</w:t>
      </w:r>
      <w:r>
        <w:rPr>
          <w:rFonts w:ascii="Arial" w:eastAsia="Arial" w:hAnsi="Arial" w:cs="Arial"/>
        </w:rPr>
        <w:t xml:space="preserve"> </w:t>
      </w:r>
      <w:r w:rsidRPr="00806B94">
        <w:rPr>
          <w:rFonts w:ascii="Arial" w:eastAsia="Arial" w:hAnsi="Arial" w:cs="Arial"/>
        </w:rPr>
        <w:t>to facilitate advanced data</w:t>
      </w:r>
      <w:r>
        <w:rPr>
          <w:rFonts w:ascii="Arial" w:eastAsia="Arial" w:hAnsi="Arial" w:cs="Arial"/>
        </w:rPr>
        <w:t xml:space="preserve"> </w:t>
      </w:r>
      <w:r w:rsidRPr="00806B94">
        <w:rPr>
          <w:rFonts w:ascii="Arial" w:eastAsia="Arial" w:hAnsi="Arial" w:cs="Arial"/>
        </w:rPr>
        <w:t>analysis</w:t>
      </w:r>
      <w:r>
        <w:rPr>
          <w:rFonts w:ascii="Arial" w:eastAsia="Arial" w:hAnsi="Arial" w:cs="Arial"/>
        </w:rPr>
        <w:t xml:space="preserve"> </w:t>
      </w:r>
      <w:r w:rsidRPr="00806B94">
        <w:rPr>
          <w:rFonts w:ascii="Arial" w:eastAsia="Arial" w:hAnsi="Arial" w:cs="Arial"/>
        </w:rPr>
        <w:t>inquiry or special</w:t>
      </w:r>
      <w:r>
        <w:rPr>
          <w:rFonts w:ascii="Arial" w:eastAsia="Arial" w:hAnsi="Arial" w:cs="Arial"/>
        </w:rPr>
        <w:t xml:space="preserve"> </w:t>
      </w:r>
      <w:r w:rsidRPr="00806B94">
        <w:rPr>
          <w:rFonts w:ascii="Arial" w:eastAsia="Arial" w:hAnsi="Arial" w:cs="Arial"/>
        </w:rPr>
        <w:t>investigative purposes,</w:t>
      </w:r>
      <w:r>
        <w:rPr>
          <w:rFonts w:ascii="Arial" w:eastAsia="Arial" w:hAnsi="Arial" w:cs="Arial"/>
        </w:rPr>
        <w:t xml:space="preserve"> </w:t>
      </w:r>
      <w:r w:rsidRPr="00806B94">
        <w:rPr>
          <w:rFonts w:ascii="Arial" w:eastAsia="Arial" w:hAnsi="Arial" w:cs="Arial"/>
        </w:rPr>
        <w:t>e.g., data mining, security</w:t>
      </w:r>
      <w:r>
        <w:rPr>
          <w:rFonts w:ascii="Arial" w:eastAsia="Arial" w:hAnsi="Arial" w:cs="Arial"/>
        </w:rPr>
        <w:t xml:space="preserve"> </w:t>
      </w:r>
      <w:r w:rsidRPr="00806B94">
        <w:rPr>
          <w:rFonts w:ascii="Arial" w:eastAsia="Arial" w:hAnsi="Arial" w:cs="Arial"/>
        </w:rPr>
        <w:t>and access.</w:t>
      </w:r>
      <w:r>
        <w:rPr>
          <w:rFonts w:ascii="Arial" w:eastAsia="Arial" w:hAnsi="Arial" w:cs="Arial"/>
        </w:rPr>
        <w:t xml:space="preserve">  For example, </w:t>
      </w:r>
      <w:proofErr w:type="spellStart"/>
      <w:r w:rsidRPr="00806B94">
        <w:rPr>
          <w:rFonts w:ascii="Arial" w:eastAsia="Arial" w:hAnsi="Arial" w:cs="Arial"/>
        </w:rPr>
        <w:t>WizSoft</w:t>
      </w:r>
      <w:proofErr w:type="spellEnd"/>
      <w:r w:rsidRPr="00806B94">
        <w:rPr>
          <w:rFonts w:ascii="Arial" w:eastAsia="Arial" w:hAnsi="Arial" w:cs="Arial"/>
        </w:rPr>
        <w:t>, SAS,</w:t>
      </w:r>
      <w:r>
        <w:rPr>
          <w:rFonts w:ascii="Arial" w:eastAsia="Arial" w:hAnsi="Arial" w:cs="Arial"/>
        </w:rPr>
        <w:t xml:space="preserve"> </w:t>
      </w:r>
      <w:r w:rsidRPr="00806B94">
        <w:rPr>
          <w:rFonts w:ascii="Arial" w:eastAsia="Arial" w:hAnsi="Arial" w:cs="Arial"/>
        </w:rPr>
        <w:t xml:space="preserve">SPSS, </w:t>
      </w:r>
      <w:proofErr w:type="spellStart"/>
      <w:r w:rsidRPr="00806B94">
        <w:rPr>
          <w:rFonts w:ascii="Arial" w:eastAsia="Arial" w:hAnsi="Arial" w:cs="Arial"/>
        </w:rPr>
        <w:t>Qualys</w:t>
      </w:r>
      <w:proofErr w:type="spellEnd"/>
      <w:r>
        <w:rPr>
          <w:rFonts w:ascii="Arial" w:eastAsia="Arial" w:hAnsi="Arial" w:cs="Arial"/>
        </w:rPr>
        <w:t>.</w:t>
      </w:r>
    </w:p>
    <w:p w14:paraId="7AB734F2" w14:textId="5147212C" w:rsidR="00806B94" w:rsidRDefault="00A3012F" w:rsidP="00806B94">
      <w:pPr>
        <w:pStyle w:val="paragraph"/>
        <w:spacing w:line="360" w:lineRule="auto"/>
        <w:jc w:val="both"/>
        <w:textAlignment w:val="baseline"/>
        <w:rPr>
          <w:rFonts w:ascii="Arial" w:eastAsia="Arial" w:hAnsi="Arial" w:cs="Arial"/>
        </w:rPr>
      </w:pPr>
      <w:r>
        <w:rPr>
          <w:rFonts w:ascii="Arial" w:eastAsia="Arial" w:hAnsi="Arial" w:cs="Arial"/>
        </w:rPr>
        <w:t>The best tool that the forensic accountant can use however, is their own intuition, or gut feeling, along with their experience and knowledge.  They have to know where to look, and what for.  Data analysis software alone will provide an abundance of logs, reports, etc.  the results of the data analysis have to be given to the right person to interpret, if they are to be useful.  The results of the data analysis are usually used to support the investigator’s theory, or to support other evidence already gathered</w:t>
      </w:r>
      <w:bookmarkStart w:id="0" w:name="_GoBack"/>
      <w:bookmarkEnd w:id="0"/>
      <w:r>
        <w:rPr>
          <w:rFonts w:ascii="Arial" w:eastAsia="Arial" w:hAnsi="Arial" w:cs="Arial"/>
        </w:rPr>
        <w:t xml:space="preserve">.  </w:t>
      </w:r>
      <w:proofErr w:type="gramStart"/>
      <w:r>
        <w:rPr>
          <w:rFonts w:ascii="Arial" w:eastAsia="Arial" w:hAnsi="Arial" w:cs="Arial"/>
        </w:rPr>
        <w:t>If</w:t>
      </w:r>
      <w:proofErr w:type="gramEnd"/>
      <w:r>
        <w:rPr>
          <w:rFonts w:ascii="Arial" w:eastAsia="Arial" w:hAnsi="Arial" w:cs="Arial"/>
        </w:rPr>
        <w:t xml:space="preserve"> however, the data analysis is being performed in order to detect a fraud, and no other information is available, then the forensic investigator will still have to use their own knowledge and experience to interpret the results and find the fraud.  Data analysis tools will not produce a report with a big “x” next to a specific transaction highlighting its impropriety or lack of authenticity.</w:t>
      </w:r>
    </w:p>
    <w:p w14:paraId="30D080BC" w14:textId="2CEDF624" w:rsidR="00302BDB" w:rsidRDefault="00302BDB" w:rsidP="00806B94">
      <w:pPr>
        <w:pStyle w:val="paragraph"/>
        <w:spacing w:line="360" w:lineRule="auto"/>
        <w:jc w:val="both"/>
        <w:textAlignment w:val="baseline"/>
        <w:rPr>
          <w:rFonts w:ascii="Arial" w:eastAsia="Arial" w:hAnsi="Arial" w:cs="Arial"/>
        </w:rPr>
      </w:pPr>
      <w:r>
        <w:rPr>
          <w:rFonts w:ascii="Arial" w:eastAsia="Arial" w:hAnsi="Arial" w:cs="Arial"/>
        </w:rPr>
        <w:t>Q4.</w:t>
      </w:r>
    </w:p>
    <w:p w14:paraId="18ED25E2" w14:textId="2B144704" w:rsidR="00302BDB" w:rsidRDefault="0020352D" w:rsidP="0020352D">
      <w:pPr>
        <w:pStyle w:val="paragraph"/>
        <w:spacing w:line="360" w:lineRule="auto"/>
        <w:jc w:val="both"/>
        <w:textAlignment w:val="baseline"/>
        <w:rPr>
          <w:rFonts w:ascii="Arial" w:eastAsia="Arial" w:hAnsi="Arial" w:cs="Arial"/>
        </w:rPr>
      </w:pPr>
      <w:r>
        <w:rPr>
          <w:rFonts w:ascii="Arial" w:eastAsia="Arial" w:hAnsi="Arial" w:cs="Arial"/>
        </w:rPr>
        <w:t>Evidence is crucial to proving a case,</w:t>
      </w:r>
      <w:r w:rsidRPr="0020352D">
        <w:t xml:space="preserve"> </w:t>
      </w:r>
      <w:r>
        <w:rPr>
          <w:rFonts w:ascii="Arial" w:eastAsia="Arial" w:hAnsi="Arial" w:cs="Arial"/>
        </w:rPr>
        <w:t>and t</w:t>
      </w:r>
      <w:r w:rsidRPr="0020352D">
        <w:rPr>
          <w:rFonts w:ascii="Arial" w:eastAsia="Arial" w:hAnsi="Arial" w:cs="Arial"/>
        </w:rPr>
        <w:t>he most important aspect of evidence</w:t>
      </w:r>
      <w:r>
        <w:rPr>
          <w:rFonts w:ascii="Arial" w:eastAsia="Arial" w:hAnsi="Arial" w:cs="Arial"/>
        </w:rPr>
        <w:t xml:space="preserve"> </w:t>
      </w:r>
      <w:r w:rsidRPr="0020352D">
        <w:rPr>
          <w:rFonts w:ascii="Arial" w:eastAsia="Arial" w:hAnsi="Arial" w:cs="Arial"/>
        </w:rPr>
        <w:t>is the ability to present that evidence in court effectively. That goal is helped or</w:t>
      </w:r>
      <w:r>
        <w:rPr>
          <w:rFonts w:ascii="Arial" w:eastAsia="Arial" w:hAnsi="Arial" w:cs="Arial"/>
        </w:rPr>
        <w:t xml:space="preserve"> </w:t>
      </w:r>
      <w:r w:rsidRPr="0020352D">
        <w:rPr>
          <w:rFonts w:ascii="Arial" w:eastAsia="Arial" w:hAnsi="Arial" w:cs="Arial"/>
        </w:rPr>
        <w:t>hindered by the chain of custody.</w:t>
      </w:r>
      <w:r>
        <w:rPr>
          <w:rFonts w:ascii="Arial" w:eastAsia="Arial" w:hAnsi="Arial" w:cs="Arial"/>
        </w:rPr>
        <w:t xml:space="preserve">  </w:t>
      </w:r>
      <w:r>
        <w:rPr>
          <w:rFonts w:ascii="Arial" w:eastAsia="Arial" w:hAnsi="Arial" w:cs="Arial"/>
        </w:rPr>
        <w:t xml:space="preserve">Electronic information </w:t>
      </w:r>
      <w:r>
        <w:rPr>
          <w:rFonts w:ascii="Arial" w:eastAsia="Arial" w:hAnsi="Arial" w:cs="Arial"/>
        </w:rPr>
        <w:t xml:space="preserve">or equipment </w:t>
      </w:r>
      <w:r>
        <w:rPr>
          <w:rFonts w:ascii="Arial" w:eastAsia="Arial" w:hAnsi="Arial" w:cs="Arial"/>
        </w:rPr>
        <w:t xml:space="preserve">that is to be used as evidence in court, must be handled properly.  </w:t>
      </w:r>
      <w:r w:rsidRPr="0020352D">
        <w:rPr>
          <w:rFonts w:ascii="Arial" w:eastAsia="Arial" w:hAnsi="Arial" w:cs="Arial"/>
        </w:rPr>
        <w:t xml:space="preserve">For a seized </w:t>
      </w:r>
      <w:r>
        <w:rPr>
          <w:rFonts w:ascii="Arial" w:eastAsia="Arial" w:hAnsi="Arial" w:cs="Arial"/>
        </w:rPr>
        <w:t>item</w:t>
      </w:r>
      <w:r w:rsidRPr="0020352D">
        <w:rPr>
          <w:rFonts w:ascii="Arial" w:eastAsia="Arial" w:hAnsi="Arial" w:cs="Arial"/>
        </w:rPr>
        <w:t xml:space="preserve"> to be admissible as evidence, it is necessary to prove</w:t>
      </w:r>
      <w:r>
        <w:rPr>
          <w:rFonts w:ascii="Arial" w:eastAsia="Arial" w:hAnsi="Arial" w:cs="Arial"/>
        </w:rPr>
        <w:t xml:space="preserve"> </w:t>
      </w:r>
      <w:r w:rsidRPr="0020352D">
        <w:rPr>
          <w:rFonts w:ascii="Arial" w:eastAsia="Arial" w:hAnsi="Arial" w:cs="Arial"/>
        </w:rPr>
        <w:t xml:space="preserve">it is the same </w:t>
      </w:r>
      <w:r>
        <w:rPr>
          <w:rFonts w:ascii="Arial" w:eastAsia="Arial" w:hAnsi="Arial" w:cs="Arial"/>
        </w:rPr>
        <w:t xml:space="preserve">item that was </w:t>
      </w:r>
      <w:r w:rsidRPr="0020352D">
        <w:rPr>
          <w:rFonts w:ascii="Arial" w:eastAsia="Arial" w:hAnsi="Arial" w:cs="Arial"/>
        </w:rPr>
        <w:t>seized</w:t>
      </w:r>
      <w:r>
        <w:rPr>
          <w:rFonts w:ascii="Arial" w:eastAsia="Arial" w:hAnsi="Arial" w:cs="Arial"/>
        </w:rPr>
        <w:t>,</w:t>
      </w:r>
      <w:r w:rsidRPr="0020352D">
        <w:rPr>
          <w:rFonts w:ascii="Arial" w:eastAsia="Arial" w:hAnsi="Arial" w:cs="Arial"/>
        </w:rPr>
        <w:t xml:space="preserve"> and is in the same condition as it was when</w:t>
      </w:r>
      <w:r>
        <w:rPr>
          <w:rFonts w:ascii="Arial" w:eastAsia="Arial" w:hAnsi="Arial" w:cs="Arial"/>
        </w:rPr>
        <w:t xml:space="preserve"> </w:t>
      </w:r>
      <w:r w:rsidRPr="0020352D">
        <w:rPr>
          <w:rFonts w:ascii="Arial" w:eastAsia="Arial" w:hAnsi="Arial" w:cs="Arial"/>
        </w:rPr>
        <w:t xml:space="preserve">seized. </w:t>
      </w:r>
      <w:r>
        <w:rPr>
          <w:rFonts w:ascii="Arial" w:eastAsia="Arial" w:hAnsi="Arial" w:cs="Arial"/>
        </w:rPr>
        <w:t xml:space="preserve"> </w:t>
      </w:r>
      <w:r w:rsidRPr="0020352D">
        <w:rPr>
          <w:rFonts w:ascii="Arial" w:eastAsia="Arial" w:hAnsi="Arial" w:cs="Arial"/>
        </w:rPr>
        <w:t>Because several people may handle it in the interval between seizure</w:t>
      </w:r>
      <w:r>
        <w:rPr>
          <w:rFonts w:ascii="Arial" w:eastAsia="Arial" w:hAnsi="Arial" w:cs="Arial"/>
        </w:rPr>
        <w:t xml:space="preserve"> </w:t>
      </w:r>
      <w:r w:rsidRPr="0020352D">
        <w:rPr>
          <w:rFonts w:ascii="Arial" w:eastAsia="Arial" w:hAnsi="Arial" w:cs="Arial"/>
        </w:rPr>
        <w:t>and trial, it should be adequately marked at the time of seizure for later identification,</w:t>
      </w:r>
      <w:r>
        <w:rPr>
          <w:rFonts w:ascii="Arial" w:eastAsia="Arial" w:hAnsi="Arial" w:cs="Arial"/>
        </w:rPr>
        <w:t xml:space="preserve"> </w:t>
      </w:r>
      <w:r w:rsidRPr="0020352D">
        <w:rPr>
          <w:rFonts w:ascii="Arial" w:eastAsia="Arial" w:hAnsi="Arial" w:cs="Arial"/>
        </w:rPr>
        <w:t>and its custody must be shown from that time until it is introduced</w:t>
      </w:r>
      <w:r>
        <w:rPr>
          <w:rFonts w:ascii="Arial" w:eastAsia="Arial" w:hAnsi="Arial" w:cs="Arial"/>
        </w:rPr>
        <w:t xml:space="preserve"> </w:t>
      </w:r>
      <w:r w:rsidRPr="0020352D">
        <w:rPr>
          <w:rFonts w:ascii="Arial" w:eastAsia="Arial" w:hAnsi="Arial" w:cs="Arial"/>
        </w:rPr>
        <w:t>in court</w:t>
      </w:r>
      <w:r>
        <w:rPr>
          <w:rFonts w:ascii="Arial" w:eastAsia="Arial" w:hAnsi="Arial" w:cs="Arial"/>
        </w:rPr>
        <w:t xml:space="preserve">.  </w:t>
      </w:r>
      <w:r w:rsidR="00302BDB">
        <w:rPr>
          <w:rFonts w:ascii="Arial" w:eastAsia="Arial" w:hAnsi="Arial" w:cs="Arial"/>
        </w:rPr>
        <w:t xml:space="preserve">A chain of custody form is a form </w:t>
      </w:r>
      <w:r w:rsidR="00302BDB" w:rsidRPr="00302BDB">
        <w:rPr>
          <w:rFonts w:ascii="Arial" w:eastAsia="Arial" w:hAnsi="Arial" w:cs="Arial"/>
        </w:rPr>
        <w:t>that details how the evidence was handled every step of the way</w:t>
      </w:r>
      <w:r>
        <w:rPr>
          <w:rFonts w:ascii="Arial" w:eastAsia="Arial" w:hAnsi="Arial" w:cs="Arial"/>
        </w:rPr>
        <w:t>, and i</w:t>
      </w:r>
      <w:r w:rsidR="00302BDB">
        <w:rPr>
          <w:rFonts w:ascii="Arial" w:eastAsia="Arial" w:hAnsi="Arial" w:cs="Arial"/>
        </w:rPr>
        <w:t>t should record the following info</w:t>
      </w:r>
      <w:r w:rsidR="0065439C">
        <w:rPr>
          <w:rFonts w:ascii="Arial" w:eastAsia="Arial" w:hAnsi="Arial" w:cs="Arial"/>
        </w:rPr>
        <w:t>rmation:</w:t>
      </w:r>
    </w:p>
    <w:p w14:paraId="6296DEC5" w14:textId="06EA3FBC" w:rsidR="00302BDB" w:rsidRPr="00302BDB" w:rsidRDefault="00302BDB"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lastRenderedPageBreak/>
        <w:t>What is the evidence? For example: hardware information (photos, description, serial number, asset ID, hostname) and digital information (filename, md5 hash)</w:t>
      </w:r>
    </w:p>
    <w:p w14:paraId="0A495225" w14:textId="05E62FC8" w:rsidR="0065439C" w:rsidRDefault="0065439C" w:rsidP="00CD742C">
      <w:pPr>
        <w:pStyle w:val="paragraph"/>
        <w:numPr>
          <w:ilvl w:val="0"/>
          <w:numId w:val="33"/>
        </w:numPr>
        <w:spacing w:line="360" w:lineRule="auto"/>
        <w:jc w:val="both"/>
        <w:textAlignment w:val="baseline"/>
        <w:rPr>
          <w:rFonts w:ascii="Arial" w:eastAsia="Arial" w:hAnsi="Arial" w:cs="Arial"/>
        </w:rPr>
      </w:pPr>
      <w:r w:rsidRPr="0065439C">
        <w:rPr>
          <w:rFonts w:ascii="Arial" w:eastAsia="Arial" w:hAnsi="Arial" w:cs="Arial"/>
        </w:rPr>
        <w:t>Every device’s condition, description, make, model number and serial number</w:t>
      </w:r>
    </w:p>
    <w:p w14:paraId="6AC3B072" w14:textId="7A108E18" w:rsidR="0065439C" w:rsidRDefault="0065439C" w:rsidP="00CD742C">
      <w:pPr>
        <w:pStyle w:val="paragraph"/>
        <w:numPr>
          <w:ilvl w:val="0"/>
          <w:numId w:val="33"/>
        </w:numPr>
        <w:spacing w:line="360" w:lineRule="auto"/>
        <w:jc w:val="both"/>
        <w:textAlignment w:val="baseline"/>
        <w:rPr>
          <w:rFonts w:ascii="Arial" w:eastAsia="Arial" w:hAnsi="Arial" w:cs="Arial"/>
        </w:rPr>
      </w:pPr>
      <w:r w:rsidRPr="0065439C">
        <w:rPr>
          <w:rFonts w:ascii="Arial" w:eastAsia="Arial" w:hAnsi="Arial" w:cs="Arial"/>
        </w:rPr>
        <w:t>Markings on the device including a case/project number, item number, and the initials of the</w:t>
      </w:r>
      <w:r>
        <w:rPr>
          <w:rFonts w:ascii="Arial" w:eastAsia="Arial" w:hAnsi="Arial" w:cs="Arial"/>
        </w:rPr>
        <w:t xml:space="preserve"> </w:t>
      </w:r>
      <w:r w:rsidRPr="0065439C">
        <w:rPr>
          <w:rFonts w:ascii="Arial" w:eastAsia="Arial" w:hAnsi="Arial" w:cs="Arial"/>
        </w:rPr>
        <w:t>person who has marked the device.</w:t>
      </w:r>
    </w:p>
    <w:p w14:paraId="317946FF" w14:textId="3EE794E0" w:rsidR="00302BDB" w:rsidRPr="00302BDB" w:rsidRDefault="00302BDB"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How did you get it?</w:t>
      </w:r>
      <w:r w:rsidR="0065439C">
        <w:rPr>
          <w:rFonts w:ascii="Arial" w:eastAsia="Arial" w:hAnsi="Arial" w:cs="Arial"/>
        </w:rPr>
        <w:t xml:space="preserve"> </w:t>
      </w:r>
      <w:r w:rsidRPr="00302BDB">
        <w:rPr>
          <w:rFonts w:ascii="Arial" w:eastAsia="Arial" w:hAnsi="Arial" w:cs="Arial"/>
        </w:rPr>
        <w:t xml:space="preserve"> Information about used tools, type of acquisition (live or offline), storage format</w:t>
      </w:r>
      <w:r w:rsidR="0065439C">
        <w:rPr>
          <w:rFonts w:ascii="Arial" w:eastAsia="Arial" w:hAnsi="Arial" w:cs="Arial"/>
        </w:rPr>
        <w:t>, etc</w:t>
      </w:r>
      <w:r w:rsidR="0020352D">
        <w:rPr>
          <w:rFonts w:ascii="Arial" w:eastAsia="Arial" w:hAnsi="Arial" w:cs="Arial"/>
        </w:rPr>
        <w:t>.</w:t>
      </w:r>
    </w:p>
    <w:p w14:paraId="14A56AC6" w14:textId="6D7E4437" w:rsidR="00302BDB" w:rsidRDefault="00302BDB"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When was it collected?</w:t>
      </w:r>
      <w:r w:rsidR="0065439C">
        <w:rPr>
          <w:rFonts w:ascii="Arial" w:eastAsia="Arial" w:hAnsi="Arial" w:cs="Arial"/>
        </w:rPr>
        <w:t xml:space="preserve"> The date and time at which each device was collected.</w:t>
      </w:r>
    </w:p>
    <w:p w14:paraId="587C82F9" w14:textId="6A9511A4" w:rsidR="0065439C" w:rsidRDefault="0065439C" w:rsidP="00CD742C">
      <w:pPr>
        <w:pStyle w:val="paragraph"/>
        <w:numPr>
          <w:ilvl w:val="0"/>
          <w:numId w:val="33"/>
        </w:numPr>
        <w:spacing w:line="360" w:lineRule="auto"/>
        <w:jc w:val="both"/>
        <w:textAlignment w:val="baseline"/>
        <w:rPr>
          <w:rFonts w:ascii="Arial" w:eastAsia="Arial" w:hAnsi="Arial" w:cs="Arial"/>
        </w:rPr>
      </w:pPr>
      <w:r w:rsidRPr="0065439C">
        <w:rPr>
          <w:rFonts w:ascii="Arial" w:eastAsia="Arial" w:hAnsi="Arial" w:cs="Arial"/>
        </w:rPr>
        <w:t>Name(s) and signature(s) of the person(s) who is(are) providing and collecting the device</w:t>
      </w:r>
      <w:r>
        <w:rPr>
          <w:rFonts w:ascii="Arial" w:eastAsia="Arial" w:hAnsi="Arial" w:cs="Arial"/>
        </w:rPr>
        <w:t>/evidence</w:t>
      </w:r>
      <w:r w:rsidRPr="0065439C">
        <w:rPr>
          <w:rFonts w:ascii="Arial" w:eastAsia="Arial" w:hAnsi="Arial" w:cs="Arial"/>
        </w:rPr>
        <w:t>.</w:t>
      </w:r>
    </w:p>
    <w:p w14:paraId="6219C17F" w14:textId="2F8AD00E" w:rsidR="0065439C" w:rsidRPr="00302BDB" w:rsidRDefault="0065439C"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Where was it stored?</w:t>
      </w:r>
      <w:r>
        <w:rPr>
          <w:rFonts w:ascii="Arial" w:eastAsia="Arial" w:hAnsi="Arial" w:cs="Arial"/>
        </w:rPr>
        <w:t xml:space="preserve">  The exact physical location of each device/piece of evidence including the address and room number.</w:t>
      </w:r>
    </w:p>
    <w:p w14:paraId="36AE1143" w14:textId="02E993A1" w:rsidR="00302BDB" w:rsidRDefault="00302BDB"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Information about the physical location in which the proof is stored, or information (model/SN/IP) of the storage/NAS used to store the forensic image.</w:t>
      </w:r>
    </w:p>
    <w:p w14:paraId="07ACF113" w14:textId="625E14CE" w:rsidR="00CD742C" w:rsidRPr="00302BDB" w:rsidRDefault="00CD742C"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Who has handled it?</w:t>
      </w:r>
    </w:p>
    <w:p w14:paraId="10A92179" w14:textId="3DB63D87" w:rsidR="00CD742C" w:rsidRPr="00302BDB" w:rsidRDefault="00CD742C" w:rsidP="00CD742C">
      <w:pPr>
        <w:pStyle w:val="paragraph"/>
        <w:numPr>
          <w:ilvl w:val="0"/>
          <w:numId w:val="33"/>
        </w:numPr>
        <w:spacing w:line="360" w:lineRule="auto"/>
        <w:jc w:val="both"/>
        <w:textAlignment w:val="baseline"/>
        <w:rPr>
          <w:rFonts w:ascii="Arial" w:eastAsia="Arial" w:hAnsi="Arial" w:cs="Arial"/>
        </w:rPr>
      </w:pPr>
      <w:r w:rsidRPr="00302BDB">
        <w:rPr>
          <w:rFonts w:ascii="Arial" w:eastAsia="Arial" w:hAnsi="Arial" w:cs="Arial"/>
        </w:rPr>
        <w:t>Why did that person handle it?</w:t>
      </w:r>
    </w:p>
    <w:p w14:paraId="68151DF7" w14:textId="7F696974" w:rsidR="00CD742C" w:rsidRDefault="00CD742C" w:rsidP="00CD742C">
      <w:pPr>
        <w:pStyle w:val="paragraph"/>
        <w:spacing w:line="360" w:lineRule="auto"/>
        <w:jc w:val="both"/>
        <w:textAlignment w:val="baseline"/>
        <w:rPr>
          <w:rFonts w:ascii="Arial" w:eastAsia="Arial" w:hAnsi="Arial" w:cs="Arial"/>
        </w:rPr>
      </w:pPr>
      <w:r w:rsidRPr="00CD742C">
        <w:rPr>
          <w:rFonts w:ascii="Arial" w:eastAsia="Arial" w:hAnsi="Arial" w:cs="Arial"/>
        </w:rPr>
        <w:t xml:space="preserve">It is important to avoid any damage to the device. </w:t>
      </w:r>
      <w:r>
        <w:rPr>
          <w:rFonts w:ascii="Arial" w:eastAsia="Arial" w:hAnsi="Arial" w:cs="Arial"/>
        </w:rPr>
        <w:t xml:space="preserve"> </w:t>
      </w:r>
      <w:r w:rsidRPr="00CD742C">
        <w:rPr>
          <w:rFonts w:ascii="Arial" w:eastAsia="Arial" w:hAnsi="Arial" w:cs="Arial"/>
        </w:rPr>
        <w:t>Ensure that, during transportation, devices are packaged in antistatic wrapping in order to avoid the loss of</w:t>
      </w:r>
      <w:r>
        <w:rPr>
          <w:rFonts w:ascii="Arial" w:eastAsia="Arial" w:hAnsi="Arial" w:cs="Arial"/>
        </w:rPr>
        <w:t xml:space="preserve"> magnetic media, and e</w:t>
      </w:r>
      <w:r w:rsidRPr="00CD742C">
        <w:rPr>
          <w:rFonts w:ascii="Arial" w:eastAsia="Arial" w:hAnsi="Arial" w:cs="Arial"/>
        </w:rPr>
        <w:t>nsure that all packages are sealed to prevent tampering.</w:t>
      </w:r>
    </w:p>
    <w:p w14:paraId="0C3C6CDC" w14:textId="49BBABF0" w:rsidR="00CD742C" w:rsidRPr="00CD742C" w:rsidRDefault="00CD742C" w:rsidP="00CD742C">
      <w:pPr>
        <w:pStyle w:val="paragraph"/>
        <w:spacing w:line="360" w:lineRule="auto"/>
        <w:jc w:val="both"/>
        <w:textAlignment w:val="baseline"/>
        <w:rPr>
          <w:rFonts w:ascii="Arial" w:eastAsia="Arial" w:hAnsi="Arial" w:cs="Arial"/>
        </w:rPr>
      </w:pPr>
      <w:r w:rsidRPr="00CD742C">
        <w:rPr>
          <w:rFonts w:ascii="Arial" w:eastAsia="Arial" w:hAnsi="Arial" w:cs="Arial"/>
        </w:rPr>
        <w:t>After being transported to a secure location for examination, every device should be stored in an</w:t>
      </w:r>
      <w:r>
        <w:rPr>
          <w:rFonts w:ascii="Arial" w:eastAsia="Arial" w:hAnsi="Arial" w:cs="Arial"/>
        </w:rPr>
        <w:t xml:space="preserve"> </w:t>
      </w:r>
      <w:r w:rsidRPr="00CD742C">
        <w:rPr>
          <w:rFonts w:ascii="Arial" w:eastAsia="Arial" w:hAnsi="Arial" w:cs="Arial"/>
        </w:rPr>
        <w:t xml:space="preserve">evidence locker. </w:t>
      </w:r>
      <w:r>
        <w:rPr>
          <w:rFonts w:ascii="Arial" w:eastAsia="Arial" w:hAnsi="Arial" w:cs="Arial"/>
        </w:rPr>
        <w:t xml:space="preserve"> </w:t>
      </w:r>
      <w:r w:rsidRPr="00CD742C">
        <w:rPr>
          <w:rFonts w:ascii="Arial" w:eastAsia="Arial" w:hAnsi="Arial" w:cs="Arial"/>
        </w:rPr>
        <w:t>This locker might be as elaborate as a secure vault or as simple as a locked cabinet.</w:t>
      </w:r>
    </w:p>
    <w:p w14:paraId="575D0638" w14:textId="7C64F4D6" w:rsidR="00302BDB" w:rsidRDefault="00CD742C" w:rsidP="00806B94">
      <w:pPr>
        <w:pStyle w:val="paragraph"/>
        <w:spacing w:line="360" w:lineRule="auto"/>
        <w:jc w:val="both"/>
        <w:textAlignment w:val="baseline"/>
        <w:rPr>
          <w:rFonts w:ascii="Arial" w:eastAsia="Arial" w:hAnsi="Arial" w:cs="Arial"/>
        </w:rPr>
      </w:pPr>
      <w:r w:rsidRPr="00CD742C">
        <w:rPr>
          <w:rFonts w:ascii="Arial" w:eastAsia="Arial" w:hAnsi="Arial" w:cs="Arial"/>
        </w:rPr>
        <w:t>Anyone who wants to remove the evidence from the locker must provide the time and date of the</w:t>
      </w:r>
      <w:r>
        <w:rPr>
          <w:rFonts w:ascii="Arial" w:eastAsia="Arial" w:hAnsi="Arial" w:cs="Arial"/>
        </w:rPr>
        <w:t xml:space="preserve"> </w:t>
      </w:r>
      <w:r w:rsidRPr="00CD742C">
        <w:rPr>
          <w:rFonts w:ascii="Arial" w:eastAsia="Arial" w:hAnsi="Arial" w:cs="Arial"/>
        </w:rPr>
        <w:t xml:space="preserve">removal of evidence along with their name and signature. </w:t>
      </w:r>
      <w:r>
        <w:rPr>
          <w:rFonts w:ascii="Arial" w:eastAsia="Arial" w:hAnsi="Arial" w:cs="Arial"/>
        </w:rPr>
        <w:t xml:space="preserve"> </w:t>
      </w:r>
      <w:r w:rsidRPr="00CD742C">
        <w:rPr>
          <w:rFonts w:ascii="Arial" w:eastAsia="Arial" w:hAnsi="Arial" w:cs="Arial"/>
        </w:rPr>
        <w:t>It is critical that once the chain of custody has</w:t>
      </w:r>
      <w:r>
        <w:rPr>
          <w:rFonts w:ascii="Arial" w:eastAsia="Arial" w:hAnsi="Arial" w:cs="Arial"/>
        </w:rPr>
        <w:t xml:space="preserve"> </w:t>
      </w:r>
      <w:r w:rsidRPr="00CD742C">
        <w:rPr>
          <w:rFonts w:ascii="Arial" w:eastAsia="Arial" w:hAnsi="Arial" w:cs="Arial"/>
        </w:rPr>
        <w:t>been established, it is maintained in order to avoid lapses in protocol, which may impact the credibility</w:t>
      </w:r>
      <w:r>
        <w:rPr>
          <w:rFonts w:ascii="Arial" w:eastAsia="Arial" w:hAnsi="Arial" w:cs="Arial"/>
        </w:rPr>
        <w:t xml:space="preserve"> </w:t>
      </w:r>
      <w:r w:rsidRPr="00CD742C">
        <w:rPr>
          <w:rFonts w:ascii="Arial" w:eastAsia="Arial" w:hAnsi="Arial" w:cs="Arial"/>
        </w:rPr>
        <w:t>of the entire examination.</w:t>
      </w:r>
      <w:r>
        <w:rPr>
          <w:rFonts w:ascii="Arial" w:eastAsia="Arial" w:hAnsi="Arial" w:cs="Arial"/>
        </w:rPr>
        <w:t xml:space="preserve"> </w:t>
      </w:r>
      <w:r w:rsidRPr="00CD742C">
        <w:rPr>
          <w:rFonts w:ascii="Arial" w:eastAsia="Arial" w:hAnsi="Arial" w:cs="Arial"/>
        </w:rPr>
        <w:t xml:space="preserve"> </w:t>
      </w:r>
      <w:r w:rsidRPr="00302BDB">
        <w:rPr>
          <w:rFonts w:ascii="Arial" w:eastAsia="Arial" w:hAnsi="Arial" w:cs="Arial"/>
        </w:rPr>
        <w:t xml:space="preserve">The </w:t>
      </w:r>
      <w:proofErr w:type="spellStart"/>
      <w:r w:rsidRPr="00302BDB">
        <w:rPr>
          <w:rFonts w:ascii="Arial" w:eastAsia="Arial" w:hAnsi="Arial" w:cs="Arial"/>
        </w:rPr>
        <w:t>CoC</w:t>
      </w:r>
      <w:proofErr w:type="spellEnd"/>
      <w:r w:rsidRPr="00302BDB">
        <w:rPr>
          <w:rFonts w:ascii="Arial" w:eastAsia="Arial" w:hAnsi="Arial" w:cs="Arial"/>
        </w:rPr>
        <w:t xml:space="preserve"> Form must be keep up-to-date: every single time the best evidence is handed off, the chain of custody form needs to be updated.</w:t>
      </w:r>
      <w:r>
        <w:rPr>
          <w:rFonts w:ascii="Arial" w:eastAsia="Arial" w:hAnsi="Arial" w:cs="Arial"/>
        </w:rPr>
        <w:t xml:space="preserve">  </w:t>
      </w:r>
      <w:r w:rsidRPr="00302BDB">
        <w:rPr>
          <w:rFonts w:ascii="Arial" w:eastAsia="Arial" w:hAnsi="Arial" w:cs="Arial"/>
        </w:rPr>
        <w:t>Furthermore, if the best evidence is duplicated, an</w:t>
      </w:r>
      <w:r>
        <w:rPr>
          <w:rFonts w:ascii="Arial" w:eastAsia="Arial" w:hAnsi="Arial" w:cs="Arial"/>
        </w:rPr>
        <w:t>y</w:t>
      </w:r>
      <w:r w:rsidRPr="00302BDB">
        <w:rPr>
          <w:rFonts w:ascii="Arial" w:eastAsia="Arial" w:hAnsi="Arial" w:cs="Arial"/>
        </w:rPr>
        <w:t xml:space="preserve"> hashing process should be performed on both digital copies, in order to prove that the evidence you started with is the same as the evidence you ended up </w:t>
      </w:r>
      <w:r w:rsidRPr="00302BDB">
        <w:rPr>
          <w:rFonts w:ascii="Arial" w:eastAsia="Arial" w:hAnsi="Arial" w:cs="Arial"/>
        </w:rPr>
        <w:lastRenderedPageBreak/>
        <w:t>with</w:t>
      </w:r>
      <w:r>
        <w:rPr>
          <w:rFonts w:ascii="Arial" w:eastAsia="Arial" w:hAnsi="Arial" w:cs="Arial"/>
        </w:rPr>
        <w:t>.  Below is an example of a</w:t>
      </w:r>
      <w:r w:rsidR="00302BDB" w:rsidRPr="00302BDB">
        <w:rPr>
          <w:rFonts w:ascii="Arial" w:eastAsia="Arial" w:hAnsi="Arial" w:cs="Arial"/>
        </w:rPr>
        <w:t xml:space="preserve"> Chain-Of-Custody form.</w:t>
      </w:r>
      <w:r>
        <w:rPr>
          <w:rFonts w:ascii="Arial" w:eastAsia="Arial" w:hAnsi="Arial" w:cs="Arial"/>
        </w:rPr>
        <w:t xml:space="preserve">  T</w:t>
      </w:r>
      <w:r w:rsidR="00302BDB" w:rsidRPr="00302BDB">
        <w:rPr>
          <w:rFonts w:ascii="Arial" w:eastAsia="Arial" w:hAnsi="Arial" w:cs="Arial"/>
        </w:rPr>
        <w:t xml:space="preserve">his template </w:t>
      </w:r>
      <w:r>
        <w:rPr>
          <w:rFonts w:ascii="Arial" w:eastAsia="Arial" w:hAnsi="Arial" w:cs="Arial"/>
        </w:rPr>
        <w:t xml:space="preserve">was </w:t>
      </w:r>
      <w:r w:rsidR="00302BDB" w:rsidRPr="00302BDB">
        <w:rPr>
          <w:rFonts w:ascii="Arial" w:eastAsia="Arial" w:hAnsi="Arial" w:cs="Arial"/>
        </w:rPr>
        <w:t>provided by NIST</w:t>
      </w:r>
      <w:r>
        <w:rPr>
          <w:rFonts w:ascii="Arial" w:eastAsia="Arial" w:hAnsi="Arial" w:cs="Arial"/>
        </w:rPr>
        <w:t xml:space="preserve"> (2017)</w:t>
      </w:r>
      <w:r w:rsidR="00302BDB" w:rsidRPr="00302BDB">
        <w:rPr>
          <w:rFonts w:ascii="Arial" w:eastAsia="Arial" w:hAnsi="Arial" w:cs="Arial"/>
        </w:rPr>
        <w:t>:</w:t>
      </w:r>
    </w:p>
    <w:p w14:paraId="155094F5" w14:textId="553383DD" w:rsidR="00646275" w:rsidRDefault="00CD742C" w:rsidP="00646275">
      <w:pPr>
        <w:pStyle w:val="paragraph"/>
        <w:spacing w:line="360" w:lineRule="auto"/>
        <w:jc w:val="both"/>
        <w:textAlignment w:val="baseline"/>
        <w:rPr>
          <w:rFonts w:ascii="Arial" w:eastAsia="Arial" w:hAnsi="Arial" w:cs="Arial"/>
        </w:rPr>
      </w:pPr>
      <w:r>
        <w:rPr>
          <w:rFonts w:ascii="Arial" w:eastAsia="Arial" w:hAnsi="Arial" w:cs="Arial"/>
          <w:noProof/>
        </w:rPr>
        <w:drawing>
          <wp:anchor distT="0" distB="0" distL="114300" distR="114300" simplePos="0" relativeHeight="251661312" behindDoc="1" locked="0" layoutInCell="1" allowOverlap="1" wp14:anchorId="5DE6183D" wp14:editId="238E6680">
            <wp:simplePos x="0" y="0"/>
            <wp:positionH relativeFrom="column">
              <wp:posOffset>133350</wp:posOffset>
            </wp:positionH>
            <wp:positionV relativeFrom="paragraph">
              <wp:posOffset>41275</wp:posOffset>
            </wp:positionV>
            <wp:extent cx="5121910" cy="3036570"/>
            <wp:effectExtent l="0" t="0" r="2540" b="0"/>
            <wp:wrapTight wrapText="bothSides">
              <wp:wrapPolygon edited="0">
                <wp:start x="0" y="0"/>
                <wp:lineTo x="0" y="21410"/>
                <wp:lineTo x="21530" y="21410"/>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inOfCustody.jpg"/>
                    <pic:cNvPicPr/>
                  </pic:nvPicPr>
                  <pic:blipFill>
                    <a:blip r:embed="rId9">
                      <a:extLst>
                        <a:ext uri="{28A0092B-C50C-407E-A947-70E740481C1C}">
                          <a14:useLocalDpi xmlns:a14="http://schemas.microsoft.com/office/drawing/2010/main" val="0"/>
                        </a:ext>
                      </a:extLst>
                    </a:blip>
                    <a:stretch>
                      <a:fillRect/>
                    </a:stretch>
                  </pic:blipFill>
                  <pic:spPr>
                    <a:xfrm>
                      <a:off x="0" y="0"/>
                      <a:ext cx="5121910" cy="3036570"/>
                    </a:xfrm>
                    <a:prstGeom prst="rect">
                      <a:avLst/>
                    </a:prstGeom>
                  </pic:spPr>
                </pic:pic>
              </a:graphicData>
            </a:graphic>
            <wp14:sizeRelH relativeFrom="page">
              <wp14:pctWidth>0</wp14:pctWidth>
            </wp14:sizeRelH>
            <wp14:sizeRelV relativeFrom="page">
              <wp14:pctHeight>0</wp14:pctHeight>
            </wp14:sizeRelV>
          </wp:anchor>
        </w:drawing>
      </w:r>
      <w:r w:rsidR="009E23A1">
        <w:rPr>
          <w:rFonts w:ascii="Arial" w:eastAsia="Arial" w:hAnsi="Arial" w:cs="Arial"/>
        </w:rPr>
        <w:t>.</w:t>
      </w:r>
    </w:p>
    <w:p w14:paraId="0864F4A3" w14:textId="6A4A5FA2" w:rsidR="009E23A1" w:rsidRDefault="009E23A1">
      <w:r>
        <w:br w:type="page"/>
      </w:r>
    </w:p>
    <w:p w14:paraId="4243CB67" w14:textId="77777777" w:rsidR="6C523F3B" w:rsidRDefault="6C523F3B"/>
    <w:p w14:paraId="7B122F9C" w14:textId="380C9935" w:rsidR="6C523F3B" w:rsidRDefault="6C523F3B" w:rsidP="6C523F3B">
      <w:pPr>
        <w:spacing w:line="360" w:lineRule="auto"/>
        <w:jc w:val="center"/>
        <w:rPr>
          <w:rStyle w:val="normaltextrun"/>
          <w:rFonts w:ascii="Arial" w:hAnsi="Arial" w:cs="Arial"/>
          <w:sz w:val="24"/>
          <w:szCs w:val="24"/>
        </w:rPr>
      </w:pPr>
      <w:r w:rsidRPr="6C523F3B">
        <w:rPr>
          <w:rStyle w:val="normaltextrun"/>
          <w:rFonts w:ascii="Arial" w:hAnsi="Arial" w:cs="Arial"/>
          <w:b/>
          <w:bCs/>
          <w:sz w:val="24"/>
          <w:szCs w:val="24"/>
          <w:u w:val="single"/>
        </w:rPr>
        <w:t>BIBLIOGRAPHY</w:t>
      </w:r>
    </w:p>
    <w:p w14:paraId="253A8452" w14:textId="77777777" w:rsidR="00767FFD" w:rsidRDefault="00767FFD" w:rsidP="004C38AB">
      <w:pPr>
        <w:spacing w:line="240" w:lineRule="auto"/>
        <w:rPr>
          <w:rFonts w:ascii="Arial" w:eastAsia="Arial" w:hAnsi="Arial" w:cs="Arial"/>
          <w:sz w:val="24"/>
          <w:szCs w:val="24"/>
        </w:rPr>
      </w:pPr>
    </w:p>
    <w:p w14:paraId="6BF8EB69" w14:textId="5F1451BC" w:rsidR="00933942" w:rsidRPr="001B6F51" w:rsidRDefault="00933942" w:rsidP="00933942">
      <w:pPr>
        <w:pStyle w:val="paragraph"/>
        <w:spacing w:before="0" w:beforeAutospacing="0" w:after="0" w:afterAutospacing="0"/>
        <w:rPr>
          <w:rFonts w:ascii="Arial" w:eastAsia="Arial" w:hAnsi="Arial" w:cs="Arial"/>
        </w:rPr>
      </w:pPr>
      <w:r>
        <w:rPr>
          <w:rFonts w:ascii="Arial" w:eastAsia="Arial" w:hAnsi="Arial" w:cs="Arial"/>
        </w:rPr>
        <w:t xml:space="preserve">CYFOR, 2019. </w:t>
      </w:r>
      <w:r w:rsidRPr="00A45FB4">
        <w:rPr>
          <w:rFonts w:ascii="Arial" w:eastAsia="Arial" w:hAnsi="Arial" w:cs="Arial"/>
          <w:i/>
        </w:rPr>
        <w:t>Blog.</w:t>
      </w:r>
      <w:r>
        <w:rPr>
          <w:rFonts w:ascii="Arial" w:eastAsia="Arial" w:hAnsi="Arial" w:cs="Arial"/>
        </w:rPr>
        <w:t xml:space="preserve"> </w:t>
      </w:r>
      <w:r w:rsidRPr="001B6F51">
        <w:rPr>
          <w:rFonts w:ascii="Arial" w:eastAsia="Arial" w:hAnsi="Arial" w:cs="Arial"/>
          <w:i/>
        </w:rPr>
        <w:t>Digital forensics team assists SFO in JJB fraud trial</w:t>
      </w:r>
      <w:r>
        <w:rPr>
          <w:rFonts w:ascii="Arial" w:eastAsia="Arial" w:hAnsi="Arial" w:cs="Arial"/>
          <w:i/>
        </w:rPr>
        <w:t>.</w:t>
      </w:r>
      <w:r>
        <w:rPr>
          <w:rFonts w:ascii="Arial" w:eastAsia="Arial" w:hAnsi="Arial" w:cs="Arial"/>
        </w:rPr>
        <w:t xml:space="preserve"> Jan. 2019</w:t>
      </w:r>
      <w:r w:rsidRPr="5406A4C6">
        <w:rPr>
          <w:rFonts w:ascii="Arial" w:eastAsia="Arial" w:hAnsi="Arial" w:cs="Arial"/>
        </w:rPr>
        <w:t xml:space="preserve"> </w:t>
      </w:r>
      <w:r>
        <w:rPr>
          <w:rFonts w:ascii="Arial" w:eastAsia="Arial" w:hAnsi="Arial" w:cs="Arial"/>
        </w:rPr>
        <w:t xml:space="preserve">[Online] </w:t>
      </w:r>
      <w:r w:rsidRPr="5406A4C6">
        <w:rPr>
          <w:rFonts w:ascii="Arial" w:eastAsia="Arial" w:hAnsi="Arial" w:cs="Arial"/>
        </w:rPr>
        <w:t xml:space="preserve">Available at: </w:t>
      </w:r>
      <w:hyperlink r:id="rId10" w:history="1">
        <w:r w:rsidRPr="001B6F51">
          <w:rPr>
            <w:rStyle w:val="Hyperlink"/>
            <w:rFonts w:ascii="Arial" w:eastAsia="Arial" w:hAnsi="Arial" w:cs="Arial"/>
          </w:rPr>
          <w:t>https://cyfor.co.uk/cyfor-digital-forensics-team-assists-serious-fraud-offices-investigation-former-jjb-boss-fraud-trial/</w:t>
        </w:r>
      </w:hyperlink>
    </w:p>
    <w:p w14:paraId="476BFBE0" w14:textId="77777777" w:rsidR="00933942" w:rsidRDefault="00933942" w:rsidP="00933942">
      <w:pPr>
        <w:pStyle w:val="paragraph"/>
        <w:spacing w:before="0" w:beforeAutospacing="0" w:after="0" w:afterAutospacing="0"/>
        <w:rPr>
          <w:rFonts w:ascii="Arial" w:eastAsia="Arial" w:hAnsi="Arial" w:cs="Arial"/>
        </w:rPr>
      </w:pPr>
      <w:r w:rsidRPr="5406A4C6">
        <w:rPr>
          <w:rFonts w:ascii="Arial" w:eastAsia="Arial" w:hAnsi="Arial" w:cs="Arial"/>
        </w:rPr>
        <w:t xml:space="preserve">[Accessed </w:t>
      </w:r>
      <w:r>
        <w:rPr>
          <w:rFonts w:ascii="Arial" w:eastAsia="Arial" w:hAnsi="Arial" w:cs="Arial"/>
        </w:rPr>
        <w:t>22</w:t>
      </w:r>
      <w:r w:rsidRPr="5406A4C6">
        <w:rPr>
          <w:rFonts w:ascii="Arial" w:eastAsia="Arial" w:hAnsi="Arial" w:cs="Arial"/>
        </w:rPr>
        <w:t xml:space="preserve"> </w:t>
      </w:r>
      <w:r>
        <w:rPr>
          <w:rFonts w:ascii="Arial" w:eastAsia="Arial" w:hAnsi="Arial" w:cs="Arial"/>
        </w:rPr>
        <w:t>Apr</w:t>
      </w:r>
      <w:r w:rsidRPr="5406A4C6">
        <w:rPr>
          <w:rFonts w:ascii="Arial" w:eastAsia="Arial" w:hAnsi="Arial" w:cs="Arial"/>
        </w:rPr>
        <w:t>. 201</w:t>
      </w:r>
      <w:r>
        <w:rPr>
          <w:rFonts w:ascii="Arial" w:eastAsia="Arial" w:hAnsi="Arial" w:cs="Arial"/>
        </w:rPr>
        <w:t>9</w:t>
      </w:r>
      <w:r w:rsidRPr="5406A4C6">
        <w:rPr>
          <w:rFonts w:ascii="Arial" w:eastAsia="Arial" w:hAnsi="Arial" w:cs="Arial"/>
        </w:rPr>
        <w:t>]</w:t>
      </w:r>
    </w:p>
    <w:p w14:paraId="25E20071" w14:textId="77777777" w:rsidR="00933942" w:rsidRDefault="00933942" w:rsidP="00727999">
      <w:pPr>
        <w:pStyle w:val="paragraph"/>
        <w:autoSpaceDE w:val="0"/>
        <w:autoSpaceDN w:val="0"/>
        <w:adjustRightInd w:val="0"/>
        <w:spacing w:before="0" w:beforeAutospacing="0" w:after="0" w:afterAutospacing="0"/>
        <w:rPr>
          <w:rFonts w:ascii="Arial" w:eastAsia="Arial" w:hAnsi="Arial" w:cs="Arial"/>
        </w:rPr>
      </w:pPr>
    </w:p>
    <w:p w14:paraId="5875C13A" w14:textId="77777777" w:rsidR="00CD742C" w:rsidRDefault="00CD742C" w:rsidP="00CD742C">
      <w:pPr>
        <w:spacing w:line="240" w:lineRule="auto"/>
        <w:rPr>
          <w:rFonts w:ascii="Arial" w:eastAsia="Arial" w:hAnsi="Arial" w:cs="Arial"/>
          <w:sz w:val="24"/>
          <w:szCs w:val="24"/>
        </w:rPr>
      </w:pPr>
      <w:r>
        <w:rPr>
          <w:rFonts w:ascii="Arial" w:eastAsia="Arial" w:hAnsi="Arial" w:cs="Arial"/>
          <w:sz w:val="24"/>
          <w:szCs w:val="24"/>
        </w:rPr>
        <w:t xml:space="preserve">NIST, 2017. Sample Chain of Custody Form. Apr. 2017. [Online] Available at: </w:t>
      </w:r>
      <w:hyperlink r:id="rId11" w:history="1">
        <w:r w:rsidRPr="00CD742C">
          <w:rPr>
            <w:rStyle w:val="Hyperlink"/>
            <w:rFonts w:ascii="Arial" w:eastAsia="Arial" w:hAnsi="Arial" w:cs="Arial"/>
            <w:sz w:val="24"/>
            <w:szCs w:val="24"/>
          </w:rPr>
          <w:t>https://www.nist.gov/sites/default/files/documents/2017/04/28/Sample-Chain-of-Custody-Form.docx</w:t>
        </w:r>
      </w:hyperlink>
      <w:r>
        <w:rPr>
          <w:rFonts w:ascii="Arial" w:eastAsia="Arial" w:hAnsi="Arial" w:cs="Arial"/>
          <w:sz w:val="24"/>
          <w:szCs w:val="24"/>
        </w:rPr>
        <w:t xml:space="preserve"> [Accessed 24 Apr. 2019]</w:t>
      </w:r>
    </w:p>
    <w:p w14:paraId="0F8CE7A7" w14:textId="77777777" w:rsidR="00CD742C" w:rsidRDefault="00CD742C" w:rsidP="00727999">
      <w:pPr>
        <w:pStyle w:val="paragraph"/>
        <w:autoSpaceDE w:val="0"/>
        <w:autoSpaceDN w:val="0"/>
        <w:adjustRightInd w:val="0"/>
        <w:spacing w:before="0" w:beforeAutospacing="0" w:after="0" w:afterAutospacing="0"/>
        <w:rPr>
          <w:rFonts w:ascii="Arial" w:eastAsia="Arial" w:hAnsi="Arial" w:cs="Arial"/>
        </w:rPr>
      </w:pPr>
    </w:p>
    <w:p w14:paraId="0CF0F791" w14:textId="56B241A3" w:rsidR="00727999" w:rsidRDefault="00727999" w:rsidP="00727999">
      <w:pPr>
        <w:pStyle w:val="paragraph"/>
        <w:autoSpaceDE w:val="0"/>
        <w:autoSpaceDN w:val="0"/>
        <w:adjustRightInd w:val="0"/>
        <w:spacing w:before="0" w:beforeAutospacing="0" w:after="0" w:afterAutospacing="0"/>
        <w:rPr>
          <w:rFonts w:ascii="Arial" w:eastAsia="Arial" w:hAnsi="Arial" w:cs="Arial"/>
        </w:rPr>
      </w:pPr>
      <w:r>
        <w:rPr>
          <w:rFonts w:ascii="Arial" w:eastAsia="Arial" w:hAnsi="Arial" w:cs="Arial"/>
        </w:rPr>
        <w:t>Singleton</w:t>
      </w:r>
      <w:r w:rsidR="00933942">
        <w:rPr>
          <w:rFonts w:ascii="Arial" w:eastAsia="Arial" w:hAnsi="Arial" w:cs="Arial"/>
        </w:rPr>
        <w:t xml:space="preserve"> T.W.</w:t>
      </w:r>
      <w:r>
        <w:rPr>
          <w:rFonts w:ascii="Arial" w:eastAsia="Arial" w:hAnsi="Arial" w:cs="Arial"/>
        </w:rPr>
        <w:t xml:space="preserve">, </w:t>
      </w:r>
      <w:r w:rsidR="00933942">
        <w:rPr>
          <w:rFonts w:ascii="Arial" w:eastAsia="Arial" w:hAnsi="Arial" w:cs="Arial"/>
        </w:rPr>
        <w:t xml:space="preserve">et al </w:t>
      </w:r>
      <w:r>
        <w:rPr>
          <w:rFonts w:ascii="Arial" w:eastAsia="Arial" w:hAnsi="Arial" w:cs="Arial"/>
        </w:rPr>
        <w:t>20</w:t>
      </w:r>
      <w:r w:rsidR="00933942">
        <w:rPr>
          <w:rFonts w:ascii="Arial" w:eastAsia="Arial" w:hAnsi="Arial" w:cs="Arial"/>
        </w:rPr>
        <w:t>06</w:t>
      </w:r>
      <w:r>
        <w:rPr>
          <w:rFonts w:ascii="Arial" w:eastAsia="Arial" w:hAnsi="Arial" w:cs="Arial"/>
        </w:rPr>
        <w:t xml:space="preserve">. </w:t>
      </w:r>
      <w:r>
        <w:rPr>
          <w:rFonts w:ascii="Arial" w:eastAsia="Arial" w:hAnsi="Arial" w:cs="Arial"/>
          <w:i/>
        </w:rPr>
        <w:t>Fraud Auditing and Forensic Accounting (</w:t>
      </w:r>
      <w:r w:rsidR="00933942">
        <w:rPr>
          <w:rFonts w:ascii="Arial" w:eastAsia="Arial" w:hAnsi="Arial" w:cs="Arial"/>
          <w:i/>
        </w:rPr>
        <w:t>3rd</w:t>
      </w:r>
      <w:r>
        <w:rPr>
          <w:rFonts w:ascii="Arial" w:eastAsia="Arial" w:hAnsi="Arial" w:cs="Arial"/>
          <w:i/>
        </w:rPr>
        <w:t xml:space="preserve"> Ed). </w:t>
      </w:r>
      <w:r>
        <w:rPr>
          <w:rFonts w:ascii="Arial" w:eastAsia="Arial" w:hAnsi="Arial" w:cs="Arial"/>
        </w:rPr>
        <w:t>John Wiley &amp; Sons, Inc. 20</w:t>
      </w:r>
      <w:r w:rsidR="00933942">
        <w:rPr>
          <w:rFonts w:ascii="Arial" w:eastAsia="Arial" w:hAnsi="Arial" w:cs="Arial"/>
        </w:rPr>
        <w:t>06</w:t>
      </w:r>
      <w:r>
        <w:rPr>
          <w:rFonts w:ascii="Arial" w:eastAsia="Arial" w:hAnsi="Arial" w:cs="Arial"/>
        </w:rPr>
        <w:t xml:space="preserve">. pp </w:t>
      </w:r>
      <w:r w:rsidR="00933942">
        <w:rPr>
          <w:rFonts w:ascii="Arial" w:eastAsia="Arial" w:hAnsi="Arial" w:cs="Arial"/>
        </w:rPr>
        <w:t>307</w:t>
      </w:r>
      <w:r>
        <w:rPr>
          <w:rFonts w:ascii="Arial" w:eastAsia="Arial" w:hAnsi="Arial" w:cs="Arial"/>
        </w:rPr>
        <w:t>-3</w:t>
      </w:r>
      <w:r w:rsidR="00933942">
        <w:rPr>
          <w:rFonts w:ascii="Arial" w:eastAsia="Arial" w:hAnsi="Arial" w:cs="Arial"/>
        </w:rPr>
        <w:t>08</w:t>
      </w:r>
      <w:r>
        <w:rPr>
          <w:rFonts w:ascii="Arial" w:eastAsia="Arial" w:hAnsi="Arial" w:cs="Arial"/>
        </w:rPr>
        <w:t>.</w:t>
      </w:r>
    </w:p>
    <w:p w14:paraId="1FE67663" w14:textId="5AB52A8C" w:rsidR="00CC0B05" w:rsidRDefault="00CC0B05" w:rsidP="00727999">
      <w:pPr>
        <w:pStyle w:val="paragraph"/>
        <w:autoSpaceDE w:val="0"/>
        <w:autoSpaceDN w:val="0"/>
        <w:adjustRightInd w:val="0"/>
        <w:spacing w:before="0" w:beforeAutospacing="0" w:after="0" w:afterAutospacing="0"/>
        <w:rPr>
          <w:rFonts w:ascii="Arial" w:eastAsia="Arial" w:hAnsi="Arial" w:cs="Arial"/>
        </w:rPr>
      </w:pPr>
    </w:p>
    <w:p w14:paraId="732E1E1D" w14:textId="09FCF8A0" w:rsidR="00CC0B05" w:rsidRDefault="00CC0B05" w:rsidP="00727999">
      <w:pPr>
        <w:pStyle w:val="paragraph"/>
        <w:autoSpaceDE w:val="0"/>
        <w:autoSpaceDN w:val="0"/>
        <w:adjustRightInd w:val="0"/>
        <w:spacing w:before="0" w:beforeAutospacing="0" w:after="0" w:afterAutospacing="0"/>
        <w:rPr>
          <w:rFonts w:ascii="Arial" w:eastAsia="Arial" w:hAnsi="Arial" w:cs="Arial"/>
        </w:rPr>
      </w:pPr>
      <w:r>
        <w:rPr>
          <w:rFonts w:ascii="Arial" w:eastAsia="Arial" w:hAnsi="Arial" w:cs="Arial"/>
        </w:rPr>
        <w:t>Uslegal.com</w:t>
      </w:r>
      <w:r w:rsidR="001B6F51">
        <w:rPr>
          <w:rFonts w:ascii="Arial" w:eastAsia="Arial" w:hAnsi="Arial" w:cs="Arial"/>
        </w:rPr>
        <w:t xml:space="preserve">, </w:t>
      </w:r>
      <w:r>
        <w:rPr>
          <w:rFonts w:ascii="Arial" w:eastAsia="Arial" w:hAnsi="Arial" w:cs="Arial"/>
        </w:rPr>
        <w:t xml:space="preserve">2019. </w:t>
      </w:r>
      <w:r w:rsidRPr="00CC0B05">
        <w:rPr>
          <w:rFonts w:ascii="Arial" w:eastAsia="Arial" w:hAnsi="Arial" w:cs="Arial"/>
          <w:i/>
        </w:rPr>
        <w:t>Computer Forensics Definition in uslegal.com</w:t>
      </w:r>
      <w:r>
        <w:rPr>
          <w:rFonts w:ascii="Arial" w:eastAsia="Arial" w:hAnsi="Arial" w:cs="Arial"/>
        </w:rPr>
        <w:t xml:space="preserve">. [Online] Available at: </w:t>
      </w:r>
      <w:hyperlink r:id="rId12" w:history="1">
        <w:r w:rsidRPr="00CC0B05">
          <w:rPr>
            <w:rStyle w:val="Hyperlink"/>
            <w:rFonts w:ascii="Arial" w:eastAsia="Arial" w:hAnsi="Arial" w:cs="Arial"/>
          </w:rPr>
          <w:t>https://definitions.uslegal.com/c/computer-forensics/</w:t>
        </w:r>
      </w:hyperlink>
      <w:r>
        <w:rPr>
          <w:rFonts w:ascii="Arial" w:eastAsia="Arial" w:hAnsi="Arial" w:cs="Arial"/>
        </w:rPr>
        <w:t xml:space="preserve"> [Accessed 22 Apr 2019]</w:t>
      </w:r>
    </w:p>
    <w:p w14:paraId="135636A4" w14:textId="77777777" w:rsidR="00727999" w:rsidRDefault="00727999" w:rsidP="00727999">
      <w:pPr>
        <w:pStyle w:val="paragraph"/>
        <w:autoSpaceDE w:val="0"/>
        <w:autoSpaceDN w:val="0"/>
        <w:adjustRightInd w:val="0"/>
        <w:spacing w:before="0" w:beforeAutospacing="0" w:after="0" w:afterAutospacing="0"/>
        <w:rPr>
          <w:rFonts w:ascii="Arial" w:eastAsia="Arial" w:hAnsi="Arial" w:cs="Arial"/>
        </w:rPr>
      </w:pPr>
    </w:p>
    <w:p w14:paraId="09833C80" w14:textId="77777777" w:rsidR="00727999" w:rsidRPr="00767FFD" w:rsidRDefault="00727999" w:rsidP="003B7A13">
      <w:pPr>
        <w:pStyle w:val="paragraph"/>
        <w:autoSpaceDE w:val="0"/>
        <w:autoSpaceDN w:val="0"/>
        <w:adjustRightInd w:val="0"/>
        <w:spacing w:before="0" w:beforeAutospacing="0" w:after="0" w:afterAutospacing="0"/>
        <w:rPr>
          <w:rFonts w:ascii="Arial" w:eastAsia="Arial" w:hAnsi="Arial" w:cs="Arial"/>
        </w:rPr>
      </w:pPr>
    </w:p>
    <w:p w14:paraId="2CAC97CB" w14:textId="77777777" w:rsidR="00AA1EC8" w:rsidRDefault="00AA1EC8" w:rsidP="00AA1EC8">
      <w:pPr>
        <w:spacing w:line="240" w:lineRule="auto"/>
        <w:rPr>
          <w:rStyle w:val="normaltextrun"/>
          <w:rFonts w:ascii="Arial" w:eastAsia="Arial" w:hAnsi="Arial" w:cs="Arial"/>
          <w:sz w:val="24"/>
          <w:szCs w:val="24"/>
        </w:rPr>
      </w:pPr>
    </w:p>
    <w:p w14:paraId="6833B1E6" w14:textId="77777777" w:rsidR="00AA1EC8" w:rsidRPr="00316C8D" w:rsidRDefault="00AA1EC8" w:rsidP="00316C8D">
      <w:pPr>
        <w:spacing w:after="0" w:line="240" w:lineRule="auto"/>
        <w:rPr>
          <w:rFonts w:ascii="Arial" w:eastAsia="Times New Roman" w:hAnsi="Arial" w:cs="Arial"/>
          <w:color w:val="000000"/>
          <w:sz w:val="24"/>
          <w:szCs w:val="24"/>
          <w:lang w:val="en" w:eastAsia="en-GB"/>
        </w:rPr>
      </w:pPr>
    </w:p>
    <w:p w14:paraId="192D7D25" w14:textId="77777777" w:rsidR="00316C8D" w:rsidRPr="00B0415E" w:rsidRDefault="00316C8D" w:rsidP="5406A4C6">
      <w:pPr>
        <w:pStyle w:val="paragraph"/>
        <w:autoSpaceDE w:val="0"/>
        <w:autoSpaceDN w:val="0"/>
        <w:adjustRightInd w:val="0"/>
        <w:spacing w:before="0" w:beforeAutospacing="0" w:after="0" w:afterAutospacing="0"/>
        <w:rPr>
          <w:rFonts w:ascii="Arial" w:eastAsia="Arial" w:hAnsi="Arial" w:cs="Arial"/>
        </w:rPr>
      </w:pPr>
    </w:p>
    <w:p w14:paraId="1383110D" w14:textId="2CC72175" w:rsidR="07967318" w:rsidRDefault="07967318" w:rsidP="07967318">
      <w:pPr>
        <w:pStyle w:val="paragraph"/>
        <w:spacing w:before="0" w:beforeAutospacing="0" w:after="0" w:afterAutospacing="0"/>
        <w:rPr>
          <w:rFonts w:ascii="Arial" w:eastAsia="Arial" w:hAnsi="Arial" w:cs="Arial"/>
        </w:rPr>
      </w:pPr>
    </w:p>
    <w:p w14:paraId="2DED2CAF" w14:textId="66773334" w:rsidR="00AA0C4C" w:rsidRDefault="00AA0C4C">
      <w:pPr>
        <w:rPr>
          <w:rStyle w:val="normaltextrun"/>
          <w:rFonts w:ascii="Arial" w:eastAsia="Arial" w:hAnsi="Arial" w:cs="Arial"/>
          <w:sz w:val="24"/>
          <w:szCs w:val="24"/>
          <w:lang w:eastAsia="en-GB"/>
        </w:rPr>
      </w:pPr>
      <w:r>
        <w:rPr>
          <w:rStyle w:val="normaltextrun"/>
          <w:rFonts w:ascii="Arial" w:eastAsia="Arial" w:hAnsi="Arial" w:cs="Arial"/>
        </w:rPr>
        <w:br w:type="page"/>
      </w:r>
    </w:p>
    <w:p w14:paraId="05F43613" w14:textId="77777777" w:rsidR="6C523F3B" w:rsidRDefault="6C523F3B" w:rsidP="6C523F3B">
      <w:pPr>
        <w:pStyle w:val="paragraph"/>
        <w:spacing w:before="0" w:beforeAutospacing="0" w:after="0" w:afterAutospacing="0"/>
        <w:jc w:val="both"/>
        <w:rPr>
          <w:rStyle w:val="normaltextrun"/>
          <w:rFonts w:ascii="Arial" w:eastAsia="Arial" w:hAnsi="Arial" w:cs="Arial"/>
        </w:rPr>
      </w:pPr>
    </w:p>
    <w:p w14:paraId="0CDF5A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DF5A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DF5A2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DF5A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0CDF5A2A" w14:textId="77777777" w:rsidTr="6C523F3B">
        <w:tc>
          <w:tcPr>
            <w:tcW w:w="2310" w:type="dxa"/>
            <w:shd w:val="clear" w:color="auto" w:fill="D9D9D9" w:themeFill="background1" w:themeFillShade="D9"/>
          </w:tcPr>
          <w:p w14:paraId="0CDF5A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DF5A27" w14:textId="4533DD3B" w:rsidR="00405895" w:rsidRPr="00B0415E" w:rsidRDefault="6C523F3B" w:rsidP="6C523F3B">
            <w:pPr>
              <w:rPr>
                <w:rFonts w:ascii="Comic Sans MS" w:eastAsia="Comic Sans MS" w:hAnsi="Comic Sans MS" w:cs="Comic Sans MS"/>
                <w:color w:val="000000" w:themeColor="text1"/>
              </w:rPr>
            </w:pPr>
            <w:r w:rsidRPr="6C523F3B">
              <w:rPr>
                <w:rFonts w:ascii="Comic Sans MS" w:eastAsia="Comic Sans MS" w:hAnsi="Comic Sans MS" w:cs="Comic Sans MS"/>
                <w:color w:val="000000" w:themeColor="text1"/>
              </w:rPr>
              <w:t>Michelle Haigh</w:t>
            </w:r>
          </w:p>
        </w:tc>
        <w:tc>
          <w:tcPr>
            <w:tcW w:w="1276" w:type="dxa"/>
            <w:shd w:val="clear" w:color="auto" w:fill="D9D9D9" w:themeFill="background1" w:themeFillShade="D9"/>
          </w:tcPr>
          <w:p w14:paraId="0CDF5A2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CDF5A29" w14:textId="606383F1" w:rsidR="00405895" w:rsidRPr="00B0415E" w:rsidRDefault="0020352D" w:rsidP="00D17B43">
            <w:pPr>
              <w:rPr>
                <w:rFonts w:cs="Bliss-Regular"/>
                <w:color w:val="000000" w:themeColor="text1"/>
              </w:rPr>
            </w:pPr>
            <w:r>
              <w:rPr>
                <w:rFonts w:cs="Bliss-Regular"/>
                <w:color w:val="000000" w:themeColor="text1"/>
              </w:rPr>
              <w:t>24</w:t>
            </w:r>
            <w:r w:rsidR="6C523F3B" w:rsidRPr="6C523F3B">
              <w:rPr>
                <w:rFonts w:cs="Bliss-Regular"/>
                <w:color w:val="000000" w:themeColor="text1"/>
              </w:rPr>
              <w:t>/</w:t>
            </w:r>
            <w:r w:rsidR="00805628">
              <w:rPr>
                <w:rFonts w:cs="Bliss-Regular"/>
                <w:color w:val="000000" w:themeColor="text1"/>
              </w:rPr>
              <w:t>0</w:t>
            </w:r>
            <w:r w:rsidR="00D17B43">
              <w:rPr>
                <w:rFonts w:cs="Bliss-Regular"/>
                <w:color w:val="000000" w:themeColor="text1"/>
              </w:rPr>
              <w:t>4</w:t>
            </w:r>
            <w:r w:rsidR="6C523F3B" w:rsidRPr="6C523F3B">
              <w:rPr>
                <w:rFonts w:cs="Bliss-Regular"/>
                <w:color w:val="000000" w:themeColor="text1"/>
              </w:rPr>
              <w:t>/1</w:t>
            </w:r>
            <w:r w:rsidR="00805628">
              <w:rPr>
                <w:rFonts w:cs="Bliss-Regular"/>
                <w:color w:val="000000" w:themeColor="text1"/>
              </w:rPr>
              <w:t>9</w:t>
            </w:r>
          </w:p>
        </w:tc>
      </w:tr>
    </w:tbl>
    <w:p w14:paraId="0CDF5A2B" w14:textId="77777777" w:rsidR="00A851DA" w:rsidRPr="00B0415E" w:rsidRDefault="00A851DA" w:rsidP="00A851DA">
      <w:pPr>
        <w:rPr>
          <w:rFonts w:cs="Bliss-Regular"/>
          <w:color w:val="000000"/>
          <w:lang w:val="en-US"/>
        </w:rPr>
      </w:pPr>
    </w:p>
    <w:p w14:paraId="0CDF5A2C" w14:textId="77777777" w:rsidR="00A851DA" w:rsidRPr="00B0415E" w:rsidRDefault="00A851DA" w:rsidP="00A851DA">
      <w:pPr>
        <w:rPr>
          <w:rFonts w:cs="Bliss-Regular"/>
          <w:color w:val="000000"/>
          <w:lang w:val="en-US"/>
        </w:rPr>
      </w:pPr>
    </w:p>
    <w:p w14:paraId="0CDF5A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CDF5A30" w14:textId="77777777" w:rsidTr="6C523F3B">
        <w:trPr>
          <w:trHeight w:val="249"/>
        </w:trPr>
        <w:tc>
          <w:tcPr>
            <w:tcW w:w="4621" w:type="dxa"/>
            <w:shd w:val="clear" w:color="auto" w:fill="D9D9D9" w:themeFill="background1" w:themeFillShade="D9"/>
          </w:tcPr>
          <w:p w14:paraId="0CDF5A2E" w14:textId="77777777" w:rsidR="00503D7E" w:rsidRPr="00B0415E" w:rsidRDefault="00503D7E" w:rsidP="00503D7E">
            <w:pPr>
              <w:rPr>
                <w:b/>
                <w:color w:val="002060"/>
              </w:rPr>
            </w:pPr>
            <w:r w:rsidRPr="00B0415E">
              <w:rPr>
                <w:b/>
                <w:color w:val="002060"/>
              </w:rPr>
              <w:t>Total Marks</w:t>
            </w:r>
          </w:p>
        </w:tc>
        <w:tc>
          <w:tcPr>
            <w:tcW w:w="4621" w:type="dxa"/>
          </w:tcPr>
          <w:p w14:paraId="0CDF5A2F" w14:textId="77777777" w:rsidR="00503D7E" w:rsidRPr="00B0415E" w:rsidRDefault="00503D7E" w:rsidP="00503D7E">
            <w:pPr>
              <w:rPr>
                <w:rFonts w:cs="Times New Roman"/>
                <w:szCs w:val="32"/>
              </w:rPr>
            </w:pPr>
          </w:p>
        </w:tc>
      </w:tr>
      <w:tr w:rsidR="00503D7E" w:rsidRPr="00B0415E" w14:paraId="0CDF5A33" w14:textId="77777777" w:rsidTr="6C523F3B">
        <w:tc>
          <w:tcPr>
            <w:tcW w:w="4621" w:type="dxa"/>
            <w:shd w:val="clear" w:color="auto" w:fill="D9D9D9" w:themeFill="background1" w:themeFillShade="D9"/>
          </w:tcPr>
          <w:p w14:paraId="0CDF5A31" w14:textId="77777777" w:rsidR="00503D7E" w:rsidRPr="00B0415E" w:rsidRDefault="00503D7E" w:rsidP="00503D7E">
            <w:pPr>
              <w:rPr>
                <w:b/>
                <w:color w:val="002060"/>
              </w:rPr>
            </w:pPr>
            <w:r w:rsidRPr="00B0415E">
              <w:rPr>
                <w:b/>
                <w:color w:val="002060"/>
              </w:rPr>
              <w:t>Marks Obtained</w:t>
            </w:r>
          </w:p>
        </w:tc>
        <w:tc>
          <w:tcPr>
            <w:tcW w:w="4621" w:type="dxa"/>
          </w:tcPr>
          <w:p w14:paraId="0CDF5A32" w14:textId="77777777" w:rsidR="00503D7E" w:rsidRPr="00B0415E" w:rsidRDefault="00503D7E" w:rsidP="00503D7E">
            <w:pPr>
              <w:rPr>
                <w:rFonts w:cs="Times New Roman"/>
                <w:szCs w:val="32"/>
              </w:rPr>
            </w:pPr>
          </w:p>
        </w:tc>
      </w:tr>
      <w:tr w:rsidR="00503D7E" w:rsidRPr="00B0415E" w14:paraId="0CDF5A36" w14:textId="77777777" w:rsidTr="6C523F3B">
        <w:tc>
          <w:tcPr>
            <w:tcW w:w="4621" w:type="dxa"/>
            <w:shd w:val="clear" w:color="auto" w:fill="D9D9D9" w:themeFill="background1" w:themeFillShade="D9"/>
          </w:tcPr>
          <w:p w14:paraId="0CDF5A34" w14:textId="77777777" w:rsidR="00503D7E" w:rsidRPr="00B0415E" w:rsidRDefault="00B0415E" w:rsidP="00503D7E">
            <w:pPr>
              <w:rPr>
                <w:b/>
                <w:color w:val="002060"/>
              </w:rPr>
            </w:pPr>
            <w:r w:rsidRPr="00B0415E">
              <w:rPr>
                <w:b/>
                <w:color w:val="002060"/>
              </w:rPr>
              <w:t>Percentage / Grade</w:t>
            </w:r>
          </w:p>
        </w:tc>
        <w:tc>
          <w:tcPr>
            <w:tcW w:w="4621" w:type="dxa"/>
          </w:tcPr>
          <w:p w14:paraId="0CDF5A35" w14:textId="77777777" w:rsidR="00503D7E" w:rsidRPr="00B0415E" w:rsidRDefault="00503D7E" w:rsidP="00503D7E">
            <w:pPr>
              <w:rPr>
                <w:rFonts w:cs="Times New Roman"/>
                <w:szCs w:val="32"/>
              </w:rPr>
            </w:pPr>
          </w:p>
        </w:tc>
      </w:tr>
    </w:tbl>
    <w:p w14:paraId="0CDF5A41" w14:textId="77777777" w:rsidR="00EA30AB" w:rsidRPr="00B0415E" w:rsidRDefault="00EA30AB" w:rsidP="00503D7E">
      <w:pPr>
        <w:rPr>
          <w:rFonts w:cs="Times New Roman"/>
          <w:sz w:val="24"/>
          <w:szCs w:val="32"/>
        </w:rPr>
      </w:pPr>
    </w:p>
    <w:sectPr w:rsidR="00EA30AB" w:rsidRPr="00B0415E" w:rsidSect="00187EB4">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2B559" w14:textId="77777777" w:rsidR="00241119" w:rsidRDefault="00241119" w:rsidP="00CB4D0A">
      <w:pPr>
        <w:spacing w:after="0" w:line="240" w:lineRule="auto"/>
      </w:pPr>
      <w:r>
        <w:separator/>
      </w:r>
    </w:p>
  </w:endnote>
  <w:endnote w:type="continuationSeparator" w:id="0">
    <w:p w14:paraId="0111D13F" w14:textId="77777777" w:rsidR="00241119" w:rsidRDefault="002411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66F47" w14:textId="77777777" w:rsidR="00241119" w:rsidRDefault="00241119" w:rsidP="00CB4D0A">
      <w:pPr>
        <w:spacing w:after="0" w:line="240" w:lineRule="auto"/>
      </w:pPr>
      <w:r>
        <w:separator/>
      </w:r>
    </w:p>
  </w:footnote>
  <w:footnote w:type="continuationSeparator" w:id="0">
    <w:p w14:paraId="1838018F" w14:textId="77777777" w:rsidR="00241119" w:rsidRDefault="0024111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B6921" w14:textId="4DBD3BBE" w:rsidR="00FF4EC8" w:rsidRDefault="00FF4EC8" w:rsidP="0A4124D3">
    <w:pPr>
      <w:pStyle w:val="Header"/>
      <w:jc w:val="right"/>
    </w:pPr>
    <w:r>
      <w:t>MICHELLE HAIGH</w:t>
    </w:r>
  </w:p>
  <w:p w14:paraId="0B708347" w14:textId="5AB484C4" w:rsidR="00FF4EC8" w:rsidRDefault="00FF4EC8" w:rsidP="0A4124D3">
    <w:pPr>
      <w:pStyle w:val="Header"/>
      <w:jc w:val="right"/>
    </w:pPr>
    <w:r>
      <w:t>STUDENT NO: 25620</w:t>
    </w:r>
  </w:p>
  <w:p w14:paraId="34A9622A" w14:textId="6D03C831" w:rsidR="00FF4EC8" w:rsidRDefault="00FF4EC8" w:rsidP="0A4124D3">
    <w:pPr>
      <w:pStyle w:val="Header"/>
      <w:jc w:val="right"/>
    </w:pPr>
    <w:r>
      <w:t>ASSIGNMENT NO: 1</w:t>
    </w:r>
    <w:r w:rsidR="000D4CAD">
      <w:t>1</w:t>
    </w:r>
  </w:p>
  <w:p w14:paraId="7CDCFB63" w14:textId="4C9F3E25" w:rsidR="00FF4EC8" w:rsidRDefault="00FF4EC8" w:rsidP="0A4124D3">
    <w:pPr>
      <w:pStyle w:val="Header"/>
      <w:jc w:val="right"/>
    </w:pPr>
    <w:r>
      <w:t xml:space="preserve">PAGE NO : </w:t>
    </w:r>
    <w:r>
      <w:fldChar w:fldCharType="begin"/>
    </w:r>
    <w:r>
      <w:instrText>PAGE</w:instrText>
    </w:r>
    <w:r>
      <w:fldChar w:fldCharType="separate"/>
    </w:r>
    <w:r w:rsidR="00111FB6">
      <w:rPr>
        <w:noProof/>
      </w:rPr>
      <w:t>2</w:t>
    </w:r>
    <w:r>
      <w:fldChar w:fldCharType="end"/>
    </w:r>
  </w:p>
  <w:p w14:paraId="413329BA" w14:textId="5A6E72EC" w:rsidR="00FF4EC8" w:rsidRDefault="00FF4EC8" w:rsidP="0A4124D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57BE" w14:textId="77777777" w:rsidR="00FF4EC8" w:rsidRDefault="00FF4EC8" w:rsidP="0A4124D3">
    <w:pPr>
      <w:pStyle w:val="Header"/>
      <w:jc w:val="right"/>
    </w:pPr>
  </w:p>
  <w:p w14:paraId="647CA21D" w14:textId="068211A6" w:rsidR="00FF4EC8" w:rsidRDefault="00FF4EC8" w:rsidP="0A4124D3">
    <w:pPr>
      <w:pStyle w:val="Header"/>
      <w:jc w:val="right"/>
    </w:pPr>
  </w:p>
  <w:p w14:paraId="1FF11243" w14:textId="3ABFA0E9" w:rsidR="00FF4EC8" w:rsidRDefault="00FF4EC8" w:rsidP="0A4124D3">
    <w:pPr>
      <w:pStyle w:val="Header"/>
      <w:jc w:val="right"/>
    </w:pPr>
  </w:p>
  <w:p w14:paraId="6BBA151B" w14:textId="2295496F" w:rsidR="00FF4EC8" w:rsidRDefault="00FF4EC8" w:rsidP="0A4124D3">
    <w:pPr>
      <w:pStyle w:val="Header"/>
      <w:jc w:val="right"/>
    </w:pPr>
    <w:r>
      <w:t xml:space="preserve">PAGE NO : </w:t>
    </w:r>
    <w:r>
      <w:fldChar w:fldCharType="begin"/>
    </w:r>
    <w:r>
      <w:instrText>PAGE</w:instrText>
    </w:r>
    <w:r>
      <w:fldChar w:fldCharType="separate"/>
    </w:r>
    <w:r w:rsidR="00111FB6">
      <w:rPr>
        <w:noProof/>
      </w:rPr>
      <w:t>1</w:t>
    </w:r>
    <w:r>
      <w:fldChar w:fldCharType="end"/>
    </w:r>
  </w:p>
  <w:p w14:paraId="627C9651" w14:textId="53B1BC0C" w:rsidR="00FF4EC8" w:rsidRDefault="00FF4EC8" w:rsidP="0A4124D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0BA5"/>
    <w:multiLevelType w:val="hybridMultilevel"/>
    <w:tmpl w:val="D4BCC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E592F"/>
    <w:multiLevelType w:val="hybridMultilevel"/>
    <w:tmpl w:val="690C4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14183"/>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007ECD"/>
    <w:multiLevelType w:val="hybridMultilevel"/>
    <w:tmpl w:val="CB54C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00D7539"/>
    <w:multiLevelType w:val="hybridMultilevel"/>
    <w:tmpl w:val="9FA63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B619B"/>
    <w:multiLevelType w:val="hybridMultilevel"/>
    <w:tmpl w:val="7BFA8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8858B2"/>
    <w:multiLevelType w:val="multilevel"/>
    <w:tmpl w:val="D9AA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E5C9A"/>
    <w:multiLevelType w:val="hybridMultilevel"/>
    <w:tmpl w:val="95BE0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160F4"/>
    <w:multiLevelType w:val="hybridMultilevel"/>
    <w:tmpl w:val="877A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74BCA"/>
    <w:multiLevelType w:val="hybridMultilevel"/>
    <w:tmpl w:val="F9AA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E30C91"/>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7383F"/>
    <w:multiLevelType w:val="hybridMultilevel"/>
    <w:tmpl w:val="84729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F7CB7"/>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CB19F5"/>
    <w:multiLevelType w:val="hybridMultilevel"/>
    <w:tmpl w:val="0FD82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E0173"/>
    <w:multiLevelType w:val="hybridMultilevel"/>
    <w:tmpl w:val="73724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E03F9"/>
    <w:multiLevelType w:val="multilevel"/>
    <w:tmpl w:val="415C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304B5"/>
    <w:multiLevelType w:val="hybridMultilevel"/>
    <w:tmpl w:val="495A7C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CA1C5C"/>
    <w:multiLevelType w:val="hybridMultilevel"/>
    <w:tmpl w:val="9B28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E64C54"/>
    <w:multiLevelType w:val="hybridMultilevel"/>
    <w:tmpl w:val="E18A0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7A0428"/>
    <w:multiLevelType w:val="hybridMultilevel"/>
    <w:tmpl w:val="6D640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95658"/>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B62BA5"/>
    <w:multiLevelType w:val="hybridMultilevel"/>
    <w:tmpl w:val="78A23B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AF620D"/>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B75C5A"/>
    <w:multiLevelType w:val="multilevel"/>
    <w:tmpl w:val="7D44F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FE768D"/>
    <w:multiLevelType w:val="hybridMultilevel"/>
    <w:tmpl w:val="A38E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B4DF0"/>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1257E2"/>
    <w:multiLevelType w:val="multilevel"/>
    <w:tmpl w:val="8448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FF627C"/>
    <w:multiLevelType w:val="hybridMultilevel"/>
    <w:tmpl w:val="0E646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909A0"/>
    <w:multiLevelType w:val="hybridMultilevel"/>
    <w:tmpl w:val="A9D8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91ABD"/>
    <w:multiLevelType w:val="hybridMultilevel"/>
    <w:tmpl w:val="72AE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E3307A"/>
    <w:multiLevelType w:val="hybridMultilevel"/>
    <w:tmpl w:val="018EF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171A7"/>
    <w:multiLevelType w:val="hybridMultilevel"/>
    <w:tmpl w:val="D20C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03042"/>
    <w:multiLevelType w:val="multilevel"/>
    <w:tmpl w:val="2F96F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3"/>
  </w:num>
  <w:num w:numId="3">
    <w:abstractNumId w:val="2"/>
  </w:num>
  <w:num w:numId="4">
    <w:abstractNumId w:val="25"/>
  </w:num>
  <w:num w:numId="5">
    <w:abstractNumId w:val="12"/>
  </w:num>
  <w:num w:numId="6">
    <w:abstractNumId w:val="10"/>
  </w:num>
  <w:num w:numId="7">
    <w:abstractNumId w:val="20"/>
  </w:num>
  <w:num w:numId="8">
    <w:abstractNumId w:val="22"/>
  </w:num>
  <w:num w:numId="9">
    <w:abstractNumId w:val="7"/>
  </w:num>
  <w:num w:numId="10">
    <w:abstractNumId w:val="30"/>
  </w:num>
  <w:num w:numId="11">
    <w:abstractNumId w:val="17"/>
  </w:num>
  <w:num w:numId="12">
    <w:abstractNumId w:val="11"/>
  </w:num>
  <w:num w:numId="13">
    <w:abstractNumId w:val="32"/>
  </w:num>
  <w:num w:numId="14">
    <w:abstractNumId w:val="19"/>
  </w:num>
  <w:num w:numId="15">
    <w:abstractNumId w:val="9"/>
  </w:num>
  <w:num w:numId="16">
    <w:abstractNumId w:val="29"/>
  </w:num>
  <w:num w:numId="17">
    <w:abstractNumId w:val="28"/>
  </w:num>
  <w:num w:numId="18">
    <w:abstractNumId w:val="24"/>
  </w:num>
  <w:num w:numId="19">
    <w:abstractNumId w:val="18"/>
  </w:num>
  <w:num w:numId="20">
    <w:abstractNumId w:val="21"/>
  </w:num>
  <w:num w:numId="21">
    <w:abstractNumId w:val="6"/>
  </w:num>
  <w:num w:numId="22">
    <w:abstractNumId w:val="26"/>
  </w:num>
  <w:num w:numId="23">
    <w:abstractNumId w:val="23"/>
  </w:num>
  <w:num w:numId="24">
    <w:abstractNumId w:val="15"/>
  </w:num>
  <w:num w:numId="25">
    <w:abstractNumId w:val="27"/>
  </w:num>
  <w:num w:numId="26">
    <w:abstractNumId w:val="0"/>
  </w:num>
  <w:num w:numId="27">
    <w:abstractNumId w:val="1"/>
  </w:num>
  <w:num w:numId="28">
    <w:abstractNumId w:val="5"/>
  </w:num>
  <w:num w:numId="29">
    <w:abstractNumId w:val="14"/>
  </w:num>
  <w:num w:numId="30">
    <w:abstractNumId w:val="31"/>
  </w:num>
  <w:num w:numId="31">
    <w:abstractNumId w:val="13"/>
  </w:num>
  <w:num w:numId="32">
    <w:abstractNumId w:val="4"/>
  </w:num>
  <w:num w:numId="3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A17"/>
    <w:rsid w:val="00004144"/>
    <w:rsid w:val="000158F9"/>
    <w:rsid w:val="0001707B"/>
    <w:rsid w:val="0002268A"/>
    <w:rsid w:val="00025DC0"/>
    <w:rsid w:val="00025DD5"/>
    <w:rsid w:val="000262E4"/>
    <w:rsid w:val="00031472"/>
    <w:rsid w:val="000335D4"/>
    <w:rsid w:val="00035CDD"/>
    <w:rsid w:val="000360A7"/>
    <w:rsid w:val="00040083"/>
    <w:rsid w:val="000450B3"/>
    <w:rsid w:val="000450F6"/>
    <w:rsid w:val="00045430"/>
    <w:rsid w:val="0004584D"/>
    <w:rsid w:val="00050910"/>
    <w:rsid w:val="00055992"/>
    <w:rsid w:val="0006732A"/>
    <w:rsid w:val="000820E8"/>
    <w:rsid w:val="000A14BD"/>
    <w:rsid w:val="000A2F2A"/>
    <w:rsid w:val="000A3E44"/>
    <w:rsid w:val="000A5B06"/>
    <w:rsid w:val="000A6D7D"/>
    <w:rsid w:val="000B163A"/>
    <w:rsid w:val="000B5D74"/>
    <w:rsid w:val="000C2BE1"/>
    <w:rsid w:val="000D2555"/>
    <w:rsid w:val="000D42C2"/>
    <w:rsid w:val="000D4CAD"/>
    <w:rsid w:val="000E5DD8"/>
    <w:rsid w:val="000F7B32"/>
    <w:rsid w:val="00105DBA"/>
    <w:rsid w:val="00106512"/>
    <w:rsid w:val="00107167"/>
    <w:rsid w:val="00111FB6"/>
    <w:rsid w:val="0011639A"/>
    <w:rsid w:val="001175EE"/>
    <w:rsid w:val="001200A7"/>
    <w:rsid w:val="001320E0"/>
    <w:rsid w:val="00137D9B"/>
    <w:rsid w:val="001458A2"/>
    <w:rsid w:val="00156715"/>
    <w:rsid w:val="00156C4F"/>
    <w:rsid w:val="00157CF6"/>
    <w:rsid w:val="0017137F"/>
    <w:rsid w:val="00175FFE"/>
    <w:rsid w:val="00182416"/>
    <w:rsid w:val="00186300"/>
    <w:rsid w:val="00187EB4"/>
    <w:rsid w:val="001A242F"/>
    <w:rsid w:val="001A4341"/>
    <w:rsid w:val="001A7498"/>
    <w:rsid w:val="001B09FA"/>
    <w:rsid w:val="001B5CEC"/>
    <w:rsid w:val="001B6F51"/>
    <w:rsid w:val="001D104A"/>
    <w:rsid w:val="001D28C4"/>
    <w:rsid w:val="001D4284"/>
    <w:rsid w:val="001D42B8"/>
    <w:rsid w:val="001D44B3"/>
    <w:rsid w:val="001D52BA"/>
    <w:rsid w:val="001E1F87"/>
    <w:rsid w:val="001E2488"/>
    <w:rsid w:val="001F0481"/>
    <w:rsid w:val="001F50D3"/>
    <w:rsid w:val="00200C92"/>
    <w:rsid w:val="0020352D"/>
    <w:rsid w:val="0020451E"/>
    <w:rsid w:val="00206B9D"/>
    <w:rsid w:val="0020710E"/>
    <w:rsid w:val="002176A1"/>
    <w:rsid w:val="002203B6"/>
    <w:rsid w:val="00223380"/>
    <w:rsid w:val="00224113"/>
    <w:rsid w:val="0023259C"/>
    <w:rsid w:val="00241119"/>
    <w:rsid w:val="002413C5"/>
    <w:rsid w:val="00246137"/>
    <w:rsid w:val="00262582"/>
    <w:rsid w:val="00262723"/>
    <w:rsid w:val="00265A64"/>
    <w:rsid w:val="0026783D"/>
    <w:rsid w:val="00272320"/>
    <w:rsid w:val="00284D59"/>
    <w:rsid w:val="002968E0"/>
    <w:rsid w:val="002A2C72"/>
    <w:rsid w:val="002A455E"/>
    <w:rsid w:val="002A6540"/>
    <w:rsid w:val="002A752D"/>
    <w:rsid w:val="002B0BD7"/>
    <w:rsid w:val="002B20D9"/>
    <w:rsid w:val="002B24BD"/>
    <w:rsid w:val="002B573D"/>
    <w:rsid w:val="002C5CB2"/>
    <w:rsid w:val="002E48B7"/>
    <w:rsid w:val="002F779F"/>
    <w:rsid w:val="00302BDB"/>
    <w:rsid w:val="00304DAB"/>
    <w:rsid w:val="0030657A"/>
    <w:rsid w:val="003072A2"/>
    <w:rsid w:val="00313793"/>
    <w:rsid w:val="00316C8D"/>
    <w:rsid w:val="00326D15"/>
    <w:rsid w:val="00327B9E"/>
    <w:rsid w:val="00334188"/>
    <w:rsid w:val="00336211"/>
    <w:rsid w:val="00337F69"/>
    <w:rsid w:val="003433B9"/>
    <w:rsid w:val="00346080"/>
    <w:rsid w:val="00353021"/>
    <w:rsid w:val="003644DC"/>
    <w:rsid w:val="00371885"/>
    <w:rsid w:val="00372FE7"/>
    <w:rsid w:val="00375010"/>
    <w:rsid w:val="003773E6"/>
    <w:rsid w:val="00382C16"/>
    <w:rsid w:val="00383EAA"/>
    <w:rsid w:val="00383F91"/>
    <w:rsid w:val="003A4041"/>
    <w:rsid w:val="003B140E"/>
    <w:rsid w:val="003B3B7D"/>
    <w:rsid w:val="003B7A00"/>
    <w:rsid w:val="003B7A13"/>
    <w:rsid w:val="003C02AB"/>
    <w:rsid w:val="003C06EB"/>
    <w:rsid w:val="003C1458"/>
    <w:rsid w:val="003C651E"/>
    <w:rsid w:val="003C776E"/>
    <w:rsid w:val="003D19E5"/>
    <w:rsid w:val="003E2B87"/>
    <w:rsid w:val="003E54DF"/>
    <w:rsid w:val="00400814"/>
    <w:rsid w:val="00402786"/>
    <w:rsid w:val="00405895"/>
    <w:rsid w:val="004058DF"/>
    <w:rsid w:val="00414EB9"/>
    <w:rsid w:val="004162F4"/>
    <w:rsid w:val="004166A5"/>
    <w:rsid w:val="00422674"/>
    <w:rsid w:val="004229AE"/>
    <w:rsid w:val="004257A5"/>
    <w:rsid w:val="0042581D"/>
    <w:rsid w:val="00432950"/>
    <w:rsid w:val="00441D8E"/>
    <w:rsid w:val="004429AC"/>
    <w:rsid w:val="00443E6F"/>
    <w:rsid w:val="00444B77"/>
    <w:rsid w:val="00446F5B"/>
    <w:rsid w:val="0045131A"/>
    <w:rsid w:val="0045707E"/>
    <w:rsid w:val="0046129C"/>
    <w:rsid w:val="00461D46"/>
    <w:rsid w:val="00465ED1"/>
    <w:rsid w:val="0047022D"/>
    <w:rsid w:val="00473F95"/>
    <w:rsid w:val="00486F1A"/>
    <w:rsid w:val="00490CB9"/>
    <w:rsid w:val="00491BCA"/>
    <w:rsid w:val="00493332"/>
    <w:rsid w:val="00493698"/>
    <w:rsid w:val="0049491A"/>
    <w:rsid w:val="00497727"/>
    <w:rsid w:val="004A2CE2"/>
    <w:rsid w:val="004A54A9"/>
    <w:rsid w:val="004B2EE0"/>
    <w:rsid w:val="004B4E63"/>
    <w:rsid w:val="004B5258"/>
    <w:rsid w:val="004B6C76"/>
    <w:rsid w:val="004B76BB"/>
    <w:rsid w:val="004C38AB"/>
    <w:rsid w:val="004C7988"/>
    <w:rsid w:val="004D07DE"/>
    <w:rsid w:val="004D15C7"/>
    <w:rsid w:val="004D5D22"/>
    <w:rsid w:val="004E1AEA"/>
    <w:rsid w:val="004E2D5F"/>
    <w:rsid w:val="004E3CDA"/>
    <w:rsid w:val="004F12BB"/>
    <w:rsid w:val="004F4812"/>
    <w:rsid w:val="004F4B4D"/>
    <w:rsid w:val="004F4D20"/>
    <w:rsid w:val="004F6363"/>
    <w:rsid w:val="00500331"/>
    <w:rsid w:val="005016BA"/>
    <w:rsid w:val="0050216D"/>
    <w:rsid w:val="00502FF8"/>
    <w:rsid w:val="00503D7E"/>
    <w:rsid w:val="00507401"/>
    <w:rsid w:val="0050778F"/>
    <w:rsid w:val="00507E2A"/>
    <w:rsid w:val="0051046B"/>
    <w:rsid w:val="00520501"/>
    <w:rsid w:val="00527C11"/>
    <w:rsid w:val="0053134C"/>
    <w:rsid w:val="005316C1"/>
    <w:rsid w:val="00535F31"/>
    <w:rsid w:val="00541B6C"/>
    <w:rsid w:val="00544694"/>
    <w:rsid w:val="00554ECF"/>
    <w:rsid w:val="00563CAF"/>
    <w:rsid w:val="0056582F"/>
    <w:rsid w:val="00567B7E"/>
    <w:rsid w:val="00571EE8"/>
    <w:rsid w:val="0057285A"/>
    <w:rsid w:val="00574D64"/>
    <w:rsid w:val="00576DE5"/>
    <w:rsid w:val="00581118"/>
    <w:rsid w:val="0058660F"/>
    <w:rsid w:val="00591365"/>
    <w:rsid w:val="00593861"/>
    <w:rsid w:val="0059641B"/>
    <w:rsid w:val="005A20C6"/>
    <w:rsid w:val="005A6066"/>
    <w:rsid w:val="005B31E4"/>
    <w:rsid w:val="005C2C0C"/>
    <w:rsid w:val="005C3E63"/>
    <w:rsid w:val="005C3FE3"/>
    <w:rsid w:val="005C79DD"/>
    <w:rsid w:val="005D01A6"/>
    <w:rsid w:val="005E1B7A"/>
    <w:rsid w:val="005E1EF5"/>
    <w:rsid w:val="005E3BA4"/>
    <w:rsid w:val="005E3CDB"/>
    <w:rsid w:val="005F4033"/>
    <w:rsid w:val="005F713C"/>
    <w:rsid w:val="006034F6"/>
    <w:rsid w:val="00604E04"/>
    <w:rsid w:val="0060514C"/>
    <w:rsid w:val="00607874"/>
    <w:rsid w:val="00607D89"/>
    <w:rsid w:val="00607E77"/>
    <w:rsid w:val="006171BB"/>
    <w:rsid w:val="00617BB3"/>
    <w:rsid w:val="0062440C"/>
    <w:rsid w:val="0062591A"/>
    <w:rsid w:val="00632B69"/>
    <w:rsid w:val="00634BC2"/>
    <w:rsid w:val="00645CDD"/>
    <w:rsid w:val="00646275"/>
    <w:rsid w:val="00650C98"/>
    <w:rsid w:val="0065439C"/>
    <w:rsid w:val="00662055"/>
    <w:rsid w:val="0066522A"/>
    <w:rsid w:val="00665642"/>
    <w:rsid w:val="00667475"/>
    <w:rsid w:val="00673CA1"/>
    <w:rsid w:val="006762A2"/>
    <w:rsid w:val="006823A7"/>
    <w:rsid w:val="00686DEE"/>
    <w:rsid w:val="00687278"/>
    <w:rsid w:val="00687EE8"/>
    <w:rsid w:val="00695092"/>
    <w:rsid w:val="006A1AAA"/>
    <w:rsid w:val="006A23DD"/>
    <w:rsid w:val="006B332E"/>
    <w:rsid w:val="006B3CE2"/>
    <w:rsid w:val="006B7949"/>
    <w:rsid w:val="006C30FE"/>
    <w:rsid w:val="006C78D6"/>
    <w:rsid w:val="006D0FFB"/>
    <w:rsid w:val="006D3DFF"/>
    <w:rsid w:val="006D4681"/>
    <w:rsid w:val="006F2301"/>
    <w:rsid w:val="006F6270"/>
    <w:rsid w:val="00700D69"/>
    <w:rsid w:val="0070347F"/>
    <w:rsid w:val="007059CE"/>
    <w:rsid w:val="0070678E"/>
    <w:rsid w:val="00711ED7"/>
    <w:rsid w:val="00714076"/>
    <w:rsid w:val="00716304"/>
    <w:rsid w:val="00721664"/>
    <w:rsid w:val="00727999"/>
    <w:rsid w:val="00730BBD"/>
    <w:rsid w:val="00736CAF"/>
    <w:rsid w:val="00740514"/>
    <w:rsid w:val="00741B8E"/>
    <w:rsid w:val="00745298"/>
    <w:rsid w:val="007456A7"/>
    <w:rsid w:val="00767FFD"/>
    <w:rsid w:val="00771A0A"/>
    <w:rsid w:val="00774F81"/>
    <w:rsid w:val="00790962"/>
    <w:rsid w:val="007971DE"/>
    <w:rsid w:val="0079788C"/>
    <w:rsid w:val="007A1FAD"/>
    <w:rsid w:val="007B2872"/>
    <w:rsid w:val="007B3802"/>
    <w:rsid w:val="007B4BFD"/>
    <w:rsid w:val="007B4D86"/>
    <w:rsid w:val="007D2939"/>
    <w:rsid w:val="007F0B79"/>
    <w:rsid w:val="00802F53"/>
    <w:rsid w:val="00802FAC"/>
    <w:rsid w:val="00803C06"/>
    <w:rsid w:val="008044BC"/>
    <w:rsid w:val="00805628"/>
    <w:rsid w:val="00806B94"/>
    <w:rsid w:val="00814F7B"/>
    <w:rsid w:val="008236EB"/>
    <w:rsid w:val="00825D55"/>
    <w:rsid w:val="0082653C"/>
    <w:rsid w:val="00827F1C"/>
    <w:rsid w:val="00831C11"/>
    <w:rsid w:val="0084364D"/>
    <w:rsid w:val="008512FF"/>
    <w:rsid w:val="0085593E"/>
    <w:rsid w:val="00857377"/>
    <w:rsid w:val="00857B8D"/>
    <w:rsid w:val="00860B70"/>
    <w:rsid w:val="00863C5C"/>
    <w:rsid w:val="0087330B"/>
    <w:rsid w:val="00874698"/>
    <w:rsid w:val="00884A22"/>
    <w:rsid w:val="00887189"/>
    <w:rsid w:val="00892AA7"/>
    <w:rsid w:val="008936EC"/>
    <w:rsid w:val="008938DC"/>
    <w:rsid w:val="00894221"/>
    <w:rsid w:val="00897EBD"/>
    <w:rsid w:val="008A0C3F"/>
    <w:rsid w:val="008A0CB6"/>
    <w:rsid w:val="008A25B6"/>
    <w:rsid w:val="008A3E27"/>
    <w:rsid w:val="008A60B4"/>
    <w:rsid w:val="008B07DA"/>
    <w:rsid w:val="008B0D34"/>
    <w:rsid w:val="008B1679"/>
    <w:rsid w:val="008B3C31"/>
    <w:rsid w:val="008B64FE"/>
    <w:rsid w:val="008B7046"/>
    <w:rsid w:val="008B7257"/>
    <w:rsid w:val="008C30F0"/>
    <w:rsid w:val="008C59D8"/>
    <w:rsid w:val="008D0CC1"/>
    <w:rsid w:val="008E3832"/>
    <w:rsid w:val="008E4264"/>
    <w:rsid w:val="008F1F10"/>
    <w:rsid w:val="008F27E1"/>
    <w:rsid w:val="008F598A"/>
    <w:rsid w:val="008F6E21"/>
    <w:rsid w:val="0090289E"/>
    <w:rsid w:val="00903C9C"/>
    <w:rsid w:val="009108B5"/>
    <w:rsid w:val="00914839"/>
    <w:rsid w:val="009153D0"/>
    <w:rsid w:val="009179FF"/>
    <w:rsid w:val="009235BE"/>
    <w:rsid w:val="009239B9"/>
    <w:rsid w:val="00924D8F"/>
    <w:rsid w:val="009257B6"/>
    <w:rsid w:val="00933942"/>
    <w:rsid w:val="00935BF7"/>
    <w:rsid w:val="0094470D"/>
    <w:rsid w:val="0095442C"/>
    <w:rsid w:val="00960E52"/>
    <w:rsid w:val="009610E5"/>
    <w:rsid w:val="0096279E"/>
    <w:rsid w:val="00973803"/>
    <w:rsid w:val="009813BA"/>
    <w:rsid w:val="00982EE7"/>
    <w:rsid w:val="00983942"/>
    <w:rsid w:val="009908C8"/>
    <w:rsid w:val="00992641"/>
    <w:rsid w:val="00993FA0"/>
    <w:rsid w:val="009A1C7E"/>
    <w:rsid w:val="009A22C5"/>
    <w:rsid w:val="009A6C76"/>
    <w:rsid w:val="009B14C8"/>
    <w:rsid w:val="009B441A"/>
    <w:rsid w:val="009C1220"/>
    <w:rsid w:val="009C181C"/>
    <w:rsid w:val="009C37E0"/>
    <w:rsid w:val="009C4DC6"/>
    <w:rsid w:val="009D0368"/>
    <w:rsid w:val="009D18DF"/>
    <w:rsid w:val="009D1D44"/>
    <w:rsid w:val="009D774A"/>
    <w:rsid w:val="009E19B4"/>
    <w:rsid w:val="009E23A1"/>
    <w:rsid w:val="009E41F4"/>
    <w:rsid w:val="009F0093"/>
    <w:rsid w:val="009F4AD4"/>
    <w:rsid w:val="009F4F96"/>
    <w:rsid w:val="00A116CD"/>
    <w:rsid w:val="00A14B66"/>
    <w:rsid w:val="00A157E3"/>
    <w:rsid w:val="00A178F7"/>
    <w:rsid w:val="00A20077"/>
    <w:rsid w:val="00A3012F"/>
    <w:rsid w:val="00A315F0"/>
    <w:rsid w:val="00A34E51"/>
    <w:rsid w:val="00A4498F"/>
    <w:rsid w:val="00A45FB4"/>
    <w:rsid w:val="00A52D7B"/>
    <w:rsid w:val="00A54323"/>
    <w:rsid w:val="00A5543E"/>
    <w:rsid w:val="00A557A3"/>
    <w:rsid w:val="00A55E80"/>
    <w:rsid w:val="00A5621A"/>
    <w:rsid w:val="00A6191B"/>
    <w:rsid w:val="00A626D6"/>
    <w:rsid w:val="00A629E0"/>
    <w:rsid w:val="00A62FFD"/>
    <w:rsid w:val="00A65CF7"/>
    <w:rsid w:val="00A70641"/>
    <w:rsid w:val="00A72C80"/>
    <w:rsid w:val="00A80569"/>
    <w:rsid w:val="00A81AB4"/>
    <w:rsid w:val="00A828EB"/>
    <w:rsid w:val="00A851DA"/>
    <w:rsid w:val="00A85F71"/>
    <w:rsid w:val="00A90B02"/>
    <w:rsid w:val="00A93FD6"/>
    <w:rsid w:val="00AA0C4C"/>
    <w:rsid w:val="00AA1EC8"/>
    <w:rsid w:val="00AA2522"/>
    <w:rsid w:val="00AA576C"/>
    <w:rsid w:val="00AA7F3A"/>
    <w:rsid w:val="00AB012A"/>
    <w:rsid w:val="00AB0466"/>
    <w:rsid w:val="00AB1DB0"/>
    <w:rsid w:val="00AB4BB0"/>
    <w:rsid w:val="00AB5D96"/>
    <w:rsid w:val="00AB61AD"/>
    <w:rsid w:val="00AC7D5B"/>
    <w:rsid w:val="00AD1AE4"/>
    <w:rsid w:val="00AD25CB"/>
    <w:rsid w:val="00AD3047"/>
    <w:rsid w:val="00AD6966"/>
    <w:rsid w:val="00AD6CEF"/>
    <w:rsid w:val="00AD7154"/>
    <w:rsid w:val="00AE1481"/>
    <w:rsid w:val="00AF22CC"/>
    <w:rsid w:val="00AF37F9"/>
    <w:rsid w:val="00AF4E0D"/>
    <w:rsid w:val="00B0415E"/>
    <w:rsid w:val="00B04678"/>
    <w:rsid w:val="00B05386"/>
    <w:rsid w:val="00B05556"/>
    <w:rsid w:val="00B11869"/>
    <w:rsid w:val="00B17468"/>
    <w:rsid w:val="00B20837"/>
    <w:rsid w:val="00B34979"/>
    <w:rsid w:val="00B4477D"/>
    <w:rsid w:val="00B46253"/>
    <w:rsid w:val="00B4636A"/>
    <w:rsid w:val="00B500E8"/>
    <w:rsid w:val="00B51271"/>
    <w:rsid w:val="00B577F0"/>
    <w:rsid w:val="00B6141B"/>
    <w:rsid w:val="00B6797E"/>
    <w:rsid w:val="00B77B92"/>
    <w:rsid w:val="00B80346"/>
    <w:rsid w:val="00B8150E"/>
    <w:rsid w:val="00B81D53"/>
    <w:rsid w:val="00B84E9A"/>
    <w:rsid w:val="00B86CFE"/>
    <w:rsid w:val="00B86EEB"/>
    <w:rsid w:val="00B96B4E"/>
    <w:rsid w:val="00B971D5"/>
    <w:rsid w:val="00BA0D1C"/>
    <w:rsid w:val="00BA1003"/>
    <w:rsid w:val="00BA2783"/>
    <w:rsid w:val="00BA3AB3"/>
    <w:rsid w:val="00BA4759"/>
    <w:rsid w:val="00BB2062"/>
    <w:rsid w:val="00BC3E9D"/>
    <w:rsid w:val="00BC46DF"/>
    <w:rsid w:val="00BD0C81"/>
    <w:rsid w:val="00BD1E54"/>
    <w:rsid w:val="00BD512C"/>
    <w:rsid w:val="00BE37FF"/>
    <w:rsid w:val="00BE38E2"/>
    <w:rsid w:val="00BE7621"/>
    <w:rsid w:val="00BF35A5"/>
    <w:rsid w:val="00BF4546"/>
    <w:rsid w:val="00BF4582"/>
    <w:rsid w:val="00C00328"/>
    <w:rsid w:val="00C02705"/>
    <w:rsid w:val="00C03577"/>
    <w:rsid w:val="00C105D9"/>
    <w:rsid w:val="00C14E49"/>
    <w:rsid w:val="00C1600F"/>
    <w:rsid w:val="00C233F0"/>
    <w:rsid w:val="00C2404B"/>
    <w:rsid w:val="00C248C7"/>
    <w:rsid w:val="00C41E55"/>
    <w:rsid w:val="00C41ECB"/>
    <w:rsid w:val="00C43E8A"/>
    <w:rsid w:val="00C445A6"/>
    <w:rsid w:val="00C468A1"/>
    <w:rsid w:val="00C47B61"/>
    <w:rsid w:val="00C51CBC"/>
    <w:rsid w:val="00C53029"/>
    <w:rsid w:val="00C53AD9"/>
    <w:rsid w:val="00C6274C"/>
    <w:rsid w:val="00C62A0C"/>
    <w:rsid w:val="00C63C8D"/>
    <w:rsid w:val="00C65FEA"/>
    <w:rsid w:val="00C77FB7"/>
    <w:rsid w:val="00C83608"/>
    <w:rsid w:val="00CA0AC2"/>
    <w:rsid w:val="00CB3739"/>
    <w:rsid w:val="00CB3A1E"/>
    <w:rsid w:val="00CB4D0A"/>
    <w:rsid w:val="00CC0B05"/>
    <w:rsid w:val="00CC2FB3"/>
    <w:rsid w:val="00CC575A"/>
    <w:rsid w:val="00CD742C"/>
    <w:rsid w:val="00CD7497"/>
    <w:rsid w:val="00CE3D24"/>
    <w:rsid w:val="00CE6578"/>
    <w:rsid w:val="00CF123B"/>
    <w:rsid w:val="00CF209D"/>
    <w:rsid w:val="00D00F28"/>
    <w:rsid w:val="00D039AC"/>
    <w:rsid w:val="00D03F81"/>
    <w:rsid w:val="00D06653"/>
    <w:rsid w:val="00D17B43"/>
    <w:rsid w:val="00D213FD"/>
    <w:rsid w:val="00D22FF6"/>
    <w:rsid w:val="00D300AE"/>
    <w:rsid w:val="00D41754"/>
    <w:rsid w:val="00D427DE"/>
    <w:rsid w:val="00D4644A"/>
    <w:rsid w:val="00D470E1"/>
    <w:rsid w:val="00D5587D"/>
    <w:rsid w:val="00D707CC"/>
    <w:rsid w:val="00D80892"/>
    <w:rsid w:val="00D821FE"/>
    <w:rsid w:val="00D85EFC"/>
    <w:rsid w:val="00D91E02"/>
    <w:rsid w:val="00D944EE"/>
    <w:rsid w:val="00D96DFF"/>
    <w:rsid w:val="00DA080F"/>
    <w:rsid w:val="00DA28BD"/>
    <w:rsid w:val="00DB0793"/>
    <w:rsid w:val="00DB6913"/>
    <w:rsid w:val="00DB7826"/>
    <w:rsid w:val="00DC24EF"/>
    <w:rsid w:val="00DD23C0"/>
    <w:rsid w:val="00DF09DD"/>
    <w:rsid w:val="00DF1E91"/>
    <w:rsid w:val="00DF5937"/>
    <w:rsid w:val="00E00821"/>
    <w:rsid w:val="00E04AFA"/>
    <w:rsid w:val="00E04DB4"/>
    <w:rsid w:val="00E0535E"/>
    <w:rsid w:val="00E05595"/>
    <w:rsid w:val="00E06376"/>
    <w:rsid w:val="00E121B8"/>
    <w:rsid w:val="00E1293E"/>
    <w:rsid w:val="00E228FA"/>
    <w:rsid w:val="00E269BC"/>
    <w:rsid w:val="00E30679"/>
    <w:rsid w:val="00E33FF5"/>
    <w:rsid w:val="00E362A8"/>
    <w:rsid w:val="00E37D9E"/>
    <w:rsid w:val="00E4597D"/>
    <w:rsid w:val="00E522B0"/>
    <w:rsid w:val="00E54832"/>
    <w:rsid w:val="00E5582E"/>
    <w:rsid w:val="00E56A90"/>
    <w:rsid w:val="00E60516"/>
    <w:rsid w:val="00E60820"/>
    <w:rsid w:val="00E60921"/>
    <w:rsid w:val="00E641CC"/>
    <w:rsid w:val="00E675DB"/>
    <w:rsid w:val="00E70098"/>
    <w:rsid w:val="00E74F4B"/>
    <w:rsid w:val="00E80C96"/>
    <w:rsid w:val="00E84CDA"/>
    <w:rsid w:val="00E8712F"/>
    <w:rsid w:val="00E90D04"/>
    <w:rsid w:val="00E942B4"/>
    <w:rsid w:val="00E943EC"/>
    <w:rsid w:val="00E9508C"/>
    <w:rsid w:val="00E95159"/>
    <w:rsid w:val="00E978E2"/>
    <w:rsid w:val="00EA2E82"/>
    <w:rsid w:val="00EA30AB"/>
    <w:rsid w:val="00EA3BB2"/>
    <w:rsid w:val="00EA3C9A"/>
    <w:rsid w:val="00EB3501"/>
    <w:rsid w:val="00EB3925"/>
    <w:rsid w:val="00EB6DB3"/>
    <w:rsid w:val="00EC2A77"/>
    <w:rsid w:val="00ED3C2B"/>
    <w:rsid w:val="00ED48A1"/>
    <w:rsid w:val="00EE1808"/>
    <w:rsid w:val="00EE2559"/>
    <w:rsid w:val="00EF72DF"/>
    <w:rsid w:val="00F0077F"/>
    <w:rsid w:val="00F00AA8"/>
    <w:rsid w:val="00F11457"/>
    <w:rsid w:val="00F12057"/>
    <w:rsid w:val="00F21DF2"/>
    <w:rsid w:val="00F3175A"/>
    <w:rsid w:val="00F328F6"/>
    <w:rsid w:val="00F351F6"/>
    <w:rsid w:val="00F44D6F"/>
    <w:rsid w:val="00F46944"/>
    <w:rsid w:val="00F56CEC"/>
    <w:rsid w:val="00F6380A"/>
    <w:rsid w:val="00F802C6"/>
    <w:rsid w:val="00F86988"/>
    <w:rsid w:val="00F90711"/>
    <w:rsid w:val="00F94BC0"/>
    <w:rsid w:val="00F95068"/>
    <w:rsid w:val="00F96EB3"/>
    <w:rsid w:val="00FA6A21"/>
    <w:rsid w:val="00FC0427"/>
    <w:rsid w:val="00FC0B4C"/>
    <w:rsid w:val="00FC11F8"/>
    <w:rsid w:val="00FC4680"/>
    <w:rsid w:val="00FD39DE"/>
    <w:rsid w:val="00FD5289"/>
    <w:rsid w:val="00FD5515"/>
    <w:rsid w:val="00FE0496"/>
    <w:rsid w:val="00FE45E2"/>
    <w:rsid w:val="00FE4C31"/>
    <w:rsid w:val="00FF12CB"/>
    <w:rsid w:val="00FF2C93"/>
    <w:rsid w:val="00FF4EC8"/>
    <w:rsid w:val="00FF513B"/>
    <w:rsid w:val="07967318"/>
    <w:rsid w:val="0A4124D3"/>
    <w:rsid w:val="16E9D93D"/>
    <w:rsid w:val="2432BEAA"/>
    <w:rsid w:val="40D6609E"/>
    <w:rsid w:val="490988EF"/>
    <w:rsid w:val="5406A4C6"/>
    <w:rsid w:val="5DC6E28E"/>
    <w:rsid w:val="6804CE9C"/>
    <w:rsid w:val="6C523F3B"/>
    <w:rsid w:val="6EC5ADAF"/>
    <w:rsid w:val="70C105EC"/>
    <w:rsid w:val="7118E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F59F8"/>
  <w15:docId w15:val="{E5B09E64-D139-464C-9480-45FCFC4A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63C5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semiHidden/>
    <w:unhideWhenUsed/>
    <w:qFormat/>
    <w:rsid w:val="00444B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D10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444B7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228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228FA"/>
  </w:style>
  <w:style w:type="character" w:customStyle="1" w:styleId="spellingerror">
    <w:name w:val="spellingerror"/>
    <w:basedOn w:val="DefaultParagraphFont"/>
    <w:rsid w:val="00E228FA"/>
  </w:style>
  <w:style w:type="character" w:customStyle="1" w:styleId="eop">
    <w:name w:val="eop"/>
    <w:basedOn w:val="DefaultParagraphFont"/>
    <w:rsid w:val="00E228FA"/>
  </w:style>
  <w:style w:type="character" w:customStyle="1" w:styleId="pagebreaktextspan">
    <w:name w:val="pagebreaktextspan"/>
    <w:basedOn w:val="DefaultParagraphFont"/>
    <w:rsid w:val="00E228FA"/>
  </w:style>
  <w:style w:type="character" w:customStyle="1" w:styleId="advancedproofingissue">
    <w:name w:val="advancedproofingissue"/>
    <w:basedOn w:val="DefaultParagraphFont"/>
    <w:rsid w:val="00E228FA"/>
  </w:style>
  <w:style w:type="character" w:customStyle="1" w:styleId="Heading1Char">
    <w:name w:val="Heading 1 Char"/>
    <w:basedOn w:val="DefaultParagraphFont"/>
    <w:link w:val="Heading1"/>
    <w:uiPriority w:val="9"/>
    <w:rsid w:val="00863C5C"/>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sid w:val="00650C98"/>
    <w:rPr>
      <w:sz w:val="16"/>
      <w:szCs w:val="16"/>
    </w:rPr>
  </w:style>
  <w:style w:type="paragraph" w:styleId="CommentText">
    <w:name w:val="annotation text"/>
    <w:basedOn w:val="Normal"/>
    <w:link w:val="CommentTextChar"/>
    <w:uiPriority w:val="99"/>
    <w:semiHidden/>
    <w:unhideWhenUsed/>
    <w:rsid w:val="00650C98"/>
    <w:pPr>
      <w:spacing w:line="240" w:lineRule="auto"/>
    </w:pPr>
    <w:rPr>
      <w:sz w:val="20"/>
      <w:szCs w:val="20"/>
    </w:rPr>
  </w:style>
  <w:style w:type="character" w:customStyle="1" w:styleId="CommentTextChar">
    <w:name w:val="Comment Text Char"/>
    <w:basedOn w:val="DefaultParagraphFont"/>
    <w:link w:val="CommentText"/>
    <w:uiPriority w:val="99"/>
    <w:semiHidden/>
    <w:rsid w:val="00650C98"/>
    <w:rPr>
      <w:sz w:val="20"/>
      <w:szCs w:val="20"/>
    </w:rPr>
  </w:style>
  <w:style w:type="paragraph" w:styleId="CommentSubject">
    <w:name w:val="annotation subject"/>
    <w:basedOn w:val="CommentText"/>
    <w:next w:val="CommentText"/>
    <w:link w:val="CommentSubjectChar"/>
    <w:uiPriority w:val="99"/>
    <w:semiHidden/>
    <w:unhideWhenUsed/>
    <w:rsid w:val="00650C98"/>
    <w:rPr>
      <w:b/>
      <w:bCs/>
    </w:rPr>
  </w:style>
  <w:style w:type="character" w:customStyle="1" w:styleId="CommentSubjectChar">
    <w:name w:val="Comment Subject Char"/>
    <w:basedOn w:val="CommentTextChar"/>
    <w:link w:val="CommentSubject"/>
    <w:uiPriority w:val="99"/>
    <w:semiHidden/>
    <w:rsid w:val="00650C98"/>
    <w:rPr>
      <w:b/>
      <w:bCs/>
      <w:sz w:val="20"/>
      <w:szCs w:val="20"/>
    </w:rPr>
  </w:style>
  <w:style w:type="paragraph" w:styleId="EndnoteText">
    <w:name w:val="endnote text"/>
    <w:basedOn w:val="Normal"/>
    <w:link w:val="EndnoteTextChar"/>
    <w:uiPriority w:val="99"/>
    <w:semiHidden/>
    <w:unhideWhenUsed/>
    <w:rsid w:val="00650C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0C98"/>
    <w:rPr>
      <w:sz w:val="20"/>
      <w:szCs w:val="20"/>
    </w:rPr>
  </w:style>
  <w:style w:type="character" w:styleId="EndnoteReference">
    <w:name w:val="endnote reference"/>
    <w:basedOn w:val="DefaultParagraphFont"/>
    <w:uiPriority w:val="99"/>
    <w:semiHidden/>
    <w:unhideWhenUsed/>
    <w:rsid w:val="00650C98"/>
    <w:rPr>
      <w:vertAlign w:val="superscript"/>
    </w:rPr>
  </w:style>
  <w:style w:type="paragraph" w:styleId="FootnoteText">
    <w:name w:val="footnote text"/>
    <w:basedOn w:val="Normal"/>
    <w:link w:val="FootnoteTextChar"/>
    <w:uiPriority w:val="99"/>
    <w:semiHidden/>
    <w:unhideWhenUsed/>
    <w:rsid w:val="009257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57B6"/>
    <w:rPr>
      <w:sz w:val="20"/>
      <w:szCs w:val="20"/>
    </w:rPr>
  </w:style>
  <w:style w:type="character" w:styleId="FootnoteReference">
    <w:name w:val="footnote reference"/>
    <w:basedOn w:val="DefaultParagraphFont"/>
    <w:uiPriority w:val="99"/>
    <w:semiHidden/>
    <w:unhideWhenUsed/>
    <w:rsid w:val="009257B6"/>
    <w:rPr>
      <w:vertAlign w:val="superscript"/>
    </w:rPr>
  </w:style>
  <w:style w:type="character" w:customStyle="1" w:styleId="a1">
    <w:name w:val="a1"/>
    <w:basedOn w:val="DefaultParagraphFont"/>
    <w:rsid w:val="00316C8D"/>
    <w:rPr>
      <w:rFonts w:ascii="Comic Sans MS" w:hAnsi="Comic Sans MS" w:hint="default"/>
      <w:b w:val="0"/>
      <w:bCs w:val="0"/>
      <w:i w:val="0"/>
      <w:iCs w:val="0"/>
      <w:bdr w:val="none" w:sz="0" w:space="0" w:color="auto" w:frame="1"/>
    </w:rPr>
  </w:style>
  <w:style w:type="character" w:customStyle="1" w:styleId="a2">
    <w:name w:val="a2"/>
    <w:basedOn w:val="DefaultParagraphFont"/>
    <w:rsid w:val="00316C8D"/>
    <w:rPr>
      <w:rFonts w:ascii="Comic Sans MS" w:hAnsi="Comic Sans MS" w:hint="default"/>
      <w:b w:val="0"/>
      <w:bCs w:val="0"/>
      <w:i w:val="0"/>
      <w:iCs w:val="0"/>
      <w:bdr w:val="none" w:sz="0" w:space="0" w:color="auto" w:frame="1"/>
    </w:rPr>
  </w:style>
  <w:style w:type="paragraph" w:styleId="NormalWeb">
    <w:name w:val="Normal (Web)"/>
    <w:basedOn w:val="Normal"/>
    <w:uiPriority w:val="99"/>
    <w:unhideWhenUsed/>
    <w:rsid w:val="00382C16"/>
    <w:pPr>
      <w:spacing w:after="240" w:line="343"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4B2EE0"/>
  </w:style>
  <w:style w:type="character" w:customStyle="1" w:styleId="Heading2Char">
    <w:name w:val="Heading 2 Char"/>
    <w:basedOn w:val="DefaultParagraphFont"/>
    <w:link w:val="Heading2"/>
    <w:uiPriority w:val="9"/>
    <w:semiHidden/>
    <w:rsid w:val="00444B77"/>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44B77"/>
    <w:rPr>
      <w:rFonts w:asciiTheme="majorHAnsi" w:eastAsiaTheme="majorEastAsia" w:hAnsiTheme="majorHAnsi" w:cstheme="majorBidi"/>
      <w:color w:val="365F91" w:themeColor="accent1" w:themeShade="BF"/>
    </w:rPr>
  </w:style>
  <w:style w:type="character" w:customStyle="1" w:styleId="ircsu">
    <w:name w:val="irc_su"/>
    <w:basedOn w:val="DefaultParagraphFont"/>
    <w:rsid w:val="001A4341"/>
  </w:style>
  <w:style w:type="character" w:styleId="FollowedHyperlink">
    <w:name w:val="FollowedHyperlink"/>
    <w:basedOn w:val="DefaultParagraphFont"/>
    <w:uiPriority w:val="99"/>
    <w:semiHidden/>
    <w:unhideWhenUsed/>
    <w:rsid w:val="000262E4"/>
    <w:rPr>
      <w:color w:val="800080" w:themeColor="followedHyperlink"/>
      <w:u w:val="single"/>
    </w:rPr>
  </w:style>
  <w:style w:type="character" w:customStyle="1" w:styleId="Heading3Char">
    <w:name w:val="Heading 3 Char"/>
    <w:basedOn w:val="DefaultParagraphFont"/>
    <w:link w:val="Heading3"/>
    <w:uiPriority w:val="9"/>
    <w:semiHidden/>
    <w:rsid w:val="001D104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4271">
      <w:bodyDiv w:val="1"/>
      <w:marLeft w:val="0"/>
      <w:marRight w:val="0"/>
      <w:marTop w:val="0"/>
      <w:marBottom w:val="0"/>
      <w:divBdr>
        <w:top w:val="none" w:sz="0" w:space="0" w:color="auto"/>
        <w:left w:val="none" w:sz="0" w:space="0" w:color="auto"/>
        <w:bottom w:val="none" w:sz="0" w:space="0" w:color="auto"/>
        <w:right w:val="none" w:sz="0" w:space="0" w:color="auto"/>
      </w:divBdr>
      <w:divsChild>
        <w:div w:id="1809318675">
          <w:marLeft w:val="0"/>
          <w:marRight w:val="0"/>
          <w:marTop w:val="0"/>
          <w:marBottom w:val="0"/>
          <w:divBdr>
            <w:top w:val="none" w:sz="0" w:space="0" w:color="auto"/>
            <w:left w:val="none" w:sz="0" w:space="0" w:color="auto"/>
            <w:bottom w:val="none" w:sz="0" w:space="0" w:color="auto"/>
            <w:right w:val="none" w:sz="0" w:space="0" w:color="auto"/>
          </w:divBdr>
          <w:divsChild>
            <w:div w:id="1489513431">
              <w:marLeft w:val="0"/>
              <w:marRight w:val="0"/>
              <w:marTop w:val="0"/>
              <w:marBottom w:val="0"/>
              <w:divBdr>
                <w:top w:val="none" w:sz="0" w:space="0" w:color="auto"/>
                <w:left w:val="none" w:sz="0" w:space="0" w:color="auto"/>
                <w:bottom w:val="none" w:sz="0" w:space="0" w:color="auto"/>
                <w:right w:val="none" w:sz="0" w:space="0" w:color="auto"/>
              </w:divBdr>
              <w:divsChild>
                <w:div w:id="113334070">
                  <w:marLeft w:val="0"/>
                  <w:marRight w:val="0"/>
                  <w:marTop w:val="0"/>
                  <w:marBottom w:val="0"/>
                  <w:divBdr>
                    <w:top w:val="none" w:sz="0" w:space="0" w:color="auto"/>
                    <w:left w:val="none" w:sz="0" w:space="0" w:color="auto"/>
                    <w:bottom w:val="none" w:sz="0" w:space="0" w:color="auto"/>
                    <w:right w:val="none" w:sz="0" w:space="0" w:color="auto"/>
                  </w:divBdr>
                  <w:divsChild>
                    <w:div w:id="1370186115">
                      <w:marLeft w:val="0"/>
                      <w:marRight w:val="0"/>
                      <w:marTop w:val="0"/>
                      <w:marBottom w:val="0"/>
                      <w:divBdr>
                        <w:top w:val="none" w:sz="0" w:space="0" w:color="auto"/>
                        <w:left w:val="none" w:sz="0" w:space="0" w:color="auto"/>
                        <w:bottom w:val="none" w:sz="0" w:space="0" w:color="auto"/>
                        <w:right w:val="none" w:sz="0" w:space="0" w:color="auto"/>
                      </w:divBdr>
                      <w:divsChild>
                        <w:div w:id="489517540">
                          <w:marLeft w:val="0"/>
                          <w:marRight w:val="0"/>
                          <w:marTop w:val="0"/>
                          <w:marBottom w:val="0"/>
                          <w:divBdr>
                            <w:top w:val="none" w:sz="0" w:space="0" w:color="auto"/>
                            <w:left w:val="none" w:sz="0" w:space="0" w:color="auto"/>
                            <w:bottom w:val="none" w:sz="0" w:space="0" w:color="auto"/>
                            <w:right w:val="none" w:sz="0" w:space="0" w:color="auto"/>
                          </w:divBdr>
                          <w:divsChild>
                            <w:div w:id="2097482003">
                              <w:marLeft w:val="0"/>
                              <w:marRight w:val="0"/>
                              <w:marTop w:val="0"/>
                              <w:marBottom w:val="0"/>
                              <w:divBdr>
                                <w:top w:val="none" w:sz="0" w:space="0" w:color="auto"/>
                                <w:left w:val="none" w:sz="0" w:space="0" w:color="auto"/>
                                <w:bottom w:val="none" w:sz="0" w:space="0" w:color="auto"/>
                                <w:right w:val="none" w:sz="0" w:space="0" w:color="auto"/>
                              </w:divBdr>
                              <w:divsChild>
                                <w:div w:id="1710259108">
                                  <w:marLeft w:val="0"/>
                                  <w:marRight w:val="0"/>
                                  <w:marTop w:val="0"/>
                                  <w:marBottom w:val="0"/>
                                  <w:divBdr>
                                    <w:top w:val="none" w:sz="0" w:space="0" w:color="auto"/>
                                    <w:left w:val="none" w:sz="0" w:space="0" w:color="auto"/>
                                    <w:bottom w:val="none" w:sz="0" w:space="0" w:color="auto"/>
                                    <w:right w:val="none" w:sz="0" w:space="0" w:color="auto"/>
                                  </w:divBdr>
                                  <w:divsChild>
                                    <w:div w:id="1713190578">
                                      <w:marLeft w:val="0"/>
                                      <w:marRight w:val="0"/>
                                      <w:marTop w:val="0"/>
                                      <w:marBottom w:val="0"/>
                                      <w:divBdr>
                                        <w:top w:val="none" w:sz="0" w:space="0" w:color="auto"/>
                                        <w:left w:val="none" w:sz="0" w:space="0" w:color="auto"/>
                                        <w:bottom w:val="none" w:sz="0" w:space="0" w:color="auto"/>
                                        <w:right w:val="none" w:sz="0" w:space="0" w:color="auto"/>
                                      </w:divBdr>
                                      <w:divsChild>
                                        <w:div w:id="634726472">
                                          <w:marLeft w:val="0"/>
                                          <w:marRight w:val="0"/>
                                          <w:marTop w:val="0"/>
                                          <w:marBottom w:val="0"/>
                                          <w:divBdr>
                                            <w:top w:val="none" w:sz="0" w:space="0" w:color="auto"/>
                                            <w:left w:val="none" w:sz="0" w:space="0" w:color="auto"/>
                                            <w:bottom w:val="none" w:sz="0" w:space="0" w:color="auto"/>
                                            <w:right w:val="none" w:sz="0" w:space="0" w:color="auto"/>
                                          </w:divBdr>
                                          <w:divsChild>
                                            <w:div w:id="840242608">
                                              <w:marLeft w:val="0"/>
                                              <w:marRight w:val="0"/>
                                              <w:marTop w:val="0"/>
                                              <w:marBottom w:val="0"/>
                                              <w:divBdr>
                                                <w:top w:val="none" w:sz="0" w:space="0" w:color="auto"/>
                                                <w:left w:val="none" w:sz="0" w:space="0" w:color="auto"/>
                                                <w:bottom w:val="none" w:sz="0" w:space="0" w:color="auto"/>
                                                <w:right w:val="none" w:sz="0" w:space="0" w:color="auto"/>
                                              </w:divBdr>
                                            </w:div>
                                            <w:div w:id="158853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02161">
      <w:marLeft w:val="0"/>
      <w:marRight w:val="0"/>
      <w:marTop w:val="0"/>
      <w:marBottom w:val="0"/>
      <w:divBdr>
        <w:top w:val="none" w:sz="0" w:space="0" w:color="auto"/>
        <w:left w:val="none" w:sz="0" w:space="0" w:color="auto"/>
        <w:bottom w:val="none" w:sz="0" w:space="0" w:color="auto"/>
        <w:right w:val="none" w:sz="0" w:space="0" w:color="auto"/>
      </w:divBdr>
    </w:div>
    <w:div w:id="105849657">
      <w:bodyDiv w:val="1"/>
      <w:marLeft w:val="0"/>
      <w:marRight w:val="0"/>
      <w:marTop w:val="0"/>
      <w:marBottom w:val="0"/>
      <w:divBdr>
        <w:top w:val="none" w:sz="0" w:space="0" w:color="auto"/>
        <w:left w:val="none" w:sz="0" w:space="0" w:color="auto"/>
        <w:bottom w:val="none" w:sz="0" w:space="0" w:color="auto"/>
        <w:right w:val="none" w:sz="0" w:space="0" w:color="auto"/>
      </w:divBdr>
      <w:divsChild>
        <w:div w:id="1208494007">
          <w:marLeft w:val="547"/>
          <w:marRight w:val="0"/>
          <w:marTop w:val="134"/>
          <w:marBottom w:val="0"/>
          <w:divBdr>
            <w:top w:val="none" w:sz="0" w:space="0" w:color="auto"/>
            <w:left w:val="none" w:sz="0" w:space="0" w:color="auto"/>
            <w:bottom w:val="none" w:sz="0" w:space="0" w:color="auto"/>
            <w:right w:val="none" w:sz="0" w:space="0" w:color="auto"/>
          </w:divBdr>
        </w:div>
        <w:div w:id="216858787">
          <w:marLeft w:val="547"/>
          <w:marRight w:val="0"/>
          <w:marTop w:val="134"/>
          <w:marBottom w:val="0"/>
          <w:divBdr>
            <w:top w:val="none" w:sz="0" w:space="0" w:color="auto"/>
            <w:left w:val="none" w:sz="0" w:space="0" w:color="auto"/>
            <w:bottom w:val="none" w:sz="0" w:space="0" w:color="auto"/>
            <w:right w:val="none" w:sz="0" w:space="0" w:color="auto"/>
          </w:divBdr>
        </w:div>
        <w:div w:id="2037803738">
          <w:marLeft w:val="547"/>
          <w:marRight w:val="0"/>
          <w:marTop w:val="134"/>
          <w:marBottom w:val="0"/>
          <w:divBdr>
            <w:top w:val="none" w:sz="0" w:space="0" w:color="auto"/>
            <w:left w:val="none" w:sz="0" w:space="0" w:color="auto"/>
            <w:bottom w:val="none" w:sz="0" w:space="0" w:color="auto"/>
            <w:right w:val="none" w:sz="0" w:space="0" w:color="auto"/>
          </w:divBdr>
        </w:div>
        <w:div w:id="1656909087">
          <w:marLeft w:val="547"/>
          <w:marRight w:val="0"/>
          <w:marTop w:val="134"/>
          <w:marBottom w:val="0"/>
          <w:divBdr>
            <w:top w:val="none" w:sz="0" w:space="0" w:color="auto"/>
            <w:left w:val="none" w:sz="0" w:space="0" w:color="auto"/>
            <w:bottom w:val="none" w:sz="0" w:space="0" w:color="auto"/>
            <w:right w:val="none" w:sz="0" w:space="0" w:color="auto"/>
          </w:divBdr>
        </w:div>
        <w:div w:id="1761874281">
          <w:marLeft w:val="547"/>
          <w:marRight w:val="0"/>
          <w:marTop w:val="134"/>
          <w:marBottom w:val="0"/>
          <w:divBdr>
            <w:top w:val="none" w:sz="0" w:space="0" w:color="auto"/>
            <w:left w:val="none" w:sz="0" w:space="0" w:color="auto"/>
            <w:bottom w:val="none" w:sz="0" w:space="0" w:color="auto"/>
            <w:right w:val="none" w:sz="0" w:space="0" w:color="auto"/>
          </w:divBdr>
        </w:div>
        <w:div w:id="1624379712">
          <w:marLeft w:val="547"/>
          <w:marRight w:val="0"/>
          <w:marTop w:val="134"/>
          <w:marBottom w:val="0"/>
          <w:divBdr>
            <w:top w:val="none" w:sz="0" w:space="0" w:color="auto"/>
            <w:left w:val="none" w:sz="0" w:space="0" w:color="auto"/>
            <w:bottom w:val="none" w:sz="0" w:space="0" w:color="auto"/>
            <w:right w:val="none" w:sz="0" w:space="0" w:color="auto"/>
          </w:divBdr>
        </w:div>
        <w:div w:id="1360012910">
          <w:marLeft w:val="547"/>
          <w:marRight w:val="0"/>
          <w:marTop w:val="134"/>
          <w:marBottom w:val="0"/>
          <w:divBdr>
            <w:top w:val="none" w:sz="0" w:space="0" w:color="auto"/>
            <w:left w:val="none" w:sz="0" w:space="0" w:color="auto"/>
            <w:bottom w:val="none" w:sz="0" w:space="0" w:color="auto"/>
            <w:right w:val="none" w:sz="0" w:space="0" w:color="auto"/>
          </w:divBdr>
        </w:div>
        <w:div w:id="1934973752">
          <w:marLeft w:val="547"/>
          <w:marRight w:val="0"/>
          <w:marTop w:val="134"/>
          <w:marBottom w:val="0"/>
          <w:divBdr>
            <w:top w:val="none" w:sz="0" w:space="0" w:color="auto"/>
            <w:left w:val="none" w:sz="0" w:space="0" w:color="auto"/>
            <w:bottom w:val="none" w:sz="0" w:space="0" w:color="auto"/>
            <w:right w:val="none" w:sz="0" w:space="0" w:color="auto"/>
          </w:divBdr>
        </w:div>
      </w:divsChild>
    </w:div>
    <w:div w:id="147290983">
      <w:bodyDiv w:val="1"/>
      <w:marLeft w:val="0"/>
      <w:marRight w:val="0"/>
      <w:marTop w:val="0"/>
      <w:marBottom w:val="0"/>
      <w:divBdr>
        <w:top w:val="none" w:sz="0" w:space="0" w:color="auto"/>
        <w:left w:val="none" w:sz="0" w:space="0" w:color="auto"/>
        <w:bottom w:val="none" w:sz="0" w:space="0" w:color="auto"/>
        <w:right w:val="none" w:sz="0" w:space="0" w:color="auto"/>
      </w:divBdr>
    </w:div>
    <w:div w:id="155147845">
      <w:bodyDiv w:val="1"/>
      <w:marLeft w:val="0"/>
      <w:marRight w:val="0"/>
      <w:marTop w:val="0"/>
      <w:marBottom w:val="0"/>
      <w:divBdr>
        <w:top w:val="none" w:sz="0" w:space="0" w:color="auto"/>
        <w:left w:val="none" w:sz="0" w:space="0" w:color="auto"/>
        <w:bottom w:val="none" w:sz="0" w:space="0" w:color="auto"/>
        <w:right w:val="none" w:sz="0" w:space="0" w:color="auto"/>
      </w:divBdr>
      <w:divsChild>
        <w:div w:id="1431705905">
          <w:marLeft w:val="0"/>
          <w:marRight w:val="0"/>
          <w:marTop w:val="0"/>
          <w:marBottom w:val="0"/>
          <w:divBdr>
            <w:top w:val="none" w:sz="0" w:space="0" w:color="auto"/>
            <w:left w:val="none" w:sz="0" w:space="0" w:color="auto"/>
            <w:bottom w:val="none" w:sz="0" w:space="0" w:color="auto"/>
            <w:right w:val="none" w:sz="0" w:space="0" w:color="auto"/>
          </w:divBdr>
          <w:divsChild>
            <w:div w:id="448476676">
              <w:marLeft w:val="0"/>
              <w:marRight w:val="0"/>
              <w:marTop w:val="0"/>
              <w:marBottom w:val="0"/>
              <w:divBdr>
                <w:top w:val="none" w:sz="0" w:space="0" w:color="auto"/>
                <w:left w:val="none" w:sz="0" w:space="0" w:color="auto"/>
                <w:bottom w:val="none" w:sz="0" w:space="0" w:color="auto"/>
                <w:right w:val="none" w:sz="0" w:space="0" w:color="auto"/>
              </w:divBdr>
              <w:divsChild>
                <w:div w:id="217521181">
                  <w:marLeft w:val="0"/>
                  <w:marRight w:val="0"/>
                  <w:marTop w:val="0"/>
                  <w:marBottom w:val="0"/>
                  <w:divBdr>
                    <w:top w:val="none" w:sz="0" w:space="0" w:color="auto"/>
                    <w:left w:val="none" w:sz="0" w:space="0" w:color="auto"/>
                    <w:bottom w:val="none" w:sz="0" w:space="0" w:color="auto"/>
                    <w:right w:val="none" w:sz="0" w:space="0" w:color="auto"/>
                  </w:divBdr>
                  <w:divsChild>
                    <w:div w:id="995768795">
                      <w:marLeft w:val="0"/>
                      <w:marRight w:val="0"/>
                      <w:marTop w:val="0"/>
                      <w:marBottom w:val="0"/>
                      <w:divBdr>
                        <w:top w:val="none" w:sz="0" w:space="0" w:color="auto"/>
                        <w:left w:val="none" w:sz="0" w:space="0" w:color="auto"/>
                        <w:bottom w:val="none" w:sz="0" w:space="0" w:color="auto"/>
                        <w:right w:val="none" w:sz="0" w:space="0" w:color="auto"/>
                      </w:divBdr>
                      <w:divsChild>
                        <w:div w:id="1773432504">
                          <w:marLeft w:val="0"/>
                          <w:marRight w:val="0"/>
                          <w:marTop w:val="0"/>
                          <w:marBottom w:val="0"/>
                          <w:divBdr>
                            <w:top w:val="none" w:sz="0" w:space="0" w:color="auto"/>
                            <w:left w:val="none" w:sz="0" w:space="0" w:color="auto"/>
                            <w:bottom w:val="none" w:sz="0" w:space="0" w:color="auto"/>
                            <w:right w:val="none" w:sz="0" w:space="0" w:color="auto"/>
                          </w:divBdr>
                          <w:divsChild>
                            <w:div w:id="723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81618">
      <w:bodyDiv w:val="1"/>
      <w:marLeft w:val="0"/>
      <w:marRight w:val="0"/>
      <w:marTop w:val="0"/>
      <w:marBottom w:val="0"/>
      <w:divBdr>
        <w:top w:val="none" w:sz="0" w:space="0" w:color="auto"/>
        <w:left w:val="none" w:sz="0" w:space="0" w:color="auto"/>
        <w:bottom w:val="none" w:sz="0" w:space="0" w:color="auto"/>
        <w:right w:val="none" w:sz="0" w:space="0" w:color="auto"/>
      </w:divBdr>
      <w:divsChild>
        <w:div w:id="1497455189">
          <w:marLeft w:val="0"/>
          <w:marRight w:val="0"/>
          <w:marTop w:val="0"/>
          <w:marBottom w:val="0"/>
          <w:divBdr>
            <w:top w:val="none" w:sz="0" w:space="0" w:color="auto"/>
            <w:left w:val="none" w:sz="0" w:space="0" w:color="auto"/>
            <w:bottom w:val="none" w:sz="0" w:space="0" w:color="auto"/>
            <w:right w:val="none" w:sz="0" w:space="0" w:color="auto"/>
          </w:divBdr>
          <w:divsChild>
            <w:div w:id="1560096877">
              <w:marLeft w:val="0"/>
              <w:marRight w:val="0"/>
              <w:marTop w:val="0"/>
              <w:marBottom w:val="0"/>
              <w:divBdr>
                <w:top w:val="none" w:sz="0" w:space="0" w:color="auto"/>
                <w:left w:val="none" w:sz="0" w:space="0" w:color="auto"/>
                <w:bottom w:val="none" w:sz="0" w:space="0" w:color="auto"/>
                <w:right w:val="none" w:sz="0" w:space="0" w:color="auto"/>
              </w:divBdr>
              <w:divsChild>
                <w:div w:id="1374159654">
                  <w:marLeft w:val="0"/>
                  <w:marRight w:val="0"/>
                  <w:marTop w:val="0"/>
                  <w:marBottom w:val="0"/>
                  <w:divBdr>
                    <w:top w:val="none" w:sz="0" w:space="0" w:color="auto"/>
                    <w:left w:val="none" w:sz="0" w:space="0" w:color="auto"/>
                    <w:bottom w:val="none" w:sz="0" w:space="0" w:color="auto"/>
                    <w:right w:val="none" w:sz="0" w:space="0" w:color="auto"/>
                  </w:divBdr>
                  <w:divsChild>
                    <w:div w:id="1982882074">
                      <w:marLeft w:val="0"/>
                      <w:marRight w:val="0"/>
                      <w:marTop w:val="0"/>
                      <w:marBottom w:val="0"/>
                      <w:divBdr>
                        <w:top w:val="none" w:sz="0" w:space="0" w:color="auto"/>
                        <w:left w:val="none" w:sz="0" w:space="0" w:color="auto"/>
                        <w:bottom w:val="none" w:sz="0" w:space="0" w:color="auto"/>
                        <w:right w:val="none" w:sz="0" w:space="0" w:color="auto"/>
                      </w:divBdr>
                      <w:divsChild>
                        <w:div w:id="464738039">
                          <w:marLeft w:val="0"/>
                          <w:marRight w:val="0"/>
                          <w:marTop w:val="0"/>
                          <w:marBottom w:val="0"/>
                          <w:divBdr>
                            <w:top w:val="none" w:sz="0" w:space="0" w:color="auto"/>
                            <w:left w:val="none" w:sz="0" w:space="0" w:color="auto"/>
                            <w:bottom w:val="none" w:sz="0" w:space="0" w:color="auto"/>
                            <w:right w:val="none" w:sz="0" w:space="0" w:color="auto"/>
                          </w:divBdr>
                          <w:divsChild>
                            <w:div w:id="16406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0352">
      <w:bodyDiv w:val="1"/>
      <w:marLeft w:val="0"/>
      <w:marRight w:val="0"/>
      <w:marTop w:val="0"/>
      <w:marBottom w:val="0"/>
      <w:divBdr>
        <w:top w:val="none" w:sz="0" w:space="0" w:color="auto"/>
        <w:left w:val="none" w:sz="0" w:space="0" w:color="auto"/>
        <w:bottom w:val="none" w:sz="0" w:space="0" w:color="auto"/>
        <w:right w:val="none" w:sz="0" w:space="0" w:color="auto"/>
      </w:divBdr>
      <w:divsChild>
        <w:div w:id="997683578">
          <w:marLeft w:val="0"/>
          <w:marRight w:val="0"/>
          <w:marTop w:val="0"/>
          <w:marBottom w:val="0"/>
          <w:divBdr>
            <w:top w:val="none" w:sz="0" w:space="0" w:color="auto"/>
            <w:left w:val="none" w:sz="0" w:space="0" w:color="auto"/>
            <w:bottom w:val="none" w:sz="0" w:space="0" w:color="auto"/>
            <w:right w:val="none" w:sz="0" w:space="0" w:color="auto"/>
          </w:divBdr>
          <w:divsChild>
            <w:div w:id="824586872">
              <w:marLeft w:val="0"/>
              <w:marRight w:val="0"/>
              <w:marTop w:val="0"/>
              <w:marBottom w:val="0"/>
              <w:divBdr>
                <w:top w:val="none" w:sz="0" w:space="0" w:color="auto"/>
                <w:left w:val="none" w:sz="0" w:space="0" w:color="auto"/>
                <w:bottom w:val="none" w:sz="0" w:space="0" w:color="auto"/>
                <w:right w:val="none" w:sz="0" w:space="0" w:color="auto"/>
              </w:divBdr>
              <w:divsChild>
                <w:div w:id="900213477">
                  <w:marLeft w:val="0"/>
                  <w:marRight w:val="0"/>
                  <w:marTop w:val="0"/>
                  <w:marBottom w:val="0"/>
                  <w:divBdr>
                    <w:top w:val="none" w:sz="0" w:space="0" w:color="auto"/>
                    <w:left w:val="none" w:sz="0" w:space="0" w:color="auto"/>
                    <w:bottom w:val="none" w:sz="0" w:space="0" w:color="auto"/>
                    <w:right w:val="none" w:sz="0" w:space="0" w:color="auto"/>
                  </w:divBdr>
                  <w:divsChild>
                    <w:div w:id="105662924">
                      <w:marLeft w:val="0"/>
                      <w:marRight w:val="0"/>
                      <w:marTop w:val="0"/>
                      <w:marBottom w:val="100"/>
                      <w:divBdr>
                        <w:top w:val="none" w:sz="0" w:space="0" w:color="auto"/>
                        <w:left w:val="none" w:sz="0" w:space="0" w:color="auto"/>
                        <w:bottom w:val="none" w:sz="0" w:space="0" w:color="auto"/>
                        <w:right w:val="none" w:sz="0" w:space="0" w:color="auto"/>
                      </w:divBdr>
                      <w:divsChild>
                        <w:div w:id="2110543868">
                          <w:marLeft w:val="0"/>
                          <w:marRight w:val="0"/>
                          <w:marTop w:val="0"/>
                          <w:marBottom w:val="0"/>
                          <w:divBdr>
                            <w:top w:val="none" w:sz="0" w:space="0" w:color="auto"/>
                            <w:left w:val="none" w:sz="0" w:space="0" w:color="auto"/>
                            <w:bottom w:val="none" w:sz="0" w:space="0" w:color="auto"/>
                            <w:right w:val="none" w:sz="0" w:space="0" w:color="auto"/>
                          </w:divBdr>
                          <w:divsChild>
                            <w:div w:id="1629356732">
                              <w:marLeft w:val="0"/>
                              <w:marRight w:val="0"/>
                              <w:marTop w:val="0"/>
                              <w:marBottom w:val="0"/>
                              <w:divBdr>
                                <w:top w:val="none" w:sz="0" w:space="0" w:color="auto"/>
                                <w:left w:val="none" w:sz="0" w:space="0" w:color="auto"/>
                                <w:bottom w:val="none" w:sz="0" w:space="0" w:color="auto"/>
                                <w:right w:val="none" w:sz="0" w:space="0" w:color="auto"/>
                              </w:divBdr>
                              <w:divsChild>
                                <w:div w:id="1945065134">
                                  <w:marLeft w:val="0"/>
                                  <w:marRight w:val="0"/>
                                  <w:marTop w:val="0"/>
                                  <w:marBottom w:val="300"/>
                                  <w:divBdr>
                                    <w:top w:val="none" w:sz="0" w:space="0" w:color="auto"/>
                                    <w:left w:val="none" w:sz="0" w:space="0" w:color="auto"/>
                                    <w:bottom w:val="none" w:sz="0" w:space="0" w:color="auto"/>
                                    <w:right w:val="none" w:sz="0" w:space="0" w:color="auto"/>
                                  </w:divBdr>
                                  <w:divsChild>
                                    <w:div w:id="537622836">
                                      <w:marLeft w:val="0"/>
                                      <w:marRight w:val="0"/>
                                      <w:marTop w:val="0"/>
                                      <w:marBottom w:val="0"/>
                                      <w:divBdr>
                                        <w:top w:val="single" w:sz="6" w:space="0" w:color="DFDFDF"/>
                                        <w:left w:val="single" w:sz="6" w:space="0" w:color="D8D8D8"/>
                                        <w:bottom w:val="single" w:sz="6" w:space="0" w:color="CBCBCB"/>
                                        <w:right w:val="single" w:sz="6" w:space="0" w:color="D8D8D8"/>
                                      </w:divBdr>
                                      <w:divsChild>
                                        <w:div w:id="775488897">
                                          <w:marLeft w:val="0"/>
                                          <w:marRight w:val="0"/>
                                          <w:marTop w:val="0"/>
                                          <w:marBottom w:val="0"/>
                                          <w:divBdr>
                                            <w:top w:val="none" w:sz="0" w:space="0" w:color="auto"/>
                                            <w:left w:val="none" w:sz="0" w:space="0" w:color="auto"/>
                                            <w:bottom w:val="none" w:sz="0" w:space="0" w:color="auto"/>
                                            <w:right w:val="none" w:sz="0" w:space="0" w:color="auto"/>
                                          </w:divBdr>
                                          <w:divsChild>
                                            <w:div w:id="269823968">
                                              <w:marLeft w:val="0"/>
                                              <w:marRight w:val="0"/>
                                              <w:marTop w:val="0"/>
                                              <w:marBottom w:val="0"/>
                                              <w:divBdr>
                                                <w:top w:val="none" w:sz="0" w:space="0" w:color="auto"/>
                                                <w:left w:val="none" w:sz="0" w:space="0" w:color="auto"/>
                                                <w:bottom w:val="none" w:sz="0" w:space="0" w:color="auto"/>
                                                <w:right w:val="none" w:sz="0" w:space="0" w:color="auto"/>
                                              </w:divBdr>
                                              <w:divsChild>
                                                <w:div w:id="600378336">
                                                  <w:marLeft w:val="0"/>
                                                  <w:marRight w:val="0"/>
                                                  <w:marTop w:val="0"/>
                                                  <w:marBottom w:val="0"/>
                                                  <w:divBdr>
                                                    <w:top w:val="none" w:sz="0" w:space="0" w:color="auto"/>
                                                    <w:left w:val="none" w:sz="0" w:space="0" w:color="auto"/>
                                                    <w:bottom w:val="none" w:sz="0" w:space="0" w:color="auto"/>
                                                    <w:right w:val="none" w:sz="0" w:space="0" w:color="auto"/>
                                                  </w:divBdr>
                                                  <w:divsChild>
                                                    <w:div w:id="120926609">
                                                      <w:marLeft w:val="0"/>
                                                      <w:marRight w:val="0"/>
                                                      <w:marTop w:val="0"/>
                                                      <w:marBottom w:val="0"/>
                                                      <w:divBdr>
                                                        <w:top w:val="none" w:sz="0" w:space="0" w:color="auto"/>
                                                        <w:left w:val="none" w:sz="0" w:space="0" w:color="auto"/>
                                                        <w:bottom w:val="none" w:sz="0" w:space="0" w:color="auto"/>
                                                        <w:right w:val="none" w:sz="0" w:space="0" w:color="auto"/>
                                                      </w:divBdr>
                                                      <w:divsChild>
                                                        <w:div w:id="11424497">
                                                          <w:marLeft w:val="0"/>
                                                          <w:marRight w:val="0"/>
                                                          <w:marTop w:val="0"/>
                                                          <w:marBottom w:val="0"/>
                                                          <w:divBdr>
                                                            <w:top w:val="none" w:sz="0" w:space="0" w:color="auto"/>
                                                            <w:left w:val="none" w:sz="0" w:space="0" w:color="auto"/>
                                                            <w:bottom w:val="none" w:sz="0" w:space="0" w:color="auto"/>
                                                            <w:right w:val="none" w:sz="0" w:space="0" w:color="auto"/>
                                                          </w:divBdr>
                                                          <w:divsChild>
                                                            <w:div w:id="863708730">
                                                              <w:marLeft w:val="0"/>
                                                              <w:marRight w:val="0"/>
                                                              <w:marTop w:val="0"/>
                                                              <w:marBottom w:val="0"/>
                                                              <w:divBdr>
                                                                <w:top w:val="none" w:sz="0" w:space="0" w:color="auto"/>
                                                                <w:left w:val="none" w:sz="0" w:space="0" w:color="auto"/>
                                                                <w:bottom w:val="none" w:sz="0" w:space="0" w:color="auto"/>
                                                                <w:right w:val="none" w:sz="0" w:space="0" w:color="auto"/>
                                                              </w:divBdr>
                                                              <w:divsChild>
                                                                <w:div w:id="20445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4606533">
      <w:marLeft w:val="0"/>
      <w:marRight w:val="0"/>
      <w:marTop w:val="0"/>
      <w:marBottom w:val="0"/>
      <w:divBdr>
        <w:top w:val="none" w:sz="0" w:space="0" w:color="auto"/>
        <w:left w:val="none" w:sz="0" w:space="0" w:color="auto"/>
        <w:bottom w:val="none" w:sz="0" w:space="0" w:color="auto"/>
        <w:right w:val="none" w:sz="0" w:space="0" w:color="auto"/>
      </w:divBdr>
    </w:div>
    <w:div w:id="340474843">
      <w:bodyDiv w:val="1"/>
      <w:marLeft w:val="0"/>
      <w:marRight w:val="0"/>
      <w:marTop w:val="0"/>
      <w:marBottom w:val="0"/>
      <w:divBdr>
        <w:top w:val="none" w:sz="0" w:space="0" w:color="auto"/>
        <w:left w:val="none" w:sz="0" w:space="0" w:color="auto"/>
        <w:bottom w:val="none" w:sz="0" w:space="0" w:color="auto"/>
        <w:right w:val="none" w:sz="0" w:space="0" w:color="auto"/>
      </w:divBdr>
      <w:divsChild>
        <w:div w:id="1497720731">
          <w:marLeft w:val="547"/>
          <w:marRight w:val="0"/>
          <w:marTop w:val="134"/>
          <w:marBottom w:val="0"/>
          <w:divBdr>
            <w:top w:val="none" w:sz="0" w:space="0" w:color="auto"/>
            <w:left w:val="none" w:sz="0" w:space="0" w:color="auto"/>
            <w:bottom w:val="none" w:sz="0" w:space="0" w:color="auto"/>
            <w:right w:val="none" w:sz="0" w:space="0" w:color="auto"/>
          </w:divBdr>
        </w:div>
        <w:div w:id="102500120">
          <w:marLeft w:val="547"/>
          <w:marRight w:val="0"/>
          <w:marTop w:val="134"/>
          <w:marBottom w:val="0"/>
          <w:divBdr>
            <w:top w:val="none" w:sz="0" w:space="0" w:color="auto"/>
            <w:left w:val="none" w:sz="0" w:space="0" w:color="auto"/>
            <w:bottom w:val="none" w:sz="0" w:space="0" w:color="auto"/>
            <w:right w:val="none" w:sz="0" w:space="0" w:color="auto"/>
          </w:divBdr>
        </w:div>
        <w:div w:id="1197083613">
          <w:marLeft w:val="547"/>
          <w:marRight w:val="0"/>
          <w:marTop w:val="134"/>
          <w:marBottom w:val="0"/>
          <w:divBdr>
            <w:top w:val="none" w:sz="0" w:space="0" w:color="auto"/>
            <w:left w:val="none" w:sz="0" w:space="0" w:color="auto"/>
            <w:bottom w:val="none" w:sz="0" w:space="0" w:color="auto"/>
            <w:right w:val="none" w:sz="0" w:space="0" w:color="auto"/>
          </w:divBdr>
        </w:div>
        <w:div w:id="479419961">
          <w:marLeft w:val="547"/>
          <w:marRight w:val="0"/>
          <w:marTop w:val="134"/>
          <w:marBottom w:val="0"/>
          <w:divBdr>
            <w:top w:val="none" w:sz="0" w:space="0" w:color="auto"/>
            <w:left w:val="none" w:sz="0" w:space="0" w:color="auto"/>
            <w:bottom w:val="none" w:sz="0" w:space="0" w:color="auto"/>
            <w:right w:val="none" w:sz="0" w:space="0" w:color="auto"/>
          </w:divBdr>
        </w:div>
        <w:div w:id="731463948">
          <w:marLeft w:val="547"/>
          <w:marRight w:val="0"/>
          <w:marTop w:val="134"/>
          <w:marBottom w:val="0"/>
          <w:divBdr>
            <w:top w:val="none" w:sz="0" w:space="0" w:color="auto"/>
            <w:left w:val="none" w:sz="0" w:space="0" w:color="auto"/>
            <w:bottom w:val="none" w:sz="0" w:space="0" w:color="auto"/>
            <w:right w:val="none" w:sz="0" w:space="0" w:color="auto"/>
          </w:divBdr>
        </w:div>
      </w:divsChild>
    </w:div>
    <w:div w:id="584191331">
      <w:bodyDiv w:val="1"/>
      <w:marLeft w:val="0"/>
      <w:marRight w:val="0"/>
      <w:marTop w:val="0"/>
      <w:marBottom w:val="0"/>
      <w:divBdr>
        <w:top w:val="none" w:sz="0" w:space="0" w:color="auto"/>
        <w:left w:val="none" w:sz="0" w:space="0" w:color="auto"/>
        <w:bottom w:val="none" w:sz="0" w:space="0" w:color="auto"/>
        <w:right w:val="none" w:sz="0" w:space="0" w:color="auto"/>
      </w:divBdr>
      <w:divsChild>
        <w:div w:id="50277970">
          <w:marLeft w:val="0"/>
          <w:marRight w:val="0"/>
          <w:marTop w:val="0"/>
          <w:marBottom w:val="0"/>
          <w:divBdr>
            <w:top w:val="none" w:sz="0" w:space="0" w:color="auto"/>
            <w:left w:val="none" w:sz="0" w:space="0" w:color="auto"/>
            <w:bottom w:val="none" w:sz="0" w:space="0" w:color="auto"/>
            <w:right w:val="none" w:sz="0" w:space="0" w:color="auto"/>
          </w:divBdr>
          <w:divsChild>
            <w:div w:id="601032374">
              <w:marLeft w:val="0"/>
              <w:marRight w:val="0"/>
              <w:marTop w:val="0"/>
              <w:marBottom w:val="0"/>
              <w:divBdr>
                <w:top w:val="none" w:sz="0" w:space="0" w:color="auto"/>
                <w:left w:val="none" w:sz="0" w:space="0" w:color="auto"/>
                <w:bottom w:val="none" w:sz="0" w:space="0" w:color="auto"/>
                <w:right w:val="none" w:sz="0" w:space="0" w:color="auto"/>
              </w:divBdr>
              <w:divsChild>
                <w:div w:id="2145998983">
                  <w:marLeft w:val="0"/>
                  <w:marRight w:val="0"/>
                  <w:marTop w:val="0"/>
                  <w:marBottom w:val="0"/>
                  <w:divBdr>
                    <w:top w:val="none" w:sz="0" w:space="0" w:color="auto"/>
                    <w:left w:val="none" w:sz="0" w:space="0" w:color="auto"/>
                    <w:bottom w:val="none" w:sz="0" w:space="0" w:color="auto"/>
                    <w:right w:val="none" w:sz="0" w:space="0" w:color="auto"/>
                  </w:divBdr>
                  <w:divsChild>
                    <w:div w:id="1242254528">
                      <w:marLeft w:val="0"/>
                      <w:marRight w:val="0"/>
                      <w:marTop w:val="0"/>
                      <w:marBottom w:val="0"/>
                      <w:divBdr>
                        <w:top w:val="none" w:sz="0" w:space="0" w:color="auto"/>
                        <w:left w:val="none" w:sz="0" w:space="0" w:color="auto"/>
                        <w:bottom w:val="none" w:sz="0" w:space="0" w:color="auto"/>
                        <w:right w:val="none" w:sz="0" w:space="0" w:color="auto"/>
                      </w:divBdr>
                      <w:divsChild>
                        <w:div w:id="701326476">
                          <w:marLeft w:val="420"/>
                          <w:marRight w:val="420"/>
                          <w:marTop w:val="0"/>
                          <w:marBottom w:val="420"/>
                          <w:divBdr>
                            <w:top w:val="none" w:sz="0" w:space="0" w:color="auto"/>
                            <w:left w:val="none" w:sz="0" w:space="0" w:color="auto"/>
                            <w:bottom w:val="none" w:sz="0" w:space="0" w:color="auto"/>
                            <w:right w:val="single" w:sz="36" w:space="0" w:color="4273DB"/>
                          </w:divBdr>
                          <w:divsChild>
                            <w:div w:id="871263124">
                              <w:marLeft w:val="0"/>
                              <w:marRight w:val="1200"/>
                              <w:marTop w:val="0"/>
                              <w:marBottom w:val="0"/>
                              <w:divBdr>
                                <w:top w:val="none" w:sz="0" w:space="0" w:color="auto"/>
                                <w:left w:val="single" w:sz="36" w:space="0" w:color="4273DB"/>
                                <w:bottom w:val="none" w:sz="0" w:space="0" w:color="auto"/>
                                <w:right w:val="none" w:sz="0" w:space="0" w:color="auto"/>
                              </w:divBdr>
                              <w:divsChild>
                                <w:div w:id="214893246">
                                  <w:marLeft w:val="0"/>
                                  <w:marRight w:val="0"/>
                                  <w:marTop w:val="0"/>
                                  <w:marBottom w:val="0"/>
                                  <w:divBdr>
                                    <w:top w:val="none" w:sz="0" w:space="0" w:color="auto"/>
                                    <w:left w:val="none" w:sz="0" w:space="0" w:color="auto"/>
                                    <w:bottom w:val="single" w:sz="36" w:space="0" w:color="4273DB"/>
                                    <w:right w:val="none" w:sz="0" w:space="0" w:color="auto"/>
                                  </w:divBdr>
                                </w:div>
                              </w:divsChild>
                            </w:div>
                          </w:divsChild>
                        </w:div>
                      </w:divsChild>
                    </w:div>
                  </w:divsChild>
                </w:div>
                <w:div w:id="1383674644">
                  <w:marLeft w:val="0"/>
                  <w:marRight w:val="0"/>
                  <w:marTop w:val="0"/>
                  <w:marBottom w:val="0"/>
                  <w:divBdr>
                    <w:top w:val="none" w:sz="0" w:space="0" w:color="auto"/>
                    <w:left w:val="none" w:sz="0" w:space="0" w:color="auto"/>
                    <w:bottom w:val="none" w:sz="0" w:space="0" w:color="auto"/>
                    <w:right w:val="none" w:sz="0" w:space="0" w:color="auto"/>
                  </w:divBdr>
                  <w:divsChild>
                    <w:div w:id="1806270281">
                      <w:marLeft w:val="0"/>
                      <w:marRight w:val="0"/>
                      <w:marTop w:val="0"/>
                      <w:marBottom w:val="0"/>
                      <w:divBdr>
                        <w:top w:val="none" w:sz="0" w:space="0" w:color="auto"/>
                        <w:left w:val="none" w:sz="0" w:space="0" w:color="auto"/>
                        <w:bottom w:val="none" w:sz="0" w:space="0" w:color="auto"/>
                        <w:right w:val="none" w:sz="0" w:space="0" w:color="auto"/>
                      </w:divBdr>
                      <w:divsChild>
                        <w:div w:id="475338910">
                          <w:marLeft w:val="300"/>
                          <w:marRight w:val="300"/>
                          <w:marTop w:val="300"/>
                          <w:marBottom w:val="300"/>
                          <w:divBdr>
                            <w:top w:val="none" w:sz="0" w:space="0" w:color="auto"/>
                            <w:left w:val="none" w:sz="0" w:space="0" w:color="auto"/>
                            <w:bottom w:val="none" w:sz="0" w:space="0" w:color="auto"/>
                            <w:right w:val="none" w:sz="0" w:space="0" w:color="auto"/>
                          </w:divBdr>
                          <w:divsChild>
                            <w:div w:id="843861790">
                              <w:marLeft w:val="0"/>
                              <w:marRight w:val="0"/>
                              <w:marTop w:val="0"/>
                              <w:marBottom w:val="0"/>
                              <w:divBdr>
                                <w:top w:val="none" w:sz="0" w:space="0" w:color="auto"/>
                                <w:left w:val="none" w:sz="0" w:space="0" w:color="auto"/>
                                <w:bottom w:val="none" w:sz="0" w:space="0" w:color="auto"/>
                                <w:right w:val="none" w:sz="0" w:space="0" w:color="auto"/>
                              </w:divBdr>
                            </w:div>
                            <w:div w:id="692652427">
                              <w:marLeft w:val="0"/>
                              <w:marRight w:val="0"/>
                              <w:marTop w:val="0"/>
                              <w:marBottom w:val="0"/>
                              <w:divBdr>
                                <w:top w:val="none" w:sz="0" w:space="0" w:color="auto"/>
                                <w:left w:val="none" w:sz="0" w:space="0" w:color="auto"/>
                                <w:bottom w:val="none" w:sz="0" w:space="0" w:color="auto"/>
                                <w:right w:val="none" w:sz="0" w:space="0" w:color="auto"/>
                              </w:divBdr>
                              <w:divsChild>
                                <w:div w:id="1469393467">
                                  <w:marLeft w:val="0"/>
                                  <w:marRight w:val="0"/>
                                  <w:marTop w:val="0"/>
                                  <w:marBottom w:val="15"/>
                                  <w:divBdr>
                                    <w:top w:val="none" w:sz="0" w:space="0" w:color="auto"/>
                                    <w:left w:val="none" w:sz="0" w:space="0" w:color="auto"/>
                                    <w:bottom w:val="none" w:sz="0" w:space="0" w:color="auto"/>
                                    <w:right w:val="none" w:sz="0" w:space="0" w:color="auto"/>
                                  </w:divBdr>
                                </w:div>
                                <w:div w:id="1048844482">
                                  <w:marLeft w:val="5"/>
                                  <w:marRight w:val="0"/>
                                  <w:marTop w:val="0"/>
                                  <w:marBottom w:val="0"/>
                                  <w:divBdr>
                                    <w:top w:val="none" w:sz="0" w:space="0" w:color="auto"/>
                                    <w:left w:val="none" w:sz="0" w:space="0" w:color="auto"/>
                                    <w:bottom w:val="none" w:sz="0" w:space="0" w:color="auto"/>
                                    <w:right w:val="none" w:sz="0" w:space="0" w:color="auto"/>
                                  </w:divBdr>
                                </w:div>
                                <w:div w:id="17730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06374">
                          <w:marLeft w:val="0"/>
                          <w:marRight w:val="0"/>
                          <w:marTop w:val="0"/>
                          <w:marBottom w:val="0"/>
                          <w:divBdr>
                            <w:top w:val="none" w:sz="0" w:space="0" w:color="auto"/>
                            <w:left w:val="none" w:sz="0" w:space="0" w:color="auto"/>
                            <w:bottom w:val="none" w:sz="0" w:space="0" w:color="auto"/>
                            <w:right w:val="none" w:sz="0" w:space="0" w:color="auto"/>
                          </w:divBdr>
                          <w:divsChild>
                            <w:div w:id="175408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40616">
                  <w:marLeft w:val="0"/>
                  <w:marRight w:val="0"/>
                  <w:marTop w:val="0"/>
                  <w:marBottom w:val="0"/>
                  <w:divBdr>
                    <w:top w:val="none" w:sz="0" w:space="0" w:color="auto"/>
                    <w:left w:val="none" w:sz="0" w:space="0" w:color="auto"/>
                    <w:bottom w:val="none" w:sz="0" w:space="0" w:color="auto"/>
                    <w:right w:val="none" w:sz="0" w:space="0" w:color="auto"/>
                  </w:divBdr>
                  <w:divsChild>
                    <w:div w:id="672416171">
                      <w:marLeft w:val="0"/>
                      <w:marRight w:val="0"/>
                      <w:marTop w:val="0"/>
                      <w:marBottom w:val="0"/>
                      <w:divBdr>
                        <w:top w:val="none" w:sz="0" w:space="0" w:color="auto"/>
                        <w:left w:val="none" w:sz="0" w:space="0" w:color="auto"/>
                        <w:bottom w:val="none" w:sz="0" w:space="0" w:color="auto"/>
                        <w:right w:val="none" w:sz="0" w:space="0" w:color="auto"/>
                      </w:divBdr>
                      <w:divsChild>
                        <w:div w:id="940070675">
                          <w:marLeft w:val="0"/>
                          <w:marRight w:val="0"/>
                          <w:marTop w:val="0"/>
                          <w:marBottom w:val="0"/>
                          <w:divBdr>
                            <w:top w:val="none" w:sz="0" w:space="0" w:color="auto"/>
                            <w:left w:val="none" w:sz="0" w:space="0" w:color="auto"/>
                            <w:bottom w:val="none" w:sz="0" w:space="0" w:color="auto"/>
                            <w:right w:val="none" w:sz="0" w:space="0" w:color="auto"/>
                          </w:divBdr>
                          <w:divsChild>
                            <w:div w:id="334697331">
                              <w:marLeft w:val="0"/>
                              <w:marRight w:val="0"/>
                              <w:marTop w:val="0"/>
                              <w:marBottom w:val="0"/>
                              <w:divBdr>
                                <w:top w:val="none" w:sz="0" w:space="0" w:color="auto"/>
                                <w:left w:val="none" w:sz="0" w:space="0" w:color="auto"/>
                                <w:bottom w:val="none" w:sz="0" w:space="0" w:color="auto"/>
                                <w:right w:val="none" w:sz="0" w:space="0" w:color="auto"/>
                              </w:divBdr>
                              <w:divsChild>
                                <w:div w:id="563756068">
                                  <w:marLeft w:val="0"/>
                                  <w:marRight w:val="0"/>
                                  <w:marTop w:val="0"/>
                                  <w:marBottom w:val="0"/>
                                  <w:divBdr>
                                    <w:top w:val="none" w:sz="0" w:space="0" w:color="auto"/>
                                    <w:left w:val="none" w:sz="0" w:space="0" w:color="auto"/>
                                    <w:bottom w:val="none" w:sz="0" w:space="0" w:color="auto"/>
                                    <w:right w:val="none" w:sz="0" w:space="0" w:color="auto"/>
                                  </w:divBdr>
                                </w:div>
                                <w:div w:id="1507088280">
                                  <w:marLeft w:val="0"/>
                                  <w:marRight w:val="0"/>
                                  <w:marTop w:val="0"/>
                                  <w:marBottom w:val="0"/>
                                  <w:divBdr>
                                    <w:top w:val="none" w:sz="0" w:space="0" w:color="auto"/>
                                    <w:left w:val="none" w:sz="0" w:space="0" w:color="auto"/>
                                    <w:bottom w:val="none" w:sz="0" w:space="0" w:color="auto"/>
                                    <w:right w:val="none" w:sz="0" w:space="0" w:color="auto"/>
                                  </w:divBdr>
                                  <w:divsChild>
                                    <w:div w:id="1220750281">
                                      <w:marLeft w:val="0"/>
                                      <w:marRight w:val="0"/>
                                      <w:marTop w:val="0"/>
                                      <w:marBottom w:val="0"/>
                                      <w:divBdr>
                                        <w:top w:val="single" w:sz="6" w:space="0" w:color="CDCDCD"/>
                                        <w:left w:val="single" w:sz="6" w:space="0" w:color="CDCDCD"/>
                                        <w:bottom w:val="single" w:sz="6" w:space="0" w:color="CDCDCD"/>
                                        <w:right w:val="single" w:sz="2" w:space="0" w:color="CDCDCD"/>
                                      </w:divBdr>
                                      <w:divsChild>
                                        <w:div w:id="1286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776159">
          <w:marLeft w:val="0"/>
          <w:marRight w:val="0"/>
          <w:marTop w:val="0"/>
          <w:marBottom w:val="0"/>
          <w:divBdr>
            <w:top w:val="none" w:sz="0" w:space="0" w:color="auto"/>
            <w:left w:val="none" w:sz="0" w:space="0" w:color="auto"/>
            <w:bottom w:val="none" w:sz="0" w:space="0" w:color="auto"/>
            <w:right w:val="none" w:sz="0" w:space="0" w:color="auto"/>
          </w:divBdr>
        </w:div>
        <w:div w:id="1350790377">
          <w:marLeft w:val="0"/>
          <w:marRight w:val="0"/>
          <w:marTop w:val="0"/>
          <w:marBottom w:val="0"/>
          <w:divBdr>
            <w:top w:val="none" w:sz="0" w:space="0" w:color="auto"/>
            <w:left w:val="none" w:sz="0" w:space="0" w:color="auto"/>
            <w:bottom w:val="none" w:sz="0" w:space="0" w:color="auto"/>
            <w:right w:val="none" w:sz="0" w:space="0" w:color="auto"/>
          </w:divBdr>
          <w:divsChild>
            <w:div w:id="1461341942">
              <w:marLeft w:val="0"/>
              <w:marRight w:val="0"/>
              <w:marTop w:val="0"/>
              <w:marBottom w:val="0"/>
              <w:divBdr>
                <w:top w:val="none" w:sz="0" w:space="0" w:color="auto"/>
                <w:left w:val="none" w:sz="0" w:space="0" w:color="auto"/>
                <w:bottom w:val="none" w:sz="0" w:space="0" w:color="auto"/>
                <w:right w:val="none" w:sz="0" w:space="0" w:color="auto"/>
              </w:divBdr>
              <w:divsChild>
                <w:div w:id="62413649">
                  <w:marLeft w:val="0"/>
                  <w:marRight w:val="0"/>
                  <w:marTop w:val="0"/>
                  <w:marBottom w:val="0"/>
                  <w:divBdr>
                    <w:top w:val="none" w:sz="0" w:space="0" w:color="auto"/>
                    <w:left w:val="none" w:sz="0" w:space="0" w:color="auto"/>
                    <w:bottom w:val="none" w:sz="0" w:space="0" w:color="auto"/>
                    <w:right w:val="none" w:sz="0" w:space="0" w:color="auto"/>
                  </w:divBdr>
                  <w:divsChild>
                    <w:div w:id="1449815105">
                      <w:marLeft w:val="0"/>
                      <w:marRight w:val="0"/>
                      <w:marTop w:val="0"/>
                      <w:marBottom w:val="0"/>
                      <w:divBdr>
                        <w:top w:val="none" w:sz="0" w:space="0" w:color="auto"/>
                        <w:left w:val="none" w:sz="0" w:space="0" w:color="auto"/>
                        <w:bottom w:val="none" w:sz="0" w:space="0" w:color="auto"/>
                        <w:right w:val="none" w:sz="0" w:space="0" w:color="auto"/>
                      </w:divBdr>
                    </w:div>
                    <w:div w:id="703755465">
                      <w:marLeft w:val="0"/>
                      <w:marRight w:val="0"/>
                      <w:marTop w:val="0"/>
                      <w:marBottom w:val="0"/>
                      <w:divBdr>
                        <w:top w:val="none" w:sz="0" w:space="0" w:color="auto"/>
                        <w:left w:val="none" w:sz="0" w:space="0" w:color="auto"/>
                        <w:bottom w:val="none" w:sz="0" w:space="0" w:color="auto"/>
                        <w:right w:val="none" w:sz="0" w:space="0" w:color="auto"/>
                      </w:divBdr>
                    </w:div>
                    <w:div w:id="1703167341">
                      <w:marLeft w:val="0"/>
                      <w:marRight w:val="0"/>
                      <w:marTop w:val="0"/>
                      <w:marBottom w:val="0"/>
                      <w:divBdr>
                        <w:top w:val="none" w:sz="0" w:space="0" w:color="auto"/>
                        <w:left w:val="none" w:sz="0" w:space="0" w:color="auto"/>
                        <w:bottom w:val="none" w:sz="0" w:space="0" w:color="auto"/>
                        <w:right w:val="none" w:sz="0" w:space="0" w:color="auto"/>
                      </w:divBdr>
                    </w:div>
                    <w:div w:id="2025670585">
                      <w:marLeft w:val="0"/>
                      <w:marRight w:val="0"/>
                      <w:marTop w:val="0"/>
                      <w:marBottom w:val="0"/>
                      <w:divBdr>
                        <w:top w:val="none" w:sz="0" w:space="0" w:color="auto"/>
                        <w:left w:val="none" w:sz="0" w:space="0" w:color="auto"/>
                        <w:bottom w:val="none" w:sz="0" w:space="0" w:color="auto"/>
                        <w:right w:val="none" w:sz="0" w:space="0" w:color="auto"/>
                      </w:divBdr>
                    </w:div>
                    <w:div w:id="693776168">
                      <w:marLeft w:val="0"/>
                      <w:marRight w:val="0"/>
                      <w:marTop w:val="0"/>
                      <w:marBottom w:val="0"/>
                      <w:divBdr>
                        <w:top w:val="none" w:sz="0" w:space="0" w:color="auto"/>
                        <w:left w:val="none" w:sz="0" w:space="0" w:color="auto"/>
                        <w:bottom w:val="none" w:sz="0" w:space="0" w:color="auto"/>
                        <w:right w:val="none" w:sz="0" w:space="0" w:color="auto"/>
                      </w:divBdr>
                    </w:div>
                    <w:div w:id="505294027">
                      <w:marLeft w:val="0"/>
                      <w:marRight w:val="0"/>
                      <w:marTop w:val="0"/>
                      <w:marBottom w:val="0"/>
                      <w:divBdr>
                        <w:top w:val="none" w:sz="0" w:space="0" w:color="auto"/>
                        <w:left w:val="none" w:sz="0" w:space="0" w:color="auto"/>
                        <w:bottom w:val="none" w:sz="0" w:space="0" w:color="auto"/>
                        <w:right w:val="none" w:sz="0" w:space="0" w:color="auto"/>
                      </w:divBdr>
                    </w:div>
                    <w:div w:id="18556393">
                      <w:marLeft w:val="0"/>
                      <w:marRight w:val="0"/>
                      <w:marTop w:val="0"/>
                      <w:marBottom w:val="0"/>
                      <w:divBdr>
                        <w:top w:val="none" w:sz="0" w:space="0" w:color="auto"/>
                        <w:left w:val="none" w:sz="0" w:space="0" w:color="auto"/>
                        <w:bottom w:val="none" w:sz="0" w:space="0" w:color="auto"/>
                        <w:right w:val="none" w:sz="0" w:space="0" w:color="auto"/>
                      </w:divBdr>
                    </w:div>
                    <w:div w:id="211158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3144">
              <w:marLeft w:val="0"/>
              <w:marRight w:val="0"/>
              <w:marTop w:val="0"/>
              <w:marBottom w:val="0"/>
              <w:divBdr>
                <w:top w:val="none" w:sz="0" w:space="0" w:color="auto"/>
                <w:left w:val="none" w:sz="0" w:space="0" w:color="auto"/>
                <w:bottom w:val="none" w:sz="0" w:space="0" w:color="auto"/>
                <w:right w:val="none" w:sz="0" w:space="0" w:color="auto"/>
              </w:divBdr>
              <w:divsChild>
                <w:div w:id="2045865927">
                  <w:marLeft w:val="0"/>
                  <w:marRight w:val="0"/>
                  <w:marTop w:val="0"/>
                  <w:marBottom w:val="0"/>
                  <w:divBdr>
                    <w:top w:val="none" w:sz="0" w:space="0" w:color="auto"/>
                    <w:left w:val="none" w:sz="0" w:space="0" w:color="auto"/>
                    <w:bottom w:val="none" w:sz="0" w:space="0" w:color="auto"/>
                    <w:right w:val="none" w:sz="0" w:space="0" w:color="auto"/>
                  </w:divBdr>
                  <w:divsChild>
                    <w:div w:id="1280182218">
                      <w:marLeft w:val="0"/>
                      <w:marRight w:val="0"/>
                      <w:marTop w:val="0"/>
                      <w:marBottom w:val="0"/>
                      <w:divBdr>
                        <w:top w:val="none" w:sz="0" w:space="0" w:color="auto"/>
                        <w:left w:val="none" w:sz="0" w:space="0" w:color="auto"/>
                        <w:bottom w:val="none" w:sz="0" w:space="0" w:color="auto"/>
                        <w:right w:val="none" w:sz="0" w:space="0" w:color="auto"/>
                      </w:divBdr>
                    </w:div>
                    <w:div w:id="1267345037">
                      <w:marLeft w:val="0"/>
                      <w:marRight w:val="0"/>
                      <w:marTop w:val="0"/>
                      <w:marBottom w:val="0"/>
                      <w:divBdr>
                        <w:top w:val="none" w:sz="0" w:space="0" w:color="auto"/>
                        <w:left w:val="none" w:sz="0" w:space="0" w:color="auto"/>
                        <w:bottom w:val="none" w:sz="0" w:space="0" w:color="auto"/>
                        <w:right w:val="none" w:sz="0" w:space="0" w:color="auto"/>
                      </w:divBdr>
                    </w:div>
                    <w:div w:id="171336246">
                      <w:marLeft w:val="0"/>
                      <w:marRight w:val="0"/>
                      <w:marTop w:val="0"/>
                      <w:marBottom w:val="0"/>
                      <w:divBdr>
                        <w:top w:val="none" w:sz="0" w:space="0" w:color="auto"/>
                        <w:left w:val="none" w:sz="0" w:space="0" w:color="auto"/>
                        <w:bottom w:val="none" w:sz="0" w:space="0" w:color="auto"/>
                        <w:right w:val="none" w:sz="0" w:space="0" w:color="auto"/>
                      </w:divBdr>
                    </w:div>
                    <w:div w:id="1482505764">
                      <w:marLeft w:val="0"/>
                      <w:marRight w:val="0"/>
                      <w:marTop w:val="0"/>
                      <w:marBottom w:val="0"/>
                      <w:divBdr>
                        <w:top w:val="none" w:sz="0" w:space="0" w:color="auto"/>
                        <w:left w:val="none" w:sz="0" w:space="0" w:color="auto"/>
                        <w:bottom w:val="none" w:sz="0" w:space="0" w:color="auto"/>
                        <w:right w:val="none" w:sz="0" w:space="0" w:color="auto"/>
                      </w:divBdr>
                      <w:divsChild>
                        <w:div w:id="1523978651">
                          <w:marLeft w:val="0"/>
                          <w:marRight w:val="0"/>
                          <w:marTop w:val="0"/>
                          <w:marBottom w:val="0"/>
                          <w:divBdr>
                            <w:top w:val="none" w:sz="0" w:space="0" w:color="auto"/>
                            <w:left w:val="none" w:sz="0" w:space="0" w:color="auto"/>
                            <w:bottom w:val="none" w:sz="0" w:space="0" w:color="auto"/>
                            <w:right w:val="none" w:sz="0" w:space="0" w:color="auto"/>
                          </w:divBdr>
                        </w:div>
                        <w:div w:id="19564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1626">
          <w:marLeft w:val="0"/>
          <w:marRight w:val="0"/>
          <w:marTop w:val="0"/>
          <w:marBottom w:val="0"/>
          <w:divBdr>
            <w:top w:val="none" w:sz="0" w:space="0" w:color="auto"/>
            <w:left w:val="none" w:sz="0" w:space="0" w:color="auto"/>
            <w:bottom w:val="none" w:sz="0" w:space="0" w:color="auto"/>
            <w:right w:val="none" w:sz="0" w:space="0" w:color="auto"/>
          </w:divBdr>
        </w:div>
        <w:div w:id="1405299970">
          <w:marLeft w:val="0"/>
          <w:marRight w:val="0"/>
          <w:marTop w:val="0"/>
          <w:marBottom w:val="0"/>
          <w:divBdr>
            <w:top w:val="single" w:sz="6" w:space="5" w:color="6B90DA"/>
            <w:left w:val="single" w:sz="6" w:space="5" w:color="6B90DA"/>
            <w:bottom w:val="single" w:sz="6" w:space="5" w:color="6B90DA"/>
            <w:right w:val="single" w:sz="6" w:space="5" w:color="6B90DA"/>
          </w:divBdr>
          <w:divsChild>
            <w:div w:id="1315570645">
              <w:marLeft w:val="0"/>
              <w:marRight w:val="0"/>
              <w:marTop w:val="0"/>
              <w:marBottom w:val="0"/>
              <w:divBdr>
                <w:top w:val="none" w:sz="0" w:space="0" w:color="auto"/>
                <w:left w:val="none" w:sz="0" w:space="0" w:color="auto"/>
                <w:bottom w:val="none" w:sz="0" w:space="0" w:color="auto"/>
                <w:right w:val="none" w:sz="0" w:space="0" w:color="auto"/>
              </w:divBdr>
            </w:div>
            <w:div w:id="204102604">
              <w:marLeft w:val="0"/>
              <w:marRight w:val="0"/>
              <w:marTop w:val="0"/>
              <w:marBottom w:val="0"/>
              <w:divBdr>
                <w:top w:val="none" w:sz="0" w:space="0" w:color="auto"/>
                <w:left w:val="none" w:sz="0" w:space="0" w:color="auto"/>
                <w:bottom w:val="none" w:sz="0" w:space="0" w:color="auto"/>
                <w:right w:val="none" w:sz="0" w:space="0" w:color="auto"/>
              </w:divBdr>
            </w:div>
          </w:divsChild>
        </w:div>
        <w:div w:id="1563517165">
          <w:marLeft w:val="0"/>
          <w:marRight w:val="0"/>
          <w:marTop w:val="0"/>
          <w:marBottom w:val="0"/>
          <w:divBdr>
            <w:top w:val="single" w:sz="6" w:space="5" w:color="6B90DA"/>
            <w:left w:val="single" w:sz="6" w:space="5" w:color="6B90DA"/>
            <w:bottom w:val="single" w:sz="6" w:space="5" w:color="6B90DA"/>
            <w:right w:val="single" w:sz="6" w:space="5" w:color="6B90DA"/>
          </w:divBdr>
          <w:divsChild>
            <w:div w:id="1018774219">
              <w:marLeft w:val="0"/>
              <w:marRight w:val="0"/>
              <w:marTop w:val="0"/>
              <w:marBottom w:val="0"/>
              <w:divBdr>
                <w:top w:val="none" w:sz="0" w:space="0" w:color="auto"/>
                <w:left w:val="none" w:sz="0" w:space="0" w:color="auto"/>
                <w:bottom w:val="none" w:sz="0" w:space="0" w:color="auto"/>
                <w:right w:val="none" w:sz="0" w:space="0" w:color="auto"/>
              </w:divBdr>
            </w:div>
            <w:div w:id="265774163">
              <w:marLeft w:val="0"/>
              <w:marRight w:val="0"/>
              <w:marTop w:val="0"/>
              <w:marBottom w:val="0"/>
              <w:divBdr>
                <w:top w:val="none" w:sz="0" w:space="0" w:color="auto"/>
                <w:left w:val="none" w:sz="0" w:space="0" w:color="auto"/>
                <w:bottom w:val="none" w:sz="0" w:space="0" w:color="auto"/>
                <w:right w:val="none" w:sz="0" w:space="0" w:color="auto"/>
              </w:divBdr>
            </w:div>
          </w:divsChild>
        </w:div>
        <w:div w:id="1947693158">
          <w:marLeft w:val="0"/>
          <w:marRight w:val="0"/>
          <w:marTop w:val="0"/>
          <w:marBottom w:val="0"/>
          <w:divBdr>
            <w:top w:val="single" w:sz="6" w:space="5" w:color="6B90DA"/>
            <w:left w:val="single" w:sz="6" w:space="5" w:color="6B90DA"/>
            <w:bottom w:val="single" w:sz="6" w:space="5" w:color="6B90DA"/>
            <w:right w:val="single" w:sz="6" w:space="5" w:color="6B90DA"/>
          </w:divBdr>
          <w:divsChild>
            <w:div w:id="38752051">
              <w:marLeft w:val="0"/>
              <w:marRight w:val="0"/>
              <w:marTop w:val="0"/>
              <w:marBottom w:val="0"/>
              <w:divBdr>
                <w:top w:val="none" w:sz="0" w:space="0" w:color="auto"/>
                <w:left w:val="none" w:sz="0" w:space="0" w:color="auto"/>
                <w:bottom w:val="none" w:sz="0" w:space="0" w:color="auto"/>
                <w:right w:val="none" w:sz="0" w:space="0" w:color="auto"/>
              </w:divBdr>
            </w:div>
            <w:div w:id="1721322281">
              <w:marLeft w:val="0"/>
              <w:marRight w:val="0"/>
              <w:marTop w:val="0"/>
              <w:marBottom w:val="0"/>
              <w:divBdr>
                <w:top w:val="none" w:sz="0" w:space="0" w:color="auto"/>
                <w:left w:val="none" w:sz="0" w:space="0" w:color="auto"/>
                <w:bottom w:val="none" w:sz="0" w:space="0" w:color="auto"/>
                <w:right w:val="none" w:sz="0" w:space="0" w:color="auto"/>
              </w:divBdr>
            </w:div>
          </w:divsChild>
        </w:div>
        <w:div w:id="925066876">
          <w:marLeft w:val="0"/>
          <w:marRight w:val="0"/>
          <w:marTop w:val="0"/>
          <w:marBottom w:val="0"/>
          <w:divBdr>
            <w:top w:val="single" w:sz="6" w:space="5" w:color="6B90DA"/>
            <w:left w:val="single" w:sz="6" w:space="5" w:color="6B90DA"/>
            <w:bottom w:val="single" w:sz="6" w:space="5" w:color="6B90DA"/>
            <w:right w:val="single" w:sz="6" w:space="5" w:color="6B90DA"/>
          </w:divBdr>
          <w:divsChild>
            <w:div w:id="301741103">
              <w:marLeft w:val="0"/>
              <w:marRight w:val="0"/>
              <w:marTop w:val="0"/>
              <w:marBottom w:val="0"/>
              <w:divBdr>
                <w:top w:val="none" w:sz="0" w:space="0" w:color="auto"/>
                <w:left w:val="none" w:sz="0" w:space="0" w:color="auto"/>
                <w:bottom w:val="none" w:sz="0" w:space="0" w:color="auto"/>
                <w:right w:val="none" w:sz="0" w:space="0" w:color="auto"/>
              </w:divBdr>
            </w:div>
            <w:div w:id="332418475">
              <w:marLeft w:val="0"/>
              <w:marRight w:val="0"/>
              <w:marTop w:val="0"/>
              <w:marBottom w:val="0"/>
              <w:divBdr>
                <w:top w:val="none" w:sz="0" w:space="0" w:color="auto"/>
                <w:left w:val="none" w:sz="0" w:space="0" w:color="auto"/>
                <w:bottom w:val="none" w:sz="0" w:space="0" w:color="auto"/>
                <w:right w:val="none" w:sz="0" w:space="0" w:color="auto"/>
              </w:divBdr>
            </w:div>
          </w:divsChild>
        </w:div>
        <w:div w:id="1897350342">
          <w:marLeft w:val="0"/>
          <w:marRight w:val="0"/>
          <w:marTop w:val="0"/>
          <w:marBottom w:val="0"/>
          <w:divBdr>
            <w:top w:val="single" w:sz="6" w:space="5" w:color="6B90DA"/>
            <w:left w:val="single" w:sz="6" w:space="5" w:color="6B90DA"/>
            <w:bottom w:val="single" w:sz="6" w:space="5" w:color="6B90DA"/>
            <w:right w:val="single" w:sz="6" w:space="5" w:color="6B90DA"/>
          </w:divBdr>
          <w:divsChild>
            <w:div w:id="984045148">
              <w:marLeft w:val="0"/>
              <w:marRight w:val="0"/>
              <w:marTop w:val="0"/>
              <w:marBottom w:val="0"/>
              <w:divBdr>
                <w:top w:val="none" w:sz="0" w:space="0" w:color="auto"/>
                <w:left w:val="none" w:sz="0" w:space="0" w:color="auto"/>
                <w:bottom w:val="none" w:sz="0" w:space="0" w:color="auto"/>
                <w:right w:val="none" w:sz="0" w:space="0" w:color="auto"/>
              </w:divBdr>
            </w:div>
            <w:div w:id="743842378">
              <w:marLeft w:val="0"/>
              <w:marRight w:val="0"/>
              <w:marTop w:val="0"/>
              <w:marBottom w:val="0"/>
              <w:divBdr>
                <w:top w:val="none" w:sz="0" w:space="0" w:color="auto"/>
                <w:left w:val="none" w:sz="0" w:space="0" w:color="auto"/>
                <w:bottom w:val="none" w:sz="0" w:space="0" w:color="auto"/>
                <w:right w:val="none" w:sz="0" w:space="0" w:color="auto"/>
              </w:divBdr>
            </w:div>
          </w:divsChild>
        </w:div>
        <w:div w:id="378827559">
          <w:marLeft w:val="0"/>
          <w:marRight w:val="0"/>
          <w:marTop w:val="0"/>
          <w:marBottom w:val="0"/>
          <w:divBdr>
            <w:top w:val="single" w:sz="6" w:space="0" w:color="EBEBEB"/>
            <w:left w:val="none" w:sz="0" w:space="0" w:color="auto"/>
            <w:bottom w:val="none" w:sz="0" w:space="0" w:color="auto"/>
            <w:right w:val="none" w:sz="0" w:space="0" w:color="auto"/>
          </w:divBdr>
          <w:divsChild>
            <w:div w:id="659773204">
              <w:marLeft w:val="0"/>
              <w:marRight w:val="0"/>
              <w:marTop w:val="0"/>
              <w:marBottom w:val="0"/>
              <w:divBdr>
                <w:top w:val="none" w:sz="0" w:space="0" w:color="auto"/>
                <w:left w:val="none" w:sz="0" w:space="0" w:color="auto"/>
                <w:bottom w:val="none" w:sz="0" w:space="0" w:color="auto"/>
                <w:right w:val="none" w:sz="0" w:space="0" w:color="auto"/>
              </w:divBdr>
              <w:divsChild>
                <w:div w:id="378630940">
                  <w:marLeft w:val="0"/>
                  <w:marRight w:val="0"/>
                  <w:marTop w:val="0"/>
                  <w:marBottom w:val="0"/>
                  <w:divBdr>
                    <w:top w:val="none" w:sz="0" w:space="0" w:color="auto"/>
                    <w:left w:val="none" w:sz="0" w:space="0" w:color="auto"/>
                    <w:bottom w:val="none" w:sz="0" w:space="0" w:color="auto"/>
                    <w:right w:val="none" w:sz="0" w:space="0" w:color="auto"/>
                  </w:divBdr>
                  <w:divsChild>
                    <w:div w:id="1549225029">
                      <w:marLeft w:val="0"/>
                      <w:marRight w:val="0"/>
                      <w:marTop w:val="0"/>
                      <w:marBottom w:val="0"/>
                      <w:divBdr>
                        <w:top w:val="none" w:sz="0" w:space="0" w:color="auto"/>
                        <w:left w:val="none" w:sz="0" w:space="0" w:color="auto"/>
                        <w:bottom w:val="none" w:sz="0" w:space="0" w:color="auto"/>
                        <w:right w:val="none" w:sz="0" w:space="0" w:color="auto"/>
                      </w:divBdr>
                      <w:divsChild>
                        <w:div w:id="315309163">
                          <w:marLeft w:val="0"/>
                          <w:marRight w:val="0"/>
                          <w:marTop w:val="630"/>
                          <w:marBottom w:val="0"/>
                          <w:divBdr>
                            <w:top w:val="single" w:sz="12" w:space="0" w:color="auto"/>
                            <w:left w:val="none" w:sz="0" w:space="0" w:color="auto"/>
                            <w:bottom w:val="none" w:sz="0" w:space="0" w:color="auto"/>
                            <w:right w:val="none" w:sz="0" w:space="0" w:color="auto"/>
                          </w:divBdr>
                          <w:divsChild>
                            <w:div w:id="82067325">
                              <w:marLeft w:val="0"/>
                              <w:marRight w:val="0"/>
                              <w:marTop w:val="0"/>
                              <w:marBottom w:val="0"/>
                              <w:divBdr>
                                <w:top w:val="none" w:sz="0" w:space="0" w:color="auto"/>
                                <w:left w:val="none" w:sz="0" w:space="0" w:color="auto"/>
                                <w:bottom w:val="none" w:sz="0" w:space="0" w:color="auto"/>
                                <w:right w:val="none" w:sz="0" w:space="0" w:color="auto"/>
                              </w:divBdr>
                              <w:divsChild>
                                <w:div w:id="2141417143">
                                  <w:marLeft w:val="0"/>
                                  <w:marRight w:val="0"/>
                                  <w:marTop w:val="0"/>
                                  <w:marBottom w:val="0"/>
                                  <w:divBdr>
                                    <w:top w:val="none" w:sz="0" w:space="0" w:color="auto"/>
                                    <w:left w:val="none" w:sz="0" w:space="0" w:color="auto"/>
                                    <w:bottom w:val="none" w:sz="0" w:space="0" w:color="auto"/>
                                    <w:right w:val="none" w:sz="0" w:space="0" w:color="auto"/>
                                  </w:divBdr>
                                </w:div>
                              </w:divsChild>
                            </w:div>
                            <w:div w:id="1823698758">
                              <w:marLeft w:val="0"/>
                              <w:marRight w:val="0"/>
                              <w:marTop w:val="0"/>
                              <w:marBottom w:val="195"/>
                              <w:divBdr>
                                <w:top w:val="none" w:sz="0" w:space="0" w:color="auto"/>
                                <w:left w:val="none" w:sz="0" w:space="0" w:color="auto"/>
                                <w:bottom w:val="none" w:sz="0" w:space="0" w:color="auto"/>
                                <w:right w:val="none" w:sz="0" w:space="0" w:color="auto"/>
                              </w:divBdr>
                              <w:divsChild>
                                <w:div w:id="403184291">
                                  <w:marLeft w:val="0"/>
                                  <w:marRight w:val="0"/>
                                  <w:marTop w:val="0"/>
                                  <w:marBottom w:val="0"/>
                                  <w:divBdr>
                                    <w:top w:val="none" w:sz="0" w:space="0" w:color="auto"/>
                                    <w:left w:val="none" w:sz="0" w:space="0" w:color="auto"/>
                                    <w:bottom w:val="none" w:sz="0" w:space="0" w:color="auto"/>
                                    <w:right w:val="none" w:sz="0" w:space="0" w:color="auto"/>
                                  </w:divBdr>
                                </w:div>
                              </w:divsChild>
                            </w:div>
                            <w:div w:id="5062174">
                              <w:marLeft w:val="0"/>
                              <w:marRight w:val="0"/>
                              <w:marTop w:val="0"/>
                              <w:marBottom w:val="0"/>
                              <w:divBdr>
                                <w:top w:val="none" w:sz="0" w:space="0" w:color="auto"/>
                                <w:left w:val="none" w:sz="0" w:space="0" w:color="auto"/>
                                <w:bottom w:val="none" w:sz="0" w:space="0" w:color="auto"/>
                                <w:right w:val="none" w:sz="0" w:space="0" w:color="auto"/>
                              </w:divBdr>
                              <w:divsChild>
                                <w:div w:id="1801269291">
                                  <w:marLeft w:val="0"/>
                                  <w:marRight w:val="150"/>
                                  <w:marTop w:val="0"/>
                                  <w:marBottom w:val="90"/>
                                  <w:divBdr>
                                    <w:top w:val="none" w:sz="0" w:space="0" w:color="auto"/>
                                    <w:left w:val="none" w:sz="0" w:space="0" w:color="auto"/>
                                    <w:bottom w:val="none" w:sz="0" w:space="0" w:color="auto"/>
                                    <w:right w:val="none" w:sz="0" w:space="0" w:color="auto"/>
                                  </w:divBdr>
                                  <w:divsChild>
                                    <w:div w:id="1290863681">
                                      <w:marLeft w:val="0"/>
                                      <w:marRight w:val="0"/>
                                      <w:marTop w:val="0"/>
                                      <w:marBottom w:val="60"/>
                                      <w:divBdr>
                                        <w:top w:val="none" w:sz="0" w:space="0" w:color="auto"/>
                                        <w:left w:val="none" w:sz="0" w:space="0" w:color="auto"/>
                                        <w:bottom w:val="none" w:sz="0" w:space="0" w:color="auto"/>
                                        <w:right w:val="none" w:sz="0" w:space="0" w:color="auto"/>
                                      </w:divBdr>
                                      <w:divsChild>
                                        <w:div w:id="2047833278">
                                          <w:marLeft w:val="0"/>
                                          <w:marRight w:val="0"/>
                                          <w:marTop w:val="75"/>
                                          <w:marBottom w:val="0"/>
                                          <w:divBdr>
                                            <w:top w:val="none" w:sz="0" w:space="0" w:color="auto"/>
                                            <w:left w:val="none" w:sz="0" w:space="0" w:color="auto"/>
                                            <w:bottom w:val="none" w:sz="0" w:space="0" w:color="auto"/>
                                            <w:right w:val="none" w:sz="0" w:space="0" w:color="auto"/>
                                          </w:divBdr>
                                          <w:divsChild>
                                            <w:div w:id="2129079633">
                                              <w:marLeft w:val="0"/>
                                              <w:marRight w:val="120"/>
                                              <w:marTop w:val="0"/>
                                              <w:marBottom w:val="0"/>
                                              <w:divBdr>
                                                <w:top w:val="none" w:sz="0" w:space="0" w:color="auto"/>
                                                <w:left w:val="none" w:sz="0" w:space="0" w:color="auto"/>
                                                <w:bottom w:val="none" w:sz="0" w:space="0" w:color="auto"/>
                                                <w:right w:val="none" w:sz="0" w:space="0" w:color="auto"/>
                                              </w:divBdr>
                                            </w:div>
                                            <w:div w:id="47700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25091">
                                      <w:marLeft w:val="0"/>
                                      <w:marRight w:val="0"/>
                                      <w:marTop w:val="0"/>
                                      <w:marBottom w:val="60"/>
                                      <w:divBdr>
                                        <w:top w:val="none" w:sz="0" w:space="0" w:color="auto"/>
                                        <w:left w:val="none" w:sz="0" w:space="0" w:color="auto"/>
                                        <w:bottom w:val="none" w:sz="0" w:space="0" w:color="auto"/>
                                        <w:right w:val="none" w:sz="0" w:space="0" w:color="auto"/>
                                      </w:divBdr>
                                    </w:div>
                                    <w:div w:id="1111238522">
                                      <w:marLeft w:val="0"/>
                                      <w:marRight w:val="0"/>
                                      <w:marTop w:val="0"/>
                                      <w:marBottom w:val="45"/>
                                      <w:divBdr>
                                        <w:top w:val="none" w:sz="0" w:space="0" w:color="auto"/>
                                        <w:left w:val="none" w:sz="0" w:space="0" w:color="auto"/>
                                        <w:bottom w:val="none" w:sz="0" w:space="0" w:color="auto"/>
                                        <w:right w:val="none" w:sz="0" w:space="0" w:color="auto"/>
                                      </w:divBdr>
                                      <w:divsChild>
                                        <w:div w:id="2062633466">
                                          <w:marLeft w:val="0"/>
                                          <w:marRight w:val="0"/>
                                          <w:marTop w:val="0"/>
                                          <w:marBottom w:val="0"/>
                                          <w:divBdr>
                                            <w:top w:val="none" w:sz="0" w:space="0" w:color="auto"/>
                                            <w:left w:val="none" w:sz="0" w:space="0" w:color="auto"/>
                                            <w:bottom w:val="none" w:sz="0" w:space="0" w:color="auto"/>
                                            <w:right w:val="none" w:sz="0" w:space="0" w:color="auto"/>
                                          </w:divBdr>
                                        </w:div>
                                      </w:divsChild>
                                    </w:div>
                                    <w:div w:id="35377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51770">
                              <w:marLeft w:val="0"/>
                              <w:marRight w:val="315"/>
                              <w:marTop w:val="0"/>
                              <w:marBottom w:val="0"/>
                              <w:divBdr>
                                <w:top w:val="none" w:sz="0" w:space="0" w:color="auto"/>
                                <w:left w:val="none" w:sz="0" w:space="0" w:color="auto"/>
                                <w:bottom w:val="none" w:sz="0" w:space="0" w:color="auto"/>
                                <w:right w:val="none" w:sz="0" w:space="0" w:color="auto"/>
                              </w:divBdr>
                            </w:div>
                            <w:div w:id="802423759">
                              <w:marLeft w:val="0"/>
                              <w:marRight w:val="0"/>
                              <w:marTop w:val="0"/>
                              <w:marBottom w:val="0"/>
                              <w:divBdr>
                                <w:top w:val="none" w:sz="0" w:space="0" w:color="auto"/>
                                <w:left w:val="none" w:sz="0" w:space="0" w:color="auto"/>
                                <w:bottom w:val="none" w:sz="0" w:space="0" w:color="auto"/>
                                <w:right w:val="none" w:sz="0" w:space="0" w:color="auto"/>
                              </w:divBdr>
                              <w:divsChild>
                                <w:div w:id="862979462">
                                  <w:marLeft w:val="-312"/>
                                  <w:marRight w:val="0"/>
                                  <w:marTop w:val="0"/>
                                  <w:marBottom w:val="0"/>
                                  <w:divBdr>
                                    <w:top w:val="none" w:sz="0" w:space="0" w:color="auto"/>
                                    <w:left w:val="none" w:sz="0" w:space="0" w:color="auto"/>
                                    <w:bottom w:val="none" w:sz="0" w:space="0" w:color="auto"/>
                                    <w:right w:val="none" w:sz="0" w:space="0" w:color="auto"/>
                                  </w:divBdr>
                                  <w:divsChild>
                                    <w:div w:id="1034379691">
                                      <w:marLeft w:val="0"/>
                                      <w:marRight w:val="0"/>
                                      <w:marTop w:val="0"/>
                                      <w:marBottom w:val="0"/>
                                      <w:divBdr>
                                        <w:top w:val="none" w:sz="0" w:space="0" w:color="auto"/>
                                        <w:left w:val="none" w:sz="0" w:space="0" w:color="auto"/>
                                        <w:bottom w:val="none" w:sz="0" w:space="0" w:color="auto"/>
                                        <w:right w:val="none" w:sz="0" w:space="0" w:color="auto"/>
                                      </w:divBdr>
                                    </w:div>
                                    <w:div w:id="2008826374">
                                      <w:marLeft w:val="0"/>
                                      <w:marRight w:val="0"/>
                                      <w:marTop w:val="0"/>
                                      <w:marBottom w:val="0"/>
                                      <w:divBdr>
                                        <w:top w:val="none" w:sz="0" w:space="0" w:color="auto"/>
                                        <w:left w:val="none" w:sz="0" w:space="0" w:color="auto"/>
                                        <w:bottom w:val="none" w:sz="0" w:space="0" w:color="auto"/>
                                        <w:right w:val="none" w:sz="0" w:space="0" w:color="auto"/>
                                      </w:divBdr>
                                    </w:div>
                                    <w:div w:id="2025279616">
                                      <w:marLeft w:val="0"/>
                                      <w:marRight w:val="0"/>
                                      <w:marTop w:val="0"/>
                                      <w:marBottom w:val="0"/>
                                      <w:divBdr>
                                        <w:top w:val="none" w:sz="0" w:space="0" w:color="auto"/>
                                        <w:left w:val="none" w:sz="0" w:space="0" w:color="auto"/>
                                        <w:bottom w:val="none" w:sz="0" w:space="0" w:color="auto"/>
                                        <w:right w:val="none" w:sz="0" w:space="0" w:color="auto"/>
                                      </w:divBdr>
                                    </w:div>
                                    <w:div w:id="1792430254">
                                      <w:marLeft w:val="0"/>
                                      <w:marRight w:val="0"/>
                                      <w:marTop w:val="0"/>
                                      <w:marBottom w:val="0"/>
                                      <w:divBdr>
                                        <w:top w:val="none" w:sz="0" w:space="0" w:color="auto"/>
                                        <w:left w:val="none" w:sz="0" w:space="0" w:color="auto"/>
                                        <w:bottom w:val="none" w:sz="0" w:space="0" w:color="auto"/>
                                        <w:right w:val="none" w:sz="0" w:space="0" w:color="auto"/>
                                      </w:divBdr>
                                    </w:div>
                                    <w:div w:id="1404257686">
                                      <w:marLeft w:val="0"/>
                                      <w:marRight w:val="0"/>
                                      <w:marTop w:val="0"/>
                                      <w:marBottom w:val="0"/>
                                      <w:divBdr>
                                        <w:top w:val="none" w:sz="0" w:space="0" w:color="auto"/>
                                        <w:left w:val="none" w:sz="0" w:space="0" w:color="auto"/>
                                        <w:bottom w:val="none" w:sz="0" w:space="0" w:color="auto"/>
                                        <w:right w:val="none" w:sz="0" w:space="0" w:color="auto"/>
                                      </w:divBdr>
                                    </w:div>
                                    <w:div w:id="433094186">
                                      <w:marLeft w:val="0"/>
                                      <w:marRight w:val="0"/>
                                      <w:marTop w:val="0"/>
                                      <w:marBottom w:val="0"/>
                                      <w:divBdr>
                                        <w:top w:val="none" w:sz="0" w:space="0" w:color="auto"/>
                                        <w:left w:val="none" w:sz="0" w:space="0" w:color="auto"/>
                                        <w:bottom w:val="none" w:sz="0" w:space="0" w:color="auto"/>
                                        <w:right w:val="none" w:sz="0" w:space="0" w:color="auto"/>
                                      </w:divBdr>
                                    </w:div>
                                    <w:div w:id="953898903">
                                      <w:marLeft w:val="0"/>
                                      <w:marRight w:val="0"/>
                                      <w:marTop w:val="0"/>
                                      <w:marBottom w:val="0"/>
                                      <w:divBdr>
                                        <w:top w:val="none" w:sz="0" w:space="0" w:color="auto"/>
                                        <w:left w:val="none" w:sz="0" w:space="0" w:color="auto"/>
                                        <w:bottom w:val="none" w:sz="0" w:space="0" w:color="auto"/>
                                        <w:right w:val="none" w:sz="0" w:space="0" w:color="auto"/>
                                      </w:divBdr>
                                    </w:div>
                                    <w:div w:id="1730953074">
                                      <w:marLeft w:val="0"/>
                                      <w:marRight w:val="0"/>
                                      <w:marTop w:val="0"/>
                                      <w:marBottom w:val="0"/>
                                      <w:divBdr>
                                        <w:top w:val="none" w:sz="0" w:space="0" w:color="auto"/>
                                        <w:left w:val="none" w:sz="0" w:space="0" w:color="auto"/>
                                        <w:bottom w:val="none" w:sz="0" w:space="0" w:color="auto"/>
                                        <w:right w:val="none" w:sz="0" w:space="0" w:color="auto"/>
                                      </w:divBdr>
                                      <w:divsChild>
                                        <w:div w:id="1369405484">
                                          <w:marLeft w:val="0"/>
                                          <w:marRight w:val="0"/>
                                          <w:marTop w:val="0"/>
                                          <w:marBottom w:val="0"/>
                                          <w:divBdr>
                                            <w:top w:val="none" w:sz="0" w:space="0" w:color="auto"/>
                                            <w:left w:val="none" w:sz="0" w:space="0" w:color="auto"/>
                                            <w:bottom w:val="none" w:sz="0" w:space="0" w:color="auto"/>
                                            <w:right w:val="none" w:sz="0" w:space="0" w:color="auto"/>
                                          </w:divBdr>
                                        </w:div>
                                      </w:divsChild>
                                    </w:div>
                                    <w:div w:id="95179020">
                                      <w:marLeft w:val="0"/>
                                      <w:marRight w:val="0"/>
                                      <w:marTop w:val="0"/>
                                      <w:marBottom w:val="0"/>
                                      <w:divBdr>
                                        <w:top w:val="none" w:sz="0" w:space="0" w:color="auto"/>
                                        <w:left w:val="none" w:sz="0" w:space="0" w:color="auto"/>
                                        <w:bottom w:val="none" w:sz="0" w:space="0" w:color="auto"/>
                                        <w:right w:val="none" w:sz="0" w:space="0" w:color="auto"/>
                                      </w:divBdr>
                                    </w:div>
                                    <w:div w:id="1644308531">
                                      <w:marLeft w:val="0"/>
                                      <w:marRight w:val="0"/>
                                      <w:marTop w:val="0"/>
                                      <w:marBottom w:val="0"/>
                                      <w:divBdr>
                                        <w:top w:val="none" w:sz="0" w:space="0" w:color="auto"/>
                                        <w:left w:val="none" w:sz="0" w:space="0" w:color="auto"/>
                                        <w:bottom w:val="none" w:sz="0" w:space="0" w:color="auto"/>
                                        <w:right w:val="none" w:sz="0" w:space="0" w:color="auto"/>
                                      </w:divBdr>
                                    </w:div>
                                    <w:div w:id="1245606370">
                                      <w:marLeft w:val="0"/>
                                      <w:marRight w:val="0"/>
                                      <w:marTop w:val="0"/>
                                      <w:marBottom w:val="0"/>
                                      <w:divBdr>
                                        <w:top w:val="none" w:sz="0" w:space="0" w:color="auto"/>
                                        <w:left w:val="none" w:sz="0" w:space="0" w:color="auto"/>
                                        <w:bottom w:val="none" w:sz="0" w:space="0" w:color="auto"/>
                                        <w:right w:val="none" w:sz="0" w:space="0" w:color="auto"/>
                                      </w:divBdr>
                                    </w:div>
                                    <w:div w:id="557278462">
                                      <w:marLeft w:val="0"/>
                                      <w:marRight w:val="0"/>
                                      <w:marTop w:val="0"/>
                                      <w:marBottom w:val="0"/>
                                      <w:divBdr>
                                        <w:top w:val="none" w:sz="0" w:space="0" w:color="auto"/>
                                        <w:left w:val="none" w:sz="0" w:space="0" w:color="auto"/>
                                        <w:bottom w:val="none" w:sz="0" w:space="0" w:color="auto"/>
                                        <w:right w:val="none" w:sz="0" w:space="0" w:color="auto"/>
                                      </w:divBdr>
                                    </w:div>
                                    <w:div w:id="65348522">
                                      <w:marLeft w:val="0"/>
                                      <w:marRight w:val="0"/>
                                      <w:marTop w:val="0"/>
                                      <w:marBottom w:val="0"/>
                                      <w:divBdr>
                                        <w:top w:val="none" w:sz="0" w:space="0" w:color="auto"/>
                                        <w:left w:val="none" w:sz="0" w:space="0" w:color="auto"/>
                                        <w:bottom w:val="none" w:sz="0" w:space="0" w:color="auto"/>
                                        <w:right w:val="none" w:sz="0" w:space="0" w:color="auto"/>
                                      </w:divBdr>
                                    </w:div>
                                  </w:divsChild>
                                </w:div>
                                <w:div w:id="614748871">
                                  <w:marLeft w:val="0"/>
                                  <w:marRight w:val="0"/>
                                  <w:marTop w:val="0"/>
                                  <w:marBottom w:val="0"/>
                                  <w:divBdr>
                                    <w:top w:val="none" w:sz="0" w:space="0" w:color="auto"/>
                                    <w:left w:val="none" w:sz="0" w:space="0" w:color="auto"/>
                                    <w:bottom w:val="none" w:sz="0" w:space="0" w:color="auto"/>
                                    <w:right w:val="none" w:sz="0" w:space="0" w:color="auto"/>
                                  </w:divBdr>
                                  <w:divsChild>
                                    <w:div w:id="8752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601443">
              <w:marLeft w:val="0"/>
              <w:marRight w:val="0"/>
              <w:marTop w:val="0"/>
              <w:marBottom w:val="0"/>
              <w:divBdr>
                <w:top w:val="none" w:sz="0" w:space="0" w:color="auto"/>
                <w:left w:val="none" w:sz="0" w:space="0" w:color="auto"/>
                <w:bottom w:val="none" w:sz="0" w:space="0" w:color="auto"/>
                <w:right w:val="none" w:sz="0" w:space="0" w:color="auto"/>
              </w:divBdr>
              <w:divsChild>
                <w:div w:id="1708990059">
                  <w:marLeft w:val="0"/>
                  <w:marRight w:val="0"/>
                  <w:marTop w:val="0"/>
                  <w:marBottom w:val="0"/>
                  <w:divBdr>
                    <w:top w:val="none" w:sz="0" w:space="0" w:color="auto"/>
                    <w:left w:val="none" w:sz="0" w:space="0" w:color="auto"/>
                    <w:bottom w:val="none" w:sz="0" w:space="0" w:color="auto"/>
                    <w:right w:val="none" w:sz="0" w:space="0" w:color="auto"/>
                  </w:divBdr>
                  <w:divsChild>
                    <w:div w:id="1056394594">
                      <w:marLeft w:val="0"/>
                      <w:marRight w:val="0"/>
                      <w:marTop w:val="0"/>
                      <w:marBottom w:val="0"/>
                      <w:divBdr>
                        <w:top w:val="none" w:sz="0" w:space="0" w:color="auto"/>
                        <w:left w:val="none" w:sz="0" w:space="0" w:color="auto"/>
                        <w:bottom w:val="none" w:sz="0" w:space="0" w:color="auto"/>
                        <w:right w:val="none" w:sz="0" w:space="0" w:color="auto"/>
                      </w:divBdr>
                      <w:divsChild>
                        <w:div w:id="930701317">
                          <w:marLeft w:val="0"/>
                          <w:marRight w:val="0"/>
                          <w:marTop w:val="0"/>
                          <w:marBottom w:val="0"/>
                          <w:divBdr>
                            <w:top w:val="single" w:sz="2" w:space="0" w:color="auto"/>
                            <w:left w:val="single" w:sz="2" w:space="0" w:color="auto"/>
                            <w:bottom w:val="single" w:sz="2" w:space="0" w:color="auto"/>
                            <w:right w:val="single" w:sz="2" w:space="0" w:color="auto"/>
                          </w:divBdr>
                          <w:divsChild>
                            <w:div w:id="114651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954">
                      <w:marLeft w:val="0"/>
                      <w:marRight w:val="0"/>
                      <w:marTop w:val="0"/>
                      <w:marBottom w:val="0"/>
                      <w:divBdr>
                        <w:top w:val="none" w:sz="0" w:space="0" w:color="auto"/>
                        <w:left w:val="none" w:sz="0" w:space="0" w:color="auto"/>
                        <w:bottom w:val="none" w:sz="0" w:space="0" w:color="auto"/>
                        <w:right w:val="none" w:sz="0" w:space="0" w:color="auto"/>
                      </w:divBdr>
                      <w:divsChild>
                        <w:div w:id="1760251466">
                          <w:marLeft w:val="0"/>
                          <w:marRight w:val="0"/>
                          <w:marTop w:val="0"/>
                          <w:marBottom w:val="0"/>
                          <w:divBdr>
                            <w:top w:val="single" w:sz="6" w:space="0" w:color="E5E5E5"/>
                            <w:left w:val="none" w:sz="0" w:space="0" w:color="auto"/>
                            <w:bottom w:val="none" w:sz="0" w:space="0" w:color="auto"/>
                            <w:right w:val="none" w:sz="0" w:space="0" w:color="auto"/>
                          </w:divBdr>
                          <w:divsChild>
                            <w:div w:id="662394735">
                              <w:marLeft w:val="0"/>
                              <w:marRight w:val="0"/>
                              <w:marTop w:val="0"/>
                              <w:marBottom w:val="0"/>
                              <w:divBdr>
                                <w:top w:val="none" w:sz="0" w:space="0" w:color="auto"/>
                                <w:left w:val="none" w:sz="0" w:space="0" w:color="auto"/>
                                <w:bottom w:val="none" w:sz="0" w:space="0" w:color="auto"/>
                                <w:right w:val="none" w:sz="0" w:space="0" w:color="auto"/>
                              </w:divBdr>
                              <w:divsChild>
                                <w:div w:id="944458525">
                                  <w:marLeft w:val="0"/>
                                  <w:marRight w:val="0"/>
                                  <w:marTop w:val="0"/>
                                  <w:marBottom w:val="0"/>
                                  <w:divBdr>
                                    <w:top w:val="none" w:sz="0" w:space="0" w:color="auto"/>
                                    <w:left w:val="none" w:sz="0" w:space="0" w:color="auto"/>
                                    <w:bottom w:val="none" w:sz="0" w:space="0" w:color="auto"/>
                                    <w:right w:val="none" w:sz="0" w:space="0" w:color="auto"/>
                                  </w:divBdr>
                                  <w:divsChild>
                                    <w:div w:id="1016231168">
                                      <w:marLeft w:val="0"/>
                                      <w:marRight w:val="0"/>
                                      <w:marTop w:val="0"/>
                                      <w:marBottom w:val="0"/>
                                      <w:divBdr>
                                        <w:top w:val="none" w:sz="0" w:space="0" w:color="auto"/>
                                        <w:left w:val="none" w:sz="0" w:space="0" w:color="auto"/>
                                        <w:bottom w:val="none" w:sz="0" w:space="0" w:color="auto"/>
                                        <w:right w:val="none" w:sz="0" w:space="0" w:color="auto"/>
                                      </w:divBdr>
                                      <w:divsChild>
                                        <w:div w:id="315228271">
                                          <w:marLeft w:val="0"/>
                                          <w:marRight w:val="0"/>
                                          <w:marTop w:val="0"/>
                                          <w:marBottom w:val="0"/>
                                          <w:divBdr>
                                            <w:top w:val="none" w:sz="0" w:space="0" w:color="auto"/>
                                            <w:left w:val="none" w:sz="0" w:space="0" w:color="auto"/>
                                            <w:bottom w:val="none" w:sz="0" w:space="0" w:color="auto"/>
                                            <w:right w:val="none" w:sz="0" w:space="0" w:color="auto"/>
                                          </w:divBdr>
                                          <w:divsChild>
                                            <w:div w:id="212930775">
                                              <w:marLeft w:val="0"/>
                                              <w:marRight w:val="0"/>
                                              <w:marTop w:val="0"/>
                                              <w:marBottom w:val="0"/>
                                              <w:divBdr>
                                                <w:top w:val="none" w:sz="0" w:space="0" w:color="auto"/>
                                                <w:left w:val="none" w:sz="0" w:space="0" w:color="auto"/>
                                                <w:bottom w:val="none" w:sz="0" w:space="0" w:color="auto"/>
                                                <w:right w:val="none" w:sz="0" w:space="0" w:color="auto"/>
                                              </w:divBdr>
                                              <w:divsChild>
                                                <w:div w:id="1917977087">
                                                  <w:marLeft w:val="0"/>
                                                  <w:marRight w:val="0"/>
                                                  <w:marTop w:val="0"/>
                                                  <w:marBottom w:val="0"/>
                                                  <w:divBdr>
                                                    <w:top w:val="none" w:sz="0" w:space="0" w:color="auto"/>
                                                    <w:left w:val="none" w:sz="0" w:space="0" w:color="auto"/>
                                                    <w:bottom w:val="none" w:sz="0" w:space="0" w:color="auto"/>
                                                    <w:right w:val="none" w:sz="0" w:space="0" w:color="auto"/>
                                                  </w:divBdr>
                                                  <w:divsChild>
                                                    <w:div w:id="1914656267">
                                                      <w:marLeft w:val="0"/>
                                                      <w:marRight w:val="0"/>
                                                      <w:marTop w:val="0"/>
                                                      <w:marBottom w:val="0"/>
                                                      <w:divBdr>
                                                        <w:top w:val="none" w:sz="0" w:space="0" w:color="auto"/>
                                                        <w:left w:val="none" w:sz="0" w:space="0" w:color="auto"/>
                                                        <w:bottom w:val="none" w:sz="0" w:space="0" w:color="auto"/>
                                                        <w:right w:val="none" w:sz="0" w:space="0" w:color="auto"/>
                                                      </w:divBdr>
                                                      <w:divsChild>
                                                        <w:div w:id="1033380819">
                                                          <w:marLeft w:val="0"/>
                                                          <w:marRight w:val="0"/>
                                                          <w:marTop w:val="0"/>
                                                          <w:marBottom w:val="0"/>
                                                          <w:divBdr>
                                                            <w:top w:val="none" w:sz="0" w:space="0" w:color="auto"/>
                                                            <w:left w:val="none" w:sz="0" w:space="0" w:color="auto"/>
                                                            <w:bottom w:val="none" w:sz="0" w:space="0" w:color="auto"/>
                                                            <w:right w:val="none" w:sz="0" w:space="0" w:color="auto"/>
                                                          </w:divBdr>
                                                        </w:div>
                                                        <w:div w:id="1827629096">
                                                          <w:marLeft w:val="0"/>
                                                          <w:marRight w:val="0"/>
                                                          <w:marTop w:val="0"/>
                                                          <w:marBottom w:val="0"/>
                                                          <w:divBdr>
                                                            <w:top w:val="none" w:sz="0" w:space="0" w:color="auto"/>
                                                            <w:left w:val="none" w:sz="0" w:space="0" w:color="auto"/>
                                                            <w:bottom w:val="none" w:sz="0" w:space="0" w:color="auto"/>
                                                            <w:right w:val="none" w:sz="0" w:space="0" w:color="auto"/>
                                                          </w:divBdr>
                                                        </w:div>
                                                      </w:divsChild>
                                                    </w:div>
                                                    <w:div w:id="3258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03220">
                                          <w:marLeft w:val="0"/>
                                          <w:marRight w:val="0"/>
                                          <w:marTop w:val="0"/>
                                          <w:marBottom w:val="0"/>
                                          <w:divBdr>
                                            <w:top w:val="none" w:sz="0" w:space="0" w:color="auto"/>
                                            <w:left w:val="none" w:sz="0" w:space="0" w:color="auto"/>
                                            <w:bottom w:val="none" w:sz="0" w:space="0" w:color="auto"/>
                                            <w:right w:val="none" w:sz="0" w:space="0" w:color="auto"/>
                                          </w:divBdr>
                                          <w:divsChild>
                                            <w:div w:id="2054039876">
                                              <w:marLeft w:val="0"/>
                                              <w:marRight w:val="0"/>
                                              <w:marTop w:val="0"/>
                                              <w:marBottom w:val="0"/>
                                              <w:divBdr>
                                                <w:top w:val="none" w:sz="0" w:space="0" w:color="auto"/>
                                                <w:left w:val="none" w:sz="0" w:space="0" w:color="auto"/>
                                                <w:bottom w:val="none" w:sz="0" w:space="0" w:color="auto"/>
                                                <w:right w:val="none" w:sz="0" w:space="0" w:color="auto"/>
                                              </w:divBdr>
                                              <w:divsChild>
                                                <w:div w:id="42561554">
                                                  <w:marLeft w:val="0"/>
                                                  <w:marRight w:val="0"/>
                                                  <w:marTop w:val="0"/>
                                                  <w:marBottom w:val="0"/>
                                                  <w:divBdr>
                                                    <w:top w:val="none" w:sz="0" w:space="0" w:color="auto"/>
                                                    <w:left w:val="none" w:sz="0" w:space="0" w:color="auto"/>
                                                    <w:bottom w:val="none" w:sz="0" w:space="0" w:color="auto"/>
                                                    <w:right w:val="none" w:sz="0" w:space="0" w:color="auto"/>
                                                  </w:divBdr>
                                                  <w:divsChild>
                                                    <w:div w:id="2143499848">
                                                      <w:marLeft w:val="0"/>
                                                      <w:marRight w:val="0"/>
                                                      <w:marTop w:val="0"/>
                                                      <w:marBottom w:val="0"/>
                                                      <w:divBdr>
                                                        <w:top w:val="none" w:sz="0" w:space="0" w:color="auto"/>
                                                        <w:left w:val="none" w:sz="0" w:space="0" w:color="auto"/>
                                                        <w:bottom w:val="none" w:sz="0" w:space="0" w:color="auto"/>
                                                        <w:right w:val="none" w:sz="0" w:space="0" w:color="auto"/>
                                                      </w:divBdr>
                                                      <w:divsChild>
                                                        <w:div w:id="424226484">
                                                          <w:marLeft w:val="0"/>
                                                          <w:marRight w:val="0"/>
                                                          <w:marTop w:val="0"/>
                                                          <w:marBottom w:val="0"/>
                                                          <w:divBdr>
                                                            <w:top w:val="none" w:sz="0" w:space="0" w:color="auto"/>
                                                            <w:left w:val="none" w:sz="0" w:space="0" w:color="auto"/>
                                                            <w:bottom w:val="none" w:sz="0" w:space="0" w:color="auto"/>
                                                            <w:right w:val="none" w:sz="0" w:space="0" w:color="auto"/>
                                                          </w:divBdr>
                                                        </w:div>
                                                        <w:div w:id="1416391390">
                                                          <w:marLeft w:val="0"/>
                                                          <w:marRight w:val="0"/>
                                                          <w:marTop w:val="0"/>
                                                          <w:marBottom w:val="0"/>
                                                          <w:divBdr>
                                                            <w:top w:val="none" w:sz="0" w:space="0" w:color="auto"/>
                                                            <w:left w:val="none" w:sz="0" w:space="0" w:color="auto"/>
                                                            <w:bottom w:val="none" w:sz="0" w:space="0" w:color="auto"/>
                                                            <w:right w:val="none" w:sz="0" w:space="0" w:color="auto"/>
                                                          </w:divBdr>
                                                        </w:div>
                                                      </w:divsChild>
                                                    </w:div>
                                                    <w:div w:id="19608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79756">
                                          <w:marLeft w:val="0"/>
                                          <w:marRight w:val="0"/>
                                          <w:marTop w:val="0"/>
                                          <w:marBottom w:val="0"/>
                                          <w:divBdr>
                                            <w:top w:val="none" w:sz="0" w:space="0" w:color="auto"/>
                                            <w:left w:val="none" w:sz="0" w:space="0" w:color="auto"/>
                                            <w:bottom w:val="none" w:sz="0" w:space="0" w:color="auto"/>
                                            <w:right w:val="none" w:sz="0" w:space="0" w:color="auto"/>
                                          </w:divBdr>
                                          <w:divsChild>
                                            <w:div w:id="1380667840">
                                              <w:marLeft w:val="0"/>
                                              <w:marRight w:val="0"/>
                                              <w:marTop w:val="0"/>
                                              <w:marBottom w:val="0"/>
                                              <w:divBdr>
                                                <w:top w:val="none" w:sz="0" w:space="0" w:color="auto"/>
                                                <w:left w:val="none" w:sz="0" w:space="0" w:color="auto"/>
                                                <w:bottom w:val="none" w:sz="0" w:space="0" w:color="auto"/>
                                                <w:right w:val="none" w:sz="0" w:space="0" w:color="auto"/>
                                              </w:divBdr>
                                              <w:divsChild>
                                                <w:div w:id="1866092018">
                                                  <w:marLeft w:val="0"/>
                                                  <w:marRight w:val="0"/>
                                                  <w:marTop w:val="0"/>
                                                  <w:marBottom w:val="0"/>
                                                  <w:divBdr>
                                                    <w:top w:val="none" w:sz="0" w:space="0" w:color="auto"/>
                                                    <w:left w:val="none" w:sz="0" w:space="0" w:color="auto"/>
                                                    <w:bottom w:val="none" w:sz="0" w:space="0" w:color="auto"/>
                                                    <w:right w:val="none" w:sz="0" w:space="0" w:color="auto"/>
                                                  </w:divBdr>
                                                  <w:divsChild>
                                                    <w:div w:id="866334875">
                                                      <w:marLeft w:val="0"/>
                                                      <w:marRight w:val="0"/>
                                                      <w:marTop w:val="0"/>
                                                      <w:marBottom w:val="0"/>
                                                      <w:divBdr>
                                                        <w:top w:val="none" w:sz="0" w:space="0" w:color="auto"/>
                                                        <w:left w:val="none" w:sz="0" w:space="0" w:color="auto"/>
                                                        <w:bottom w:val="none" w:sz="0" w:space="0" w:color="auto"/>
                                                        <w:right w:val="none" w:sz="0" w:space="0" w:color="auto"/>
                                                      </w:divBdr>
                                                      <w:divsChild>
                                                        <w:div w:id="1487740339">
                                                          <w:marLeft w:val="0"/>
                                                          <w:marRight w:val="0"/>
                                                          <w:marTop w:val="0"/>
                                                          <w:marBottom w:val="0"/>
                                                          <w:divBdr>
                                                            <w:top w:val="none" w:sz="0" w:space="0" w:color="auto"/>
                                                            <w:left w:val="none" w:sz="0" w:space="0" w:color="auto"/>
                                                            <w:bottom w:val="none" w:sz="0" w:space="0" w:color="auto"/>
                                                            <w:right w:val="none" w:sz="0" w:space="0" w:color="auto"/>
                                                          </w:divBdr>
                                                        </w:div>
                                                        <w:div w:id="1703750880">
                                                          <w:marLeft w:val="0"/>
                                                          <w:marRight w:val="0"/>
                                                          <w:marTop w:val="0"/>
                                                          <w:marBottom w:val="0"/>
                                                          <w:divBdr>
                                                            <w:top w:val="none" w:sz="0" w:space="0" w:color="auto"/>
                                                            <w:left w:val="none" w:sz="0" w:space="0" w:color="auto"/>
                                                            <w:bottom w:val="none" w:sz="0" w:space="0" w:color="auto"/>
                                                            <w:right w:val="none" w:sz="0" w:space="0" w:color="auto"/>
                                                          </w:divBdr>
                                                        </w:div>
                                                      </w:divsChild>
                                                    </w:div>
                                                    <w:div w:id="69430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978318">
          <w:marLeft w:val="0"/>
          <w:marRight w:val="0"/>
          <w:marTop w:val="0"/>
          <w:marBottom w:val="0"/>
          <w:divBdr>
            <w:top w:val="single" w:sz="6" w:space="5" w:color="CCCCCC"/>
            <w:left w:val="single" w:sz="6" w:space="0" w:color="CCCCCC"/>
            <w:bottom w:val="single" w:sz="6" w:space="5" w:color="CCCCCC"/>
            <w:right w:val="single" w:sz="6" w:space="0" w:color="CCCCCC"/>
          </w:divBdr>
          <w:divsChild>
            <w:div w:id="1768769185">
              <w:marLeft w:val="0"/>
              <w:marRight w:val="0"/>
              <w:marTop w:val="0"/>
              <w:marBottom w:val="0"/>
              <w:divBdr>
                <w:top w:val="none" w:sz="0" w:space="0" w:color="auto"/>
                <w:left w:val="none" w:sz="0" w:space="0" w:color="auto"/>
                <w:bottom w:val="none" w:sz="0" w:space="0" w:color="auto"/>
                <w:right w:val="none" w:sz="0" w:space="0" w:color="auto"/>
              </w:divBdr>
              <w:divsChild>
                <w:div w:id="1081103198">
                  <w:marLeft w:val="0"/>
                  <w:marRight w:val="0"/>
                  <w:marTop w:val="0"/>
                  <w:marBottom w:val="0"/>
                  <w:divBdr>
                    <w:top w:val="none" w:sz="0" w:space="0" w:color="auto"/>
                    <w:left w:val="none" w:sz="0" w:space="0" w:color="auto"/>
                    <w:bottom w:val="none" w:sz="0" w:space="0" w:color="auto"/>
                    <w:right w:val="none" w:sz="0" w:space="0" w:color="auto"/>
                  </w:divBdr>
                </w:div>
              </w:divsChild>
            </w:div>
            <w:div w:id="1277786182">
              <w:marLeft w:val="0"/>
              <w:marRight w:val="0"/>
              <w:marTop w:val="0"/>
              <w:marBottom w:val="0"/>
              <w:divBdr>
                <w:top w:val="none" w:sz="0" w:space="0" w:color="auto"/>
                <w:left w:val="none" w:sz="0" w:space="0" w:color="auto"/>
                <w:bottom w:val="none" w:sz="0" w:space="0" w:color="auto"/>
                <w:right w:val="none" w:sz="0" w:space="0" w:color="auto"/>
              </w:divBdr>
              <w:divsChild>
                <w:div w:id="629243695">
                  <w:marLeft w:val="0"/>
                  <w:marRight w:val="0"/>
                  <w:marTop w:val="0"/>
                  <w:marBottom w:val="0"/>
                  <w:divBdr>
                    <w:top w:val="none" w:sz="0" w:space="0" w:color="auto"/>
                    <w:left w:val="none" w:sz="0" w:space="0" w:color="auto"/>
                    <w:bottom w:val="none" w:sz="0" w:space="0" w:color="auto"/>
                    <w:right w:val="none" w:sz="0" w:space="0" w:color="auto"/>
                  </w:divBdr>
                </w:div>
              </w:divsChild>
            </w:div>
            <w:div w:id="1121874371">
              <w:marLeft w:val="0"/>
              <w:marRight w:val="0"/>
              <w:marTop w:val="0"/>
              <w:marBottom w:val="0"/>
              <w:divBdr>
                <w:top w:val="none" w:sz="0" w:space="0" w:color="auto"/>
                <w:left w:val="none" w:sz="0" w:space="0" w:color="auto"/>
                <w:bottom w:val="none" w:sz="0" w:space="0" w:color="auto"/>
                <w:right w:val="none" w:sz="0" w:space="0" w:color="auto"/>
              </w:divBdr>
              <w:divsChild>
                <w:div w:id="1370371624">
                  <w:marLeft w:val="0"/>
                  <w:marRight w:val="0"/>
                  <w:marTop w:val="0"/>
                  <w:marBottom w:val="0"/>
                  <w:divBdr>
                    <w:top w:val="none" w:sz="0" w:space="0" w:color="auto"/>
                    <w:left w:val="none" w:sz="0" w:space="0" w:color="auto"/>
                    <w:bottom w:val="none" w:sz="0" w:space="0" w:color="auto"/>
                    <w:right w:val="none" w:sz="0" w:space="0" w:color="auto"/>
                  </w:divBdr>
                </w:div>
              </w:divsChild>
            </w:div>
            <w:div w:id="1472750198">
              <w:marLeft w:val="0"/>
              <w:marRight w:val="0"/>
              <w:marTop w:val="0"/>
              <w:marBottom w:val="0"/>
              <w:divBdr>
                <w:top w:val="none" w:sz="0" w:space="0" w:color="auto"/>
                <w:left w:val="none" w:sz="0" w:space="0" w:color="auto"/>
                <w:bottom w:val="none" w:sz="0" w:space="0" w:color="auto"/>
                <w:right w:val="none" w:sz="0" w:space="0" w:color="auto"/>
              </w:divBdr>
              <w:divsChild>
                <w:div w:id="211120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225122">
      <w:bodyDiv w:val="1"/>
      <w:marLeft w:val="0"/>
      <w:marRight w:val="0"/>
      <w:marTop w:val="0"/>
      <w:marBottom w:val="0"/>
      <w:divBdr>
        <w:top w:val="none" w:sz="0" w:space="0" w:color="auto"/>
        <w:left w:val="none" w:sz="0" w:space="0" w:color="auto"/>
        <w:bottom w:val="none" w:sz="0" w:space="0" w:color="auto"/>
        <w:right w:val="none" w:sz="0" w:space="0" w:color="auto"/>
      </w:divBdr>
      <w:divsChild>
        <w:div w:id="1258827697">
          <w:marLeft w:val="0"/>
          <w:marRight w:val="0"/>
          <w:marTop w:val="0"/>
          <w:marBottom w:val="0"/>
          <w:divBdr>
            <w:top w:val="none" w:sz="0" w:space="0" w:color="auto"/>
            <w:left w:val="none" w:sz="0" w:space="0" w:color="auto"/>
            <w:bottom w:val="none" w:sz="0" w:space="0" w:color="auto"/>
            <w:right w:val="none" w:sz="0" w:space="0" w:color="auto"/>
          </w:divBdr>
          <w:divsChild>
            <w:div w:id="815413497">
              <w:marLeft w:val="0"/>
              <w:marRight w:val="0"/>
              <w:marTop w:val="0"/>
              <w:marBottom w:val="0"/>
              <w:divBdr>
                <w:top w:val="none" w:sz="0" w:space="0" w:color="auto"/>
                <w:left w:val="none" w:sz="0" w:space="0" w:color="auto"/>
                <w:bottom w:val="none" w:sz="0" w:space="0" w:color="auto"/>
                <w:right w:val="none" w:sz="0" w:space="0" w:color="auto"/>
              </w:divBdr>
              <w:divsChild>
                <w:div w:id="1648319032">
                  <w:marLeft w:val="0"/>
                  <w:marRight w:val="0"/>
                  <w:marTop w:val="0"/>
                  <w:marBottom w:val="0"/>
                  <w:divBdr>
                    <w:top w:val="none" w:sz="0" w:space="0" w:color="auto"/>
                    <w:left w:val="none" w:sz="0" w:space="0" w:color="auto"/>
                    <w:bottom w:val="none" w:sz="0" w:space="0" w:color="auto"/>
                    <w:right w:val="none" w:sz="0" w:space="0" w:color="auto"/>
                  </w:divBdr>
                  <w:divsChild>
                    <w:div w:id="1330595544">
                      <w:marLeft w:val="0"/>
                      <w:marRight w:val="0"/>
                      <w:marTop w:val="45"/>
                      <w:marBottom w:val="0"/>
                      <w:divBdr>
                        <w:top w:val="none" w:sz="0" w:space="0" w:color="auto"/>
                        <w:left w:val="none" w:sz="0" w:space="0" w:color="auto"/>
                        <w:bottom w:val="none" w:sz="0" w:space="0" w:color="auto"/>
                        <w:right w:val="none" w:sz="0" w:space="0" w:color="auto"/>
                      </w:divBdr>
                      <w:divsChild>
                        <w:div w:id="1553690160">
                          <w:marLeft w:val="0"/>
                          <w:marRight w:val="0"/>
                          <w:marTop w:val="0"/>
                          <w:marBottom w:val="0"/>
                          <w:divBdr>
                            <w:top w:val="none" w:sz="0" w:space="0" w:color="auto"/>
                            <w:left w:val="none" w:sz="0" w:space="0" w:color="auto"/>
                            <w:bottom w:val="none" w:sz="0" w:space="0" w:color="auto"/>
                            <w:right w:val="none" w:sz="0" w:space="0" w:color="auto"/>
                          </w:divBdr>
                          <w:divsChild>
                            <w:div w:id="309868677">
                              <w:marLeft w:val="2070"/>
                              <w:marRight w:val="3960"/>
                              <w:marTop w:val="0"/>
                              <w:marBottom w:val="0"/>
                              <w:divBdr>
                                <w:top w:val="none" w:sz="0" w:space="0" w:color="auto"/>
                                <w:left w:val="none" w:sz="0" w:space="0" w:color="auto"/>
                                <w:bottom w:val="none" w:sz="0" w:space="0" w:color="auto"/>
                                <w:right w:val="none" w:sz="0" w:space="0" w:color="auto"/>
                              </w:divBdr>
                              <w:divsChild>
                                <w:div w:id="324669865">
                                  <w:marLeft w:val="0"/>
                                  <w:marRight w:val="0"/>
                                  <w:marTop w:val="0"/>
                                  <w:marBottom w:val="0"/>
                                  <w:divBdr>
                                    <w:top w:val="none" w:sz="0" w:space="0" w:color="auto"/>
                                    <w:left w:val="none" w:sz="0" w:space="0" w:color="auto"/>
                                    <w:bottom w:val="none" w:sz="0" w:space="0" w:color="auto"/>
                                    <w:right w:val="none" w:sz="0" w:space="0" w:color="auto"/>
                                  </w:divBdr>
                                  <w:divsChild>
                                    <w:div w:id="1233395007">
                                      <w:marLeft w:val="0"/>
                                      <w:marRight w:val="0"/>
                                      <w:marTop w:val="0"/>
                                      <w:marBottom w:val="0"/>
                                      <w:divBdr>
                                        <w:top w:val="none" w:sz="0" w:space="0" w:color="auto"/>
                                        <w:left w:val="none" w:sz="0" w:space="0" w:color="auto"/>
                                        <w:bottom w:val="none" w:sz="0" w:space="0" w:color="auto"/>
                                        <w:right w:val="none" w:sz="0" w:space="0" w:color="auto"/>
                                      </w:divBdr>
                                      <w:divsChild>
                                        <w:div w:id="1900624622">
                                          <w:marLeft w:val="0"/>
                                          <w:marRight w:val="0"/>
                                          <w:marTop w:val="0"/>
                                          <w:marBottom w:val="0"/>
                                          <w:divBdr>
                                            <w:top w:val="none" w:sz="0" w:space="0" w:color="auto"/>
                                            <w:left w:val="none" w:sz="0" w:space="0" w:color="auto"/>
                                            <w:bottom w:val="none" w:sz="0" w:space="0" w:color="auto"/>
                                            <w:right w:val="none" w:sz="0" w:space="0" w:color="auto"/>
                                          </w:divBdr>
                                          <w:divsChild>
                                            <w:div w:id="2112582710">
                                              <w:marLeft w:val="0"/>
                                              <w:marRight w:val="0"/>
                                              <w:marTop w:val="90"/>
                                              <w:marBottom w:val="0"/>
                                              <w:divBdr>
                                                <w:top w:val="none" w:sz="0" w:space="0" w:color="auto"/>
                                                <w:left w:val="none" w:sz="0" w:space="0" w:color="auto"/>
                                                <w:bottom w:val="none" w:sz="0" w:space="0" w:color="auto"/>
                                                <w:right w:val="none" w:sz="0" w:space="0" w:color="auto"/>
                                              </w:divBdr>
                                              <w:divsChild>
                                                <w:div w:id="2113041753">
                                                  <w:marLeft w:val="0"/>
                                                  <w:marRight w:val="0"/>
                                                  <w:marTop w:val="0"/>
                                                  <w:marBottom w:val="0"/>
                                                  <w:divBdr>
                                                    <w:top w:val="none" w:sz="0" w:space="0" w:color="auto"/>
                                                    <w:left w:val="none" w:sz="0" w:space="0" w:color="auto"/>
                                                    <w:bottom w:val="none" w:sz="0" w:space="0" w:color="auto"/>
                                                    <w:right w:val="none" w:sz="0" w:space="0" w:color="auto"/>
                                                  </w:divBdr>
                                                  <w:divsChild>
                                                    <w:div w:id="107510649">
                                                      <w:marLeft w:val="0"/>
                                                      <w:marRight w:val="0"/>
                                                      <w:marTop w:val="0"/>
                                                      <w:marBottom w:val="0"/>
                                                      <w:divBdr>
                                                        <w:top w:val="none" w:sz="0" w:space="0" w:color="auto"/>
                                                        <w:left w:val="none" w:sz="0" w:space="0" w:color="auto"/>
                                                        <w:bottom w:val="none" w:sz="0" w:space="0" w:color="auto"/>
                                                        <w:right w:val="none" w:sz="0" w:space="0" w:color="auto"/>
                                                      </w:divBdr>
                                                      <w:divsChild>
                                                        <w:div w:id="748697394">
                                                          <w:marLeft w:val="0"/>
                                                          <w:marRight w:val="0"/>
                                                          <w:marTop w:val="0"/>
                                                          <w:marBottom w:val="0"/>
                                                          <w:divBdr>
                                                            <w:top w:val="none" w:sz="0" w:space="0" w:color="auto"/>
                                                            <w:left w:val="none" w:sz="0" w:space="0" w:color="auto"/>
                                                            <w:bottom w:val="none" w:sz="0" w:space="0" w:color="auto"/>
                                                            <w:right w:val="none" w:sz="0" w:space="0" w:color="auto"/>
                                                          </w:divBdr>
                                                          <w:divsChild>
                                                            <w:div w:id="1793472150">
                                                              <w:marLeft w:val="0"/>
                                                              <w:marRight w:val="0"/>
                                                              <w:marTop w:val="0"/>
                                                              <w:marBottom w:val="390"/>
                                                              <w:divBdr>
                                                                <w:top w:val="none" w:sz="0" w:space="0" w:color="auto"/>
                                                                <w:left w:val="none" w:sz="0" w:space="0" w:color="auto"/>
                                                                <w:bottom w:val="none" w:sz="0" w:space="0" w:color="auto"/>
                                                                <w:right w:val="none" w:sz="0" w:space="0" w:color="auto"/>
                                                              </w:divBdr>
                                                              <w:divsChild>
                                                                <w:div w:id="1473937173">
                                                                  <w:marLeft w:val="0"/>
                                                                  <w:marRight w:val="0"/>
                                                                  <w:marTop w:val="0"/>
                                                                  <w:marBottom w:val="0"/>
                                                                  <w:divBdr>
                                                                    <w:top w:val="none" w:sz="0" w:space="0" w:color="auto"/>
                                                                    <w:left w:val="none" w:sz="0" w:space="0" w:color="auto"/>
                                                                    <w:bottom w:val="none" w:sz="0" w:space="0" w:color="auto"/>
                                                                    <w:right w:val="none" w:sz="0" w:space="0" w:color="auto"/>
                                                                  </w:divBdr>
                                                                  <w:divsChild>
                                                                    <w:div w:id="730739084">
                                                                      <w:marLeft w:val="0"/>
                                                                      <w:marRight w:val="0"/>
                                                                      <w:marTop w:val="0"/>
                                                                      <w:marBottom w:val="0"/>
                                                                      <w:divBdr>
                                                                        <w:top w:val="none" w:sz="0" w:space="0" w:color="auto"/>
                                                                        <w:left w:val="none" w:sz="0" w:space="0" w:color="auto"/>
                                                                        <w:bottom w:val="none" w:sz="0" w:space="0" w:color="auto"/>
                                                                        <w:right w:val="none" w:sz="0" w:space="0" w:color="auto"/>
                                                                      </w:divBdr>
                                                                      <w:divsChild>
                                                                        <w:div w:id="1541866964">
                                                                          <w:marLeft w:val="0"/>
                                                                          <w:marRight w:val="0"/>
                                                                          <w:marTop w:val="0"/>
                                                                          <w:marBottom w:val="0"/>
                                                                          <w:divBdr>
                                                                            <w:top w:val="none" w:sz="0" w:space="0" w:color="auto"/>
                                                                            <w:left w:val="none" w:sz="0" w:space="0" w:color="auto"/>
                                                                            <w:bottom w:val="none" w:sz="0" w:space="0" w:color="auto"/>
                                                                            <w:right w:val="none" w:sz="0" w:space="0" w:color="auto"/>
                                                                          </w:divBdr>
                                                                          <w:divsChild>
                                                                            <w:div w:id="1579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0996081">
      <w:bodyDiv w:val="1"/>
      <w:marLeft w:val="0"/>
      <w:marRight w:val="0"/>
      <w:marTop w:val="0"/>
      <w:marBottom w:val="0"/>
      <w:divBdr>
        <w:top w:val="none" w:sz="0" w:space="0" w:color="auto"/>
        <w:left w:val="none" w:sz="0" w:space="0" w:color="auto"/>
        <w:bottom w:val="none" w:sz="0" w:space="0" w:color="auto"/>
        <w:right w:val="none" w:sz="0" w:space="0" w:color="auto"/>
      </w:divBdr>
      <w:divsChild>
        <w:div w:id="1725256925">
          <w:marLeft w:val="0"/>
          <w:marRight w:val="0"/>
          <w:marTop w:val="0"/>
          <w:marBottom w:val="0"/>
          <w:divBdr>
            <w:top w:val="none" w:sz="0" w:space="0" w:color="auto"/>
            <w:left w:val="none" w:sz="0" w:space="0" w:color="auto"/>
            <w:bottom w:val="none" w:sz="0" w:space="0" w:color="auto"/>
            <w:right w:val="none" w:sz="0" w:space="0" w:color="auto"/>
          </w:divBdr>
          <w:divsChild>
            <w:div w:id="1637680207">
              <w:marLeft w:val="-225"/>
              <w:marRight w:val="-225"/>
              <w:marTop w:val="0"/>
              <w:marBottom w:val="0"/>
              <w:divBdr>
                <w:top w:val="none" w:sz="0" w:space="0" w:color="auto"/>
                <w:left w:val="none" w:sz="0" w:space="0" w:color="auto"/>
                <w:bottom w:val="none" w:sz="0" w:space="0" w:color="auto"/>
                <w:right w:val="none" w:sz="0" w:space="0" w:color="auto"/>
              </w:divBdr>
              <w:divsChild>
                <w:div w:id="2001034733">
                  <w:marLeft w:val="0"/>
                  <w:marRight w:val="0"/>
                  <w:marTop w:val="0"/>
                  <w:marBottom w:val="0"/>
                  <w:divBdr>
                    <w:top w:val="none" w:sz="0" w:space="0" w:color="auto"/>
                    <w:left w:val="none" w:sz="0" w:space="0" w:color="auto"/>
                    <w:bottom w:val="none" w:sz="0" w:space="0" w:color="auto"/>
                    <w:right w:val="none" w:sz="0" w:space="0" w:color="auto"/>
                  </w:divBdr>
                  <w:divsChild>
                    <w:div w:id="1625573017">
                      <w:marLeft w:val="0"/>
                      <w:marRight w:val="0"/>
                      <w:marTop w:val="0"/>
                      <w:marBottom w:val="0"/>
                      <w:divBdr>
                        <w:top w:val="none" w:sz="0" w:space="0" w:color="auto"/>
                        <w:left w:val="none" w:sz="0" w:space="0" w:color="auto"/>
                        <w:bottom w:val="single" w:sz="6" w:space="0" w:color="47545E"/>
                        <w:right w:val="none" w:sz="0" w:space="0" w:color="auto"/>
                      </w:divBdr>
                      <w:divsChild>
                        <w:div w:id="1900168446">
                          <w:marLeft w:val="-225"/>
                          <w:marRight w:val="-225"/>
                          <w:marTop w:val="0"/>
                          <w:marBottom w:val="0"/>
                          <w:divBdr>
                            <w:top w:val="none" w:sz="0" w:space="0" w:color="auto"/>
                            <w:left w:val="none" w:sz="0" w:space="0" w:color="auto"/>
                            <w:bottom w:val="none" w:sz="0" w:space="0" w:color="auto"/>
                            <w:right w:val="none" w:sz="0" w:space="0" w:color="auto"/>
                          </w:divBdr>
                          <w:divsChild>
                            <w:div w:id="576552415">
                              <w:marLeft w:val="0"/>
                              <w:marRight w:val="0"/>
                              <w:marTop w:val="0"/>
                              <w:marBottom w:val="0"/>
                              <w:divBdr>
                                <w:top w:val="none" w:sz="0" w:space="0" w:color="auto"/>
                                <w:left w:val="none" w:sz="0" w:space="0" w:color="auto"/>
                                <w:bottom w:val="none" w:sz="0" w:space="0" w:color="auto"/>
                                <w:right w:val="none" w:sz="0" w:space="0" w:color="auto"/>
                              </w:divBdr>
                              <w:divsChild>
                                <w:div w:id="2113545793">
                                  <w:marLeft w:val="0"/>
                                  <w:marRight w:val="0"/>
                                  <w:marTop w:val="0"/>
                                  <w:marBottom w:val="0"/>
                                  <w:divBdr>
                                    <w:top w:val="none" w:sz="0" w:space="0" w:color="auto"/>
                                    <w:left w:val="none" w:sz="0" w:space="0" w:color="auto"/>
                                    <w:bottom w:val="none" w:sz="0" w:space="0" w:color="auto"/>
                                    <w:right w:val="none" w:sz="0" w:space="0" w:color="auto"/>
                                  </w:divBdr>
                                  <w:divsChild>
                                    <w:div w:id="12119370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2916349">
      <w:bodyDiv w:val="1"/>
      <w:marLeft w:val="0"/>
      <w:marRight w:val="0"/>
      <w:marTop w:val="0"/>
      <w:marBottom w:val="0"/>
      <w:divBdr>
        <w:top w:val="none" w:sz="0" w:space="0" w:color="auto"/>
        <w:left w:val="none" w:sz="0" w:space="0" w:color="auto"/>
        <w:bottom w:val="none" w:sz="0" w:space="0" w:color="auto"/>
        <w:right w:val="none" w:sz="0" w:space="0" w:color="auto"/>
      </w:divBdr>
      <w:divsChild>
        <w:div w:id="418261036">
          <w:marLeft w:val="0"/>
          <w:marRight w:val="0"/>
          <w:marTop w:val="0"/>
          <w:marBottom w:val="0"/>
          <w:divBdr>
            <w:top w:val="none" w:sz="0" w:space="0" w:color="auto"/>
            <w:left w:val="none" w:sz="0" w:space="0" w:color="auto"/>
            <w:bottom w:val="none" w:sz="0" w:space="0" w:color="auto"/>
            <w:right w:val="none" w:sz="0" w:space="0" w:color="auto"/>
          </w:divBdr>
          <w:divsChild>
            <w:div w:id="2101565990">
              <w:marLeft w:val="0"/>
              <w:marRight w:val="0"/>
              <w:marTop w:val="0"/>
              <w:marBottom w:val="0"/>
              <w:divBdr>
                <w:top w:val="none" w:sz="0" w:space="0" w:color="auto"/>
                <w:left w:val="none" w:sz="0" w:space="0" w:color="auto"/>
                <w:bottom w:val="none" w:sz="0" w:space="0" w:color="auto"/>
                <w:right w:val="none" w:sz="0" w:space="0" w:color="auto"/>
              </w:divBdr>
              <w:divsChild>
                <w:div w:id="15228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38931">
      <w:bodyDiv w:val="1"/>
      <w:marLeft w:val="0"/>
      <w:marRight w:val="0"/>
      <w:marTop w:val="0"/>
      <w:marBottom w:val="0"/>
      <w:divBdr>
        <w:top w:val="none" w:sz="0" w:space="0" w:color="auto"/>
        <w:left w:val="none" w:sz="0" w:space="0" w:color="auto"/>
        <w:bottom w:val="none" w:sz="0" w:space="0" w:color="auto"/>
        <w:right w:val="none" w:sz="0" w:space="0" w:color="auto"/>
      </w:divBdr>
      <w:divsChild>
        <w:div w:id="855195017">
          <w:marLeft w:val="0"/>
          <w:marRight w:val="0"/>
          <w:marTop w:val="0"/>
          <w:marBottom w:val="0"/>
          <w:divBdr>
            <w:top w:val="none" w:sz="0" w:space="0" w:color="auto"/>
            <w:left w:val="none" w:sz="0" w:space="0" w:color="auto"/>
            <w:bottom w:val="none" w:sz="0" w:space="0" w:color="auto"/>
            <w:right w:val="none" w:sz="0" w:space="0" w:color="auto"/>
          </w:divBdr>
          <w:divsChild>
            <w:div w:id="524290834">
              <w:marLeft w:val="0"/>
              <w:marRight w:val="0"/>
              <w:marTop w:val="0"/>
              <w:marBottom w:val="0"/>
              <w:divBdr>
                <w:top w:val="none" w:sz="0" w:space="0" w:color="auto"/>
                <w:left w:val="none" w:sz="0" w:space="0" w:color="auto"/>
                <w:bottom w:val="none" w:sz="0" w:space="0" w:color="auto"/>
                <w:right w:val="none" w:sz="0" w:space="0" w:color="auto"/>
              </w:divBdr>
              <w:divsChild>
                <w:div w:id="193737786">
                  <w:marLeft w:val="0"/>
                  <w:marRight w:val="0"/>
                  <w:marTop w:val="0"/>
                  <w:marBottom w:val="0"/>
                  <w:divBdr>
                    <w:top w:val="none" w:sz="0" w:space="0" w:color="auto"/>
                    <w:left w:val="none" w:sz="0" w:space="0" w:color="auto"/>
                    <w:bottom w:val="none" w:sz="0" w:space="0" w:color="auto"/>
                    <w:right w:val="none" w:sz="0" w:space="0" w:color="auto"/>
                  </w:divBdr>
                  <w:divsChild>
                    <w:div w:id="829980291">
                      <w:marLeft w:val="0"/>
                      <w:marRight w:val="0"/>
                      <w:marTop w:val="0"/>
                      <w:marBottom w:val="0"/>
                      <w:divBdr>
                        <w:top w:val="none" w:sz="0" w:space="0" w:color="auto"/>
                        <w:left w:val="none" w:sz="0" w:space="0" w:color="auto"/>
                        <w:bottom w:val="none" w:sz="0" w:space="0" w:color="auto"/>
                        <w:right w:val="none" w:sz="0" w:space="0" w:color="auto"/>
                      </w:divBdr>
                      <w:divsChild>
                        <w:div w:id="1419058169">
                          <w:marLeft w:val="0"/>
                          <w:marRight w:val="0"/>
                          <w:marTop w:val="0"/>
                          <w:marBottom w:val="0"/>
                          <w:divBdr>
                            <w:top w:val="none" w:sz="0" w:space="0" w:color="auto"/>
                            <w:left w:val="none" w:sz="0" w:space="0" w:color="auto"/>
                            <w:bottom w:val="none" w:sz="0" w:space="0" w:color="auto"/>
                            <w:right w:val="none" w:sz="0" w:space="0" w:color="auto"/>
                          </w:divBdr>
                          <w:divsChild>
                            <w:div w:id="523711110">
                              <w:marLeft w:val="0"/>
                              <w:marRight w:val="0"/>
                              <w:marTop w:val="0"/>
                              <w:marBottom w:val="0"/>
                              <w:divBdr>
                                <w:top w:val="none" w:sz="0" w:space="0" w:color="auto"/>
                                <w:left w:val="none" w:sz="0" w:space="0" w:color="auto"/>
                                <w:bottom w:val="none" w:sz="0" w:space="0" w:color="auto"/>
                                <w:right w:val="none" w:sz="0" w:space="0" w:color="auto"/>
                              </w:divBdr>
                              <w:divsChild>
                                <w:div w:id="910509342">
                                  <w:marLeft w:val="0"/>
                                  <w:marRight w:val="0"/>
                                  <w:marTop w:val="0"/>
                                  <w:marBottom w:val="0"/>
                                  <w:divBdr>
                                    <w:top w:val="none" w:sz="0" w:space="0" w:color="auto"/>
                                    <w:left w:val="none" w:sz="0" w:space="0" w:color="auto"/>
                                    <w:bottom w:val="none" w:sz="0" w:space="0" w:color="auto"/>
                                    <w:right w:val="none" w:sz="0" w:space="0" w:color="auto"/>
                                  </w:divBdr>
                                  <w:divsChild>
                                    <w:div w:id="144978185">
                                      <w:marLeft w:val="0"/>
                                      <w:marRight w:val="0"/>
                                      <w:marTop w:val="0"/>
                                      <w:marBottom w:val="0"/>
                                      <w:divBdr>
                                        <w:top w:val="none" w:sz="0" w:space="0" w:color="auto"/>
                                        <w:left w:val="none" w:sz="0" w:space="0" w:color="auto"/>
                                        <w:bottom w:val="none" w:sz="0" w:space="0" w:color="auto"/>
                                        <w:right w:val="none" w:sz="0" w:space="0" w:color="auto"/>
                                      </w:divBdr>
                                      <w:divsChild>
                                        <w:div w:id="972490589">
                                          <w:marLeft w:val="0"/>
                                          <w:marRight w:val="0"/>
                                          <w:marTop w:val="0"/>
                                          <w:marBottom w:val="0"/>
                                          <w:divBdr>
                                            <w:top w:val="none" w:sz="0" w:space="0" w:color="auto"/>
                                            <w:left w:val="none" w:sz="0" w:space="0" w:color="auto"/>
                                            <w:bottom w:val="none" w:sz="0" w:space="0" w:color="auto"/>
                                            <w:right w:val="none" w:sz="0" w:space="0" w:color="auto"/>
                                          </w:divBdr>
                                          <w:divsChild>
                                            <w:div w:id="1434398114">
                                              <w:marLeft w:val="0"/>
                                              <w:marRight w:val="0"/>
                                              <w:marTop w:val="0"/>
                                              <w:marBottom w:val="0"/>
                                              <w:divBdr>
                                                <w:top w:val="none" w:sz="0" w:space="0" w:color="auto"/>
                                                <w:left w:val="none" w:sz="0" w:space="0" w:color="auto"/>
                                                <w:bottom w:val="none" w:sz="0" w:space="0" w:color="auto"/>
                                                <w:right w:val="none" w:sz="0" w:space="0" w:color="auto"/>
                                              </w:divBdr>
                                              <w:divsChild>
                                                <w:div w:id="1762872077">
                                                  <w:marLeft w:val="0"/>
                                                  <w:marRight w:val="0"/>
                                                  <w:marTop w:val="0"/>
                                                  <w:marBottom w:val="0"/>
                                                  <w:divBdr>
                                                    <w:top w:val="none" w:sz="0" w:space="0" w:color="auto"/>
                                                    <w:left w:val="none" w:sz="0" w:space="0" w:color="auto"/>
                                                    <w:bottom w:val="none" w:sz="0" w:space="0" w:color="auto"/>
                                                    <w:right w:val="none" w:sz="0" w:space="0" w:color="auto"/>
                                                  </w:divBdr>
                                                  <w:divsChild>
                                                    <w:div w:id="1314136589">
                                                      <w:marLeft w:val="0"/>
                                                      <w:marRight w:val="0"/>
                                                      <w:marTop w:val="0"/>
                                                      <w:marBottom w:val="0"/>
                                                      <w:divBdr>
                                                        <w:top w:val="none" w:sz="0" w:space="0" w:color="auto"/>
                                                        <w:left w:val="none" w:sz="0" w:space="0" w:color="auto"/>
                                                        <w:bottom w:val="none" w:sz="0" w:space="0" w:color="auto"/>
                                                        <w:right w:val="none" w:sz="0" w:space="0" w:color="auto"/>
                                                      </w:divBdr>
                                                      <w:divsChild>
                                                        <w:div w:id="581910534">
                                                          <w:marLeft w:val="0"/>
                                                          <w:marRight w:val="0"/>
                                                          <w:marTop w:val="0"/>
                                                          <w:marBottom w:val="0"/>
                                                          <w:divBdr>
                                                            <w:top w:val="none" w:sz="0" w:space="0" w:color="auto"/>
                                                            <w:left w:val="none" w:sz="0" w:space="0" w:color="auto"/>
                                                            <w:bottom w:val="none" w:sz="0" w:space="0" w:color="auto"/>
                                                            <w:right w:val="none" w:sz="0" w:space="0" w:color="auto"/>
                                                          </w:divBdr>
                                                          <w:divsChild>
                                                            <w:div w:id="562912377">
                                                              <w:marLeft w:val="0"/>
                                                              <w:marRight w:val="0"/>
                                                              <w:marTop w:val="0"/>
                                                              <w:marBottom w:val="0"/>
                                                              <w:divBdr>
                                                                <w:top w:val="none" w:sz="0" w:space="0" w:color="auto"/>
                                                                <w:left w:val="none" w:sz="0" w:space="0" w:color="auto"/>
                                                                <w:bottom w:val="none" w:sz="0" w:space="0" w:color="auto"/>
                                                                <w:right w:val="none" w:sz="0" w:space="0" w:color="auto"/>
                                                              </w:divBdr>
                                                              <w:divsChild>
                                                                <w:div w:id="1269005408">
                                                                  <w:marLeft w:val="0"/>
                                                                  <w:marRight w:val="0"/>
                                                                  <w:marTop w:val="0"/>
                                                                  <w:marBottom w:val="0"/>
                                                                  <w:divBdr>
                                                                    <w:top w:val="none" w:sz="0" w:space="0" w:color="auto"/>
                                                                    <w:left w:val="none" w:sz="0" w:space="0" w:color="auto"/>
                                                                    <w:bottom w:val="none" w:sz="0" w:space="0" w:color="auto"/>
                                                                    <w:right w:val="none" w:sz="0" w:space="0" w:color="auto"/>
                                                                  </w:divBdr>
                                                                  <w:divsChild>
                                                                    <w:div w:id="63994527">
                                                                      <w:marLeft w:val="0"/>
                                                                      <w:marRight w:val="0"/>
                                                                      <w:marTop w:val="0"/>
                                                                      <w:marBottom w:val="0"/>
                                                                      <w:divBdr>
                                                                        <w:top w:val="none" w:sz="0" w:space="0" w:color="auto"/>
                                                                        <w:left w:val="none" w:sz="0" w:space="0" w:color="auto"/>
                                                                        <w:bottom w:val="none" w:sz="0" w:space="0" w:color="auto"/>
                                                                        <w:right w:val="none" w:sz="0" w:space="0" w:color="auto"/>
                                                                      </w:divBdr>
                                                                      <w:divsChild>
                                                                        <w:div w:id="544485760">
                                                                          <w:marLeft w:val="0"/>
                                                                          <w:marRight w:val="0"/>
                                                                          <w:marTop w:val="0"/>
                                                                          <w:marBottom w:val="0"/>
                                                                          <w:divBdr>
                                                                            <w:top w:val="none" w:sz="0" w:space="0" w:color="auto"/>
                                                                            <w:left w:val="none" w:sz="0" w:space="0" w:color="auto"/>
                                                                            <w:bottom w:val="none" w:sz="0" w:space="0" w:color="auto"/>
                                                                            <w:right w:val="none" w:sz="0" w:space="0" w:color="auto"/>
                                                                          </w:divBdr>
                                                                          <w:divsChild>
                                                                            <w:div w:id="1285307557">
                                                                              <w:marLeft w:val="0"/>
                                                                              <w:marRight w:val="0"/>
                                                                              <w:marTop w:val="0"/>
                                                                              <w:marBottom w:val="0"/>
                                                                              <w:divBdr>
                                                                                <w:top w:val="none" w:sz="0" w:space="0" w:color="auto"/>
                                                                                <w:left w:val="none" w:sz="0" w:space="0" w:color="auto"/>
                                                                                <w:bottom w:val="none" w:sz="0" w:space="0" w:color="auto"/>
                                                                                <w:right w:val="none" w:sz="0" w:space="0" w:color="auto"/>
                                                                              </w:divBdr>
                                                                              <w:divsChild>
                                                                                <w:div w:id="475688309">
                                                                                  <w:marLeft w:val="0"/>
                                                                                  <w:marRight w:val="0"/>
                                                                                  <w:marTop w:val="0"/>
                                                                                  <w:marBottom w:val="0"/>
                                                                                  <w:divBdr>
                                                                                    <w:top w:val="none" w:sz="0" w:space="0" w:color="auto"/>
                                                                                    <w:left w:val="none" w:sz="0" w:space="0" w:color="auto"/>
                                                                                    <w:bottom w:val="none" w:sz="0" w:space="0" w:color="auto"/>
                                                                                    <w:right w:val="none" w:sz="0" w:space="0" w:color="auto"/>
                                                                                  </w:divBdr>
                                                                                  <w:divsChild>
                                                                                    <w:div w:id="846096022">
                                                                                      <w:marLeft w:val="0"/>
                                                                                      <w:marRight w:val="0"/>
                                                                                      <w:marTop w:val="0"/>
                                                                                      <w:marBottom w:val="0"/>
                                                                                      <w:divBdr>
                                                                                        <w:top w:val="none" w:sz="0" w:space="0" w:color="auto"/>
                                                                                        <w:left w:val="none" w:sz="0" w:space="0" w:color="auto"/>
                                                                                        <w:bottom w:val="none" w:sz="0" w:space="0" w:color="auto"/>
                                                                                        <w:right w:val="none" w:sz="0" w:space="0" w:color="auto"/>
                                                                                      </w:divBdr>
                                                                                      <w:divsChild>
                                                                                        <w:div w:id="12228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620539">
      <w:bodyDiv w:val="1"/>
      <w:marLeft w:val="0"/>
      <w:marRight w:val="0"/>
      <w:marTop w:val="0"/>
      <w:marBottom w:val="0"/>
      <w:divBdr>
        <w:top w:val="none" w:sz="0" w:space="0" w:color="auto"/>
        <w:left w:val="none" w:sz="0" w:space="0" w:color="auto"/>
        <w:bottom w:val="none" w:sz="0" w:space="0" w:color="auto"/>
        <w:right w:val="none" w:sz="0" w:space="0" w:color="auto"/>
      </w:divBdr>
      <w:divsChild>
        <w:div w:id="167058963">
          <w:marLeft w:val="0"/>
          <w:marRight w:val="0"/>
          <w:marTop w:val="0"/>
          <w:marBottom w:val="0"/>
          <w:divBdr>
            <w:top w:val="none" w:sz="0" w:space="0" w:color="auto"/>
            <w:left w:val="none" w:sz="0" w:space="0" w:color="auto"/>
            <w:bottom w:val="none" w:sz="0" w:space="0" w:color="auto"/>
            <w:right w:val="none" w:sz="0" w:space="0" w:color="auto"/>
          </w:divBdr>
          <w:divsChild>
            <w:div w:id="804353476">
              <w:marLeft w:val="0"/>
              <w:marRight w:val="0"/>
              <w:marTop w:val="0"/>
              <w:marBottom w:val="0"/>
              <w:divBdr>
                <w:top w:val="none" w:sz="0" w:space="0" w:color="auto"/>
                <w:left w:val="none" w:sz="0" w:space="0" w:color="auto"/>
                <w:bottom w:val="none" w:sz="0" w:space="0" w:color="auto"/>
                <w:right w:val="none" w:sz="0" w:space="0" w:color="auto"/>
              </w:divBdr>
              <w:divsChild>
                <w:div w:id="1005401957">
                  <w:marLeft w:val="0"/>
                  <w:marRight w:val="0"/>
                  <w:marTop w:val="0"/>
                  <w:marBottom w:val="0"/>
                  <w:divBdr>
                    <w:top w:val="none" w:sz="0" w:space="0" w:color="auto"/>
                    <w:left w:val="none" w:sz="0" w:space="0" w:color="auto"/>
                    <w:bottom w:val="none" w:sz="0" w:space="0" w:color="auto"/>
                    <w:right w:val="none" w:sz="0" w:space="0" w:color="auto"/>
                  </w:divBdr>
                  <w:divsChild>
                    <w:div w:id="841435469">
                      <w:marLeft w:val="0"/>
                      <w:marRight w:val="0"/>
                      <w:marTop w:val="0"/>
                      <w:marBottom w:val="0"/>
                      <w:divBdr>
                        <w:top w:val="none" w:sz="0" w:space="0" w:color="auto"/>
                        <w:left w:val="none" w:sz="0" w:space="0" w:color="auto"/>
                        <w:bottom w:val="none" w:sz="0" w:space="0" w:color="auto"/>
                        <w:right w:val="none" w:sz="0" w:space="0" w:color="auto"/>
                      </w:divBdr>
                      <w:divsChild>
                        <w:div w:id="17407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865510">
      <w:bodyDiv w:val="1"/>
      <w:marLeft w:val="0"/>
      <w:marRight w:val="0"/>
      <w:marTop w:val="0"/>
      <w:marBottom w:val="0"/>
      <w:divBdr>
        <w:top w:val="none" w:sz="0" w:space="0" w:color="auto"/>
        <w:left w:val="none" w:sz="0" w:space="0" w:color="auto"/>
        <w:bottom w:val="none" w:sz="0" w:space="0" w:color="auto"/>
        <w:right w:val="none" w:sz="0" w:space="0" w:color="auto"/>
      </w:divBdr>
      <w:divsChild>
        <w:div w:id="239097073">
          <w:marLeft w:val="0"/>
          <w:marRight w:val="0"/>
          <w:marTop w:val="0"/>
          <w:marBottom w:val="0"/>
          <w:divBdr>
            <w:top w:val="none" w:sz="0" w:space="0" w:color="auto"/>
            <w:left w:val="none" w:sz="0" w:space="0" w:color="auto"/>
            <w:bottom w:val="none" w:sz="0" w:space="0" w:color="auto"/>
            <w:right w:val="none" w:sz="0" w:space="0" w:color="auto"/>
          </w:divBdr>
          <w:divsChild>
            <w:div w:id="501050259">
              <w:marLeft w:val="0"/>
              <w:marRight w:val="0"/>
              <w:marTop w:val="0"/>
              <w:marBottom w:val="0"/>
              <w:divBdr>
                <w:top w:val="none" w:sz="0" w:space="0" w:color="auto"/>
                <w:left w:val="none" w:sz="0" w:space="0" w:color="auto"/>
                <w:bottom w:val="none" w:sz="0" w:space="0" w:color="auto"/>
                <w:right w:val="none" w:sz="0" w:space="0" w:color="auto"/>
              </w:divBdr>
              <w:divsChild>
                <w:div w:id="1999914386">
                  <w:marLeft w:val="0"/>
                  <w:marRight w:val="0"/>
                  <w:marTop w:val="0"/>
                  <w:marBottom w:val="0"/>
                  <w:divBdr>
                    <w:top w:val="none" w:sz="0" w:space="0" w:color="auto"/>
                    <w:left w:val="none" w:sz="0" w:space="0" w:color="auto"/>
                    <w:bottom w:val="none" w:sz="0" w:space="0" w:color="auto"/>
                    <w:right w:val="none" w:sz="0" w:space="0" w:color="auto"/>
                  </w:divBdr>
                  <w:divsChild>
                    <w:div w:id="17921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43731">
      <w:bodyDiv w:val="1"/>
      <w:marLeft w:val="0"/>
      <w:marRight w:val="0"/>
      <w:marTop w:val="0"/>
      <w:marBottom w:val="0"/>
      <w:divBdr>
        <w:top w:val="none" w:sz="0" w:space="0" w:color="auto"/>
        <w:left w:val="none" w:sz="0" w:space="0" w:color="auto"/>
        <w:bottom w:val="none" w:sz="0" w:space="0" w:color="auto"/>
        <w:right w:val="none" w:sz="0" w:space="0" w:color="auto"/>
      </w:divBdr>
      <w:divsChild>
        <w:div w:id="201866299">
          <w:marLeft w:val="0"/>
          <w:marRight w:val="0"/>
          <w:marTop w:val="100"/>
          <w:marBottom w:val="100"/>
          <w:divBdr>
            <w:top w:val="none" w:sz="0" w:space="0" w:color="auto"/>
            <w:left w:val="none" w:sz="0" w:space="0" w:color="auto"/>
            <w:bottom w:val="none" w:sz="0" w:space="0" w:color="auto"/>
            <w:right w:val="none" w:sz="0" w:space="0" w:color="auto"/>
          </w:divBdr>
          <w:divsChild>
            <w:div w:id="857698729">
              <w:marLeft w:val="0"/>
              <w:marRight w:val="0"/>
              <w:marTop w:val="0"/>
              <w:marBottom w:val="0"/>
              <w:divBdr>
                <w:top w:val="none" w:sz="0" w:space="0" w:color="auto"/>
                <w:left w:val="none" w:sz="0" w:space="0" w:color="auto"/>
                <w:bottom w:val="none" w:sz="0" w:space="0" w:color="auto"/>
                <w:right w:val="none" w:sz="0" w:space="0" w:color="auto"/>
              </w:divBdr>
              <w:divsChild>
                <w:div w:id="1944722478">
                  <w:marLeft w:val="0"/>
                  <w:marRight w:val="0"/>
                  <w:marTop w:val="0"/>
                  <w:marBottom w:val="0"/>
                  <w:divBdr>
                    <w:top w:val="none" w:sz="0" w:space="0" w:color="auto"/>
                    <w:left w:val="none" w:sz="0" w:space="0" w:color="auto"/>
                    <w:bottom w:val="none" w:sz="0" w:space="0" w:color="auto"/>
                    <w:right w:val="none" w:sz="0" w:space="0" w:color="auto"/>
                  </w:divBdr>
                  <w:divsChild>
                    <w:div w:id="2094161716">
                      <w:marLeft w:val="-90"/>
                      <w:marRight w:val="-90"/>
                      <w:marTop w:val="0"/>
                      <w:marBottom w:val="0"/>
                      <w:divBdr>
                        <w:top w:val="none" w:sz="0" w:space="0" w:color="auto"/>
                        <w:left w:val="none" w:sz="0" w:space="0" w:color="auto"/>
                        <w:bottom w:val="none" w:sz="0" w:space="0" w:color="auto"/>
                        <w:right w:val="none" w:sz="0" w:space="0" w:color="auto"/>
                      </w:divBdr>
                      <w:divsChild>
                        <w:div w:id="785195147">
                          <w:marLeft w:val="0"/>
                          <w:marRight w:val="0"/>
                          <w:marTop w:val="0"/>
                          <w:marBottom w:val="0"/>
                          <w:divBdr>
                            <w:top w:val="none" w:sz="0" w:space="0" w:color="auto"/>
                            <w:left w:val="none" w:sz="0" w:space="0" w:color="auto"/>
                            <w:bottom w:val="none" w:sz="0" w:space="0" w:color="auto"/>
                            <w:right w:val="none" w:sz="0" w:space="0" w:color="auto"/>
                          </w:divBdr>
                          <w:divsChild>
                            <w:div w:id="741021162">
                              <w:marLeft w:val="0"/>
                              <w:marRight w:val="0"/>
                              <w:marTop w:val="0"/>
                              <w:marBottom w:val="0"/>
                              <w:divBdr>
                                <w:top w:val="none" w:sz="0" w:space="0" w:color="auto"/>
                                <w:left w:val="none" w:sz="0" w:space="0" w:color="auto"/>
                                <w:bottom w:val="none" w:sz="0" w:space="0" w:color="auto"/>
                                <w:right w:val="none" w:sz="0" w:space="0" w:color="auto"/>
                              </w:divBdr>
                              <w:divsChild>
                                <w:div w:id="1375034979">
                                  <w:marLeft w:val="0"/>
                                  <w:marRight w:val="0"/>
                                  <w:marTop w:val="0"/>
                                  <w:marBottom w:val="0"/>
                                  <w:divBdr>
                                    <w:top w:val="none" w:sz="0" w:space="0" w:color="auto"/>
                                    <w:left w:val="none" w:sz="0" w:space="0" w:color="auto"/>
                                    <w:bottom w:val="none" w:sz="0" w:space="0" w:color="auto"/>
                                    <w:right w:val="none" w:sz="0" w:space="0" w:color="auto"/>
                                  </w:divBdr>
                                  <w:divsChild>
                                    <w:div w:id="106852872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87156706">
                                  <w:marLeft w:val="0"/>
                                  <w:marRight w:val="0"/>
                                  <w:marTop w:val="0"/>
                                  <w:marBottom w:val="0"/>
                                  <w:divBdr>
                                    <w:top w:val="none" w:sz="0" w:space="0" w:color="auto"/>
                                    <w:left w:val="none" w:sz="0" w:space="0" w:color="auto"/>
                                    <w:bottom w:val="none" w:sz="0" w:space="0" w:color="auto"/>
                                    <w:right w:val="none" w:sz="0" w:space="0" w:color="auto"/>
                                  </w:divBdr>
                                </w:div>
                                <w:div w:id="1118570514">
                                  <w:marLeft w:val="0"/>
                                  <w:marRight w:val="0"/>
                                  <w:marTop w:val="0"/>
                                  <w:marBottom w:val="0"/>
                                  <w:divBdr>
                                    <w:top w:val="none" w:sz="0" w:space="0" w:color="auto"/>
                                    <w:left w:val="none" w:sz="0" w:space="0" w:color="auto"/>
                                    <w:bottom w:val="none" w:sz="0" w:space="0" w:color="auto"/>
                                    <w:right w:val="none" w:sz="0" w:space="0" w:color="auto"/>
                                  </w:divBdr>
                                  <w:divsChild>
                                    <w:div w:id="1974365984">
                                      <w:marLeft w:val="0"/>
                                      <w:marRight w:val="0"/>
                                      <w:marTop w:val="0"/>
                                      <w:marBottom w:val="0"/>
                                      <w:divBdr>
                                        <w:top w:val="none" w:sz="0" w:space="0" w:color="auto"/>
                                        <w:left w:val="none" w:sz="0" w:space="0" w:color="auto"/>
                                        <w:bottom w:val="none" w:sz="0" w:space="0" w:color="auto"/>
                                        <w:right w:val="none" w:sz="0" w:space="0" w:color="auto"/>
                                      </w:divBdr>
                                      <w:divsChild>
                                        <w:div w:id="1515653697">
                                          <w:marLeft w:val="-90"/>
                                          <w:marRight w:val="-90"/>
                                          <w:marTop w:val="0"/>
                                          <w:marBottom w:val="0"/>
                                          <w:divBdr>
                                            <w:top w:val="none" w:sz="0" w:space="0" w:color="auto"/>
                                            <w:left w:val="none" w:sz="0" w:space="0" w:color="auto"/>
                                            <w:bottom w:val="none" w:sz="0" w:space="0" w:color="auto"/>
                                            <w:right w:val="none" w:sz="0" w:space="0" w:color="auto"/>
                                          </w:divBdr>
                                          <w:divsChild>
                                            <w:div w:id="1951818087">
                                              <w:marLeft w:val="0"/>
                                              <w:marRight w:val="0"/>
                                              <w:marTop w:val="0"/>
                                              <w:marBottom w:val="0"/>
                                              <w:divBdr>
                                                <w:top w:val="none" w:sz="0" w:space="0" w:color="auto"/>
                                                <w:left w:val="none" w:sz="0" w:space="0" w:color="auto"/>
                                                <w:bottom w:val="none" w:sz="0" w:space="0" w:color="auto"/>
                                                <w:right w:val="none" w:sz="0" w:space="0" w:color="auto"/>
                                              </w:divBdr>
                                              <w:divsChild>
                                                <w:div w:id="681785754">
                                                  <w:marLeft w:val="0"/>
                                                  <w:marRight w:val="0"/>
                                                  <w:marTop w:val="0"/>
                                                  <w:marBottom w:val="0"/>
                                                  <w:divBdr>
                                                    <w:top w:val="none" w:sz="0" w:space="0" w:color="auto"/>
                                                    <w:left w:val="none" w:sz="0" w:space="0" w:color="auto"/>
                                                    <w:bottom w:val="none" w:sz="0" w:space="0" w:color="auto"/>
                                                    <w:right w:val="none" w:sz="0" w:space="0" w:color="auto"/>
                                                  </w:divBdr>
                                                  <w:divsChild>
                                                    <w:div w:id="4300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01471">
                                              <w:marLeft w:val="0"/>
                                              <w:marRight w:val="0"/>
                                              <w:marTop w:val="0"/>
                                              <w:marBottom w:val="0"/>
                                              <w:divBdr>
                                                <w:top w:val="none" w:sz="0" w:space="0" w:color="auto"/>
                                                <w:left w:val="none" w:sz="0" w:space="0" w:color="auto"/>
                                                <w:bottom w:val="none" w:sz="0" w:space="0" w:color="auto"/>
                                                <w:right w:val="none" w:sz="0" w:space="0" w:color="auto"/>
                                              </w:divBdr>
                                              <w:divsChild>
                                                <w:div w:id="866406091">
                                                  <w:marLeft w:val="0"/>
                                                  <w:marRight w:val="0"/>
                                                  <w:marTop w:val="0"/>
                                                  <w:marBottom w:val="0"/>
                                                  <w:divBdr>
                                                    <w:top w:val="none" w:sz="0" w:space="0" w:color="auto"/>
                                                    <w:left w:val="none" w:sz="0" w:space="0" w:color="auto"/>
                                                    <w:bottom w:val="none" w:sz="0" w:space="0" w:color="auto"/>
                                                    <w:right w:val="none" w:sz="0" w:space="0" w:color="auto"/>
                                                  </w:divBdr>
                                                  <w:divsChild>
                                                    <w:div w:id="10768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674607">
                                  <w:marLeft w:val="-90"/>
                                  <w:marRight w:val="-90"/>
                                  <w:marTop w:val="0"/>
                                  <w:marBottom w:val="0"/>
                                  <w:divBdr>
                                    <w:top w:val="none" w:sz="0" w:space="0" w:color="auto"/>
                                    <w:left w:val="none" w:sz="0" w:space="0" w:color="auto"/>
                                    <w:bottom w:val="none" w:sz="0" w:space="0" w:color="auto"/>
                                    <w:right w:val="none" w:sz="0" w:space="0" w:color="auto"/>
                                  </w:divBdr>
                                  <w:divsChild>
                                    <w:div w:id="1451389604">
                                      <w:marLeft w:val="0"/>
                                      <w:marRight w:val="0"/>
                                      <w:marTop w:val="0"/>
                                      <w:marBottom w:val="0"/>
                                      <w:divBdr>
                                        <w:top w:val="none" w:sz="0" w:space="0" w:color="auto"/>
                                        <w:left w:val="none" w:sz="0" w:space="0" w:color="auto"/>
                                        <w:bottom w:val="none" w:sz="0" w:space="0" w:color="auto"/>
                                        <w:right w:val="none" w:sz="0" w:space="0" w:color="auto"/>
                                      </w:divBdr>
                                      <w:divsChild>
                                        <w:div w:id="50798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5590">
                                  <w:marLeft w:val="0"/>
                                  <w:marRight w:val="0"/>
                                  <w:marTop w:val="0"/>
                                  <w:marBottom w:val="0"/>
                                  <w:divBdr>
                                    <w:top w:val="none" w:sz="0" w:space="0" w:color="auto"/>
                                    <w:left w:val="none" w:sz="0" w:space="0" w:color="auto"/>
                                    <w:bottom w:val="none" w:sz="0" w:space="0" w:color="auto"/>
                                    <w:right w:val="none" w:sz="0" w:space="0" w:color="auto"/>
                                  </w:divBdr>
                                  <w:divsChild>
                                    <w:div w:id="18588100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5825723">
                                  <w:marLeft w:val="0"/>
                                  <w:marRight w:val="0"/>
                                  <w:marTop w:val="0"/>
                                  <w:marBottom w:val="0"/>
                                  <w:divBdr>
                                    <w:top w:val="none" w:sz="0" w:space="0" w:color="auto"/>
                                    <w:left w:val="none" w:sz="0" w:space="0" w:color="auto"/>
                                    <w:bottom w:val="none" w:sz="0" w:space="0" w:color="auto"/>
                                    <w:right w:val="none" w:sz="0" w:space="0" w:color="auto"/>
                                  </w:divBdr>
                                </w:div>
                                <w:div w:id="223495307">
                                  <w:marLeft w:val="0"/>
                                  <w:marRight w:val="0"/>
                                  <w:marTop w:val="0"/>
                                  <w:marBottom w:val="0"/>
                                  <w:divBdr>
                                    <w:top w:val="none" w:sz="0" w:space="0" w:color="auto"/>
                                    <w:left w:val="none" w:sz="0" w:space="0" w:color="auto"/>
                                    <w:bottom w:val="none" w:sz="0" w:space="0" w:color="auto"/>
                                    <w:right w:val="none" w:sz="0" w:space="0" w:color="auto"/>
                                  </w:divBdr>
                                  <w:divsChild>
                                    <w:div w:id="1900088721">
                                      <w:marLeft w:val="0"/>
                                      <w:marRight w:val="0"/>
                                      <w:marTop w:val="0"/>
                                      <w:marBottom w:val="0"/>
                                      <w:divBdr>
                                        <w:top w:val="none" w:sz="0" w:space="0" w:color="auto"/>
                                        <w:left w:val="none" w:sz="0" w:space="0" w:color="auto"/>
                                        <w:bottom w:val="none" w:sz="0" w:space="0" w:color="auto"/>
                                        <w:right w:val="none" w:sz="0" w:space="0" w:color="auto"/>
                                      </w:divBdr>
                                      <w:divsChild>
                                        <w:div w:id="1532961894">
                                          <w:marLeft w:val="-90"/>
                                          <w:marRight w:val="-90"/>
                                          <w:marTop w:val="0"/>
                                          <w:marBottom w:val="0"/>
                                          <w:divBdr>
                                            <w:top w:val="none" w:sz="0" w:space="0" w:color="auto"/>
                                            <w:left w:val="none" w:sz="0" w:space="0" w:color="auto"/>
                                            <w:bottom w:val="none" w:sz="0" w:space="0" w:color="auto"/>
                                            <w:right w:val="none" w:sz="0" w:space="0" w:color="auto"/>
                                          </w:divBdr>
                                          <w:divsChild>
                                            <w:div w:id="554396969">
                                              <w:marLeft w:val="0"/>
                                              <w:marRight w:val="0"/>
                                              <w:marTop w:val="0"/>
                                              <w:marBottom w:val="0"/>
                                              <w:divBdr>
                                                <w:top w:val="none" w:sz="0" w:space="0" w:color="auto"/>
                                                <w:left w:val="none" w:sz="0" w:space="0" w:color="auto"/>
                                                <w:bottom w:val="none" w:sz="0" w:space="0" w:color="auto"/>
                                                <w:right w:val="none" w:sz="0" w:space="0" w:color="auto"/>
                                              </w:divBdr>
                                              <w:divsChild>
                                                <w:div w:id="533154608">
                                                  <w:marLeft w:val="0"/>
                                                  <w:marRight w:val="0"/>
                                                  <w:marTop w:val="0"/>
                                                  <w:marBottom w:val="0"/>
                                                  <w:divBdr>
                                                    <w:top w:val="none" w:sz="0" w:space="0" w:color="auto"/>
                                                    <w:left w:val="none" w:sz="0" w:space="0" w:color="auto"/>
                                                    <w:bottom w:val="none" w:sz="0" w:space="0" w:color="auto"/>
                                                    <w:right w:val="none" w:sz="0" w:space="0" w:color="auto"/>
                                                  </w:divBdr>
                                                  <w:divsChild>
                                                    <w:div w:id="64096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69571">
                                              <w:marLeft w:val="0"/>
                                              <w:marRight w:val="0"/>
                                              <w:marTop w:val="0"/>
                                              <w:marBottom w:val="0"/>
                                              <w:divBdr>
                                                <w:top w:val="none" w:sz="0" w:space="0" w:color="auto"/>
                                                <w:left w:val="none" w:sz="0" w:space="0" w:color="auto"/>
                                                <w:bottom w:val="none" w:sz="0" w:space="0" w:color="auto"/>
                                                <w:right w:val="none" w:sz="0" w:space="0" w:color="auto"/>
                                              </w:divBdr>
                                              <w:divsChild>
                                                <w:div w:id="1063602871">
                                                  <w:marLeft w:val="0"/>
                                                  <w:marRight w:val="0"/>
                                                  <w:marTop w:val="0"/>
                                                  <w:marBottom w:val="0"/>
                                                  <w:divBdr>
                                                    <w:top w:val="none" w:sz="0" w:space="0" w:color="auto"/>
                                                    <w:left w:val="none" w:sz="0" w:space="0" w:color="auto"/>
                                                    <w:bottom w:val="none" w:sz="0" w:space="0" w:color="auto"/>
                                                    <w:right w:val="none" w:sz="0" w:space="0" w:color="auto"/>
                                                  </w:divBdr>
                                                  <w:divsChild>
                                                    <w:div w:id="162157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362423">
                                  <w:marLeft w:val="0"/>
                                  <w:marRight w:val="0"/>
                                  <w:marTop w:val="0"/>
                                  <w:marBottom w:val="0"/>
                                  <w:divBdr>
                                    <w:top w:val="none" w:sz="0" w:space="0" w:color="auto"/>
                                    <w:left w:val="none" w:sz="0" w:space="0" w:color="auto"/>
                                    <w:bottom w:val="none" w:sz="0" w:space="0" w:color="auto"/>
                                    <w:right w:val="none" w:sz="0" w:space="0" w:color="auto"/>
                                  </w:divBdr>
                                  <w:divsChild>
                                    <w:div w:id="201600552">
                                      <w:marLeft w:val="0"/>
                                      <w:marRight w:val="0"/>
                                      <w:marTop w:val="0"/>
                                      <w:marBottom w:val="0"/>
                                      <w:divBdr>
                                        <w:top w:val="none" w:sz="0" w:space="0" w:color="auto"/>
                                        <w:left w:val="none" w:sz="0" w:space="0" w:color="auto"/>
                                        <w:bottom w:val="none" w:sz="0" w:space="0" w:color="auto"/>
                                        <w:right w:val="none" w:sz="0" w:space="0" w:color="auto"/>
                                      </w:divBdr>
                                      <w:divsChild>
                                        <w:div w:id="1453094080">
                                          <w:marLeft w:val="-90"/>
                                          <w:marRight w:val="-90"/>
                                          <w:marTop w:val="0"/>
                                          <w:marBottom w:val="0"/>
                                          <w:divBdr>
                                            <w:top w:val="none" w:sz="0" w:space="0" w:color="auto"/>
                                            <w:left w:val="none" w:sz="0" w:space="0" w:color="auto"/>
                                            <w:bottom w:val="none" w:sz="0" w:space="0" w:color="auto"/>
                                            <w:right w:val="none" w:sz="0" w:space="0" w:color="auto"/>
                                          </w:divBdr>
                                          <w:divsChild>
                                            <w:div w:id="1579316871">
                                              <w:marLeft w:val="0"/>
                                              <w:marRight w:val="0"/>
                                              <w:marTop w:val="0"/>
                                              <w:marBottom w:val="0"/>
                                              <w:divBdr>
                                                <w:top w:val="none" w:sz="0" w:space="0" w:color="auto"/>
                                                <w:left w:val="none" w:sz="0" w:space="0" w:color="auto"/>
                                                <w:bottom w:val="none" w:sz="0" w:space="0" w:color="auto"/>
                                                <w:right w:val="none" w:sz="0" w:space="0" w:color="auto"/>
                                              </w:divBdr>
                                              <w:divsChild>
                                                <w:div w:id="538736601">
                                                  <w:marLeft w:val="0"/>
                                                  <w:marRight w:val="0"/>
                                                  <w:marTop w:val="0"/>
                                                  <w:marBottom w:val="0"/>
                                                  <w:divBdr>
                                                    <w:top w:val="none" w:sz="0" w:space="0" w:color="auto"/>
                                                    <w:left w:val="none" w:sz="0" w:space="0" w:color="auto"/>
                                                    <w:bottom w:val="none" w:sz="0" w:space="0" w:color="auto"/>
                                                    <w:right w:val="none" w:sz="0" w:space="0" w:color="auto"/>
                                                  </w:divBdr>
                                                  <w:divsChild>
                                                    <w:div w:id="1871409798">
                                                      <w:marLeft w:val="0"/>
                                                      <w:marRight w:val="0"/>
                                                      <w:marTop w:val="0"/>
                                                      <w:marBottom w:val="0"/>
                                                      <w:divBdr>
                                                        <w:top w:val="none" w:sz="0" w:space="0" w:color="auto"/>
                                                        <w:left w:val="none" w:sz="0" w:space="0" w:color="auto"/>
                                                        <w:bottom w:val="none" w:sz="0" w:space="0" w:color="auto"/>
                                                        <w:right w:val="none" w:sz="0" w:space="0" w:color="auto"/>
                                                      </w:divBdr>
                                                      <w:divsChild>
                                                        <w:div w:id="42253596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 w:id="827012196">
                                  <w:marLeft w:val="0"/>
                                  <w:marRight w:val="0"/>
                                  <w:marTop w:val="0"/>
                                  <w:marBottom w:val="0"/>
                                  <w:divBdr>
                                    <w:top w:val="none" w:sz="0" w:space="0" w:color="auto"/>
                                    <w:left w:val="none" w:sz="0" w:space="0" w:color="auto"/>
                                    <w:bottom w:val="none" w:sz="0" w:space="0" w:color="auto"/>
                                    <w:right w:val="none" w:sz="0" w:space="0" w:color="auto"/>
                                  </w:divBdr>
                                </w:div>
                                <w:div w:id="1620409042">
                                  <w:marLeft w:val="0"/>
                                  <w:marRight w:val="0"/>
                                  <w:marTop w:val="0"/>
                                  <w:marBottom w:val="0"/>
                                  <w:divBdr>
                                    <w:top w:val="none" w:sz="0" w:space="0" w:color="auto"/>
                                    <w:left w:val="none" w:sz="0" w:space="0" w:color="auto"/>
                                    <w:bottom w:val="none" w:sz="0" w:space="0" w:color="auto"/>
                                    <w:right w:val="none" w:sz="0" w:space="0" w:color="auto"/>
                                  </w:divBdr>
                                  <w:divsChild>
                                    <w:div w:id="1485927001">
                                      <w:marLeft w:val="0"/>
                                      <w:marRight w:val="0"/>
                                      <w:marTop w:val="0"/>
                                      <w:marBottom w:val="0"/>
                                      <w:divBdr>
                                        <w:top w:val="none" w:sz="0" w:space="0" w:color="auto"/>
                                        <w:left w:val="none" w:sz="0" w:space="0" w:color="auto"/>
                                        <w:bottom w:val="none" w:sz="0" w:space="0" w:color="auto"/>
                                        <w:right w:val="none" w:sz="0" w:space="0" w:color="auto"/>
                                      </w:divBdr>
                                      <w:divsChild>
                                        <w:div w:id="2040857062">
                                          <w:marLeft w:val="-90"/>
                                          <w:marRight w:val="-90"/>
                                          <w:marTop w:val="0"/>
                                          <w:marBottom w:val="0"/>
                                          <w:divBdr>
                                            <w:top w:val="none" w:sz="0" w:space="0" w:color="auto"/>
                                            <w:left w:val="none" w:sz="0" w:space="0" w:color="auto"/>
                                            <w:bottom w:val="none" w:sz="0" w:space="0" w:color="auto"/>
                                            <w:right w:val="none" w:sz="0" w:space="0" w:color="auto"/>
                                          </w:divBdr>
                                          <w:divsChild>
                                            <w:div w:id="77602702">
                                              <w:marLeft w:val="0"/>
                                              <w:marRight w:val="0"/>
                                              <w:marTop w:val="0"/>
                                              <w:marBottom w:val="0"/>
                                              <w:divBdr>
                                                <w:top w:val="none" w:sz="0" w:space="0" w:color="auto"/>
                                                <w:left w:val="none" w:sz="0" w:space="0" w:color="auto"/>
                                                <w:bottom w:val="none" w:sz="0" w:space="0" w:color="auto"/>
                                                <w:right w:val="none" w:sz="0" w:space="0" w:color="auto"/>
                                              </w:divBdr>
                                              <w:divsChild>
                                                <w:div w:id="1103458655">
                                                  <w:marLeft w:val="0"/>
                                                  <w:marRight w:val="0"/>
                                                  <w:marTop w:val="0"/>
                                                  <w:marBottom w:val="0"/>
                                                  <w:divBdr>
                                                    <w:top w:val="none" w:sz="0" w:space="0" w:color="auto"/>
                                                    <w:left w:val="none" w:sz="0" w:space="0" w:color="auto"/>
                                                    <w:bottom w:val="none" w:sz="0" w:space="0" w:color="auto"/>
                                                    <w:right w:val="none" w:sz="0" w:space="0" w:color="auto"/>
                                                  </w:divBdr>
                                                  <w:divsChild>
                                                    <w:div w:id="330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7025">
                                              <w:marLeft w:val="0"/>
                                              <w:marRight w:val="0"/>
                                              <w:marTop w:val="0"/>
                                              <w:marBottom w:val="0"/>
                                              <w:divBdr>
                                                <w:top w:val="none" w:sz="0" w:space="0" w:color="auto"/>
                                                <w:left w:val="none" w:sz="0" w:space="0" w:color="auto"/>
                                                <w:bottom w:val="none" w:sz="0" w:space="0" w:color="auto"/>
                                                <w:right w:val="none" w:sz="0" w:space="0" w:color="auto"/>
                                              </w:divBdr>
                                              <w:divsChild>
                                                <w:div w:id="711881240">
                                                  <w:marLeft w:val="0"/>
                                                  <w:marRight w:val="0"/>
                                                  <w:marTop w:val="0"/>
                                                  <w:marBottom w:val="0"/>
                                                  <w:divBdr>
                                                    <w:top w:val="none" w:sz="0" w:space="0" w:color="auto"/>
                                                    <w:left w:val="none" w:sz="0" w:space="0" w:color="auto"/>
                                                    <w:bottom w:val="none" w:sz="0" w:space="0" w:color="auto"/>
                                                    <w:right w:val="none" w:sz="0" w:space="0" w:color="auto"/>
                                                  </w:divBdr>
                                                  <w:divsChild>
                                                    <w:div w:id="55858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240451">
                                  <w:marLeft w:val="0"/>
                                  <w:marRight w:val="0"/>
                                  <w:marTop w:val="0"/>
                                  <w:marBottom w:val="0"/>
                                  <w:divBdr>
                                    <w:top w:val="none" w:sz="0" w:space="0" w:color="auto"/>
                                    <w:left w:val="none" w:sz="0" w:space="0" w:color="auto"/>
                                    <w:bottom w:val="none" w:sz="0" w:space="0" w:color="auto"/>
                                    <w:right w:val="none" w:sz="0" w:space="0" w:color="auto"/>
                                  </w:divBdr>
                                </w:div>
                                <w:div w:id="1331909858">
                                  <w:marLeft w:val="0"/>
                                  <w:marRight w:val="0"/>
                                  <w:marTop w:val="0"/>
                                  <w:marBottom w:val="0"/>
                                  <w:divBdr>
                                    <w:top w:val="none" w:sz="0" w:space="0" w:color="auto"/>
                                    <w:left w:val="none" w:sz="0" w:space="0" w:color="auto"/>
                                    <w:bottom w:val="none" w:sz="0" w:space="0" w:color="auto"/>
                                    <w:right w:val="none" w:sz="0" w:space="0" w:color="auto"/>
                                  </w:divBdr>
                                  <w:divsChild>
                                    <w:div w:id="1270623587">
                                      <w:marLeft w:val="0"/>
                                      <w:marRight w:val="0"/>
                                      <w:marTop w:val="0"/>
                                      <w:marBottom w:val="0"/>
                                      <w:divBdr>
                                        <w:top w:val="none" w:sz="0" w:space="0" w:color="auto"/>
                                        <w:left w:val="none" w:sz="0" w:space="0" w:color="auto"/>
                                        <w:bottom w:val="none" w:sz="0" w:space="0" w:color="auto"/>
                                        <w:right w:val="none" w:sz="0" w:space="0" w:color="auto"/>
                                      </w:divBdr>
                                      <w:divsChild>
                                        <w:div w:id="2055040763">
                                          <w:marLeft w:val="-90"/>
                                          <w:marRight w:val="-90"/>
                                          <w:marTop w:val="0"/>
                                          <w:marBottom w:val="0"/>
                                          <w:divBdr>
                                            <w:top w:val="none" w:sz="0" w:space="0" w:color="auto"/>
                                            <w:left w:val="none" w:sz="0" w:space="0" w:color="auto"/>
                                            <w:bottom w:val="none" w:sz="0" w:space="0" w:color="auto"/>
                                            <w:right w:val="none" w:sz="0" w:space="0" w:color="auto"/>
                                          </w:divBdr>
                                          <w:divsChild>
                                            <w:div w:id="90855178">
                                              <w:marLeft w:val="0"/>
                                              <w:marRight w:val="0"/>
                                              <w:marTop w:val="0"/>
                                              <w:marBottom w:val="0"/>
                                              <w:divBdr>
                                                <w:top w:val="none" w:sz="0" w:space="0" w:color="auto"/>
                                                <w:left w:val="none" w:sz="0" w:space="0" w:color="auto"/>
                                                <w:bottom w:val="none" w:sz="0" w:space="0" w:color="auto"/>
                                                <w:right w:val="none" w:sz="0" w:space="0" w:color="auto"/>
                                              </w:divBdr>
                                              <w:divsChild>
                                                <w:div w:id="1431394721">
                                                  <w:marLeft w:val="0"/>
                                                  <w:marRight w:val="0"/>
                                                  <w:marTop w:val="0"/>
                                                  <w:marBottom w:val="0"/>
                                                  <w:divBdr>
                                                    <w:top w:val="none" w:sz="0" w:space="0" w:color="auto"/>
                                                    <w:left w:val="none" w:sz="0" w:space="0" w:color="auto"/>
                                                    <w:bottom w:val="none" w:sz="0" w:space="0" w:color="auto"/>
                                                    <w:right w:val="none" w:sz="0" w:space="0" w:color="auto"/>
                                                  </w:divBdr>
                                                  <w:divsChild>
                                                    <w:div w:id="14004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0732">
                                              <w:marLeft w:val="0"/>
                                              <w:marRight w:val="0"/>
                                              <w:marTop w:val="0"/>
                                              <w:marBottom w:val="0"/>
                                              <w:divBdr>
                                                <w:top w:val="none" w:sz="0" w:space="0" w:color="auto"/>
                                                <w:left w:val="none" w:sz="0" w:space="0" w:color="auto"/>
                                                <w:bottom w:val="none" w:sz="0" w:space="0" w:color="auto"/>
                                                <w:right w:val="none" w:sz="0" w:space="0" w:color="auto"/>
                                              </w:divBdr>
                                              <w:divsChild>
                                                <w:div w:id="485627935">
                                                  <w:marLeft w:val="0"/>
                                                  <w:marRight w:val="0"/>
                                                  <w:marTop w:val="0"/>
                                                  <w:marBottom w:val="0"/>
                                                  <w:divBdr>
                                                    <w:top w:val="none" w:sz="0" w:space="0" w:color="auto"/>
                                                    <w:left w:val="none" w:sz="0" w:space="0" w:color="auto"/>
                                                    <w:bottom w:val="none" w:sz="0" w:space="0" w:color="auto"/>
                                                    <w:right w:val="none" w:sz="0" w:space="0" w:color="auto"/>
                                                  </w:divBdr>
                                                  <w:divsChild>
                                                    <w:div w:id="121655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723282">
      <w:bodyDiv w:val="1"/>
      <w:marLeft w:val="0"/>
      <w:marRight w:val="0"/>
      <w:marTop w:val="0"/>
      <w:marBottom w:val="0"/>
      <w:divBdr>
        <w:top w:val="none" w:sz="0" w:space="0" w:color="auto"/>
        <w:left w:val="none" w:sz="0" w:space="0" w:color="auto"/>
        <w:bottom w:val="none" w:sz="0" w:space="0" w:color="auto"/>
        <w:right w:val="none" w:sz="0" w:space="0" w:color="auto"/>
      </w:divBdr>
      <w:divsChild>
        <w:div w:id="1649624878">
          <w:marLeft w:val="0"/>
          <w:marRight w:val="0"/>
          <w:marTop w:val="0"/>
          <w:marBottom w:val="0"/>
          <w:divBdr>
            <w:top w:val="none" w:sz="0" w:space="0" w:color="auto"/>
            <w:left w:val="none" w:sz="0" w:space="0" w:color="auto"/>
            <w:bottom w:val="none" w:sz="0" w:space="0" w:color="auto"/>
            <w:right w:val="none" w:sz="0" w:space="0" w:color="auto"/>
          </w:divBdr>
          <w:divsChild>
            <w:div w:id="1631017312">
              <w:marLeft w:val="0"/>
              <w:marRight w:val="0"/>
              <w:marTop w:val="0"/>
              <w:marBottom w:val="0"/>
              <w:divBdr>
                <w:top w:val="none" w:sz="0" w:space="0" w:color="auto"/>
                <w:left w:val="none" w:sz="0" w:space="0" w:color="auto"/>
                <w:bottom w:val="none" w:sz="0" w:space="0" w:color="auto"/>
                <w:right w:val="none" w:sz="0" w:space="0" w:color="auto"/>
              </w:divBdr>
              <w:divsChild>
                <w:div w:id="2021471101">
                  <w:marLeft w:val="0"/>
                  <w:marRight w:val="0"/>
                  <w:marTop w:val="0"/>
                  <w:marBottom w:val="0"/>
                  <w:divBdr>
                    <w:top w:val="none" w:sz="0" w:space="0" w:color="auto"/>
                    <w:left w:val="none" w:sz="0" w:space="0" w:color="auto"/>
                    <w:bottom w:val="none" w:sz="0" w:space="0" w:color="auto"/>
                    <w:right w:val="none" w:sz="0" w:space="0" w:color="auto"/>
                  </w:divBdr>
                  <w:divsChild>
                    <w:div w:id="2102869019">
                      <w:marLeft w:val="0"/>
                      <w:marRight w:val="0"/>
                      <w:marTop w:val="0"/>
                      <w:marBottom w:val="0"/>
                      <w:divBdr>
                        <w:top w:val="none" w:sz="0" w:space="0" w:color="auto"/>
                        <w:left w:val="none" w:sz="0" w:space="0" w:color="auto"/>
                        <w:bottom w:val="none" w:sz="0" w:space="0" w:color="auto"/>
                        <w:right w:val="none" w:sz="0" w:space="0" w:color="auto"/>
                      </w:divBdr>
                      <w:divsChild>
                        <w:div w:id="13971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238899">
      <w:bodyDiv w:val="1"/>
      <w:marLeft w:val="0"/>
      <w:marRight w:val="0"/>
      <w:marTop w:val="0"/>
      <w:marBottom w:val="0"/>
      <w:divBdr>
        <w:top w:val="none" w:sz="0" w:space="0" w:color="auto"/>
        <w:left w:val="none" w:sz="0" w:space="0" w:color="auto"/>
        <w:bottom w:val="none" w:sz="0" w:space="0" w:color="auto"/>
        <w:right w:val="none" w:sz="0" w:space="0" w:color="auto"/>
      </w:divBdr>
      <w:divsChild>
        <w:div w:id="880558547">
          <w:marLeft w:val="0"/>
          <w:marRight w:val="0"/>
          <w:marTop w:val="0"/>
          <w:marBottom w:val="0"/>
          <w:divBdr>
            <w:top w:val="none" w:sz="0" w:space="0" w:color="auto"/>
            <w:left w:val="none" w:sz="0" w:space="0" w:color="auto"/>
            <w:bottom w:val="none" w:sz="0" w:space="0" w:color="auto"/>
            <w:right w:val="none" w:sz="0" w:space="0" w:color="auto"/>
          </w:divBdr>
          <w:divsChild>
            <w:div w:id="173544047">
              <w:marLeft w:val="0"/>
              <w:marRight w:val="0"/>
              <w:marTop w:val="0"/>
              <w:marBottom w:val="0"/>
              <w:divBdr>
                <w:top w:val="none" w:sz="0" w:space="0" w:color="auto"/>
                <w:left w:val="none" w:sz="0" w:space="0" w:color="auto"/>
                <w:bottom w:val="none" w:sz="0" w:space="0" w:color="auto"/>
                <w:right w:val="none" w:sz="0" w:space="0" w:color="auto"/>
              </w:divBdr>
              <w:divsChild>
                <w:div w:id="495001529">
                  <w:marLeft w:val="0"/>
                  <w:marRight w:val="0"/>
                  <w:marTop w:val="0"/>
                  <w:marBottom w:val="0"/>
                  <w:divBdr>
                    <w:top w:val="none" w:sz="0" w:space="0" w:color="auto"/>
                    <w:left w:val="none" w:sz="0" w:space="0" w:color="auto"/>
                    <w:bottom w:val="none" w:sz="0" w:space="0" w:color="auto"/>
                    <w:right w:val="none" w:sz="0" w:space="0" w:color="auto"/>
                  </w:divBdr>
                  <w:divsChild>
                    <w:div w:id="744030359">
                      <w:marLeft w:val="0"/>
                      <w:marRight w:val="0"/>
                      <w:marTop w:val="0"/>
                      <w:marBottom w:val="0"/>
                      <w:divBdr>
                        <w:top w:val="none" w:sz="0" w:space="0" w:color="auto"/>
                        <w:left w:val="none" w:sz="0" w:space="0" w:color="auto"/>
                        <w:bottom w:val="none" w:sz="0" w:space="0" w:color="auto"/>
                        <w:right w:val="none" w:sz="0" w:space="0" w:color="auto"/>
                      </w:divBdr>
                      <w:divsChild>
                        <w:div w:id="535696380">
                          <w:marLeft w:val="0"/>
                          <w:marRight w:val="0"/>
                          <w:marTop w:val="0"/>
                          <w:marBottom w:val="0"/>
                          <w:divBdr>
                            <w:top w:val="none" w:sz="0" w:space="0" w:color="auto"/>
                            <w:left w:val="none" w:sz="0" w:space="0" w:color="auto"/>
                            <w:bottom w:val="none" w:sz="0" w:space="0" w:color="auto"/>
                            <w:right w:val="none" w:sz="0" w:space="0" w:color="auto"/>
                          </w:divBdr>
                          <w:divsChild>
                            <w:div w:id="195274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810140">
      <w:bodyDiv w:val="1"/>
      <w:marLeft w:val="0"/>
      <w:marRight w:val="0"/>
      <w:marTop w:val="0"/>
      <w:marBottom w:val="0"/>
      <w:divBdr>
        <w:top w:val="none" w:sz="0" w:space="0" w:color="auto"/>
        <w:left w:val="none" w:sz="0" w:space="0" w:color="auto"/>
        <w:bottom w:val="none" w:sz="0" w:space="0" w:color="auto"/>
        <w:right w:val="none" w:sz="0" w:space="0" w:color="auto"/>
      </w:divBdr>
      <w:divsChild>
        <w:div w:id="350224573">
          <w:marLeft w:val="0"/>
          <w:marRight w:val="0"/>
          <w:marTop w:val="0"/>
          <w:marBottom w:val="0"/>
          <w:divBdr>
            <w:top w:val="none" w:sz="0" w:space="0" w:color="auto"/>
            <w:left w:val="none" w:sz="0" w:space="0" w:color="auto"/>
            <w:bottom w:val="none" w:sz="0" w:space="0" w:color="auto"/>
            <w:right w:val="none" w:sz="0" w:space="0" w:color="auto"/>
          </w:divBdr>
          <w:divsChild>
            <w:div w:id="1476994578">
              <w:marLeft w:val="0"/>
              <w:marRight w:val="0"/>
              <w:marTop w:val="0"/>
              <w:marBottom w:val="0"/>
              <w:divBdr>
                <w:top w:val="none" w:sz="0" w:space="0" w:color="auto"/>
                <w:left w:val="none" w:sz="0" w:space="0" w:color="auto"/>
                <w:bottom w:val="none" w:sz="0" w:space="0" w:color="auto"/>
                <w:right w:val="none" w:sz="0" w:space="0" w:color="auto"/>
              </w:divBdr>
              <w:divsChild>
                <w:div w:id="1978219133">
                  <w:marLeft w:val="0"/>
                  <w:marRight w:val="0"/>
                  <w:marTop w:val="0"/>
                  <w:marBottom w:val="0"/>
                  <w:divBdr>
                    <w:top w:val="none" w:sz="0" w:space="0" w:color="auto"/>
                    <w:left w:val="none" w:sz="0" w:space="0" w:color="auto"/>
                    <w:bottom w:val="none" w:sz="0" w:space="0" w:color="auto"/>
                    <w:right w:val="none" w:sz="0" w:space="0" w:color="auto"/>
                  </w:divBdr>
                  <w:divsChild>
                    <w:div w:id="764619949">
                      <w:marLeft w:val="0"/>
                      <w:marRight w:val="0"/>
                      <w:marTop w:val="0"/>
                      <w:marBottom w:val="100"/>
                      <w:divBdr>
                        <w:top w:val="none" w:sz="0" w:space="0" w:color="auto"/>
                        <w:left w:val="none" w:sz="0" w:space="0" w:color="auto"/>
                        <w:bottom w:val="none" w:sz="0" w:space="0" w:color="auto"/>
                        <w:right w:val="none" w:sz="0" w:space="0" w:color="auto"/>
                      </w:divBdr>
                      <w:divsChild>
                        <w:div w:id="1431778836">
                          <w:marLeft w:val="0"/>
                          <w:marRight w:val="0"/>
                          <w:marTop w:val="0"/>
                          <w:marBottom w:val="0"/>
                          <w:divBdr>
                            <w:top w:val="none" w:sz="0" w:space="0" w:color="auto"/>
                            <w:left w:val="none" w:sz="0" w:space="0" w:color="auto"/>
                            <w:bottom w:val="none" w:sz="0" w:space="0" w:color="auto"/>
                            <w:right w:val="none" w:sz="0" w:space="0" w:color="auto"/>
                          </w:divBdr>
                          <w:divsChild>
                            <w:div w:id="2001810728">
                              <w:marLeft w:val="0"/>
                              <w:marRight w:val="0"/>
                              <w:marTop w:val="0"/>
                              <w:marBottom w:val="0"/>
                              <w:divBdr>
                                <w:top w:val="none" w:sz="0" w:space="0" w:color="auto"/>
                                <w:left w:val="none" w:sz="0" w:space="0" w:color="auto"/>
                                <w:bottom w:val="none" w:sz="0" w:space="0" w:color="auto"/>
                                <w:right w:val="none" w:sz="0" w:space="0" w:color="auto"/>
                              </w:divBdr>
                              <w:divsChild>
                                <w:div w:id="1887764656">
                                  <w:marLeft w:val="0"/>
                                  <w:marRight w:val="0"/>
                                  <w:marTop w:val="0"/>
                                  <w:marBottom w:val="300"/>
                                  <w:divBdr>
                                    <w:top w:val="none" w:sz="0" w:space="0" w:color="auto"/>
                                    <w:left w:val="none" w:sz="0" w:space="0" w:color="auto"/>
                                    <w:bottom w:val="none" w:sz="0" w:space="0" w:color="auto"/>
                                    <w:right w:val="none" w:sz="0" w:space="0" w:color="auto"/>
                                  </w:divBdr>
                                  <w:divsChild>
                                    <w:div w:id="163589623">
                                      <w:marLeft w:val="0"/>
                                      <w:marRight w:val="0"/>
                                      <w:marTop w:val="0"/>
                                      <w:marBottom w:val="0"/>
                                      <w:divBdr>
                                        <w:top w:val="single" w:sz="6" w:space="0" w:color="DFDFDF"/>
                                        <w:left w:val="single" w:sz="6" w:space="0" w:color="D8D8D8"/>
                                        <w:bottom w:val="single" w:sz="6" w:space="0" w:color="CBCBCB"/>
                                        <w:right w:val="single" w:sz="6" w:space="0" w:color="D8D8D8"/>
                                      </w:divBdr>
                                      <w:divsChild>
                                        <w:div w:id="516116863">
                                          <w:marLeft w:val="0"/>
                                          <w:marRight w:val="0"/>
                                          <w:marTop w:val="0"/>
                                          <w:marBottom w:val="0"/>
                                          <w:divBdr>
                                            <w:top w:val="none" w:sz="0" w:space="0" w:color="auto"/>
                                            <w:left w:val="none" w:sz="0" w:space="0" w:color="auto"/>
                                            <w:bottom w:val="none" w:sz="0" w:space="0" w:color="auto"/>
                                            <w:right w:val="none" w:sz="0" w:space="0" w:color="auto"/>
                                          </w:divBdr>
                                          <w:divsChild>
                                            <w:div w:id="144201765">
                                              <w:marLeft w:val="0"/>
                                              <w:marRight w:val="0"/>
                                              <w:marTop w:val="0"/>
                                              <w:marBottom w:val="0"/>
                                              <w:divBdr>
                                                <w:top w:val="none" w:sz="0" w:space="0" w:color="auto"/>
                                                <w:left w:val="none" w:sz="0" w:space="0" w:color="auto"/>
                                                <w:bottom w:val="none" w:sz="0" w:space="0" w:color="auto"/>
                                                <w:right w:val="none" w:sz="0" w:space="0" w:color="auto"/>
                                              </w:divBdr>
                                              <w:divsChild>
                                                <w:div w:id="481043278">
                                                  <w:marLeft w:val="0"/>
                                                  <w:marRight w:val="0"/>
                                                  <w:marTop w:val="0"/>
                                                  <w:marBottom w:val="0"/>
                                                  <w:divBdr>
                                                    <w:top w:val="none" w:sz="0" w:space="0" w:color="auto"/>
                                                    <w:left w:val="none" w:sz="0" w:space="0" w:color="auto"/>
                                                    <w:bottom w:val="none" w:sz="0" w:space="0" w:color="auto"/>
                                                    <w:right w:val="none" w:sz="0" w:space="0" w:color="auto"/>
                                                  </w:divBdr>
                                                  <w:divsChild>
                                                    <w:div w:id="820344974">
                                                      <w:marLeft w:val="0"/>
                                                      <w:marRight w:val="0"/>
                                                      <w:marTop w:val="0"/>
                                                      <w:marBottom w:val="0"/>
                                                      <w:divBdr>
                                                        <w:top w:val="none" w:sz="0" w:space="0" w:color="auto"/>
                                                        <w:left w:val="none" w:sz="0" w:space="0" w:color="auto"/>
                                                        <w:bottom w:val="none" w:sz="0" w:space="0" w:color="auto"/>
                                                        <w:right w:val="none" w:sz="0" w:space="0" w:color="auto"/>
                                                      </w:divBdr>
                                                      <w:divsChild>
                                                        <w:div w:id="842628766">
                                                          <w:marLeft w:val="0"/>
                                                          <w:marRight w:val="0"/>
                                                          <w:marTop w:val="0"/>
                                                          <w:marBottom w:val="0"/>
                                                          <w:divBdr>
                                                            <w:top w:val="none" w:sz="0" w:space="0" w:color="auto"/>
                                                            <w:left w:val="none" w:sz="0" w:space="0" w:color="auto"/>
                                                            <w:bottom w:val="none" w:sz="0" w:space="0" w:color="auto"/>
                                                            <w:right w:val="none" w:sz="0" w:space="0" w:color="auto"/>
                                                          </w:divBdr>
                                                          <w:divsChild>
                                                            <w:div w:id="1956708997">
                                                              <w:marLeft w:val="0"/>
                                                              <w:marRight w:val="0"/>
                                                              <w:marTop w:val="0"/>
                                                              <w:marBottom w:val="0"/>
                                                              <w:divBdr>
                                                                <w:top w:val="none" w:sz="0" w:space="0" w:color="auto"/>
                                                                <w:left w:val="none" w:sz="0" w:space="0" w:color="auto"/>
                                                                <w:bottom w:val="none" w:sz="0" w:space="0" w:color="auto"/>
                                                                <w:right w:val="none" w:sz="0" w:space="0" w:color="auto"/>
                                                              </w:divBdr>
                                                              <w:divsChild>
                                                                <w:div w:id="5115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0490783">
      <w:bodyDiv w:val="1"/>
      <w:marLeft w:val="0"/>
      <w:marRight w:val="0"/>
      <w:marTop w:val="0"/>
      <w:marBottom w:val="0"/>
      <w:divBdr>
        <w:top w:val="none" w:sz="0" w:space="0" w:color="auto"/>
        <w:left w:val="none" w:sz="0" w:space="0" w:color="auto"/>
        <w:bottom w:val="none" w:sz="0" w:space="0" w:color="auto"/>
        <w:right w:val="none" w:sz="0" w:space="0" w:color="auto"/>
      </w:divBdr>
      <w:divsChild>
        <w:div w:id="930357069">
          <w:marLeft w:val="0"/>
          <w:marRight w:val="0"/>
          <w:marTop w:val="0"/>
          <w:marBottom w:val="0"/>
          <w:divBdr>
            <w:top w:val="none" w:sz="0" w:space="0" w:color="auto"/>
            <w:left w:val="none" w:sz="0" w:space="0" w:color="auto"/>
            <w:bottom w:val="none" w:sz="0" w:space="0" w:color="auto"/>
            <w:right w:val="none" w:sz="0" w:space="0" w:color="auto"/>
          </w:divBdr>
          <w:divsChild>
            <w:div w:id="753622057">
              <w:marLeft w:val="0"/>
              <w:marRight w:val="0"/>
              <w:marTop w:val="0"/>
              <w:marBottom w:val="0"/>
              <w:divBdr>
                <w:top w:val="none" w:sz="0" w:space="0" w:color="auto"/>
                <w:left w:val="none" w:sz="0" w:space="0" w:color="auto"/>
                <w:bottom w:val="none" w:sz="0" w:space="0" w:color="auto"/>
                <w:right w:val="none" w:sz="0" w:space="0" w:color="auto"/>
              </w:divBdr>
              <w:divsChild>
                <w:div w:id="1255476856">
                  <w:marLeft w:val="0"/>
                  <w:marRight w:val="0"/>
                  <w:marTop w:val="0"/>
                  <w:marBottom w:val="0"/>
                  <w:divBdr>
                    <w:top w:val="none" w:sz="0" w:space="0" w:color="auto"/>
                    <w:left w:val="none" w:sz="0" w:space="0" w:color="auto"/>
                    <w:bottom w:val="none" w:sz="0" w:space="0" w:color="auto"/>
                    <w:right w:val="none" w:sz="0" w:space="0" w:color="auto"/>
                  </w:divBdr>
                  <w:divsChild>
                    <w:div w:id="603266946">
                      <w:marLeft w:val="0"/>
                      <w:marRight w:val="0"/>
                      <w:marTop w:val="0"/>
                      <w:marBottom w:val="0"/>
                      <w:divBdr>
                        <w:top w:val="none" w:sz="0" w:space="0" w:color="auto"/>
                        <w:left w:val="none" w:sz="0" w:space="0" w:color="auto"/>
                        <w:bottom w:val="none" w:sz="0" w:space="0" w:color="auto"/>
                        <w:right w:val="none" w:sz="0" w:space="0" w:color="auto"/>
                      </w:divBdr>
                      <w:divsChild>
                        <w:div w:id="1135876556">
                          <w:marLeft w:val="0"/>
                          <w:marRight w:val="0"/>
                          <w:marTop w:val="0"/>
                          <w:marBottom w:val="0"/>
                          <w:divBdr>
                            <w:top w:val="none" w:sz="0" w:space="0" w:color="auto"/>
                            <w:left w:val="none" w:sz="0" w:space="0" w:color="auto"/>
                            <w:bottom w:val="none" w:sz="0" w:space="0" w:color="auto"/>
                            <w:right w:val="none" w:sz="0" w:space="0" w:color="auto"/>
                          </w:divBdr>
                          <w:divsChild>
                            <w:div w:id="1489396771">
                              <w:marLeft w:val="0"/>
                              <w:marRight w:val="0"/>
                              <w:marTop w:val="0"/>
                              <w:marBottom w:val="0"/>
                              <w:divBdr>
                                <w:top w:val="none" w:sz="0" w:space="0" w:color="auto"/>
                                <w:left w:val="none" w:sz="0" w:space="0" w:color="auto"/>
                                <w:bottom w:val="none" w:sz="0" w:space="0" w:color="auto"/>
                                <w:right w:val="none" w:sz="0" w:space="0" w:color="auto"/>
                              </w:divBdr>
                              <w:divsChild>
                                <w:div w:id="25643676">
                                  <w:marLeft w:val="0"/>
                                  <w:marRight w:val="0"/>
                                  <w:marTop w:val="0"/>
                                  <w:marBottom w:val="0"/>
                                  <w:divBdr>
                                    <w:top w:val="none" w:sz="0" w:space="0" w:color="auto"/>
                                    <w:left w:val="none" w:sz="0" w:space="0" w:color="auto"/>
                                    <w:bottom w:val="none" w:sz="0" w:space="0" w:color="auto"/>
                                    <w:right w:val="none" w:sz="0" w:space="0" w:color="auto"/>
                                  </w:divBdr>
                                  <w:divsChild>
                                    <w:div w:id="607349304">
                                      <w:marLeft w:val="0"/>
                                      <w:marRight w:val="0"/>
                                      <w:marTop w:val="0"/>
                                      <w:marBottom w:val="0"/>
                                      <w:divBdr>
                                        <w:top w:val="none" w:sz="0" w:space="0" w:color="auto"/>
                                        <w:left w:val="none" w:sz="0" w:space="0" w:color="auto"/>
                                        <w:bottom w:val="none" w:sz="0" w:space="0" w:color="auto"/>
                                        <w:right w:val="none" w:sz="0" w:space="0" w:color="auto"/>
                                      </w:divBdr>
                                      <w:divsChild>
                                        <w:div w:id="1422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746417">
      <w:marLeft w:val="0"/>
      <w:marRight w:val="0"/>
      <w:marTop w:val="0"/>
      <w:marBottom w:val="0"/>
      <w:divBdr>
        <w:top w:val="none" w:sz="0" w:space="0" w:color="auto"/>
        <w:left w:val="none" w:sz="0" w:space="0" w:color="auto"/>
        <w:bottom w:val="none" w:sz="0" w:space="0" w:color="auto"/>
        <w:right w:val="none" w:sz="0" w:space="0" w:color="auto"/>
      </w:divBdr>
    </w:div>
    <w:div w:id="1837957780">
      <w:bodyDiv w:val="1"/>
      <w:marLeft w:val="0"/>
      <w:marRight w:val="0"/>
      <w:marTop w:val="0"/>
      <w:marBottom w:val="0"/>
      <w:divBdr>
        <w:top w:val="none" w:sz="0" w:space="0" w:color="auto"/>
        <w:left w:val="none" w:sz="0" w:space="0" w:color="auto"/>
        <w:bottom w:val="none" w:sz="0" w:space="0" w:color="auto"/>
        <w:right w:val="none" w:sz="0" w:space="0" w:color="auto"/>
      </w:divBdr>
      <w:divsChild>
        <w:div w:id="1364399830">
          <w:marLeft w:val="0"/>
          <w:marRight w:val="0"/>
          <w:marTop w:val="0"/>
          <w:marBottom w:val="0"/>
          <w:divBdr>
            <w:top w:val="none" w:sz="0" w:space="0" w:color="auto"/>
            <w:left w:val="none" w:sz="0" w:space="0" w:color="auto"/>
            <w:bottom w:val="none" w:sz="0" w:space="0" w:color="auto"/>
            <w:right w:val="none" w:sz="0" w:space="0" w:color="auto"/>
          </w:divBdr>
        </w:div>
        <w:div w:id="784157742">
          <w:marLeft w:val="0"/>
          <w:marRight w:val="0"/>
          <w:marTop w:val="0"/>
          <w:marBottom w:val="0"/>
          <w:divBdr>
            <w:top w:val="none" w:sz="0" w:space="0" w:color="auto"/>
            <w:left w:val="none" w:sz="0" w:space="0" w:color="auto"/>
            <w:bottom w:val="none" w:sz="0" w:space="0" w:color="auto"/>
            <w:right w:val="none" w:sz="0" w:space="0" w:color="auto"/>
          </w:divBdr>
        </w:div>
        <w:div w:id="811216411">
          <w:marLeft w:val="0"/>
          <w:marRight w:val="0"/>
          <w:marTop w:val="0"/>
          <w:marBottom w:val="0"/>
          <w:divBdr>
            <w:top w:val="none" w:sz="0" w:space="0" w:color="auto"/>
            <w:left w:val="none" w:sz="0" w:space="0" w:color="auto"/>
            <w:bottom w:val="none" w:sz="0" w:space="0" w:color="auto"/>
            <w:right w:val="none" w:sz="0" w:space="0" w:color="auto"/>
          </w:divBdr>
        </w:div>
        <w:div w:id="1503660836">
          <w:marLeft w:val="0"/>
          <w:marRight w:val="0"/>
          <w:marTop w:val="0"/>
          <w:marBottom w:val="0"/>
          <w:divBdr>
            <w:top w:val="none" w:sz="0" w:space="0" w:color="auto"/>
            <w:left w:val="none" w:sz="0" w:space="0" w:color="auto"/>
            <w:bottom w:val="none" w:sz="0" w:space="0" w:color="auto"/>
            <w:right w:val="none" w:sz="0" w:space="0" w:color="auto"/>
          </w:divBdr>
        </w:div>
        <w:div w:id="1974406839">
          <w:marLeft w:val="0"/>
          <w:marRight w:val="0"/>
          <w:marTop w:val="0"/>
          <w:marBottom w:val="0"/>
          <w:divBdr>
            <w:top w:val="none" w:sz="0" w:space="0" w:color="auto"/>
            <w:left w:val="none" w:sz="0" w:space="0" w:color="auto"/>
            <w:bottom w:val="none" w:sz="0" w:space="0" w:color="auto"/>
            <w:right w:val="none" w:sz="0" w:space="0" w:color="auto"/>
          </w:divBdr>
        </w:div>
        <w:div w:id="335229507">
          <w:marLeft w:val="0"/>
          <w:marRight w:val="0"/>
          <w:marTop w:val="0"/>
          <w:marBottom w:val="0"/>
          <w:divBdr>
            <w:top w:val="none" w:sz="0" w:space="0" w:color="auto"/>
            <w:left w:val="none" w:sz="0" w:space="0" w:color="auto"/>
            <w:bottom w:val="none" w:sz="0" w:space="0" w:color="auto"/>
            <w:right w:val="none" w:sz="0" w:space="0" w:color="auto"/>
          </w:divBdr>
        </w:div>
        <w:div w:id="1213080243">
          <w:marLeft w:val="0"/>
          <w:marRight w:val="0"/>
          <w:marTop w:val="0"/>
          <w:marBottom w:val="0"/>
          <w:divBdr>
            <w:top w:val="none" w:sz="0" w:space="0" w:color="auto"/>
            <w:left w:val="none" w:sz="0" w:space="0" w:color="auto"/>
            <w:bottom w:val="none" w:sz="0" w:space="0" w:color="auto"/>
            <w:right w:val="none" w:sz="0" w:space="0" w:color="auto"/>
          </w:divBdr>
        </w:div>
        <w:div w:id="1331298471">
          <w:marLeft w:val="0"/>
          <w:marRight w:val="0"/>
          <w:marTop w:val="0"/>
          <w:marBottom w:val="0"/>
          <w:divBdr>
            <w:top w:val="none" w:sz="0" w:space="0" w:color="auto"/>
            <w:left w:val="none" w:sz="0" w:space="0" w:color="auto"/>
            <w:bottom w:val="none" w:sz="0" w:space="0" w:color="auto"/>
            <w:right w:val="none" w:sz="0" w:space="0" w:color="auto"/>
          </w:divBdr>
        </w:div>
        <w:div w:id="491222518">
          <w:marLeft w:val="0"/>
          <w:marRight w:val="0"/>
          <w:marTop w:val="0"/>
          <w:marBottom w:val="0"/>
          <w:divBdr>
            <w:top w:val="none" w:sz="0" w:space="0" w:color="auto"/>
            <w:left w:val="none" w:sz="0" w:space="0" w:color="auto"/>
            <w:bottom w:val="none" w:sz="0" w:space="0" w:color="auto"/>
            <w:right w:val="none" w:sz="0" w:space="0" w:color="auto"/>
          </w:divBdr>
        </w:div>
        <w:div w:id="47002691">
          <w:marLeft w:val="0"/>
          <w:marRight w:val="0"/>
          <w:marTop w:val="0"/>
          <w:marBottom w:val="0"/>
          <w:divBdr>
            <w:top w:val="none" w:sz="0" w:space="0" w:color="auto"/>
            <w:left w:val="none" w:sz="0" w:space="0" w:color="auto"/>
            <w:bottom w:val="none" w:sz="0" w:space="0" w:color="auto"/>
            <w:right w:val="none" w:sz="0" w:space="0" w:color="auto"/>
          </w:divBdr>
        </w:div>
        <w:div w:id="377777546">
          <w:marLeft w:val="0"/>
          <w:marRight w:val="0"/>
          <w:marTop w:val="0"/>
          <w:marBottom w:val="0"/>
          <w:divBdr>
            <w:top w:val="none" w:sz="0" w:space="0" w:color="auto"/>
            <w:left w:val="none" w:sz="0" w:space="0" w:color="auto"/>
            <w:bottom w:val="none" w:sz="0" w:space="0" w:color="auto"/>
            <w:right w:val="none" w:sz="0" w:space="0" w:color="auto"/>
          </w:divBdr>
        </w:div>
        <w:div w:id="1917130595">
          <w:marLeft w:val="0"/>
          <w:marRight w:val="0"/>
          <w:marTop w:val="0"/>
          <w:marBottom w:val="0"/>
          <w:divBdr>
            <w:top w:val="none" w:sz="0" w:space="0" w:color="auto"/>
            <w:left w:val="none" w:sz="0" w:space="0" w:color="auto"/>
            <w:bottom w:val="none" w:sz="0" w:space="0" w:color="auto"/>
            <w:right w:val="none" w:sz="0" w:space="0" w:color="auto"/>
          </w:divBdr>
        </w:div>
        <w:div w:id="1145203220">
          <w:marLeft w:val="0"/>
          <w:marRight w:val="0"/>
          <w:marTop w:val="0"/>
          <w:marBottom w:val="0"/>
          <w:divBdr>
            <w:top w:val="none" w:sz="0" w:space="0" w:color="auto"/>
            <w:left w:val="none" w:sz="0" w:space="0" w:color="auto"/>
            <w:bottom w:val="none" w:sz="0" w:space="0" w:color="auto"/>
            <w:right w:val="none" w:sz="0" w:space="0" w:color="auto"/>
          </w:divBdr>
        </w:div>
        <w:div w:id="772894699">
          <w:marLeft w:val="0"/>
          <w:marRight w:val="0"/>
          <w:marTop w:val="0"/>
          <w:marBottom w:val="0"/>
          <w:divBdr>
            <w:top w:val="none" w:sz="0" w:space="0" w:color="auto"/>
            <w:left w:val="none" w:sz="0" w:space="0" w:color="auto"/>
            <w:bottom w:val="none" w:sz="0" w:space="0" w:color="auto"/>
            <w:right w:val="none" w:sz="0" w:space="0" w:color="auto"/>
          </w:divBdr>
        </w:div>
        <w:div w:id="691683733">
          <w:marLeft w:val="0"/>
          <w:marRight w:val="0"/>
          <w:marTop w:val="0"/>
          <w:marBottom w:val="0"/>
          <w:divBdr>
            <w:top w:val="none" w:sz="0" w:space="0" w:color="auto"/>
            <w:left w:val="none" w:sz="0" w:space="0" w:color="auto"/>
            <w:bottom w:val="none" w:sz="0" w:space="0" w:color="auto"/>
            <w:right w:val="none" w:sz="0" w:space="0" w:color="auto"/>
          </w:divBdr>
        </w:div>
        <w:div w:id="45490850">
          <w:marLeft w:val="0"/>
          <w:marRight w:val="0"/>
          <w:marTop w:val="0"/>
          <w:marBottom w:val="0"/>
          <w:divBdr>
            <w:top w:val="none" w:sz="0" w:space="0" w:color="auto"/>
            <w:left w:val="none" w:sz="0" w:space="0" w:color="auto"/>
            <w:bottom w:val="none" w:sz="0" w:space="0" w:color="auto"/>
            <w:right w:val="none" w:sz="0" w:space="0" w:color="auto"/>
          </w:divBdr>
        </w:div>
        <w:div w:id="1143083569">
          <w:marLeft w:val="0"/>
          <w:marRight w:val="0"/>
          <w:marTop w:val="0"/>
          <w:marBottom w:val="0"/>
          <w:divBdr>
            <w:top w:val="none" w:sz="0" w:space="0" w:color="auto"/>
            <w:left w:val="none" w:sz="0" w:space="0" w:color="auto"/>
            <w:bottom w:val="none" w:sz="0" w:space="0" w:color="auto"/>
            <w:right w:val="none" w:sz="0" w:space="0" w:color="auto"/>
          </w:divBdr>
        </w:div>
        <w:div w:id="2082023443">
          <w:marLeft w:val="0"/>
          <w:marRight w:val="0"/>
          <w:marTop w:val="0"/>
          <w:marBottom w:val="0"/>
          <w:divBdr>
            <w:top w:val="none" w:sz="0" w:space="0" w:color="auto"/>
            <w:left w:val="none" w:sz="0" w:space="0" w:color="auto"/>
            <w:bottom w:val="none" w:sz="0" w:space="0" w:color="auto"/>
            <w:right w:val="none" w:sz="0" w:space="0" w:color="auto"/>
          </w:divBdr>
        </w:div>
        <w:div w:id="1766266305">
          <w:marLeft w:val="0"/>
          <w:marRight w:val="0"/>
          <w:marTop w:val="0"/>
          <w:marBottom w:val="0"/>
          <w:divBdr>
            <w:top w:val="none" w:sz="0" w:space="0" w:color="auto"/>
            <w:left w:val="none" w:sz="0" w:space="0" w:color="auto"/>
            <w:bottom w:val="none" w:sz="0" w:space="0" w:color="auto"/>
            <w:right w:val="none" w:sz="0" w:space="0" w:color="auto"/>
          </w:divBdr>
        </w:div>
        <w:div w:id="577908485">
          <w:marLeft w:val="0"/>
          <w:marRight w:val="0"/>
          <w:marTop w:val="0"/>
          <w:marBottom w:val="0"/>
          <w:divBdr>
            <w:top w:val="none" w:sz="0" w:space="0" w:color="auto"/>
            <w:left w:val="none" w:sz="0" w:space="0" w:color="auto"/>
            <w:bottom w:val="none" w:sz="0" w:space="0" w:color="auto"/>
            <w:right w:val="none" w:sz="0" w:space="0" w:color="auto"/>
          </w:divBdr>
        </w:div>
        <w:div w:id="1891725430">
          <w:marLeft w:val="0"/>
          <w:marRight w:val="0"/>
          <w:marTop w:val="0"/>
          <w:marBottom w:val="0"/>
          <w:divBdr>
            <w:top w:val="none" w:sz="0" w:space="0" w:color="auto"/>
            <w:left w:val="none" w:sz="0" w:space="0" w:color="auto"/>
            <w:bottom w:val="none" w:sz="0" w:space="0" w:color="auto"/>
            <w:right w:val="none" w:sz="0" w:space="0" w:color="auto"/>
          </w:divBdr>
        </w:div>
        <w:div w:id="235477753">
          <w:marLeft w:val="0"/>
          <w:marRight w:val="0"/>
          <w:marTop w:val="0"/>
          <w:marBottom w:val="0"/>
          <w:divBdr>
            <w:top w:val="none" w:sz="0" w:space="0" w:color="auto"/>
            <w:left w:val="none" w:sz="0" w:space="0" w:color="auto"/>
            <w:bottom w:val="none" w:sz="0" w:space="0" w:color="auto"/>
            <w:right w:val="none" w:sz="0" w:space="0" w:color="auto"/>
          </w:divBdr>
        </w:div>
        <w:div w:id="1239359807">
          <w:marLeft w:val="0"/>
          <w:marRight w:val="0"/>
          <w:marTop w:val="0"/>
          <w:marBottom w:val="0"/>
          <w:divBdr>
            <w:top w:val="none" w:sz="0" w:space="0" w:color="auto"/>
            <w:left w:val="none" w:sz="0" w:space="0" w:color="auto"/>
            <w:bottom w:val="none" w:sz="0" w:space="0" w:color="auto"/>
            <w:right w:val="none" w:sz="0" w:space="0" w:color="auto"/>
          </w:divBdr>
        </w:div>
        <w:div w:id="32970885">
          <w:marLeft w:val="0"/>
          <w:marRight w:val="0"/>
          <w:marTop w:val="0"/>
          <w:marBottom w:val="0"/>
          <w:divBdr>
            <w:top w:val="none" w:sz="0" w:space="0" w:color="auto"/>
            <w:left w:val="none" w:sz="0" w:space="0" w:color="auto"/>
            <w:bottom w:val="none" w:sz="0" w:space="0" w:color="auto"/>
            <w:right w:val="none" w:sz="0" w:space="0" w:color="auto"/>
          </w:divBdr>
        </w:div>
        <w:div w:id="837037122">
          <w:marLeft w:val="0"/>
          <w:marRight w:val="0"/>
          <w:marTop w:val="0"/>
          <w:marBottom w:val="0"/>
          <w:divBdr>
            <w:top w:val="none" w:sz="0" w:space="0" w:color="auto"/>
            <w:left w:val="none" w:sz="0" w:space="0" w:color="auto"/>
            <w:bottom w:val="none" w:sz="0" w:space="0" w:color="auto"/>
            <w:right w:val="none" w:sz="0" w:space="0" w:color="auto"/>
          </w:divBdr>
        </w:div>
        <w:div w:id="2115053836">
          <w:marLeft w:val="0"/>
          <w:marRight w:val="0"/>
          <w:marTop w:val="0"/>
          <w:marBottom w:val="0"/>
          <w:divBdr>
            <w:top w:val="none" w:sz="0" w:space="0" w:color="auto"/>
            <w:left w:val="none" w:sz="0" w:space="0" w:color="auto"/>
            <w:bottom w:val="none" w:sz="0" w:space="0" w:color="auto"/>
            <w:right w:val="none" w:sz="0" w:space="0" w:color="auto"/>
          </w:divBdr>
        </w:div>
        <w:div w:id="1344434333">
          <w:marLeft w:val="0"/>
          <w:marRight w:val="0"/>
          <w:marTop w:val="0"/>
          <w:marBottom w:val="0"/>
          <w:divBdr>
            <w:top w:val="none" w:sz="0" w:space="0" w:color="auto"/>
            <w:left w:val="none" w:sz="0" w:space="0" w:color="auto"/>
            <w:bottom w:val="none" w:sz="0" w:space="0" w:color="auto"/>
            <w:right w:val="none" w:sz="0" w:space="0" w:color="auto"/>
          </w:divBdr>
        </w:div>
        <w:div w:id="1509245553">
          <w:marLeft w:val="0"/>
          <w:marRight w:val="0"/>
          <w:marTop w:val="0"/>
          <w:marBottom w:val="0"/>
          <w:divBdr>
            <w:top w:val="none" w:sz="0" w:space="0" w:color="auto"/>
            <w:left w:val="none" w:sz="0" w:space="0" w:color="auto"/>
            <w:bottom w:val="none" w:sz="0" w:space="0" w:color="auto"/>
            <w:right w:val="none" w:sz="0" w:space="0" w:color="auto"/>
          </w:divBdr>
        </w:div>
        <w:div w:id="2055620693">
          <w:marLeft w:val="0"/>
          <w:marRight w:val="0"/>
          <w:marTop w:val="0"/>
          <w:marBottom w:val="0"/>
          <w:divBdr>
            <w:top w:val="none" w:sz="0" w:space="0" w:color="auto"/>
            <w:left w:val="none" w:sz="0" w:space="0" w:color="auto"/>
            <w:bottom w:val="none" w:sz="0" w:space="0" w:color="auto"/>
            <w:right w:val="none" w:sz="0" w:space="0" w:color="auto"/>
          </w:divBdr>
        </w:div>
        <w:div w:id="2115322470">
          <w:marLeft w:val="0"/>
          <w:marRight w:val="0"/>
          <w:marTop w:val="0"/>
          <w:marBottom w:val="0"/>
          <w:divBdr>
            <w:top w:val="none" w:sz="0" w:space="0" w:color="auto"/>
            <w:left w:val="none" w:sz="0" w:space="0" w:color="auto"/>
            <w:bottom w:val="none" w:sz="0" w:space="0" w:color="auto"/>
            <w:right w:val="none" w:sz="0" w:space="0" w:color="auto"/>
          </w:divBdr>
        </w:div>
        <w:div w:id="1785885286">
          <w:marLeft w:val="0"/>
          <w:marRight w:val="0"/>
          <w:marTop w:val="0"/>
          <w:marBottom w:val="0"/>
          <w:divBdr>
            <w:top w:val="none" w:sz="0" w:space="0" w:color="auto"/>
            <w:left w:val="none" w:sz="0" w:space="0" w:color="auto"/>
            <w:bottom w:val="none" w:sz="0" w:space="0" w:color="auto"/>
            <w:right w:val="none" w:sz="0" w:space="0" w:color="auto"/>
          </w:divBdr>
        </w:div>
        <w:div w:id="1836258494">
          <w:marLeft w:val="0"/>
          <w:marRight w:val="0"/>
          <w:marTop w:val="0"/>
          <w:marBottom w:val="0"/>
          <w:divBdr>
            <w:top w:val="none" w:sz="0" w:space="0" w:color="auto"/>
            <w:left w:val="none" w:sz="0" w:space="0" w:color="auto"/>
            <w:bottom w:val="none" w:sz="0" w:space="0" w:color="auto"/>
            <w:right w:val="none" w:sz="0" w:space="0" w:color="auto"/>
          </w:divBdr>
        </w:div>
        <w:div w:id="1359159927">
          <w:marLeft w:val="0"/>
          <w:marRight w:val="0"/>
          <w:marTop w:val="0"/>
          <w:marBottom w:val="0"/>
          <w:divBdr>
            <w:top w:val="none" w:sz="0" w:space="0" w:color="auto"/>
            <w:left w:val="none" w:sz="0" w:space="0" w:color="auto"/>
            <w:bottom w:val="none" w:sz="0" w:space="0" w:color="auto"/>
            <w:right w:val="none" w:sz="0" w:space="0" w:color="auto"/>
          </w:divBdr>
        </w:div>
        <w:div w:id="1048728281">
          <w:marLeft w:val="0"/>
          <w:marRight w:val="0"/>
          <w:marTop w:val="0"/>
          <w:marBottom w:val="0"/>
          <w:divBdr>
            <w:top w:val="none" w:sz="0" w:space="0" w:color="auto"/>
            <w:left w:val="none" w:sz="0" w:space="0" w:color="auto"/>
            <w:bottom w:val="none" w:sz="0" w:space="0" w:color="auto"/>
            <w:right w:val="none" w:sz="0" w:space="0" w:color="auto"/>
          </w:divBdr>
        </w:div>
        <w:div w:id="1974289525">
          <w:marLeft w:val="0"/>
          <w:marRight w:val="0"/>
          <w:marTop w:val="0"/>
          <w:marBottom w:val="0"/>
          <w:divBdr>
            <w:top w:val="none" w:sz="0" w:space="0" w:color="auto"/>
            <w:left w:val="none" w:sz="0" w:space="0" w:color="auto"/>
            <w:bottom w:val="none" w:sz="0" w:space="0" w:color="auto"/>
            <w:right w:val="none" w:sz="0" w:space="0" w:color="auto"/>
          </w:divBdr>
        </w:div>
        <w:div w:id="1406757263">
          <w:marLeft w:val="0"/>
          <w:marRight w:val="0"/>
          <w:marTop w:val="0"/>
          <w:marBottom w:val="0"/>
          <w:divBdr>
            <w:top w:val="none" w:sz="0" w:space="0" w:color="auto"/>
            <w:left w:val="none" w:sz="0" w:space="0" w:color="auto"/>
            <w:bottom w:val="none" w:sz="0" w:space="0" w:color="auto"/>
            <w:right w:val="none" w:sz="0" w:space="0" w:color="auto"/>
          </w:divBdr>
        </w:div>
        <w:div w:id="1107850515">
          <w:marLeft w:val="0"/>
          <w:marRight w:val="0"/>
          <w:marTop w:val="0"/>
          <w:marBottom w:val="0"/>
          <w:divBdr>
            <w:top w:val="none" w:sz="0" w:space="0" w:color="auto"/>
            <w:left w:val="none" w:sz="0" w:space="0" w:color="auto"/>
            <w:bottom w:val="none" w:sz="0" w:space="0" w:color="auto"/>
            <w:right w:val="none" w:sz="0" w:space="0" w:color="auto"/>
          </w:divBdr>
        </w:div>
        <w:div w:id="1916430967">
          <w:marLeft w:val="0"/>
          <w:marRight w:val="0"/>
          <w:marTop w:val="0"/>
          <w:marBottom w:val="0"/>
          <w:divBdr>
            <w:top w:val="none" w:sz="0" w:space="0" w:color="auto"/>
            <w:left w:val="none" w:sz="0" w:space="0" w:color="auto"/>
            <w:bottom w:val="none" w:sz="0" w:space="0" w:color="auto"/>
            <w:right w:val="none" w:sz="0" w:space="0" w:color="auto"/>
          </w:divBdr>
        </w:div>
        <w:div w:id="1919098612">
          <w:marLeft w:val="0"/>
          <w:marRight w:val="0"/>
          <w:marTop w:val="0"/>
          <w:marBottom w:val="0"/>
          <w:divBdr>
            <w:top w:val="none" w:sz="0" w:space="0" w:color="auto"/>
            <w:left w:val="none" w:sz="0" w:space="0" w:color="auto"/>
            <w:bottom w:val="none" w:sz="0" w:space="0" w:color="auto"/>
            <w:right w:val="none" w:sz="0" w:space="0" w:color="auto"/>
          </w:divBdr>
        </w:div>
        <w:div w:id="267471499">
          <w:marLeft w:val="0"/>
          <w:marRight w:val="0"/>
          <w:marTop w:val="0"/>
          <w:marBottom w:val="0"/>
          <w:divBdr>
            <w:top w:val="none" w:sz="0" w:space="0" w:color="auto"/>
            <w:left w:val="none" w:sz="0" w:space="0" w:color="auto"/>
            <w:bottom w:val="none" w:sz="0" w:space="0" w:color="auto"/>
            <w:right w:val="none" w:sz="0" w:space="0" w:color="auto"/>
          </w:divBdr>
        </w:div>
        <w:div w:id="1346636101">
          <w:marLeft w:val="0"/>
          <w:marRight w:val="0"/>
          <w:marTop w:val="0"/>
          <w:marBottom w:val="0"/>
          <w:divBdr>
            <w:top w:val="none" w:sz="0" w:space="0" w:color="auto"/>
            <w:left w:val="none" w:sz="0" w:space="0" w:color="auto"/>
            <w:bottom w:val="none" w:sz="0" w:space="0" w:color="auto"/>
            <w:right w:val="none" w:sz="0" w:space="0" w:color="auto"/>
          </w:divBdr>
        </w:div>
        <w:div w:id="887036826">
          <w:marLeft w:val="0"/>
          <w:marRight w:val="0"/>
          <w:marTop w:val="0"/>
          <w:marBottom w:val="0"/>
          <w:divBdr>
            <w:top w:val="none" w:sz="0" w:space="0" w:color="auto"/>
            <w:left w:val="none" w:sz="0" w:space="0" w:color="auto"/>
            <w:bottom w:val="none" w:sz="0" w:space="0" w:color="auto"/>
            <w:right w:val="none" w:sz="0" w:space="0" w:color="auto"/>
          </w:divBdr>
        </w:div>
        <w:div w:id="2005279385">
          <w:marLeft w:val="0"/>
          <w:marRight w:val="0"/>
          <w:marTop w:val="0"/>
          <w:marBottom w:val="0"/>
          <w:divBdr>
            <w:top w:val="none" w:sz="0" w:space="0" w:color="auto"/>
            <w:left w:val="none" w:sz="0" w:space="0" w:color="auto"/>
            <w:bottom w:val="none" w:sz="0" w:space="0" w:color="auto"/>
            <w:right w:val="none" w:sz="0" w:space="0" w:color="auto"/>
          </w:divBdr>
        </w:div>
        <w:div w:id="1541239504">
          <w:marLeft w:val="0"/>
          <w:marRight w:val="0"/>
          <w:marTop w:val="0"/>
          <w:marBottom w:val="0"/>
          <w:divBdr>
            <w:top w:val="none" w:sz="0" w:space="0" w:color="auto"/>
            <w:left w:val="none" w:sz="0" w:space="0" w:color="auto"/>
            <w:bottom w:val="none" w:sz="0" w:space="0" w:color="auto"/>
            <w:right w:val="none" w:sz="0" w:space="0" w:color="auto"/>
          </w:divBdr>
        </w:div>
        <w:div w:id="1041899452">
          <w:marLeft w:val="0"/>
          <w:marRight w:val="0"/>
          <w:marTop w:val="0"/>
          <w:marBottom w:val="0"/>
          <w:divBdr>
            <w:top w:val="none" w:sz="0" w:space="0" w:color="auto"/>
            <w:left w:val="none" w:sz="0" w:space="0" w:color="auto"/>
            <w:bottom w:val="none" w:sz="0" w:space="0" w:color="auto"/>
            <w:right w:val="none" w:sz="0" w:space="0" w:color="auto"/>
          </w:divBdr>
        </w:div>
        <w:div w:id="87241878">
          <w:marLeft w:val="0"/>
          <w:marRight w:val="0"/>
          <w:marTop w:val="0"/>
          <w:marBottom w:val="0"/>
          <w:divBdr>
            <w:top w:val="none" w:sz="0" w:space="0" w:color="auto"/>
            <w:left w:val="none" w:sz="0" w:space="0" w:color="auto"/>
            <w:bottom w:val="none" w:sz="0" w:space="0" w:color="auto"/>
            <w:right w:val="none" w:sz="0" w:space="0" w:color="auto"/>
          </w:divBdr>
        </w:div>
        <w:div w:id="39478427">
          <w:marLeft w:val="0"/>
          <w:marRight w:val="0"/>
          <w:marTop w:val="0"/>
          <w:marBottom w:val="0"/>
          <w:divBdr>
            <w:top w:val="none" w:sz="0" w:space="0" w:color="auto"/>
            <w:left w:val="none" w:sz="0" w:space="0" w:color="auto"/>
            <w:bottom w:val="none" w:sz="0" w:space="0" w:color="auto"/>
            <w:right w:val="none" w:sz="0" w:space="0" w:color="auto"/>
          </w:divBdr>
        </w:div>
        <w:div w:id="1189299284">
          <w:marLeft w:val="0"/>
          <w:marRight w:val="0"/>
          <w:marTop w:val="0"/>
          <w:marBottom w:val="0"/>
          <w:divBdr>
            <w:top w:val="none" w:sz="0" w:space="0" w:color="auto"/>
            <w:left w:val="none" w:sz="0" w:space="0" w:color="auto"/>
            <w:bottom w:val="none" w:sz="0" w:space="0" w:color="auto"/>
            <w:right w:val="none" w:sz="0" w:space="0" w:color="auto"/>
          </w:divBdr>
        </w:div>
        <w:div w:id="1905411030">
          <w:marLeft w:val="0"/>
          <w:marRight w:val="0"/>
          <w:marTop w:val="0"/>
          <w:marBottom w:val="0"/>
          <w:divBdr>
            <w:top w:val="none" w:sz="0" w:space="0" w:color="auto"/>
            <w:left w:val="none" w:sz="0" w:space="0" w:color="auto"/>
            <w:bottom w:val="none" w:sz="0" w:space="0" w:color="auto"/>
            <w:right w:val="none" w:sz="0" w:space="0" w:color="auto"/>
          </w:divBdr>
        </w:div>
        <w:div w:id="2041316494">
          <w:marLeft w:val="0"/>
          <w:marRight w:val="0"/>
          <w:marTop w:val="0"/>
          <w:marBottom w:val="0"/>
          <w:divBdr>
            <w:top w:val="none" w:sz="0" w:space="0" w:color="auto"/>
            <w:left w:val="none" w:sz="0" w:space="0" w:color="auto"/>
            <w:bottom w:val="none" w:sz="0" w:space="0" w:color="auto"/>
            <w:right w:val="none" w:sz="0" w:space="0" w:color="auto"/>
          </w:divBdr>
        </w:div>
        <w:div w:id="871923667">
          <w:marLeft w:val="0"/>
          <w:marRight w:val="0"/>
          <w:marTop w:val="0"/>
          <w:marBottom w:val="0"/>
          <w:divBdr>
            <w:top w:val="none" w:sz="0" w:space="0" w:color="auto"/>
            <w:left w:val="none" w:sz="0" w:space="0" w:color="auto"/>
            <w:bottom w:val="none" w:sz="0" w:space="0" w:color="auto"/>
            <w:right w:val="none" w:sz="0" w:space="0" w:color="auto"/>
          </w:divBdr>
        </w:div>
        <w:div w:id="1874537506">
          <w:marLeft w:val="0"/>
          <w:marRight w:val="0"/>
          <w:marTop w:val="0"/>
          <w:marBottom w:val="0"/>
          <w:divBdr>
            <w:top w:val="none" w:sz="0" w:space="0" w:color="auto"/>
            <w:left w:val="none" w:sz="0" w:space="0" w:color="auto"/>
            <w:bottom w:val="none" w:sz="0" w:space="0" w:color="auto"/>
            <w:right w:val="none" w:sz="0" w:space="0" w:color="auto"/>
          </w:divBdr>
        </w:div>
        <w:div w:id="482426005">
          <w:marLeft w:val="0"/>
          <w:marRight w:val="0"/>
          <w:marTop w:val="0"/>
          <w:marBottom w:val="0"/>
          <w:divBdr>
            <w:top w:val="none" w:sz="0" w:space="0" w:color="auto"/>
            <w:left w:val="none" w:sz="0" w:space="0" w:color="auto"/>
            <w:bottom w:val="none" w:sz="0" w:space="0" w:color="auto"/>
            <w:right w:val="none" w:sz="0" w:space="0" w:color="auto"/>
          </w:divBdr>
        </w:div>
        <w:div w:id="890384551">
          <w:marLeft w:val="0"/>
          <w:marRight w:val="0"/>
          <w:marTop w:val="0"/>
          <w:marBottom w:val="0"/>
          <w:divBdr>
            <w:top w:val="none" w:sz="0" w:space="0" w:color="auto"/>
            <w:left w:val="none" w:sz="0" w:space="0" w:color="auto"/>
            <w:bottom w:val="none" w:sz="0" w:space="0" w:color="auto"/>
            <w:right w:val="none" w:sz="0" w:space="0" w:color="auto"/>
          </w:divBdr>
        </w:div>
        <w:div w:id="321087213">
          <w:marLeft w:val="0"/>
          <w:marRight w:val="0"/>
          <w:marTop w:val="0"/>
          <w:marBottom w:val="0"/>
          <w:divBdr>
            <w:top w:val="none" w:sz="0" w:space="0" w:color="auto"/>
            <w:left w:val="none" w:sz="0" w:space="0" w:color="auto"/>
            <w:bottom w:val="none" w:sz="0" w:space="0" w:color="auto"/>
            <w:right w:val="none" w:sz="0" w:space="0" w:color="auto"/>
          </w:divBdr>
        </w:div>
        <w:div w:id="1149787651">
          <w:marLeft w:val="0"/>
          <w:marRight w:val="0"/>
          <w:marTop w:val="0"/>
          <w:marBottom w:val="0"/>
          <w:divBdr>
            <w:top w:val="none" w:sz="0" w:space="0" w:color="auto"/>
            <w:left w:val="none" w:sz="0" w:space="0" w:color="auto"/>
            <w:bottom w:val="none" w:sz="0" w:space="0" w:color="auto"/>
            <w:right w:val="none" w:sz="0" w:space="0" w:color="auto"/>
          </w:divBdr>
        </w:div>
        <w:div w:id="717321079">
          <w:marLeft w:val="0"/>
          <w:marRight w:val="0"/>
          <w:marTop w:val="0"/>
          <w:marBottom w:val="0"/>
          <w:divBdr>
            <w:top w:val="none" w:sz="0" w:space="0" w:color="auto"/>
            <w:left w:val="none" w:sz="0" w:space="0" w:color="auto"/>
            <w:bottom w:val="none" w:sz="0" w:space="0" w:color="auto"/>
            <w:right w:val="none" w:sz="0" w:space="0" w:color="auto"/>
          </w:divBdr>
        </w:div>
        <w:div w:id="944462845">
          <w:marLeft w:val="0"/>
          <w:marRight w:val="0"/>
          <w:marTop w:val="0"/>
          <w:marBottom w:val="0"/>
          <w:divBdr>
            <w:top w:val="none" w:sz="0" w:space="0" w:color="auto"/>
            <w:left w:val="none" w:sz="0" w:space="0" w:color="auto"/>
            <w:bottom w:val="none" w:sz="0" w:space="0" w:color="auto"/>
            <w:right w:val="none" w:sz="0" w:space="0" w:color="auto"/>
          </w:divBdr>
        </w:div>
        <w:div w:id="408625795">
          <w:marLeft w:val="0"/>
          <w:marRight w:val="0"/>
          <w:marTop w:val="0"/>
          <w:marBottom w:val="0"/>
          <w:divBdr>
            <w:top w:val="none" w:sz="0" w:space="0" w:color="auto"/>
            <w:left w:val="none" w:sz="0" w:space="0" w:color="auto"/>
            <w:bottom w:val="none" w:sz="0" w:space="0" w:color="auto"/>
            <w:right w:val="none" w:sz="0" w:space="0" w:color="auto"/>
          </w:divBdr>
        </w:div>
        <w:div w:id="55132923">
          <w:marLeft w:val="0"/>
          <w:marRight w:val="0"/>
          <w:marTop w:val="0"/>
          <w:marBottom w:val="0"/>
          <w:divBdr>
            <w:top w:val="none" w:sz="0" w:space="0" w:color="auto"/>
            <w:left w:val="none" w:sz="0" w:space="0" w:color="auto"/>
            <w:bottom w:val="none" w:sz="0" w:space="0" w:color="auto"/>
            <w:right w:val="none" w:sz="0" w:space="0" w:color="auto"/>
          </w:divBdr>
        </w:div>
        <w:div w:id="737556112">
          <w:marLeft w:val="0"/>
          <w:marRight w:val="0"/>
          <w:marTop w:val="0"/>
          <w:marBottom w:val="0"/>
          <w:divBdr>
            <w:top w:val="none" w:sz="0" w:space="0" w:color="auto"/>
            <w:left w:val="none" w:sz="0" w:space="0" w:color="auto"/>
            <w:bottom w:val="none" w:sz="0" w:space="0" w:color="auto"/>
            <w:right w:val="none" w:sz="0" w:space="0" w:color="auto"/>
          </w:divBdr>
        </w:div>
        <w:div w:id="1539202010">
          <w:marLeft w:val="0"/>
          <w:marRight w:val="0"/>
          <w:marTop w:val="0"/>
          <w:marBottom w:val="0"/>
          <w:divBdr>
            <w:top w:val="none" w:sz="0" w:space="0" w:color="auto"/>
            <w:left w:val="none" w:sz="0" w:space="0" w:color="auto"/>
            <w:bottom w:val="none" w:sz="0" w:space="0" w:color="auto"/>
            <w:right w:val="none" w:sz="0" w:space="0" w:color="auto"/>
          </w:divBdr>
        </w:div>
        <w:div w:id="1861048297">
          <w:marLeft w:val="0"/>
          <w:marRight w:val="0"/>
          <w:marTop w:val="0"/>
          <w:marBottom w:val="0"/>
          <w:divBdr>
            <w:top w:val="none" w:sz="0" w:space="0" w:color="auto"/>
            <w:left w:val="none" w:sz="0" w:space="0" w:color="auto"/>
            <w:bottom w:val="none" w:sz="0" w:space="0" w:color="auto"/>
            <w:right w:val="none" w:sz="0" w:space="0" w:color="auto"/>
          </w:divBdr>
        </w:div>
        <w:div w:id="977105387">
          <w:marLeft w:val="0"/>
          <w:marRight w:val="0"/>
          <w:marTop w:val="0"/>
          <w:marBottom w:val="0"/>
          <w:divBdr>
            <w:top w:val="none" w:sz="0" w:space="0" w:color="auto"/>
            <w:left w:val="none" w:sz="0" w:space="0" w:color="auto"/>
            <w:bottom w:val="none" w:sz="0" w:space="0" w:color="auto"/>
            <w:right w:val="none" w:sz="0" w:space="0" w:color="auto"/>
          </w:divBdr>
        </w:div>
        <w:div w:id="1831213589">
          <w:marLeft w:val="0"/>
          <w:marRight w:val="0"/>
          <w:marTop w:val="0"/>
          <w:marBottom w:val="0"/>
          <w:divBdr>
            <w:top w:val="none" w:sz="0" w:space="0" w:color="auto"/>
            <w:left w:val="none" w:sz="0" w:space="0" w:color="auto"/>
            <w:bottom w:val="none" w:sz="0" w:space="0" w:color="auto"/>
            <w:right w:val="none" w:sz="0" w:space="0" w:color="auto"/>
          </w:divBdr>
        </w:div>
        <w:div w:id="442192547">
          <w:marLeft w:val="0"/>
          <w:marRight w:val="0"/>
          <w:marTop w:val="0"/>
          <w:marBottom w:val="0"/>
          <w:divBdr>
            <w:top w:val="none" w:sz="0" w:space="0" w:color="auto"/>
            <w:left w:val="none" w:sz="0" w:space="0" w:color="auto"/>
            <w:bottom w:val="none" w:sz="0" w:space="0" w:color="auto"/>
            <w:right w:val="none" w:sz="0" w:space="0" w:color="auto"/>
          </w:divBdr>
        </w:div>
        <w:div w:id="1433089477">
          <w:marLeft w:val="0"/>
          <w:marRight w:val="0"/>
          <w:marTop w:val="0"/>
          <w:marBottom w:val="0"/>
          <w:divBdr>
            <w:top w:val="none" w:sz="0" w:space="0" w:color="auto"/>
            <w:left w:val="none" w:sz="0" w:space="0" w:color="auto"/>
            <w:bottom w:val="none" w:sz="0" w:space="0" w:color="auto"/>
            <w:right w:val="none" w:sz="0" w:space="0" w:color="auto"/>
          </w:divBdr>
        </w:div>
        <w:div w:id="1339699576">
          <w:marLeft w:val="0"/>
          <w:marRight w:val="0"/>
          <w:marTop w:val="0"/>
          <w:marBottom w:val="0"/>
          <w:divBdr>
            <w:top w:val="none" w:sz="0" w:space="0" w:color="auto"/>
            <w:left w:val="none" w:sz="0" w:space="0" w:color="auto"/>
            <w:bottom w:val="none" w:sz="0" w:space="0" w:color="auto"/>
            <w:right w:val="none" w:sz="0" w:space="0" w:color="auto"/>
          </w:divBdr>
        </w:div>
        <w:div w:id="1452941257">
          <w:marLeft w:val="0"/>
          <w:marRight w:val="0"/>
          <w:marTop w:val="0"/>
          <w:marBottom w:val="0"/>
          <w:divBdr>
            <w:top w:val="none" w:sz="0" w:space="0" w:color="auto"/>
            <w:left w:val="none" w:sz="0" w:space="0" w:color="auto"/>
            <w:bottom w:val="none" w:sz="0" w:space="0" w:color="auto"/>
            <w:right w:val="none" w:sz="0" w:space="0" w:color="auto"/>
          </w:divBdr>
        </w:div>
        <w:div w:id="2050761575">
          <w:marLeft w:val="0"/>
          <w:marRight w:val="0"/>
          <w:marTop w:val="0"/>
          <w:marBottom w:val="0"/>
          <w:divBdr>
            <w:top w:val="none" w:sz="0" w:space="0" w:color="auto"/>
            <w:left w:val="none" w:sz="0" w:space="0" w:color="auto"/>
            <w:bottom w:val="none" w:sz="0" w:space="0" w:color="auto"/>
            <w:right w:val="none" w:sz="0" w:space="0" w:color="auto"/>
          </w:divBdr>
        </w:div>
        <w:div w:id="706487659">
          <w:marLeft w:val="0"/>
          <w:marRight w:val="0"/>
          <w:marTop w:val="0"/>
          <w:marBottom w:val="0"/>
          <w:divBdr>
            <w:top w:val="none" w:sz="0" w:space="0" w:color="auto"/>
            <w:left w:val="none" w:sz="0" w:space="0" w:color="auto"/>
            <w:bottom w:val="none" w:sz="0" w:space="0" w:color="auto"/>
            <w:right w:val="none" w:sz="0" w:space="0" w:color="auto"/>
          </w:divBdr>
        </w:div>
        <w:div w:id="393628666">
          <w:marLeft w:val="0"/>
          <w:marRight w:val="0"/>
          <w:marTop w:val="0"/>
          <w:marBottom w:val="0"/>
          <w:divBdr>
            <w:top w:val="none" w:sz="0" w:space="0" w:color="auto"/>
            <w:left w:val="none" w:sz="0" w:space="0" w:color="auto"/>
            <w:bottom w:val="none" w:sz="0" w:space="0" w:color="auto"/>
            <w:right w:val="none" w:sz="0" w:space="0" w:color="auto"/>
          </w:divBdr>
        </w:div>
        <w:div w:id="1169253074">
          <w:marLeft w:val="0"/>
          <w:marRight w:val="0"/>
          <w:marTop w:val="0"/>
          <w:marBottom w:val="0"/>
          <w:divBdr>
            <w:top w:val="none" w:sz="0" w:space="0" w:color="auto"/>
            <w:left w:val="none" w:sz="0" w:space="0" w:color="auto"/>
            <w:bottom w:val="none" w:sz="0" w:space="0" w:color="auto"/>
            <w:right w:val="none" w:sz="0" w:space="0" w:color="auto"/>
          </w:divBdr>
        </w:div>
        <w:div w:id="1230924057">
          <w:marLeft w:val="0"/>
          <w:marRight w:val="0"/>
          <w:marTop w:val="0"/>
          <w:marBottom w:val="0"/>
          <w:divBdr>
            <w:top w:val="none" w:sz="0" w:space="0" w:color="auto"/>
            <w:left w:val="none" w:sz="0" w:space="0" w:color="auto"/>
            <w:bottom w:val="none" w:sz="0" w:space="0" w:color="auto"/>
            <w:right w:val="none" w:sz="0" w:space="0" w:color="auto"/>
          </w:divBdr>
        </w:div>
        <w:div w:id="343557731">
          <w:marLeft w:val="0"/>
          <w:marRight w:val="0"/>
          <w:marTop w:val="0"/>
          <w:marBottom w:val="0"/>
          <w:divBdr>
            <w:top w:val="none" w:sz="0" w:space="0" w:color="auto"/>
            <w:left w:val="none" w:sz="0" w:space="0" w:color="auto"/>
            <w:bottom w:val="none" w:sz="0" w:space="0" w:color="auto"/>
            <w:right w:val="none" w:sz="0" w:space="0" w:color="auto"/>
          </w:divBdr>
        </w:div>
      </w:divsChild>
    </w:div>
    <w:div w:id="1879472081">
      <w:bodyDiv w:val="1"/>
      <w:marLeft w:val="0"/>
      <w:marRight w:val="0"/>
      <w:marTop w:val="0"/>
      <w:marBottom w:val="0"/>
      <w:divBdr>
        <w:top w:val="none" w:sz="0" w:space="0" w:color="auto"/>
        <w:left w:val="none" w:sz="0" w:space="0" w:color="auto"/>
        <w:bottom w:val="none" w:sz="0" w:space="0" w:color="auto"/>
        <w:right w:val="none" w:sz="0" w:space="0" w:color="auto"/>
      </w:divBdr>
      <w:divsChild>
        <w:div w:id="1874077428">
          <w:marLeft w:val="0"/>
          <w:marRight w:val="0"/>
          <w:marTop w:val="0"/>
          <w:marBottom w:val="0"/>
          <w:divBdr>
            <w:top w:val="none" w:sz="0" w:space="0" w:color="auto"/>
            <w:left w:val="none" w:sz="0" w:space="0" w:color="auto"/>
            <w:bottom w:val="none" w:sz="0" w:space="0" w:color="auto"/>
            <w:right w:val="none" w:sz="0" w:space="0" w:color="auto"/>
          </w:divBdr>
          <w:divsChild>
            <w:div w:id="258947626">
              <w:marLeft w:val="0"/>
              <w:marRight w:val="0"/>
              <w:marTop w:val="0"/>
              <w:marBottom w:val="0"/>
              <w:divBdr>
                <w:top w:val="none" w:sz="0" w:space="0" w:color="auto"/>
                <w:left w:val="none" w:sz="0" w:space="0" w:color="auto"/>
                <w:bottom w:val="none" w:sz="0" w:space="0" w:color="auto"/>
                <w:right w:val="none" w:sz="0" w:space="0" w:color="auto"/>
              </w:divBdr>
              <w:divsChild>
                <w:div w:id="25983065">
                  <w:marLeft w:val="0"/>
                  <w:marRight w:val="0"/>
                  <w:marTop w:val="0"/>
                  <w:marBottom w:val="0"/>
                  <w:divBdr>
                    <w:top w:val="none" w:sz="0" w:space="0" w:color="auto"/>
                    <w:left w:val="none" w:sz="0" w:space="0" w:color="auto"/>
                    <w:bottom w:val="none" w:sz="0" w:space="0" w:color="auto"/>
                    <w:right w:val="none" w:sz="0" w:space="0" w:color="auto"/>
                  </w:divBdr>
                  <w:divsChild>
                    <w:div w:id="1300303362">
                      <w:marLeft w:val="0"/>
                      <w:marRight w:val="0"/>
                      <w:marTop w:val="0"/>
                      <w:marBottom w:val="0"/>
                      <w:divBdr>
                        <w:top w:val="none" w:sz="0" w:space="0" w:color="auto"/>
                        <w:left w:val="none" w:sz="0" w:space="0" w:color="auto"/>
                        <w:bottom w:val="none" w:sz="0" w:space="0" w:color="auto"/>
                        <w:right w:val="none" w:sz="0" w:space="0" w:color="auto"/>
                      </w:divBdr>
                      <w:divsChild>
                        <w:div w:id="98065276">
                          <w:marLeft w:val="0"/>
                          <w:marRight w:val="0"/>
                          <w:marTop w:val="0"/>
                          <w:marBottom w:val="0"/>
                          <w:divBdr>
                            <w:top w:val="none" w:sz="0" w:space="0" w:color="auto"/>
                            <w:left w:val="none" w:sz="0" w:space="0" w:color="auto"/>
                            <w:bottom w:val="none" w:sz="0" w:space="0" w:color="auto"/>
                            <w:right w:val="none" w:sz="0" w:space="0" w:color="auto"/>
                          </w:divBdr>
                          <w:divsChild>
                            <w:div w:id="1383097474">
                              <w:marLeft w:val="-225"/>
                              <w:marRight w:val="-225"/>
                              <w:marTop w:val="0"/>
                              <w:marBottom w:val="0"/>
                              <w:divBdr>
                                <w:top w:val="none" w:sz="0" w:space="0" w:color="auto"/>
                                <w:left w:val="none" w:sz="0" w:space="0" w:color="auto"/>
                                <w:bottom w:val="none" w:sz="0" w:space="0" w:color="auto"/>
                                <w:right w:val="none" w:sz="0" w:space="0" w:color="auto"/>
                              </w:divBdr>
                              <w:divsChild>
                                <w:div w:id="1060134297">
                                  <w:marLeft w:val="0"/>
                                  <w:marRight w:val="0"/>
                                  <w:marTop w:val="0"/>
                                  <w:marBottom w:val="0"/>
                                  <w:divBdr>
                                    <w:top w:val="none" w:sz="0" w:space="0" w:color="auto"/>
                                    <w:left w:val="none" w:sz="0" w:space="0" w:color="auto"/>
                                    <w:bottom w:val="none" w:sz="0" w:space="0" w:color="auto"/>
                                    <w:right w:val="none" w:sz="0" w:space="0" w:color="auto"/>
                                  </w:divBdr>
                                  <w:divsChild>
                                    <w:div w:id="1204515543">
                                      <w:marLeft w:val="-150"/>
                                      <w:marRight w:val="-150"/>
                                      <w:marTop w:val="0"/>
                                      <w:marBottom w:val="0"/>
                                      <w:divBdr>
                                        <w:top w:val="none" w:sz="0" w:space="0" w:color="auto"/>
                                        <w:left w:val="none" w:sz="0" w:space="0" w:color="auto"/>
                                        <w:bottom w:val="none" w:sz="0" w:space="0" w:color="auto"/>
                                        <w:right w:val="none" w:sz="0" w:space="0" w:color="auto"/>
                                      </w:divBdr>
                                      <w:divsChild>
                                        <w:div w:id="819928244">
                                          <w:marLeft w:val="0"/>
                                          <w:marRight w:val="0"/>
                                          <w:marTop w:val="0"/>
                                          <w:marBottom w:val="0"/>
                                          <w:divBdr>
                                            <w:top w:val="none" w:sz="0" w:space="0" w:color="auto"/>
                                            <w:left w:val="none" w:sz="0" w:space="0" w:color="auto"/>
                                            <w:bottom w:val="none" w:sz="0" w:space="0" w:color="auto"/>
                                            <w:right w:val="none" w:sz="0" w:space="0" w:color="auto"/>
                                          </w:divBdr>
                                          <w:divsChild>
                                            <w:div w:id="372191990">
                                              <w:marLeft w:val="0"/>
                                              <w:marRight w:val="0"/>
                                              <w:marTop w:val="0"/>
                                              <w:marBottom w:val="0"/>
                                              <w:divBdr>
                                                <w:top w:val="none" w:sz="0" w:space="0" w:color="auto"/>
                                                <w:left w:val="none" w:sz="0" w:space="0" w:color="auto"/>
                                                <w:bottom w:val="none" w:sz="0" w:space="0" w:color="auto"/>
                                                <w:right w:val="none" w:sz="0" w:space="0" w:color="auto"/>
                                              </w:divBdr>
                                              <w:divsChild>
                                                <w:div w:id="760564331">
                                                  <w:marLeft w:val="0"/>
                                                  <w:marRight w:val="0"/>
                                                  <w:marTop w:val="0"/>
                                                  <w:marBottom w:val="0"/>
                                                  <w:divBdr>
                                                    <w:top w:val="none" w:sz="0" w:space="0" w:color="auto"/>
                                                    <w:left w:val="none" w:sz="0" w:space="0" w:color="auto"/>
                                                    <w:bottom w:val="none" w:sz="0" w:space="0" w:color="auto"/>
                                                    <w:right w:val="none" w:sz="0" w:space="0" w:color="auto"/>
                                                  </w:divBdr>
                                                  <w:divsChild>
                                                    <w:div w:id="1365904342">
                                                      <w:marLeft w:val="0"/>
                                                      <w:marRight w:val="0"/>
                                                      <w:marTop w:val="0"/>
                                                      <w:marBottom w:val="0"/>
                                                      <w:divBdr>
                                                        <w:top w:val="none" w:sz="0" w:space="0" w:color="auto"/>
                                                        <w:left w:val="none" w:sz="0" w:space="0" w:color="auto"/>
                                                        <w:bottom w:val="none" w:sz="0" w:space="0" w:color="auto"/>
                                                        <w:right w:val="none" w:sz="0" w:space="0" w:color="auto"/>
                                                      </w:divBdr>
                                                      <w:divsChild>
                                                        <w:div w:id="1714620082">
                                                          <w:marLeft w:val="150"/>
                                                          <w:marRight w:val="150"/>
                                                          <w:marTop w:val="150"/>
                                                          <w:marBottom w:val="300"/>
                                                          <w:divBdr>
                                                            <w:top w:val="none" w:sz="0" w:space="0" w:color="auto"/>
                                                            <w:left w:val="none" w:sz="0" w:space="0" w:color="auto"/>
                                                            <w:bottom w:val="none" w:sz="0" w:space="0" w:color="auto"/>
                                                            <w:right w:val="none" w:sz="0" w:space="0" w:color="auto"/>
                                                          </w:divBdr>
                                                          <w:divsChild>
                                                            <w:div w:id="1041829745">
                                                              <w:marLeft w:val="0"/>
                                                              <w:marRight w:val="0"/>
                                                              <w:marTop w:val="0"/>
                                                              <w:marBottom w:val="0"/>
                                                              <w:divBdr>
                                                                <w:top w:val="none" w:sz="0" w:space="0" w:color="auto"/>
                                                                <w:left w:val="none" w:sz="0" w:space="0" w:color="auto"/>
                                                                <w:bottom w:val="none" w:sz="0" w:space="0" w:color="auto"/>
                                                                <w:right w:val="none" w:sz="0" w:space="0" w:color="auto"/>
                                                              </w:divBdr>
                                                              <w:divsChild>
                                                                <w:div w:id="1597521025">
                                                                  <w:marLeft w:val="0"/>
                                                                  <w:marRight w:val="0"/>
                                                                  <w:marTop w:val="0"/>
                                                                  <w:marBottom w:val="0"/>
                                                                  <w:divBdr>
                                                                    <w:top w:val="none" w:sz="0" w:space="0" w:color="auto"/>
                                                                    <w:left w:val="none" w:sz="0" w:space="0" w:color="auto"/>
                                                                    <w:bottom w:val="none" w:sz="0" w:space="0" w:color="auto"/>
                                                                    <w:right w:val="none" w:sz="0" w:space="0" w:color="auto"/>
                                                                  </w:divBdr>
                                                                  <w:divsChild>
                                                                    <w:div w:id="611788902">
                                                                      <w:marLeft w:val="0"/>
                                                                      <w:marRight w:val="0"/>
                                                                      <w:marTop w:val="0"/>
                                                                      <w:marBottom w:val="0"/>
                                                                      <w:divBdr>
                                                                        <w:top w:val="none" w:sz="0" w:space="0" w:color="auto"/>
                                                                        <w:left w:val="none" w:sz="0" w:space="0" w:color="auto"/>
                                                                        <w:bottom w:val="none" w:sz="0" w:space="0" w:color="auto"/>
                                                                        <w:right w:val="none" w:sz="0" w:space="0" w:color="auto"/>
                                                                      </w:divBdr>
                                                                      <w:divsChild>
                                                                        <w:div w:id="1584409879">
                                                                          <w:marLeft w:val="0"/>
                                                                          <w:marRight w:val="0"/>
                                                                          <w:marTop w:val="0"/>
                                                                          <w:marBottom w:val="0"/>
                                                                          <w:divBdr>
                                                                            <w:top w:val="none" w:sz="0" w:space="0" w:color="auto"/>
                                                                            <w:left w:val="none" w:sz="0" w:space="0" w:color="auto"/>
                                                                            <w:bottom w:val="none" w:sz="0" w:space="0" w:color="auto"/>
                                                                            <w:right w:val="none" w:sz="0" w:space="0" w:color="auto"/>
                                                                          </w:divBdr>
                                                                        </w:div>
                                                                        <w:div w:id="1547064797">
                                                                          <w:marLeft w:val="0"/>
                                                                          <w:marRight w:val="0"/>
                                                                          <w:marTop w:val="0"/>
                                                                          <w:marBottom w:val="0"/>
                                                                          <w:divBdr>
                                                                            <w:top w:val="none" w:sz="0" w:space="0" w:color="auto"/>
                                                                            <w:left w:val="none" w:sz="0" w:space="0" w:color="auto"/>
                                                                            <w:bottom w:val="none" w:sz="0" w:space="0" w:color="auto"/>
                                                                            <w:right w:val="none" w:sz="0" w:space="0" w:color="auto"/>
                                                                          </w:divBdr>
                                                                        </w:div>
                                                                        <w:div w:id="2664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7010449">
      <w:bodyDiv w:val="1"/>
      <w:marLeft w:val="0"/>
      <w:marRight w:val="0"/>
      <w:marTop w:val="0"/>
      <w:marBottom w:val="0"/>
      <w:divBdr>
        <w:top w:val="none" w:sz="0" w:space="0" w:color="auto"/>
        <w:left w:val="none" w:sz="0" w:space="0" w:color="auto"/>
        <w:bottom w:val="none" w:sz="0" w:space="0" w:color="auto"/>
        <w:right w:val="none" w:sz="0" w:space="0" w:color="auto"/>
      </w:divBdr>
      <w:divsChild>
        <w:div w:id="1796673470">
          <w:marLeft w:val="0"/>
          <w:marRight w:val="0"/>
          <w:marTop w:val="0"/>
          <w:marBottom w:val="0"/>
          <w:divBdr>
            <w:top w:val="none" w:sz="0" w:space="0" w:color="auto"/>
            <w:left w:val="none" w:sz="0" w:space="0" w:color="auto"/>
            <w:bottom w:val="none" w:sz="0" w:space="0" w:color="auto"/>
            <w:right w:val="none" w:sz="0" w:space="0" w:color="auto"/>
          </w:divBdr>
          <w:divsChild>
            <w:div w:id="1867715251">
              <w:marLeft w:val="0"/>
              <w:marRight w:val="0"/>
              <w:marTop w:val="0"/>
              <w:marBottom w:val="0"/>
              <w:divBdr>
                <w:top w:val="none" w:sz="0" w:space="0" w:color="auto"/>
                <w:left w:val="none" w:sz="0" w:space="0" w:color="auto"/>
                <w:bottom w:val="none" w:sz="0" w:space="0" w:color="auto"/>
                <w:right w:val="none" w:sz="0" w:space="0" w:color="auto"/>
              </w:divBdr>
              <w:divsChild>
                <w:div w:id="1116364886">
                  <w:marLeft w:val="0"/>
                  <w:marRight w:val="0"/>
                  <w:marTop w:val="0"/>
                  <w:marBottom w:val="0"/>
                  <w:divBdr>
                    <w:top w:val="none" w:sz="0" w:space="0" w:color="auto"/>
                    <w:left w:val="none" w:sz="0" w:space="0" w:color="auto"/>
                    <w:bottom w:val="none" w:sz="0" w:space="0" w:color="auto"/>
                    <w:right w:val="none" w:sz="0" w:space="0" w:color="auto"/>
                  </w:divBdr>
                  <w:divsChild>
                    <w:div w:id="1156796887">
                      <w:marLeft w:val="0"/>
                      <w:marRight w:val="0"/>
                      <w:marTop w:val="0"/>
                      <w:marBottom w:val="0"/>
                      <w:divBdr>
                        <w:top w:val="none" w:sz="0" w:space="0" w:color="auto"/>
                        <w:left w:val="none" w:sz="0" w:space="0" w:color="auto"/>
                        <w:bottom w:val="none" w:sz="0" w:space="0" w:color="auto"/>
                        <w:right w:val="none" w:sz="0" w:space="0" w:color="auto"/>
                      </w:divBdr>
                      <w:divsChild>
                        <w:div w:id="1390957038">
                          <w:marLeft w:val="0"/>
                          <w:marRight w:val="0"/>
                          <w:marTop w:val="750"/>
                          <w:marBottom w:val="750"/>
                          <w:divBdr>
                            <w:top w:val="none" w:sz="0" w:space="0" w:color="auto"/>
                            <w:left w:val="none" w:sz="0" w:space="0" w:color="auto"/>
                            <w:bottom w:val="none" w:sz="0" w:space="0" w:color="auto"/>
                            <w:right w:val="none" w:sz="0" w:space="0" w:color="auto"/>
                          </w:divBdr>
                          <w:divsChild>
                            <w:div w:id="673144661">
                              <w:marLeft w:val="0"/>
                              <w:marRight w:val="0"/>
                              <w:marTop w:val="0"/>
                              <w:marBottom w:val="0"/>
                              <w:divBdr>
                                <w:top w:val="none" w:sz="0" w:space="0" w:color="auto"/>
                                <w:left w:val="none" w:sz="0" w:space="0" w:color="auto"/>
                                <w:bottom w:val="none" w:sz="0" w:space="0" w:color="auto"/>
                                <w:right w:val="none" w:sz="0" w:space="0" w:color="auto"/>
                              </w:divBdr>
                              <w:divsChild>
                                <w:div w:id="1720083077">
                                  <w:marLeft w:val="0"/>
                                  <w:marRight w:val="0"/>
                                  <w:marTop w:val="0"/>
                                  <w:marBottom w:val="0"/>
                                  <w:divBdr>
                                    <w:top w:val="none" w:sz="0" w:space="0" w:color="auto"/>
                                    <w:left w:val="none" w:sz="0" w:space="0" w:color="auto"/>
                                    <w:bottom w:val="none" w:sz="0" w:space="0" w:color="auto"/>
                                    <w:right w:val="none" w:sz="0" w:space="0" w:color="auto"/>
                                  </w:divBdr>
                                  <w:divsChild>
                                    <w:div w:id="2053655326">
                                      <w:marLeft w:val="0"/>
                                      <w:marRight w:val="0"/>
                                      <w:marTop w:val="0"/>
                                      <w:marBottom w:val="0"/>
                                      <w:divBdr>
                                        <w:top w:val="none" w:sz="0" w:space="0" w:color="auto"/>
                                        <w:left w:val="none" w:sz="0" w:space="0" w:color="auto"/>
                                        <w:bottom w:val="none" w:sz="0" w:space="0" w:color="auto"/>
                                        <w:right w:val="none" w:sz="0" w:space="0" w:color="auto"/>
                                      </w:divBdr>
                                      <w:divsChild>
                                        <w:div w:id="2116975111">
                                          <w:marLeft w:val="0"/>
                                          <w:marRight w:val="0"/>
                                          <w:marTop w:val="0"/>
                                          <w:marBottom w:val="0"/>
                                          <w:divBdr>
                                            <w:top w:val="none" w:sz="0" w:space="0" w:color="auto"/>
                                            <w:left w:val="none" w:sz="0" w:space="0" w:color="auto"/>
                                            <w:bottom w:val="none" w:sz="0" w:space="0" w:color="auto"/>
                                            <w:right w:val="none" w:sz="0" w:space="0" w:color="auto"/>
                                          </w:divBdr>
                                          <w:divsChild>
                                            <w:div w:id="75322641">
                                              <w:marLeft w:val="0"/>
                                              <w:marRight w:val="0"/>
                                              <w:marTop w:val="0"/>
                                              <w:marBottom w:val="0"/>
                                              <w:divBdr>
                                                <w:top w:val="none" w:sz="0" w:space="0" w:color="auto"/>
                                                <w:left w:val="none" w:sz="0" w:space="0" w:color="auto"/>
                                                <w:bottom w:val="none" w:sz="0" w:space="0" w:color="auto"/>
                                                <w:right w:val="none" w:sz="0" w:space="0" w:color="auto"/>
                                              </w:divBdr>
                                              <w:divsChild>
                                                <w:div w:id="1685864906">
                                                  <w:marLeft w:val="0"/>
                                                  <w:marRight w:val="0"/>
                                                  <w:marTop w:val="0"/>
                                                  <w:marBottom w:val="0"/>
                                                  <w:divBdr>
                                                    <w:top w:val="none" w:sz="0" w:space="0" w:color="auto"/>
                                                    <w:left w:val="none" w:sz="0" w:space="0" w:color="auto"/>
                                                    <w:bottom w:val="none" w:sz="0" w:space="0" w:color="auto"/>
                                                    <w:right w:val="none" w:sz="0" w:space="0" w:color="auto"/>
                                                  </w:divBdr>
                                                  <w:divsChild>
                                                    <w:div w:id="1831168187">
                                                      <w:marLeft w:val="0"/>
                                                      <w:marRight w:val="0"/>
                                                      <w:marTop w:val="0"/>
                                                      <w:marBottom w:val="0"/>
                                                      <w:divBdr>
                                                        <w:top w:val="none" w:sz="0" w:space="0" w:color="auto"/>
                                                        <w:left w:val="none" w:sz="0" w:space="0" w:color="auto"/>
                                                        <w:bottom w:val="none" w:sz="0" w:space="0" w:color="auto"/>
                                                        <w:right w:val="none" w:sz="0" w:space="0" w:color="auto"/>
                                                      </w:divBdr>
                                                      <w:divsChild>
                                                        <w:div w:id="1983071533">
                                                          <w:marLeft w:val="0"/>
                                                          <w:marRight w:val="0"/>
                                                          <w:marTop w:val="0"/>
                                                          <w:marBottom w:val="0"/>
                                                          <w:divBdr>
                                                            <w:top w:val="none" w:sz="0" w:space="0" w:color="auto"/>
                                                            <w:left w:val="none" w:sz="0" w:space="0" w:color="auto"/>
                                                            <w:bottom w:val="none" w:sz="0" w:space="0" w:color="auto"/>
                                                            <w:right w:val="none" w:sz="0" w:space="0" w:color="auto"/>
                                                          </w:divBdr>
                                                          <w:divsChild>
                                                            <w:div w:id="13386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106931">
      <w:bodyDiv w:val="1"/>
      <w:marLeft w:val="0"/>
      <w:marRight w:val="0"/>
      <w:marTop w:val="0"/>
      <w:marBottom w:val="0"/>
      <w:divBdr>
        <w:top w:val="none" w:sz="0" w:space="0" w:color="auto"/>
        <w:left w:val="none" w:sz="0" w:space="0" w:color="auto"/>
        <w:bottom w:val="none" w:sz="0" w:space="0" w:color="auto"/>
        <w:right w:val="none" w:sz="0" w:space="0" w:color="auto"/>
      </w:divBdr>
      <w:divsChild>
        <w:div w:id="979841908">
          <w:marLeft w:val="0"/>
          <w:marRight w:val="0"/>
          <w:marTop w:val="0"/>
          <w:marBottom w:val="0"/>
          <w:divBdr>
            <w:top w:val="none" w:sz="0" w:space="0" w:color="auto"/>
            <w:left w:val="none" w:sz="0" w:space="0" w:color="auto"/>
            <w:bottom w:val="none" w:sz="0" w:space="0" w:color="auto"/>
            <w:right w:val="none" w:sz="0" w:space="0" w:color="auto"/>
          </w:divBdr>
        </w:div>
        <w:div w:id="89550379">
          <w:marLeft w:val="0"/>
          <w:marRight w:val="0"/>
          <w:marTop w:val="0"/>
          <w:marBottom w:val="0"/>
          <w:divBdr>
            <w:top w:val="none" w:sz="0" w:space="0" w:color="auto"/>
            <w:left w:val="none" w:sz="0" w:space="0" w:color="auto"/>
            <w:bottom w:val="none" w:sz="0" w:space="0" w:color="auto"/>
            <w:right w:val="none" w:sz="0" w:space="0" w:color="auto"/>
          </w:divBdr>
        </w:div>
        <w:div w:id="129833473">
          <w:marLeft w:val="0"/>
          <w:marRight w:val="0"/>
          <w:marTop w:val="0"/>
          <w:marBottom w:val="0"/>
          <w:divBdr>
            <w:top w:val="none" w:sz="0" w:space="0" w:color="auto"/>
            <w:left w:val="none" w:sz="0" w:space="0" w:color="auto"/>
            <w:bottom w:val="none" w:sz="0" w:space="0" w:color="auto"/>
            <w:right w:val="none" w:sz="0" w:space="0" w:color="auto"/>
          </w:divBdr>
        </w:div>
        <w:div w:id="781532919">
          <w:marLeft w:val="0"/>
          <w:marRight w:val="0"/>
          <w:marTop w:val="0"/>
          <w:marBottom w:val="0"/>
          <w:divBdr>
            <w:top w:val="none" w:sz="0" w:space="0" w:color="auto"/>
            <w:left w:val="none" w:sz="0" w:space="0" w:color="auto"/>
            <w:bottom w:val="none" w:sz="0" w:space="0" w:color="auto"/>
            <w:right w:val="none" w:sz="0" w:space="0" w:color="auto"/>
          </w:divBdr>
        </w:div>
        <w:div w:id="381557178">
          <w:marLeft w:val="0"/>
          <w:marRight w:val="0"/>
          <w:marTop w:val="0"/>
          <w:marBottom w:val="0"/>
          <w:divBdr>
            <w:top w:val="none" w:sz="0" w:space="0" w:color="auto"/>
            <w:left w:val="none" w:sz="0" w:space="0" w:color="auto"/>
            <w:bottom w:val="none" w:sz="0" w:space="0" w:color="auto"/>
            <w:right w:val="none" w:sz="0" w:space="0" w:color="auto"/>
          </w:divBdr>
        </w:div>
        <w:div w:id="2004581703">
          <w:marLeft w:val="0"/>
          <w:marRight w:val="0"/>
          <w:marTop w:val="0"/>
          <w:marBottom w:val="0"/>
          <w:divBdr>
            <w:top w:val="none" w:sz="0" w:space="0" w:color="auto"/>
            <w:left w:val="none" w:sz="0" w:space="0" w:color="auto"/>
            <w:bottom w:val="none" w:sz="0" w:space="0" w:color="auto"/>
            <w:right w:val="none" w:sz="0" w:space="0" w:color="auto"/>
          </w:divBdr>
        </w:div>
        <w:div w:id="890460867">
          <w:marLeft w:val="0"/>
          <w:marRight w:val="0"/>
          <w:marTop w:val="0"/>
          <w:marBottom w:val="0"/>
          <w:divBdr>
            <w:top w:val="none" w:sz="0" w:space="0" w:color="auto"/>
            <w:left w:val="none" w:sz="0" w:space="0" w:color="auto"/>
            <w:bottom w:val="none" w:sz="0" w:space="0" w:color="auto"/>
            <w:right w:val="none" w:sz="0" w:space="0" w:color="auto"/>
          </w:divBdr>
        </w:div>
        <w:div w:id="237793926">
          <w:marLeft w:val="0"/>
          <w:marRight w:val="0"/>
          <w:marTop w:val="0"/>
          <w:marBottom w:val="0"/>
          <w:divBdr>
            <w:top w:val="none" w:sz="0" w:space="0" w:color="auto"/>
            <w:left w:val="none" w:sz="0" w:space="0" w:color="auto"/>
            <w:bottom w:val="none" w:sz="0" w:space="0" w:color="auto"/>
            <w:right w:val="none" w:sz="0" w:space="0" w:color="auto"/>
          </w:divBdr>
        </w:div>
        <w:div w:id="438910297">
          <w:marLeft w:val="0"/>
          <w:marRight w:val="0"/>
          <w:marTop w:val="0"/>
          <w:marBottom w:val="0"/>
          <w:divBdr>
            <w:top w:val="none" w:sz="0" w:space="0" w:color="auto"/>
            <w:left w:val="none" w:sz="0" w:space="0" w:color="auto"/>
            <w:bottom w:val="none" w:sz="0" w:space="0" w:color="auto"/>
            <w:right w:val="none" w:sz="0" w:space="0" w:color="auto"/>
          </w:divBdr>
        </w:div>
        <w:div w:id="678120102">
          <w:marLeft w:val="0"/>
          <w:marRight w:val="0"/>
          <w:marTop w:val="0"/>
          <w:marBottom w:val="0"/>
          <w:divBdr>
            <w:top w:val="none" w:sz="0" w:space="0" w:color="auto"/>
            <w:left w:val="none" w:sz="0" w:space="0" w:color="auto"/>
            <w:bottom w:val="none" w:sz="0" w:space="0" w:color="auto"/>
            <w:right w:val="none" w:sz="0" w:space="0" w:color="auto"/>
          </w:divBdr>
        </w:div>
        <w:div w:id="1794204605">
          <w:marLeft w:val="0"/>
          <w:marRight w:val="0"/>
          <w:marTop w:val="0"/>
          <w:marBottom w:val="0"/>
          <w:divBdr>
            <w:top w:val="none" w:sz="0" w:space="0" w:color="auto"/>
            <w:left w:val="none" w:sz="0" w:space="0" w:color="auto"/>
            <w:bottom w:val="none" w:sz="0" w:space="0" w:color="auto"/>
            <w:right w:val="none" w:sz="0" w:space="0" w:color="auto"/>
          </w:divBdr>
        </w:div>
        <w:div w:id="1770274624">
          <w:marLeft w:val="0"/>
          <w:marRight w:val="0"/>
          <w:marTop w:val="0"/>
          <w:marBottom w:val="0"/>
          <w:divBdr>
            <w:top w:val="none" w:sz="0" w:space="0" w:color="auto"/>
            <w:left w:val="none" w:sz="0" w:space="0" w:color="auto"/>
            <w:bottom w:val="none" w:sz="0" w:space="0" w:color="auto"/>
            <w:right w:val="none" w:sz="0" w:space="0" w:color="auto"/>
          </w:divBdr>
        </w:div>
        <w:div w:id="455871117">
          <w:marLeft w:val="0"/>
          <w:marRight w:val="0"/>
          <w:marTop w:val="0"/>
          <w:marBottom w:val="0"/>
          <w:divBdr>
            <w:top w:val="none" w:sz="0" w:space="0" w:color="auto"/>
            <w:left w:val="none" w:sz="0" w:space="0" w:color="auto"/>
            <w:bottom w:val="none" w:sz="0" w:space="0" w:color="auto"/>
            <w:right w:val="none" w:sz="0" w:space="0" w:color="auto"/>
          </w:divBdr>
        </w:div>
        <w:div w:id="1458530585">
          <w:marLeft w:val="0"/>
          <w:marRight w:val="0"/>
          <w:marTop w:val="0"/>
          <w:marBottom w:val="0"/>
          <w:divBdr>
            <w:top w:val="none" w:sz="0" w:space="0" w:color="auto"/>
            <w:left w:val="none" w:sz="0" w:space="0" w:color="auto"/>
            <w:bottom w:val="none" w:sz="0" w:space="0" w:color="auto"/>
            <w:right w:val="none" w:sz="0" w:space="0" w:color="auto"/>
          </w:divBdr>
        </w:div>
        <w:div w:id="251594238">
          <w:marLeft w:val="0"/>
          <w:marRight w:val="0"/>
          <w:marTop w:val="0"/>
          <w:marBottom w:val="0"/>
          <w:divBdr>
            <w:top w:val="none" w:sz="0" w:space="0" w:color="auto"/>
            <w:left w:val="none" w:sz="0" w:space="0" w:color="auto"/>
            <w:bottom w:val="none" w:sz="0" w:space="0" w:color="auto"/>
            <w:right w:val="none" w:sz="0" w:space="0" w:color="auto"/>
          </w:divBdr>
        </w:div>
        <w:div w:id="1591817190">
          <w:marLeft w:val="0"/>
          <w:marRight w:val="0"/>
          <w:marTop w:val="0"/>
          <w:marBottom w:val="0"/>
          <w:divBdr>
            <w:top w:val="none" w:sz="0" w:space="0" w:color="auto"/>
            <w:left w:val="none" w:sz="0" w:space="0" w:color="auto"/>
            <w:bottom w:val="none" w:sz="0" w:space="0" w:color="auto"/>
            <w:right w:val="none" w:sz="0" w:space="0" w:color="auto"/>
          </w:divBdr>
        </w:div>
        <w:div w:id="111824749">
          <w:marLeft w:val="0"/>
          <w:marRight w:val="0"/>
          <w:marTop w:val="0"/>
          <w:marBottom w:val="0"/>
          <w:divBdr>
            <w:top w:val="none" w:sz="0" w:space="0" w:color="auto"/>
            <w:left w:val="none" w:sz="0" w:space="0" w:color="auto"/>
            <w:bottom w:val="none" w:sz="0" w:space="0" w:color="auto"/>
            <w:right w:val="none" w:sz="0" w:space="0" w:color="auto"/>
          </w:divBdr>
        </w:div>
        <w:div w:id="692342349">
          <w:marLeft w:val="0"/>
          <w:marRight w:val="0"/>
          <w:marTop w:val="0"/>
          <w:marBottom w:val="0"/>
          <w:divBdr>
            <w:top w:val="none" w:sz="0" w:space="0" w:color="auto"/>
            <w:left w:val="none" w:sz="0" w:space="0" w:color="auto"/>
            <w:bottom w:val="none" w:sz="0" w:space="0" w:color="auto"/>
            <w:right w:val="none" w:sz="0" w:space="0" w:color="auto"/>
          </w:divBdr>
        </w:div>
        <w:div w:id="1936671666">
          <w:marLeft w:val="0"/>
          <w:marRight w:val="0"/>
          <w:marTop w:val="0"/>
          <w:marBottom w:val="0"/>
          <w:divBdr>
            <w:top w:val="none" w:sz="0" w:space="0" w:color="auto"/>
            <w:left w:val="none" w:sz="0" w:space="0" w:color="auto"/>
            <w:bottom w:val="none" w:sz="0" w:space="0" w:color="auto"/>
            <w:right w:val="none" w:sz="0" w:space="0" w:color="auto"/>
          </w:divBdr>
        </w:div>
        <w:div w:id="272637759">
          <w:marLeft w:val="0"/>
          <w:marRight w:val="0"/>
          <w:marTop w:val="0"/>
          <w:marBottom w:val="0"/>
          <w:divBdr>
            <w:top w:val="none" w:sz="0" w:space="0" w:color="auto"/>
            <w:left w:val="none" w:sz="0" w:space="0" w:color="auto"/>
            <w:bottom w:val="none" w:sz="0" w:space="0" w:color="auto"/>
            <w:right w:val="none" w:sz="0" w:space="0" w:color="auto"/>
          </w:divBdr>
        </w:div>
        <w:div w:id="1112748664">
          <w:marLeft w:val="0"/>
          <w:marRight w:val="0"/>
          <w:marTop w:val="0"/>
          <w:marBottom w:val="0"/>
          <w:divBdr>
            <w:top w:val="none" w:sz="0" w:space="0" w:color="auto"/>
            <w:left w:val="none" w:sz="0" w:space="0" w:color="auto"/>
            <w:bottom w:val="none" w:sz="0" w:space="0" w:color="auto"/>
            <w:right w:val="none" w:sz="0" w:space="0" w:color="auto"/>
          </w:divBdr>
        </w:div>
        <w:div w:id="804738170">
          <w:marLeft w:val="0"/>
          <w:marRight w:val="0"/>
          <w:marTop w:val="0"/>
          <w:marBottom w:val="0"/>
          <w:divBdr>
            <w:top w:val="none" w:sz="0" w:space="0" w:color="auto"/>
            <w:left w:val="none" w:sz="0" w:space="0" w:color="auto"/>
            <w:bottom w:val="none" w:sz="0" w:space="0" w:color="auto"/>
            <w:right w:val="none" w:sz="0" w:space="0" w:color="auto"/>
          </w:divBdr>
        </w:div>
        <w:div w:id="2089379885">
          <w:marLeft w:val="0"/>
          <w:marRight w:val="0"/>
          <w:marTop w:val="0"/>
          <w:marBottom w:val="0"/>
          <w:divBdr>
            <w:top w:val="none" w:sz="0" w:space="0" w:color="auto"/>
            <w:left w:val="none" w:sz="0" w:space="0" w:color="auto"/>
            <w:bottom w:val="none" w:sz="0" w:space="0" w:color="auto"/>
            <w:right w:val="none" w:sz="0" w:space="0" w:color="auto"/>
          </w:divBdr>
        </w:div>
        <w:div w:id="457189046">
          <w:marLeft w:val="0"/>
          <w:marRight w:val="0"/>
          <w:marTop w:val="0"/>
          <w:marBottom w:val="0"/>
          <w:divBdr>
            <w:top w:val="none" w:sz="0" w:space="0" w:color="auto"/>
            <w:left w:val="none" w:sz="0" w:space="0" w:color="auto"/>
            <w:bottom w:val="none" w:sz="0" w:space="0" w:color="auto"/>
            <w:right w:val="none" w:sz="0" w:space="0" w:color="auto"/>
          </w:divBdr>
        </w:div>
        <w:div w:id="563761667">
          <w:marLeft w:val="0"/>
          <w:marRight w:val="0"/>
          <w:marTop w:val="0"/>
          <w:marBottom w:val="0"/>
          <w:divBdr>
            <w:top w:val="none" w:sz="0" w:space="0" w:color="auto"/>
            <w:left w:val="none" w:sz="0" w:space="0" w:color="auto"/>
            <w:bottom w:val="none" w:sz="0" w:space="0" w:color="auto"/>
            <w:right w:val="none" w:sz="0" w:space="0" w:color="auto"/>
          </w:divBdr>
        </w:div>
        <w:div w:id="1500735231">
          <w:marLeft w:val="0"/>
          <w:marRight w:val="0"/>
          <w:marTop w:val="0"/>
          <w:marBottom w:val="0"/>
          <w:divBdr>
            <w:top w:val="none" w:sz="0" w:space="0" w:color="auto"/>
            <w:left w:val="none" w:sz="0" w:space="0" w:color="auto"/>
            <w:bottom w:val="none" w:sz="0" w:space="0" w:color="auto"/>
            <w:right w:val="none" w:sz="0" w:space="0" w:color="auto"/>
          </w:divBdr>
        </w:div>
        <w:div w:id="1761296446">
          <w:marLeft w:val="0"/>
          <w:marRight w:val="0"/>
          <w:marTop w:val="0"/>
          <w:marBottom w:val="0"/>
          <w:divBdr>
            <w:top w:val="none" w:sz="0" w:space="0" w:color="auto"/>
            <w:left w:val="none" w:sz="0" w:space="0" w:color="auto"/>
            <w:bottom w:val="none" w:sz="0" w:space="0" w:color="auto"/>
            <w:right w:val="none" w:sz="0" w:space="0" w:color="auto"/>
          </w:divBdr>
        </w:div>
        <w:div w:id="527567526">
          <w:marLeft w:val="0"/>
          <w:marRight w:val="0"/>
          <w:marTop w:val="0"/>
          <w:marBottom w:val="0"/>
          <w:divBdr>
            <w:top w:val="none" w:sz="0" w:space="0" w:color="auto"/>
            <w:left w:val="none" w:sz="0" w:space="0" w:color="auto"/>
            <w:bottom w:val="none" w:sz="0" w:space="0" w:color="auto"/>
            <w:right w:val="none" w:sz="0" w:space="0" w:color="auto"/>
          </w:divBdr>
        </w:div>
        <w:div w:id="271405471">
          <w:marLeft w:val="0"/>
          <w:marRight w:val="0"/>
          <w:marTop w:val="0"/>
          <w:marBottom w:val="0"/>
          <w:divBdr>
            <w:top w:val="none" w:sz="0" w:space="0" w:color="auto"/>
            <w:left w:val="none" w:sz="0" w:space="0" w:color="auto"/>
            <w:bottom w:val="none" w:sz="0" w:space="0" w:color="auto"/>
            <w:right w:val="none" w:sz="0" w:space="0" w:color="auto"/>
          </w:divBdr>
        </w:div>
        <w:div w:id="1579826814">
          <w:marLeft w:val="0"/>
          <w:marRight w:val="0"/>
          <w:marTop w:val="0"/>
          <w:marBottom w:val="0"/>
          <w:divBdr>
            <w:top w:val="none" w:sz="0" w:space="0" w:color="auto"/>
            <w:left w:val="none" w:sz="0" w:space="0" w:color="auto"/>
            <w:bottom w:val="none" w:sz="0" w:space="0" w:color="auto"/>
            <w:right w:val="none" w:sz="0" w:space="0" w:color="auto"/>
          </w:divBdr>
        </w:div>
        <w:div w:id="2069912418">
          <w:marLeft w:val="0"/>
          <w:marRight w:val="0"/>
          <w:marTop w:val="0"/>
          <w:marBottom w:val="0"/>
          <w:divBdr>
            <w:top w:val="none" w:sz="0" w:space="0" w:color="auto"/>
            <w:left w:val="none" w:sz="0" w:space="0" w:color="auto"/>
            <w:bottom w:val="none" w:sz="0" w:space="0" w:color="auto"/>
            <w:right w:val="none" w:sz="0" w:space="0" w:color="auto"/>
          </w:divBdr>
        </w:div>
        <w:div w:id="1662267408">
          <w:marLeft w:val="0"/>
          <w:marRight w:val="0"/>
          <w:marTop w:val="0"/>
          <w:marBottom w:val="0"/>
          <w:divBdr>
            <w:top w:val="none" w:sz="0" w:space="0" w:color="auto"/>
            <w:left w:val="none" w:sz="0" w:space="0" w:color="auto"/>
            <w:bottom w:val="none" w:sz="0" w:space="0" w:color="auto"/>
            <w:right w:val="none" w:sz="0" w:space="0" w:color="auto"/>
          </w:divBdr>
        </w:div>
        <w:div w:id="1509247962">
          <w:marLeft w:val="0"/>
          <w:marRight w:val="0"/>
          <w:marTop w:val="0"/>
          <w:marBottom w:val="0"/>
          <w:divBdr>
            <w:top w:val="none" w:sz="0" w:space="0" w:color="auto"/>
            <w:left w:val="none" w:sz="0" w:space="0" w:color="auto"/>
            <w:bottom w:val="none" w:sz="0" w:space="0" w:color="auto"/>
            <w:right w:val="none" w:sz="0" w:space="0" w:color="auto"/>
          </w:divBdr>
        </w:div>
        <w:div w:id="51925704">
          <w:marLeft w:val="0"/>
          <w:marRight w:val="0"/>
          <w:marTop w:val="0"/>
          <w:marBottom w:val="0"/>
          <w:divBdr>
            <w:top w:val="none" w:sz="0" w:space="0" w:color="auto"/>
            <w:left w:val="none" w:sz="0" w:space="0" w:color="auto"/>
            <w:bottom w:val="none" w:sz="0" w:space="0" w:color="auto"/>
            <w:right w:val="none" w:sz="0" w:space="0" w:color="auto"/>
          </w:divBdr>
        </w:div>
        <w:div w:id="1427845729">
          <w:marLeft w:val="0"/>
          <w:marRight w:val="0"/>
          <w:marTop w:val="0"/>
          <w:marBottom w:val="0"/>
          <w:divBdr>
            <w:top w:val="none" w:sz="0" w:space="0" w:color="auto"/>
            <w:left w:val="none" w:sz="0" w:space="0" w:color="auto"/>
            <w:bottom w:val="none" w:sz="0" w:space="0" w:color="auto"/>
            <w:right w:val="none" w:sz="0" w:space="0" w:color="auto"/>
          </w:divBdr>
        </w:div>
        <w:div w:id="1108430694">
          <w:marLeft w:val="0"/>
          <w:marRight w:val="0"/>
          <w:marTop w:val="0"/>
          <w:marBottom w:val="0"/>
          <w:divBdr>
            <w:top w:val="none" w:sz="0" w:space="0" w:color="auto"/>
            <w:left w:val="none" w:sz="0" w:space="0" w:color="auto"/>
            <w:bottom w:val="none" w:sz="0" w:space="0" w:color="auto"/>
            <w:right w:val="none" w:sz="0" w:space="0" w:color="auto"/>
          </w:divBdr>
        </w:div>
        <w:div w:id="580606161">
          <w:marLeft w:val="0"/>
          <w:marRight w:val="0"/>
          <w:marTop w:val="0"/>
          <w:marBottom w:val="0"/>
          <w:divBdr>
            <w:top w:val="none" w:sz="0" w:space="0" w:color="auto"/>
            <w:left w:val="none" w:sz="0" w:space="0" w:color="auto"/>
            <w:bottom w:val="none" w:sz="0" w:space="0" w:color="auto"/>
            <w:right w:val="none" w:sz="0" w:space="0" w:color="auto"/>
          </w:divBdr>
        </w:div>
        <w:div w:id="1882279376">
          <w:marLeft w:val="0"/>
          <w:marRight w:val="0"/>
          <w:marTop w:val="0"/>
          <w:marBottom w:val="0"/>
          <w:divBdr>
            <w:top w:val="none" w:sz="0" w:space="0" w:color="auto"/>
            <w:left w:val="none" w:sz="0" w:space="0" w:color="auto"/>
            <w:bottom w:val="none" w:sz="0" w:space="0" w:color="auto"/>
            <w:right w:val="none" w:sz="0" w:space="0" w:color="auto"/>
          </w:divBdr>
        </w:div>
        <w:div w:id="1049496501">
          <w:marLeft w:val="0"/>
          <w:marRight w:val="0"/>
          <w:marTop w:val="0"/>
          <w:marBottom w:val="0"/>
          <w:divBdr>
            <w:top w:val="none" w:sz="0" w:space="0" w:color="auto"/>
            <w:left w:val="none" w:sz="0" w:space="0" w:color="auto"/>
            <w:bottom w:val="none" w:sz="0" w:space="0" w:color="auto"/>
            <w:right w:val="none" w:sz="0" w:space="0" w:color="auto"/>
          </w:divBdr>
        </w:div>
        <w:div w:id="988873280">
          <w:marLeft w:val="0"/>
          <w:marRight w:val="0"/>
          <w:marTop w:val="0"/>
          <w:marBottom w:val="0"/>
          <w:divBdr>
            <w:top w:val="none" w:sz="0" w:space="0" w:color="auto"/>
            <w:left w:val="none" w:sz="0" w:space="0" w:color="auto"/>
            <w:bottom w:val="none" w:sz="0" w:space="0" w:color="auto"/>
            <w:right w:val="none" w:sz="0" w:space="0" w:color="auto"/>
          </w:divBdr>
        </w:div>
        <w:div w:id="1716924868">
          <w:marLeft w:val="0"/>
          <w:marRight w:val="0"/>
          <w:marTop w:val="0"/>
          <w:marBottom w:val="0"/>
          <w:divBdr>
            <w:top w:val="none" w:sz="0" w:space="0" w:color="auto"/>
            <w:left w:val="none" w:sz="0" w:space="0" w:color="auto"/>
            <w:bottom w:val="none" w:sz="0" w:space="0" w:color="auto"/>
            <w:right w:val="none" w:sz="0" w:space="0" w:color="auto"/>
          </w:divBdr>
        </w:div>
        <w:div w:id="1370300535">
          <w:marLeft w:val="0"/>
          <w:marRight w:val="0"/>
          <w:marTop w:val="0"/>
          <w:marBottom w:val="0"/>
          <w:divBdr>
            <w:top w:val="none" w:sz="0" w:space="0" w:color="auto"/>
            <w:left w:val="none" w:sz="0" w:space="0" w:color="auto"/>
            <w:bottom w:val="none" w:sz="0" w:space="0" w:color="auto"/>
            <w:right w:val="none" w:sz="0" w:space="0" w:color="auto"/>
          </w:divBdr>
        </w:div>
        <w:div w:id="158808780">
          <w:marLeft w:val="0"/>
          <w:marRight w:val="0"/>
          <w:marTop w:val="0"/>
          <w:marBottom w:val="0"/>
          <w:divBdr>
            <w:top w:val="none" w:sz="0" w:space="0" w:color="auto"/>
            <w:left w:val="none" w:sz="0" w:space="0" w:color="auto"/>
            <w:bottom w:val="none" w:sz="0" w:space="0" w:color="auto"/>
            <w:right w:val="none" w:sz="0" w:space="0" w:color="auto"/>
          </w:divBdr>
        </w:div>
        <w:div w:id="1124931554">
          <w:marLeft w:val="0"/>
          <w:marRight w:val="0"/>
          <w:marTop w:val="0"/>
          <w:marBottom w:val="0"/>
          <w:divBdr>
            <w:top w:val="none" w:sz="0" w:space="0" w:color="auto"/>
            <w:left w:val="none" w:sz="0" w:space="0" w:color="auto"/>
            <w:bottom w:val="none" w:sz="0" w:space="0" w:color="auto"/>
            <w:right w:val="none" w:sz="0" w:space="0" w:color="auto"/>
          </w:divBdr>
        </w:div>
        <w:div w:id="1313438868">
          <w:marLeft w:val="0"/>
          <w:marRight w:val="0"/>
          <w:marTop w:val="0"/>
          <w:marBottom w:val="0"/>
          <w:divBdr>
            <w:top w:val="none" w:sz="0" w:space="0" w:color="auto"/>
            <w:left w:val="none" w:sz="0" w:space="0" w:color="auto"/>
            <w:bottom w:val="none" w:sz="0" w:space="0" w:color="auto"/>
            <w:right w:val="none" w:sz="0" w:space="0" w:color="auto"/>
          </w:divBdr>
        </w:div>
        <w:div w:id="1563057550">
          <w:marLeft w:val="0"/>
          <w:marRight w:val="0"/>
          <w:marTop w:val="0"/>
          <w:marBottom w:val="0"/>
          <w:divBdr>
            <w:top w:val="none" w:sz="0" w:space="0" w:color="auto"/>
            <w:left w:val="none" w:sz="0" w:space="0" w:color="auto"/>
            <w:bottom w:val="none" w:sz="0" w:space="0" w:color="auto"/>
            <w:right w:val="none" w:sz="0" w:space="0" w:color="auto"/>
          </w:divBdr>
        </w:div>
        <w:div w:id="864488217">
          <w:marLeft w:val="0"/>
          <w:marRight w:val="0"/>
          <w:marTop w:val="0"/>
          <w:marBottom w:val="0"/>
          <w:divBdr>
            <w:top w:val="none" w:sz="0" w:space="0" w:color="auto"/>
            <w:left w:val="none" w:sz="0" w:space="0" w:color="auto"/>
            <w:bottom w:val="none" w:sz="0" w:space="0" w:color="auto"/>
            <w:right w:val="none" w:sz="0" w:space="0" w:color="auto"/>
          </w:divBdr>
        </w:div>
        <w:div w:id="1275016059">
          <w:marLeft w:val="0"/>
          <w:marRight w:val="0"/>
          <w:marTop w:val="0"/>
          <w:marBottom w:val="0"/>
          <w:divBdr>
            <w:top w:val="none" w:sz="0" w:space="0" w:color="auto"/>
            <w:left w:val="none" w:sz="0" w:space="0" w:color="auto"/>
            <w:bottom w:val="none" w:sz="0" w:space="0" w:color="auto"/>
            <w:right w:val="none" w:sz="0" w:space="0" w:color="auto"/>
          </w:divBdr>
        </w:div>
        <w:div w:id="245192075">
          <w:marLeft w:val="0"/>
          <w:marRight w:val="0"/>
          <w:marTop w:val="0"/>
          <w:marBottom w:val="0"/>
          <w:divBdr>
            <w:top w:val="none" w:sz="0" w:space="0" w:color="auto"/>
            <w:left w:val="none" w:sz="0" w:space="0" w:color="auto"/>
            <w:bottom w:val="none" w:sz="0" w:space="0" w:color="auto"/>
            <w:right w:val="none" w:sz="0" w:space="0" w:color="auto"/>
          </w:divBdr>
        </w:div>
        <w:div w:id="1755468319">
          <w:marLeft w:val="0"/>
          <w:marRight w:val="0"/>
          <w:marTop w:val="0"/>
          <w:marBottom w:val="0"/>
          <w:divBdr>
            <w:top w:val="none" w:sz="0" w:space="0" w:color="auto"/>
            <w:left w:val="none" w:sz="0" w:space="0" w:color="auto"/>
            <w:bottom w:val="none" w:sz="0" w:space="0" w:color="auto"/>
            <w:right w:val="none" w:sz="0" w:space="0" w:color="auto"/>
          </w:divBdr>
        </w:div>
        <w:div w:id="296106251">
          <w:marLeft w:val="0"/>
          <w:marRight w:val="0"/>
          <w:marTop w:val="0"/>
          <w:marBottom w:val="0"/>
          <w:divBdr>
            <w:top w:val="none" w:sz="0" w:space="0" w:color="auto"/>
            <w:left w:val="none" w:sz="0" w:space="0" w:color="auto"/>
            <w:bottom w:val="none" w:sz="0" w:space="0" w:color="auto"/>
            <w:right w:val="none" w:sz="0" w:space="0" w:color="auto"/>
          </w:divBdr>
        </w:div>
        <w:div w:id="2024092110">
          <w:marLeft w:val="0"/>
          <w:marRight w:val="0"/>
          <w:marTop w:val="0"/>
          <w:marBottom w:val="0"/>
          <w:divBdr>
            <w:top w:val="none" w:sz="0" w:space="0" w:color="auto"/>
            <w:left w:val="none" w:sz="0" w:space="0" w:color="auto"/>
            <w:bottom w:val="none" w:sz="0" w:space="0" w:color="auto"/>
            <w:right w:val="none" w:sz="0" w:space="0" w:color="auto"/>
          </w:divBdr>
        </w:div>
        <w:div w:id="1256860848">
          <w:marLeft w:val="0"/>
          <w:marRight w:val="0"/>
          <w:marTop w:val="0"/>
          <w:marBottom w:val="0"/>
          <w:divBdr>
            <w:top w:val="none" w:sz="0" w:space="0" w:color="auto"/>
            <w:left w:val="none" w:sz="0" w:space="0" w:color="auto"/>
            <w:bottom w:val="none" w:sz="0" w:space="0" w:color="auto"/>
            <w:right w:val="none" w:sz="0" w:space="0" w:color="auto"/>
          </w:divBdr>
        </w:div>
        <w:div w:id="1824852335">
          <w:marLeft w:val="0"/>
          <w:marRight w:val="0"/>
          <w:marTop w:val="0"/>
          <w:marBottom w:val="0"/>
          <w:divBdr>
            <w:top w:val="none" w:sz="0" w:space="0" w:color="auto"/>
            <w:left w:val="none" w:sz="0" w:space="0" w:color="auto"/>
            <w:bottom w:val="none" w:sz="0" w:space="0" w:color="auto"/>
            <w:right w:val="none" w:sz="0" w:space="0" w:color="auto"/>
          </w:divBdr>
        </w:div>
        <w:div w:id="1897857991">
          <w:marLeft w:val="0"/>
          <w:marRight w:val="0"/>
          <w:marTop w:val="0"/>
          <w:marBottom w:val="0"/>
          <w:divBdr>
            <w:top w:val="none" w:sz="0" w:space="0" w:color="auto"/>
            <w:left w:val="none" w:sz="0" w:space="0" w:color="auto"/>
            <w:bottom w:val="none" w:sz="0" w:space="0" w:color="auto"/>
            <w:right w:val="none" w:sz="0" w:space="0" w:color="auto"/>
          </w:divBdr>
        </w:div>
        <w:div w:id="1823735902">
          <w:marLeft w:val="0"/>
          <w:marRight w:val="0"/>
          <w:marTop w:val="0"/>
          <w:marBottom w:val="0"/>
          <w:divBdr>
            <w:top w:val="none" w:sz="0" w:space="0" w:color="auto"/>
            <w:left w:val="none" w:sz="0" w:space="0" w:color="auto"/>
            <w:bottom w:val="none" w:sz="0" w:space="0" w:color="auto"/>
            <w:right w:val="none" w:sz="0" w:space="0" w:color="auto"/>
          </w:divBdr>
        </w:div>
        <w:div w:id="297953921">
          <w:marLeft w:val="0"/>
          <w:marRight w:val="0"/>
          <w:marTop w:val="0"/>
          <w:marBottom w:val="0"/>
          <w:divBdr>
            <w:top w:val="none" w:sz="0" w:space="0" w:color="auto"/>
            <w:left w:val="none" w:sz="0" w:space="0" w:color="auto"/>
            <w:bottom w:val="none" w:sz="0" w:space="0" w:color="auto"/>
            <w:right w:val="none" w:sz="0" w:space="0" w:color="auto"/>
          </w:divBdr>
        </w:div>
        <w:div w:id="1866288982">
          <w:marLeft w:val="0"/>
          <w:marRight w:val="0"/>
          <w:marTop w:val="0"/>
          <w:marBottom w:val="0"/>
          <w:divBdr>
            <w:top w:val="none" w:sz="0" w:space="0" w:color="auto"/>
            <w:left w:val="none" w:sz="0" w:space="0" w:color="auto"/>
            <w:bottom w:val="none" w:sz="0" w:space="0" w:color="auto"/>
            <w:right w:val="none" w:sz="0" w:space="0" w:color="auto"/>
          </w:divBdr>
        </w:div>
        <w:div w:id="634525619">
          <w:marLeft w:val="0"/>
          <w:marRight w:val="0"/>
          <w:marTop w:val="0"/>
          <w:marBottom w:val="0"/>
          <w:divBdr>
            <w:top w:val="none" w:sz="0" w:space="0" w:color="auto"/>
            <w:left w:val="none" w:sz="0" w:space="0" w:color="auto"/>
            <w:bottom w:val="none" w:sz="0" w:space="0" w:color="auto"/>
            <w:right w:val="none" w:sz="0" w:space="0" w:color="auto"/>
          </w:divBdr>
        </w:div>
        <w:div w:id="737018346">
          <w:marLeft w:val="0"/>
          <w:marRight w:val="0"/>
          <w:marTop w:val="0"/>
          <w:marBottom w:val="0"/>
          <w:divBdr>
            <w:top w:val="none" w:sz="0" w:space="0" w:color="auto"/>
            <w:left w:val="none" w:sz="0" w:space="0" w:color="auto"/>
            <w:bottom w:val="none" w:sz="0" w:space="0" w:color="auto"/>
            <w:right w:val="none" w:sz="0" w:space="0" w:color="auto"/>
          </w:divBdr>
        </w:div>
        <w:div w:id="2085177179">
          <w:marLeft w:val="0"/>
          <w:marRight w:val="0"/>
          <w:marTop w:val="0"/>
          <w:marBottom w:val="0"/>
          <w:divBdr>
            <w:top w:val="none" w:sz="0" w:space="0" w:color="auto"/>
            <w:left w:val="none" w:sz="0" w:space="0" w:color="auto"/>
            <w:bottom w:val="none" w:sz="0" w:space="0" w:color="auto"/>
            <w:right w:val="none" w:sz="0" w:space="0" w:color="auto"/>
          </w:divBdr>
        </w:div>
        <w:div w:id="292906915">
          <w:marLeft w:val="0"/>
          <w:marRight w:val="0"/>
          <w:marTop w:val="0"/>
          <w:marBottom w:val="0"/>
          <w:divBdr>
            <w:top w:val="none" w:sz="0" w:space="0" w:color="auto"/>
            <w:left w:val="none" w:sz="0" w:space="0" w:color="auto"/>
            <w:bottom w:val="none" w:sz="0" w:space="0" w:color="auto"/>
            <w:right w:val="none" w:sz="0" w:space="0" w:color="auto"/>
          </w:divBdr>
        </w:div>
        <w:div w:id="2012559369">
          <w:marLeft w:val="0"/>
          <w:marRight w:val="0"/>
          <w:marTop w:val="0"/>
          <w:marBottom w:val="0"/>
          <w:divBdr>
            <w:top w:val="none" w:sz="0" w:space="0" w:color="auto"/>
            <w:left w:val="none" w:sz="0" w:space="0" w:color="auto"/>
            <w:bottom w:val="none" w:sz="0" w:space="0" w:color="auto"/>
            <w:right w:val="none" w:sz="0" w:space="0" w:color="auto"/>
          </w:divBdr>
        </w:div>
        <w:div w:id="964309907">
          <w:marLeft w:val="0"/>
          <w:marRight w:val="0"/>
          <w:marTop w:val="0"/>
          <w:marBottom w:val="0"/>
          <w:divBdr>
            <w:top w:val="none" w:sz="0" w:space="0" w:color="auto"/>
            <w:left w:val="none" w:sz="0" w:space="0" w:color="auto"/>
            <w:bottom w:val="none" w:sz="0" w:space="0" w:color="auto"/>
            <w:right w:val="none" w:sz="0" w:space="0" w:color="auto"/>
          </w:divBdr>
        </w:div>
        <w:div w:id="753625910">
          <w:marLeft w:val="0"/>
          <w:marRight w:val="0"/>
          <w:marTop w:val="0"/>
          <w:marBottom w:val="0"/>
          <w:divBdr>
            <w:top w:val="none" w:sz="0" w:space="0" w:color="auto"/>
            <w:left w:val="none" w:sz="0" w:space="0" w:color="auto"/>
            <w:bottom w:val="none" w:sz="0" w:space="0" w:color="auto"/>
            <w:right w:val="none" w:sz="0" w:space="0" w:color="auto"/>
          </w:divBdr>
        </w:div>
        <w:div w:id="688798144">
          <w:marLeft w:val="0"/>
          <w:marRight w:val="0"/>
          <w:marTop w:val="0"/>
          <w:marBottom w:val="0"/>
          <w:divBdr>
            <w:top w:val="none" w:sz="0" w:space="0" w:color="auto"/>
            <w:left w:val="none" w:sz="0" w:space="0" w:color="auto"/>
            <w:bottom w:val="none" w:sz="0" w:space="0" w:color="auto"/>
            <w:right w:val="none" w:sz="0" w:space="0" w:color="auto"/>
          </w:divBdr>
        </w:div>
        <w:div w:id="116026171">
          <w:marLeft w:val="0"/>
          <w:marRight w:val="0"/>
          <w:marTop w:val="0"/>
          <w:marBottom w:val="0"/>
          <w:divBdr>
            <w:top w:val="none" w:sz="0" w:space="0" w:color="auto"/>
            <w:left w:val="none" w:sz="0" w:space="0" w:color="auto"/>
            <w:bottom w:val="none" w:sz="0" w:space="0" w:color="auto"/>
            <w:right w:val="none" w:sz="0" w:space="0" w:color="auto"/>
          </w:divBdr>
        </w:div>
        <w:div w:id="1839031838">
          <w:marLeft w:val="0"/>
          <w:marRight w:val="0"/>
          <w:marTop w:val="0"/>
          <w:marBottom w:val="0"/>
          <w:divBdr>
            <w:top w:val="none" w:sz="0" w:space="0" w:color="auto"/>
            <w:left w:val="none" w:sz="0" w:space="0" w:color="auto"/>
            <w:bottom w:val="none" w:sz="0" w:space="0" w:color="auto"/>
            <w:right w:val="none" w:sz="0" w:space="0" w:color="auto"/>
          </w:divBdr>
        </w:div>
        <w:div w:id="1094667230">
          <w:marLeft w:val="0"/>
          <w:marRight w:val="0"/>
          <w:marTop w:val="0"/>
          <w:marBottom w:val="0"/>
          <w:divBdr>
            <w:top w:val="none" w:sz="0" w:space="0" w:color="auto"/>
            <w:left w:val="none" w:sz="0" w:space="0" w:color="auto"/>
            <w:bottom w:val="none" w:sz="0" w:space="0" w:color="auto"/>
            <w:right w:val="none" w:sz="0" w:space="0" w:color="auto"/>
          </w:divBdr>
        </w:div>
        <w:div w:id="512230605">
          <w:marLeft w:val="0"/>
          <w:marRight w:val="0"/>
          <w:marTop w:val="0"/>
          <w:marBottom w:val="0"/>
          <w:divBdr>
            <w:top w:val="none" w:sz="0" w:space="0" w:color="auto"/>
            <w:left w:val="none" w:sz="0" w:space="0" w:color="auto"/>
            <w:bottom w:val="none" w:sz="0" w:space="0" w:color="auto"/>
            <w:right w:val="none" w:sz="0" w:space="0" w:color="auto"/>
          </w:divBdr>
        </w:div>
        <w:div w:id="900991180">
          <w:marLeft w:val="0"/>
          <w:marRight w:val="0"/>
          <w:marTop w:val="0"/>
          <w:marBottom w:val="0"/>
          <w:divBdr>
            <w:top w:val="none" w:sz="0" w:space="0" w:color="auto"/>
            <w:left w:val="none" w:sz="0" w:space="0" w:color="auto"/>
            <w:bottom w:val="none" w:sz="0" w:space="0" w:color="auto"/>
            <w:right w:val="none" w:sz="0" w:space="0" w:color="auto"/>
          </w:divBdr>
        </w:div>
        <w:div w:id="2047413064">
          <w:marLeft w:val="0"/>
          <w:marRight w:val="0"/>
          <w:marTop w:val="0"/>
          <w:marBottom w:val="0"/>
          <w:divBdr>
            <w:top w:val="none" w:sz="0" w:space="0" w:color="auto"/>
            <w:left w:val="none" w:sz="0" w:space="0" w:color="auto"/>
            <w:bottom w:val="none" w:sz="0" w:space="0" w:color="auto"/>
            <w:right w:val="none" w:sz="0" w:space="0" w:color="auto"/>
          </w:divBdr>
        </w:div>
        <w:div w:id="1405565676">
          <w:marLeft w:val="0"/>
          <w:marRight w:val="0"/>
          <w:marTop w:val="0"/>
          <w:marBottom w:val="0"/>
          <w:divBdr>
            <w:top w:val="none" w:sz="0" w:space="0" w:color="auto"/>
            <w:left w:val="none" w:sz="0" w:space="0" w:color="auto"/>
            <w:bottom w:val="none" w:sz="0" w:space="0" w:color="auto"/>
            <w:right w:val="none" w:sz="0" w:space="0" w:color="auto"/>
          </w:divBdr>
        </w:div>
        <w:div w:id="125247491">
          <w:marLeft w:val="0"/>
          <w:marRight w:val="0"/>
          <w:marTop w:val="0"/>
          <w:marBottom w:val="0"/>
          <w:divBdr>
            <w:top w:val="none" w:sz="0" w:space="0" w:color="auto"/>
            <w:left w:val="none" w:sz="0" w:space="0" w:color="auto"/>
            <w:bottom w:val="none" w:sz="0" w:space="0" w:color="auto"/>
            <w:right w:val="none" w:sz="0" w:space="0" w:color="auto"/>
          </w:divBdr>
        </w:div>
        <w:div w:id="327683996">
          <w:marLeft w:val="0"/>
          <w:marRight w:val="0"/>
          <w:marTop w:val="0"/>
          <w:marBottom w:val="0"/>
          <w:divBdr>
            <w:top w:val="none" w:sz="0" w:space="0" w:color="auto"/>
            <w:left w:val="none" w:sz="0" w:space="0" w:color="auto"/>
            <w:bottom w:val="none" w:sz="0" w:space="0" w:color="auto"/>
            <w:right w:val="none" w:sz="0" w:space="0" w:color="auto"/>
          </w:divBdr>
        </w:div>
      </w:divsChild>
    </w:div>
    <w:div w:id="2006399924">
      <w:bodyDiv w:val="1"/>
      <w:marLeft w:val="0"/>
      <w:marRight w:val="0"/>
      <w:marTop w:val="0"/>
      <w:marBottom w:val="0"/>
      <w:divBdr>
        <w:top w:val="none" w:sz="0" w:space="0" w:color="auto"/>
        <w:left w:val="none" w:sz="0" w:space="0" w:color="auto"/>
        <w:bottom w:val="none" w:sz="0" w:space="0" w:color="auto"/>
        <w:right w:val="none" w:sz="0" w:space="0" w:color="auto"/>
      </w:divBdr>
      <w:divsChild>
        <w:div w:id="885260398">
          <w:marLeft w:val="0"/>
          <w:marRight w:val="0"/>
          <w:marTop w:val="0"/>
          <w:marBottom w:val="0"/>
          <w:divBdr>
            <w:top w:val="none" w:sz="0" w:space="0" w:color="auto"/>
            <w:left w:val="none" w:sz="0" w:space="0" w:color="auto"/>
            <w:bottom w:val="none" w:sz="0" w:space="0" w:color="auto"/>
            <w:right w:val="none" w:sz="0" w:space="0" w:color="auto"/>
          </w:divBdr>
          <w:divsChild>
            <w:div w:id="2054191467">
              <w:marLeft w:val="0"/>
              <w:marRight w:val="0"/>
              <w:marTop w:val="0"/>
              <w:marBottom w:val="0"/>
              <w:divBdr>
                <w:top w:val="none" w:sz="0" w:space="0" w:color="auto"/>
                <w:left w:val="none" w:sz="0" w:space="0" w:color="auto"/>
                <w:bottom w:val="none" w:sz="0" w:space="0" w:color="auto"/>
                <w:right w:val="none" w:sz="0" w:space="0" w:color="auto"/>
              </w:divBdr>
              <w:divsChild>
                <w:div w:id="1879315500">
                  <w:marLeft w:val="0"/>
                  <w:marRight w:val="0"/>
                  <w:marTop w:val="0"/>
                  <w:marBottom w:val="0"/>
                  <w:divBdr>
                    <w:top w:val="none" w:sz="0" w:space="0" w:color="auto"/>
                    <w:left w:val="none" w:sz="0" w:space="0" w:color="auto"/>
                    <w:bottom w:val="none" w:sz="0" w:space="0" w:color="auto"/>
                    <w:right w:val="none" w:sz="0" w:space="0" w:color="auto"/>
                  </w:divBdr>
                  <w:divsChild>
                    <w:div w:id="1964000327">
                      <w:marLeft w:val="0"/>
                      <w:marRight w:val="0"/>
                      <w:marTop w:val="0"/>
                      <w:marBottom w:val="0"/>
                      <w:divBdr>
                        <w:top w:val="none" w:sz="0" w:space="0" w:color="auto"/>
                        <w:left w:val="none" w:sz="0" w:space="0" w:color="auto"/>
                        <w:bottom w:val="none" w:sz="0" w:space="0" w:color="auto"/>
                        <w:right w:val="none" w:sz="0" w:space="0" w:color="auto"/>
                      </w:divBdr>
                      <w:divsChild>
                        <w:div w:id="653604510">
                          <w:marLeft w:val="0"/>
                          <w:marRight w:val="0"/>
                          <w:marTop w:val="0"/>
                          <w:marBottom w:val="0"/>
                          <w:divBdr>
                            <w:top w:val="none" w:sz="0" w:space="0" w:color="auto"/>
                            <w:left w:val="none" w:sz="0" w:space="0" w:color="auto"/>
                            <w:bottom w:val="none" w:sz="0" w:space="0" w:color="auto"/>
                            <w:right w:val="none" w:sz="0" w:space="0" w:color="auto"/>
                          </w:divBdr>
                          <w:divsChild>
                            <w:div w:id="6554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598937">
      <w:bodyDiv w:val="1"/>
      <w:marLeft w:val="0"/>
      <w:marRight w:val="0"/>
      <w:marTop w:val="0"/>
      <w:marBottom w:val="0"/>
      <w:divBdr>
        <w:top w:val="none" w:sz="0" w:space="0" w:color="auto"/>
        <w:left w:val="none" w:sz="0" w:space="0" w:color="auto"/>
        <w:bottom w:val="none" w:sz="0" w:space="0" w:color="auto"/>
        <w:right w:val="none" w:sz="0" w:space="0" w:color="auto"/>
      </w:divBdr>
      <w:divsChild>
        <w:div w:id="1853254096">
          <w:marLeft w:val="0"/>
          <w:marRight w:val="0"/>
          <w:marTop w:val="0"/>
          <w:marBottom w:val="0"/>
          <w:divBdr>
            <w:top w:val="none" w:sz="0" w:space="0" w:color="auto"/>
            <w:left w:val="none" w:sz="0" w:space="0" w:color="auto"/>
            <w:bottom w:val="none" w:sz="0" w:space="0" w:color="auto"/>
            <w:right w:val="none" w:sz="0" w:space="0" w:color="auto"/>
          </w:divBdr>
          <w:divsChild>
            <w:div w:id="856964016">
              <w:marLeft w:val="0"/>
              <w:marRight w:val="0"/>
              <w:marTop w:val="0"/>
              <w:marBottom w:val="0"/>
              <w:divBdr>
                <w:top w:val="none" w:sz="0" w:space="0" w:color="auto"/>
                <w:left w:val="none" w:sz="0" w:space="0" w:color="auto"/>
                <w:bottom w:val="none" w:sz="0" w:space="0" w:color="auto"/>
                <w:right w:val="none" w:sz="0" w:space="0" w:color="auto"/>
              </w:divBdr>
              <w:divsChild>
                <w:div w:id="1153369159">
                  <w:marLeft w:val="0"/>
                  <w:marRight w:val="0"/>
                  <w:marTop w:val="0"/>
                  <w:marBottom w:val="0"/>
                  <w:divBdr>
                    <w:top w:val="none" w:sz="0" w:space="0" w:color="auto"/>
                    <w:left w:val="none" w:sz="0" w:space="0" w:color="auto"/>
                    <w:bottom w:val="none" w:sz="0" w:space="0" w:color="auto"/>
                    <w:right w:val="none" w:sz="0" w:space="0" w:color="auto"/>
                  </w:divBdr>
                  <w:divsChild>
                    <w:div w:id="2016106867">
                      <w:marLeft w:val="0"/>
                      <w:marRight w:val="0"/>
                      <w:marTop w:val="0"/>
                      <w:marBottom w:val="0"/>
                      <w:divBdr>
                        <w:top w:val="none" w:sz="0" w:space="0" w:color="auto"/>
                        <w:left w:val="none" w:sz="0" w:space="0" w:color="auto"/>
                        <w:bottom w:val="none" w:sz="0" w:space="0" w:color="auto"/>
                        <w:right w:val="none" w:sz="0" w:space="0" w:color="auto"/>
                      </w:divBdr>
                      <w:divsChild>
                        <w:div w:id="1733891880">
                          <w:marLeft w:val="0"/>
                          <w:marRight w:val="0"/>
                          <w:marTop w:val="15"/>
                          <w:marBottom w:val="0"/>
                          <w:divBdr>
                            <w:top w:val="none" w:sz="0" w:space="0" w:color="auto"/>
                            <w:left w:val="none" w:sz="0" w:space="0" w:color="auto"/>
                            <w:bottom w:val="none" w:sz="0" w:space="0" w:color="auto"/>
                            <w:right w:val="none" w:sz="0" w:space="0" w:color="auto"/>
                          </w:divBdr>
                          <w:divsChild>
                            <w:div w:id="757600266">
                              <w:marLeft w:val="0"/>
                              <w:marRight w:val="0"/>
                              <w:marTop w:val="0"/>
                              <w:marBottom w:val="0"/>
                              <w:divBdr>
                                <w:top w:val="none" w:sz="0" w:space="0" w:color="auto"/>
                                <w:left w:val="none" w:sz="0" w:space="0" w:color="auto"/>
                                <w:bottom w:val="none" w:sz="0" w:space="0" w:color="auto"/>
                                <w:right w:val="none" w:sz="0" w:space="0" w:color="auto"/>
                              </w:divBdr>
                              <w:divsChild>
                                <w:div w:id="1267154749">
                                  <w:marLeft w:val="0"/>
                                  <w:marRight w:val="0"/>
                                  <w:marTop w:val="0"/>
                                  <w:marBottom w:val="0"/>
                                  <w:divBdr>
                                    <w:top w:val="none" w:sz="0" w:space="0" w:color="auto"/>
                                    <w:left w:val="none" w:sz="0" w:space="0" w:color="auto"/>
                                    <w:bottom w:val="none" w:sz="0" w:space="0" w:color="auto"/>
                                    <w:right w:val="none" w:sz="0" w:space="0" w:color="auto"/>
                                  </w:divBdr>
                                </w:div>
                                <w:div w:id="344946369">
                                  <w:marLeft w:val="0"/>
                                  <w:marRight w:val="0"/>
                                  <w:marTop w:val="0"/>
                                  <w:marBottom w:val="0"/>
                                  <w:divBdr>
                                    <w:top w:val="none" w:sz="0" w:space="0" w:color="auto"/>
                                    <w:left w:val="none" w:sz="0" w:space="0" w:color="auto"/>
                                    <w:bottom w:val="none" w:sz="0" w:space="0" w:color="auto"/>
                                    <w:right w:val="none" w:sz="0" w:space="0" w:color="auto"/>
                                  </w:divBdr>
                                </w:div>
                                <w:div w:id="89008866">
                                  <w:marLeft w:val="0"/>
                                  <w:marRight w:val="0"/>
                                  <w:marTop w:val="0"/>
                                  <w:marBottom w:val="0"/>
                                  <w:divBdr>
                                    <w:top w:val="none" w:sz="0" w:space="0" w:color="auto"/>
                                    <w:left w:val="none" w:sz="0" w:space="0" w:color="auto"/>
                                    <w:bottom w:val="none" w:sz="0" w:space="0" w:color="auto"/>
                                    <w:right w:val="none" w:sz="0" w:space="0" w:color="auto"/>
                                  </w:divBdr>
                                </w:div>
                                <w:div w:id="9740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finitions.uslegal.com/c/computer-forensic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st.gov/sites/default/files/documents/2017/04/28/Sample-Chain-of-Custody-Form.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yfor.co.uk/cyfor-digital-forensics-team-assists-serious-fraud-offices-investigation-former-jjb-boss-fraud-tria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5A246-3D64-4A90-90AF-E33408C8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7760</TotalTime>
  <Pages>11</Pages>
  <Words>2423</Words>
  <Characters>13814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dc:creator>
  <cp:lastModifiedBy>Michelle</cp:lastModifiedBy>
  <cp:revision>32</cp:revision>
  <cp:lastPrinted>2019-03-23T17:02:00Z</cp:lastPrinted>
  <dcterms:created xsi:type="dcterms:W3CDTF">2019-01-19T20:31:00Z</dcterms:created>
  <dcterms:modified xsi:type="dcterms:W3CDTF">2019-04-24T13:07:00Z</dcterms:modified>
</cp:coreProperties>
</file>