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5EA8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5233325" wp14:editId="226DEED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1363C2" w14:textId="2E2D9472" w:rsidR="00607874" w:rsidRDefault="00105EE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71835D" wp14:editId="4D220BD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D5A4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BC316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1835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D3D5A4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BC3167" w14:textId="77777777" w:rsidR="00405895" w:rsidRDefault="00405895"/>
                  </w:txbxContent>
                </v:textbox>
              </v:shape>
            </w:pict>
          </mc:Fallback>
        </mc:AlternateContent>
      </w:r>
    </w:p>
    <w:p w14:paraId="1FE6E92A" w14:textId="77777777" w:rsidR="00607874" w:rsidRDefault="00607874" w:rsidP="00A851DA">
      <w:pPr>
        <w:rPr>
          <w:lang w:val="en-US"/>
        </w:rPr>
      </w:pPr>
    </w:p>
    <w:p w14:paraId="788BA202" w14:textId="77777777" w:rsidR="00607874" w:rsidRDefault="00607874" w:rsidP="00A851DA">
      <w:pPr>
        <w:rPr>
          <w:lang w:val="en-US"/>
        </w:rPr>
      </w:pPr>
    </w:p>
    <w:p w14:paraId="1FD317F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488AF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A641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EDF97B" w14:textId="4E972AD6" w:rsidR="00A851DA" w:rsidRPr="00B0415E" w:rsidRDefault="009A70C3">
            <w:pPr>
              <w:pStyle w:val="Default"/>
              <w:rPr>
                <w:rFonts w:asciiTheme="minorHAnsi" w:hAnsiTheme="minorHAnsi"/>
              </w:rPr>
            </w:pPr>
            <w:r>
              <w:rPr>
                <w:rFonts w:asciiTheme="minorHAnsi" w:hAnsiTheme="minorHAnsi"/>
              </w:rPr>
              <w:t>Leonie Ding</w:t>
            </w:r>
          </w:p>
        </w:tc>
      </w:tr>
      <w:tr w:rsidR="00A851DA" w:rsidRPr="00B0415E" w14:paraId="0DB8C4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C4F5C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164097" w14:textId="79049C79" w:rsidR="00A851DA" w:rsidRPr="00B0415E" w:rsidRDefault="009A70C3">
            <w:pPr>
              <w:pStyle w:val="Default"/>
              <w:rPr>
                <w:rFonts w:asciiTheme="minorHAnsi" w:hAnsiTheme="minorHAnsi"/>
              </w:rPr>
            </w:pPr>
            <w:r>
              <w:rPr>
                <w:rFonts w:asciiTheme="minorHAnsi" w:hAnsiTheme="minorHAnsi"/>
              </w:rPr>
              <w:t>25345</w:t>
            </w:r>
          </w:p>
        </w:tc>
      </w:tr>
      <w:tr w:rsidR="00A851DA" w:rsidRPr="00B0415E" w14:paraId="5566FB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79F6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8ABC4F" w14:textId="227A6D28" w:rsidR="00A851DA" w:rsidRPr="00B0415E" w:rsidRDefault="009A70C3">
            <w:pPr>
              <w:pStyle w:val="Default"/>
              <w:rPr>
                <w:rFonts w:asciiTheme="minorHAnsi" w:hAnsiTheme="minorHAnsi"/>
              </w:rPr>
            </w:pPr>
            <w:r>
              <w:rPr>
                <w:rFonts w:asciiTheme="minorHAnsi" w:hAnsiTheme="minorHAnsi"/>
              </w:rPr>
              <w:t>Certificate in Accounting and Finance – Level 1</w:t>
            </w:r>
          </w:p>
        </w:tc>
      </w:tr>
      <w:tr w:rsidR="00A851DA" w:rsidRPr="00B0415E" w14:paraId="6CA637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08D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CBC089" w14:textId="4DBA612F" w:rsidR="00A851DA" w:rsidRPr="00B0415E" w:rsidRDefault="009A70C3">
            <w:r>
              <w:t>2</w:t>
            </w:r>
          </w:p>
        </w:tc>
      </w:tr>
    </w:tbl>
    <w:p w14:paraId="3FBCC8CE" w14:textId="77777777" w:rsidR="00CC2FB3" w:rsidRDefault="00CC2FB3" w:rsidP="00A851DA">
      <w:pPr>
        <w:rPr>
          <w:b/>
          <w:lang w:val="en-US"/>
        </w:rPr>
      </w:pPr>
    </w:p>
    <w:p w14:paraId="48705FC7" w14:textId="77777777" w:rsidR="00443E6F" w:rsidRDefault="00527C11" w:rsidP="00A851DA">
      <w:pPr>
        <w:rPr>
          <w:b/>
          <w:sz w:val="28"/>
          <w:lang w:val="en-US"/>
        </w:rPr>
      </w:pPr>
      <w:r w:rsidRPr="00443E6F">
        <w:rPr>
          <w:b/>
          <w:sz w:val="28"/>
          <w:lang w:val="en-US"/>
        </w:rPr>
        <w:t>Marking Criteria:</w:t>
      </w:r>
    </w:p>
    <w:p w14:paraId="1A1720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436370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F238BF" w14:textId="77777777" w:rsidTr="00CC2FB3">
        <w:tc>
          <w:tcPr>
            <w:tcW w:w="9242" w:type="dxa"/>
          </w:tcPr>
          <w:p w14:paraId="2EE9848C" w14:textId="46139FFA" w:rsidR="00CC2FB3" w:rsidRDefault="009A70C3" w:rsidP="00A851DA">
            <w:pPr>
              <w:rPr>
                <w:rFonts w:ascii="Arial" w:hAnsi="Arial" w:cs="Arial"/>
                <w:sz w:val="24"/>
                <w:szCs w:val="24"/>
              </w:rPr>
            </w:pPr>
            <w:r>
              <w:rPr>
                <w:rFonts w:ascii="Arial" w:hAnsi="Arial" w:cs="Arial"/>
                <w:sz w:val="24"/>
                <w:szCs w:val="24"/>
              </w:rPr>
              <w:t>Leonie Ding</w:t>
            </w:r>
          </w:p>
          <w:p w14:paraId="79ED0664" w14:textId="20DAA4FE" w:rsidR="009A70C3" w:rsidRPr="009A70C3" w:rsidRDefault="009A70C3" w:rsidP="00A851DA">
            <w:pPr>
              <w:rPr>
                <w:rFonts w:ascii="Arial" w:hAnsi="Arial" w:cs="Arial"/>
                <w:sz w:val="24"/>
                <w:szCs w:val="24"/>
                <w:u w:val="single"/>
              </w:rPr>
            </w:pPr>
            <w:r w:rsidRPr="009A70C3">
              <w:rPr>
                <w:rFonts w:ascii="Arial" w:hAnsi="Arial" w:cs="Arial"/>
                <w:sz w:val="24"/>
                <w:szCs w:val="24"/>
                <w:u w:val="single"/>
              </w:rPr>
              <w:t>Assessment 1</w:t>
            </w:r>
          </w:p>
          <w:p w14:paraId="7EF858F2" w14:textId="40CF3C7C" w:rsidR="009A70C3" w:rsidRPr="009A70C3" w:rsidRDefault="009A70C3" w:rsidP="00A851DA">
            <w:pPr>
              <w:rPr>
                <w:rFonts w:ascii="Arial" w:hAnsi="Arial" w:cs="Arial"/>
                <w:sz w:val="24"/>
                <w:szCs w:val="24"/>
                <w:u w:val="single"/>
              </w:rPr>
            </w:pPr>
            <w:r w:rsidRPr="009A70C3">
              <w:rPr>
                <w:rFonts w:ascii="Arial" w:hAnsi="Arial" w:cs="Arial"/>
                <w:sz w:val="24"/>
                <w:szCs w:val="24"/>
                <w:u w:val="single"/>
              </w:rPr>
              <w:t>Question 1</w:t>
            </w:r>
          </w:p>
          <w:p w14:paraId="4F8EBE82" w14:textId="77777777" w:rsidR="00CC2FB3" w:rsidRDefault="00CC2FB3" w:rsidP="00A851DA">
            <w:pPr>
              <w:rPr>
                <w:b/>
              </w:rPr>
            </w:pPr>
          </w:p>
          <w:p w14:paraId="322F5E4A" w14:textId="1318C5EE" w:rsidR="00CC2FB3" w:rsidRDefault="009A70C3" w:rsidP="00A851DA">
            <w:pPr>
              <w:rPr>
                <w:b/>
              </w:rPr>
            </w:pPr>
            <w:r>
              <w:rPr>
                <w:b/>
              </w:rPr>
              <w:t>1.i) An accountant is the person responsible for keeping accounts, preparing financial records, the finance controller and advisor on all financial matters within an organization.</w:t>
            </w:r>
          </w:p>
          <w:p w14:paraId="386E057E" w14:textId="011E5CEC" w:rsidR="009A70C3" w:rsidRDefault="009A70C3" w:rsidP="00A851DA">
            <w:pPr>
              <w:rPr>
                <w:b/>
              </w:rPr>
            </w:pPr>
            <w:r>
              <w:rPr>
                <w:b/>
              </w:rPr>
              <w:t>An accountant has the responsibility</w:t>
            </w:r>
            <w:r w:rsidR="00105EE0">
              <w:rPr>
                <w:b/>
              </w:rPr>
              <w:t xml:space="preserve"> of reporting, maintaining and classifying facts relating to an organization</w:t>
            </w:r>
            <w:r w:rsidR="002163BF">
              <w:rPr>
                <w:b/>
              </w:rPr>
              <w:t>’</w:t>
            </w:r>
            <w:r w:rsidR="00105EE0">
              <w:rPr>
                <w:b/>
              </w:rPr>
              <w:t>s accounts. They effectively “hold the purse strings”.</w:t>
            </w:r>
          </w:p>
          <w:p w14:paraId="23650F4E" w14:textId="77777777" w:rsidR="00105EE0" w:rsidRDefault="00105EE0" w:rsidP="00A851DA">
            <w:pPr>
              <w:rPr>
                <w:b/>
              </w:rPr>
            </w:pPr>
          </w:p>
          <w:p w14:paraId="5EB67821" w14:textId="5E3797FD" w:rsidR="00105EE0" w:rsidRDefault="00105EE0" w:rsidP="00A851DA">
            <w:pPr>
              <w:rPr>
                <w:b/>
              </w:rPr>
            </w:pPr>
            <w:r>
              <w:rPr>
                <w:b/>
              </w:rPr>
              <w:t>ii) One of the roles an accountant performs is identifying problems within and organizatio</w:t>
            </w:r>
            <w:r w:rsidR="005335AB">
              <w:rPr>
                <w:b/>
              </w:rPr>
              <w:t>n</w:t>
            </w:r>
            <w:r>
              <w:rPr>
                <w:b/>
              </w:rPr>
              <w:t>s financial position and provide solutions. For example,</w:t>
            </w:r>
            <w:r w:rsidR="005335AB">
              <w:rPr>
                <w:b/>
              </w:rPr>
              <w:t xml:space="preserve"> identifying</w:t>
            </w:r>
            <w:r>
              <w:rPr>
                <w:b/>
              </w:rPr>
              <w:t xml:space="preserve"> where a company could be losing money</w:t>
            </w:r>
            <w:r w:rsidR="005335AB">
              <w:rPr>
                <w:b/>
              </w:rPr>
              <w:t xml:space="preserve"> offer cost saving solutions.</w:t>
            </w:r>
          </w:p>
          <w:p w14:paraId="15CEB3E2" w14:textId="4FBAA904" w:rsidR="005335AB" w:rsidRDefault="005335AB" w:rsidP="00A851DA">
            <w:pPr>
              <w:rPr>
                <w:b/>
              </w:rPr>
            </w:pPr>
            <w:r>
              <w:rPr>
                <w:b/>
              </w:rPr>
              <w:t>The accountant keeps, updates and maintains financial records, and makes them visible for inspection.</w:t>
            </w:r>
          </w:p>
          <w:p w14:paraId="236A1166" w14:textId="7C85E561" w:rsidR="005335AB" w:rsidRDefault="005335AB" w:rsidP="00A851DA">
            <w:pPr>
              <w:rPr>
                <w:b/>
              </w:rPr>
            </w:pPr>
            <w:r>
              <w:rPr>
                <w:b/>
              </w:rPr>
              <w:t>An accountant will also seek to maximize profits and ensures nothing will harm the company’s reputation – i.e</w:t>
            </w:r>
            <w:r w:rsidR="008305E7">
              <w:rPr>
                <w:b/>
              </w:rPr>
              <w:t>.</w:t>
            </w:r>
            <w:r>
              <w:rPr>
                <w:b/>
              </w:rPr>
              <w:t xml:space="preserve"> advising on potentially harmful </w:t>
            </w:r>
            <w:r w:rsidR="008305E7">
              <w:rPr>
                <w:b/>
              </w:rPr>
              <w:t>investment.</w:t>
            </w:r>
          </w:p>
          <w:p w14:paraId="3664C7E7" w14:textId="79AA3778" w:rsidR="008305E7" w:rsidRDefault="008305E7" w:rsidP="00A851DA">
            <w:pPr>
              <w:rPr>
                <w:b/>
              </w:rPr>
            </w:pPr>
            <w:r>
              <w:rPr>
                <w:b/>
              </w:rPr>
              <w:t>The accountant manages information for the organization and relates this to internal and external users.</w:t>
            </w:r>
          </w:p>
          <w:p w14:paraId="121EFB98" w14:textId="49A6B994" w:rsidR="008305E7" w:rsidRDefault="008305E7" w:rsidP="00A851DA">
            <w:pPr>
              <w:rPr>
                <w:b/>
              </w:rPr>
            </w:pPr>
          </w:p>
          <w:p w14:paraId="1C2A47EC" w14:textId="6B5B2BD8" w:rsidR="008305E7" w:rsidRDefault="008305E7" w:rsidP="00A851DA">
            <w:pPr>
              <w:rPr>
                <w:b/>
              </w:rPr>
            </w:pPr>
            <w:r>
              <w:rPr>
                <w:b/>
              </w:rPr>
              <w:t xml:space="preserve">iii) The controller or Chief Accountant looks after management accounting, financial accounting, </w:t>
            </w:r>
            <w:r w:rsidR="002163BF">
              <w:rPr>
                <w:b/>
              </w:rPr>
              <w:t>cost accounting and tax accounting.</w:t>
            </w:r>
          </w:p>
          <w:p w14:paraId="23ADF9DA" w14:textId="4B54E68C" w:rsidR="002163BF" w:rsidRDefault="002163BF" w:rsidP="00A851DA">
            <w:pPr>
              <w:rPr>
                <w:b/>
              </w:rPr>
            </w:pPr>
            <w:r>
              <w:rPr>
                <w:b/>
              </w:rPr>
              <w:t>They provide the financial reports to external organizations, such as the tax office. They also provide information about financial operations to senior management.</w:t>
            </w:r>
          </w:p>
          <w:p w14:paraId="131D69E5" w14:textId="7F37A6E2" w:rsidR="002163BF" w:rsidRDefault="002163BF" w:rsidP="00A851DA">
            <w:pPr>
              <w:rPr>
                <w:b/>
              </w:rPr>
            </w:pPr>
            <w:r>
              <w:rPr>
                <w:b/>
              </w:rPr>
              <w:t>A controller is also responsible for designing and operating a financial accounting system.</w:t>
            </w:r>
          </w:p>
          <w:p w14:paraId="150A288F" w14:textId="2D445617" w:rsidR="002163BF" w:rsidRDefault="002163BF" w:rsidP="00A851DA">
            <w:pPr>
              <w:rPr>
                <w:b/>
              </w:rPr>
            </w:pPr>
            <w:r>
              <w:rPr>
                <w:b/>
              </w:rPr>
              <w:t>In addition, they forecast and prepare analytical reports.</w:t>
            </w:r>
          </w:p>
          <w:p w14:paraId="31A78866" w14:textId="032874F2" w:rsidR="002163BF" w:rsidRDefault="002163BF" w:rsidP="00A851DA">
            <w:pPr>
              <w:rPr>
                <w:b/>
              </w:rPr>
            </w:pPr>
          </w:p>
          <w:p w14:paraId="421B0AC2" w14:textId="256EBA98" w:rsidR="002163BF" w:rsidRDefault="002163BF" w:rsidP="00A851DA">
            <w:pPr>
              <w:rPr>
                <w:b/>
              </w:rPr>
            </w:pPr>
            <w:r>
              <w:rPr>
                <w:b/>
              </w:rPr>
              <w:lastRenderedPageBreak/>
              <w:t>iv) The double entry system is a two fold entry system is where accounts are recorded in two different accounts with equal amounts</w:t>
            </w:r>
            <w:r w:rsidR="003F362F">
              <w:rPr>
                <w:b/>
              </w:rPr>
              <w:t xml:space="preserve"> – journal accounts, where business transactions are recorded and ledger accounts which is a collection of all business accounts.</w:t>
            </w:r>
          </w:p>
          <w:p w14:paraId="23F91BC2" w14:textId="014DEE07" w:rsidR="003F362F" w:rsidRDefault="003F362F" w:rsidP="00A851DA">
            <w:pPr>
              <w:rPr>
                <w:b/>
              </w:rPr>
            </w:pPr>
            <w:r>
              <w:rPr>
                <w:b/>
              </w:rPr>
              <w:t>These accounts must balance so if a company borrows x amount</w:t>
            </w:r>
            <w:r w:rsidR="00E77250">
              <w:rPr>
                <w:b/>
              </w:rPr>
              <w:t xml:space="preserve"> (credit)</w:t>
            </w:r>
            <w:r>
              <w:rPr>
                <w:b/>
              </w:rPr>
              <w:t>, then</w:t>
            </w:r>
            <w:r w:rsidR="00E77250">
              <w:rPr>
                <w:b/>
              </w:rPr>
              <w:t xml:space="preserve"> there must be an equal amount debited.</w:t>
            </w:r>
          </w:p>
          <w:p w14:paraId="25B14382" w14:textId="1C779837" w:rsidR="00487108" w:rsidRDefault="00487108" w:rsidP="00A851DA">
            <w:pPr>
              <w:rPr>
                <w:b/>
              </w:rPr>
            </w:pPr>
          </w:p>
          <w:p w14:paraId="156FB111" w14:textId="77777777" w:rsidR="00FA6E4F" w:rsidRDefault="00487108" w:rsidP="00A851DA">
            <w:pPr>
              <w:rPr>
                <w:b/>
              </w:rPr>
            </w:pPr>
            <w:r>
              <w:rPr>
                <w:b/>
              </w:rPr>
              <w:t>v) Debit is the amount owed i.e.  any outstanding payments</w:t>
            </w:r>
            <w:r w:rsidR="00FA6E4F">
              <w:rPr>
                <w:b/>
              </w:rPr>
              <w:t xml:space="preserve"> due to</w:t>
            </w:r>
            <w:r>
              <w:rPr>
                <w:b/>
              </w:rPr>
              <w:t xml:space="preserve"> an organization</w:t>
            </w:r>
            <w:r w:rsidR="00FA6E4F">
              <w:rPr>
                <w:b/>
              </w:rPr>
              <w:t>,</w:t>
            </w:r>
          </w:p>
          <w:p w14:paraId="706E6AE2" w14:textId="77777777" w:rsidR="00FA6E4F" w:rsidRDefault="00FA6E4F" w:rsidP="00A851DA">
            <w:pPr>
              <w:rPr>
                <w:b/>
              </w:rPr>
            </w:pPr>
            <w:r>
              <w:rPr>
                <w:b/>
              </w:rPr>
              <w:t>Credit is what is received/paid to an organization.</w:t>
            </w:r>
          </w:p>
          <w:p w14:paraId="4E06E48A" w14:textId="77777777" w:rsidR="00FA6E4F" w:rsidRDefault="00FA6E4F" w:rsidP="00A851DA">
            <w:pPr>
              <w:rPr>
                <w:b/>
              </w:rPr>
            </w:pPr>
          </w:p>
          <w:p w14:paraId="63BC2999" w14:textId="77777777" w:rsidR="00FA6E4F" w:rsidRDefault="00FA6E4F" w:rsidP="00A851DA">
            <w:pPr>
              <w:rPr>
                <w:b/>
              </w:rPr>
            </w:pPr>
            <w:r>
              <w:rPr>
                <w:b/>
              </w:rPr>
              <w:t>vi) Hybris basis accounting is where entries are made in a cash basis and the mercantile system of accounting. Foe example, recording revenues and assets on the cash basis accounting and expenses and liabilities recorded on the mercantile, or accrual basis of accounting.</w:t>
            </w:r>
          </w:p>
          <w:p w14:paraId="1ADD6C69" w14:textId="77777777" w:rsidR="00FA6E4F" w:rsidRDefault="00FA6E4F" w:rsidP="00A851DA">
            <w:pPr>
              <w:rPr>
                <w:b/>
              </w:rPr>
            </w:pPr>
          </w:p>
          <w:p w14:paraId="3317279F" w14:textId="5160888F" w:rsidR="00487108" w:rsidRDefault="00FA6E4F" w:rsidP="00A851DA">
            <w:pPr>
              <w:rPr>
                <w:b/>
              </w:rPr>
            </w:pPr>
            <w:r>
              <w:rPr>
                <w:b/>
              </w:rPr>
              <w:t>vii) Real accou</w:t>
            </w:r>
            <w:r w:rsidR="00630116">
              <w:rPr>
                <w:b/>
              </w:rPr>
              <w:t>n</w:t>
            </w:r>
            <w:r>
              <w:rPr>
                <w:b/>
              </w:rPr>
              <w:t xml:space="preserve">ts are transactions </w:t>
            </w:r>
            <w:r w:rsidR="00630116">
              <w:rPr>
                <w:b/>
              </w:rPr>
              <w:t>related to property or assets. They can be broken down to tangible real accounts – anything that can be touched, measured or purchased such as machinery and equipment, and intangible accounts – things which can’t be measured or touched such as goodwill, patents and trademarks.</w:t>
            </w:r>
          </w:p>
          <w:p w14:paraId="7F63B661" w14:textId="54326CD5" w:rsidR="00630116" w:rsidRDefault="00630116" w:rsidP="00A851DA">
            <w:pPr>
              <w:rPr>
                <w:b/>
              </w:rPr>
            </w:pPr>
            <w:r>
              <w:rPr>
                <w:b/>
              </w:rPr>
              <w:t>Personal accounts record transactions that are carried out by a person or a group of people.</w:t>
            </w:r>
          </w:p>
          <w:p w14:paraId="2D86002C" w14:textId="08C154D4" w:rsidR="00630116" w:rsidRDefault="00630116" w:rsidP="00A851DA">
            <w:pPr>
              <w:rPr>
                <w:b/>
              </w:rPr>
            </w:pPr>
          </w:p>
          <w:p w14:paraId="7BE00F5F" w14:textId="62D54A86" w:rsidR="00630116" w:rsidRDefault="00630116" w:rsidP="00A851DA">
            <w:pPr>
              <w:rPr>
                <w:b/>
              </w:rPr>
            </w:pPr>
            <w:r>
              <w:rPr>
                <w:b/>
              </w:rPr>
              <w:t>viii) The cash basis accounting method is based on cash, and entries are made only when cash payments are made or received. If there are no cash payments there are no entries.</w:t>
            </w:r>
          </w:p>
          <w:p w14:paraId="2B98E547" w14:textId="23A08C2B" w:rsidR="00630116" w:rsidRDefault="00630116" w:rsidP="00A851DA">
            <w:pPr>
              <w:rPr>
                <w:b/>
              </w:rPr>
            </w:pPr>
          </w:p>
          <w:p w14:paraId="612E0A03" w14:textId="52D11435" w:rsidR="00630116" w:rsidRDefault="00630116" w:rsidP="00A851DA">
            <w:pPr>
              <w:rPr>
                <w:b/>
              </w:rPr>
            </w:pPr>
            <w:r>
              <w:rPr>
                <w:b/>
              </w:rPr>
              <w:t>2. The main objectives of book keeping are:</w:t>
            </w:r>
          </w:p>
          <w:p w14:paraId="3A011576" w14:textId="38C75905" w:rsidR="00630116" w:rsidRDefault="00630116" w:rsidP="00630116">
            <w:pPr>
              <w:pStyle w:val="ListParagraph"/>
              <w:numPr>
                <w:ilvl w:val="0"/>
                <w:numId w:val="2"/>
              </w:numPr>
              <w:rPr>
                <w:b/>
              </w:rPr>
            </w:pPr>
            <w:r>
              <w:rPr>
                <w:b/>
              </w:rPr>
              <w:t>To keep a permanent record of every transaction.</w:t>
            </w:r>
          </w:p>
          <w:p w14:paraId="0C39A92C" w14:textId="52AEE1B1" w:rsidR="00630116" w:rsidRDefault="00630116" w:rsidP="00630116">
            <w:pPr>
              <w:pStyle w:val="ListParagraph"/>
              <w:numPr>
                <w:ilvl w:val="0"/>
                <w:numId w:val="2"/>
              </w:numPr>
              <w:rPr>
                <w:b/>
              </w:rPr>
            </w:pPr>
            <w:r>
              <w:rPr>
                <w:b/>
              </w:rPr>
              <w:t>To ascertain a company’s financial position.</w:t>
            </w:r>
          </w:p>
          <w:p w14:paraId="549DE218" w14:textId="1A152B14" w:rsidR="00630116" w:rsidRDefault="00630116" w:rsidP="00630116">
            <w:pPr>
              <w:pStyle w:val="ListParagraph"/>
              <w:numPr>
                <w:ilvl w:val="0"/>
                <w:numId w:val="2"/>
              </w:numPr>
              <w:rPr>
                <w:b/>
              </w:rPr>
            </w:pPr>
            <w:r>
              <w:rPr>
                <w:b/>
              </w:rPr>
              <w:t>To be able to check a company’s financial position during any given period.</w:t>
            </w:r>
          </w:p>
          <w:p w14:paraId="4C3247F6" w14:textId="60B6A72C" w:rsidR="00630116" w:rsidRDefault="00630116" w:rsidP="00630116">
            <w:pPr>
              <w:pStyle w:val="ListParagraph"/>
              <w:numPr>
                <w:ilvl w:val="0"/>
                <w:numId w:val="2"/>
              </w:numPr>
              <w:rPr>
                <w:b/>
              </w:rPr>
            </w:pPr>
            <w:r>
              <w:rPr>
                <w:b/>
              </w:rPr>
              <w:t>Recording customers and suppliers, thus enabling to business to keep track of payments.</w:t>
            </w:r>
          </w:p>
          <w:p w14:paraId="5A383147" w14:textId="72F333D4" w:rsidR="00630116" w:rsidRDefault="00630116" w:rsidP="00630116">
            <w:pPr>
              <w:pStyle w:val="ListParagraph"/>
              <w:numPr>
                <w:ilvl w:val="0"/>
                <w:numId w:val="2"/>
              </w:numPr>
              <w:rPr>
                <w:b/>
              </w:rPr>
            </w:pPr>
            <w:r>
              <w:rPr>
                <w:b/>
              </w:rPr>
              <w:t>To allow the government to amend business laws, give licenses and assess taxation.</w:t>
            </w:r>
          </w:p>
          <w:p w14:paraId="771842C6" w14:textId="709B3A9E" w:rsidR="008F1799" w:rsidRDefault="008F1799" w:rsidP="008F1799">
            <w:pPr>
              <w:rPr>
                <w:b/>
              </w:rPr>
            </w:pPr>
          </w:p>
          <w:p w14:paraId="0E24C453" w14:textId="45400F83" w:rsidR="008F1799" w:rsidRDefault="008F1799" w:rsidP="008F1799">
            <w:pPr>
              <w:rPr>
                <w:b/>
              </w:rPr>
            </w:pPr>
            <w:r>
              <w:rPr>
                <w:b/>
              </w:rPr>
              <w:t>Book keeping is recording transactions, whereas accounting assesses those records to determine accuracy.</w:t>
            </w:r>
          </w:p>
          <w:p w14:paraId="459FDE78" w14:textId="2C445D76" w:rsidR="008F1799" w:rsidRDefault="008F1799" w:rsidP="008F1799">
            <w:pPr>
              <w:rPr>
                <w:b/>
              </w:rPr>
            </w:pPr>
            <w:r>
              <w:rPr>
                <w:b/>
              </w:rPr>
              <w:t>In book keeping accounts are posted in books and/or registers, but an accountant will use an accounting system and record and analyse the postings.</w:t>
            </w:r>
          </w:p>
          <w:p w14:paraId="55C2433E" w14:textId="4464EB6B" w:rsidR="008F1799" w:rsidRDefault="008F1799" w:rsidP="008F1799">
            <w:pPr>
              <w:rPr>
                <w:b/>
              </w:rPr>
            </w:pPr>
            <w:r>
              <w:rPr>
                <w:b/>
              </w:rPr>
              <w:t>In book keeping the total and balance are created by journals and ledgers to determine the balance of all accounts, but accounting enables you to make trial balances using ledger accounts.</w:t>
            </w:r>
          </w:p>
          <w:p w14:paraId="6EA84514" w14:textId="486F0EF8" w:rsidR="008F1799" w:rsidRDefault="008F1799" w:rsidP="008F1799">
            <w:pPr>
              <w:rPr>
                <w:b/>
              </w:rPr>
            </w:pPr>
          </w:p>
          <w:p w14:paraId="679E1FED" w14:textId="39D5C45A" w:rsidR="008F1799" w:rsidRDefault="008F1799" w:rsidP="008F1799">
            <w:pPr>
              <w:rPr>
                <w:b/>
              </w:rPr>
            </w:pPr>
            <w:r>
              <w:rPr>
                <w:b/>
              </w:rPr>
              <w:t>3. i) Stock is: The value of goods left over at the end of the year.</w:t>
            </w:r>
          </w:p>
          <w:p w14:paraId="58DA7E52" w14:textId="175E2F1A" w:rsidR="008F1799" w:rsidRDefault="006D149A" w:rsidP="008F1799">
            <w:pPr>
              <w:rPr>
                <w:b/>
              </w:rPr>
            </w:pPr>
            <w:r>
              <w:rPr>
                <w:b/>
              </w:rPr>
              <w:t xml:space="preserve">   </w:t>
            </w:r>
            <w:r w:rsidR="008F1799">
              <w:rPr>
                <w:b/>
              </w:rPr>
              <w:t>ii) A creditor is not an asset</w:t>
            </w:r>
            <w:r>
              <w:rPr>
                <w:b/>
              </w:rPr>
              <w:t>.</w:t>
            </w:r>
          </w:p>
          <w:p w14:paraId="5E410749" w14:textId="56B93DB1" w:rsidR="00CC2FB3" w:rsidRDefault="006D149A" w:rsidP="00A851DA">
            <w:pPr>
              <w:rPr>
                <w:b/>
              </w:rPr>
            </w:pPr>
            <w:r>
              <w:rPr>
                <w:b/>
              </w:rPr>
              <w:t xml:space="preserve">  iii) Capital is: The total </w:t>
            </w:r>
            <w:r w:rsidR="00C164C0">
              <w:rPr>
                <w:b/>
              </w:rPr>
              <w:t>of the fixed assets and current assets.</w:t>
            </w:r>
          </w:p>
          <w:p w14:paraId="48C849B0" w14:textId="77777777" w:rsidR="00C164C0" w:rsidRDefault="00C164C0" w:rsidP="00A851DA">
            <w:pPr>
              <w:rPr>
                <w:b/>
              </w:rPr>
            </w:pPr>
            <w:r>
              <w:rPr>
                <w:b/>
              </w:rPr>
              <w:t xml:space="preserve">  iv) Interest paid to a bank is an example of liabilities.</w:t>
            </w:r>
          </w:p>
          <w:p w14:paraId="1EDF30AF" w14:textId="1F497B46" w:rsidR="00C164C0" w:rsidRDefault="00C164C0" w:rsidP="00A851DA">
            <w:pPr>
              <w:rPr>
                <w:b/>
              </w:rPr>
            </w:pPr>
            <w:r>
              <w:rPr>
                <w:b/>
              </w:rPr>
              <w:t xml:space="preserve">   v) Debtors are: Customers</w:t>
            </w:r>
          </w:p>
          <w:p w14:paraId="610B0239" w14:textId="7E611DB8" w:rsidR="00C164C0" w:rsidRDefault="00C164C0" w:rsidP="00A851DA">
            <w:pPr>
              <w:rPr>
                <w:b/>
              </w:rPr>
            </w:pPr>
          </w:p>
          <w:p w14:paraId="6EBE13F4" w14:textId="2E640309" w:rsidR="00C164C0" w:rsidRPr="00C164C0" w:rsidRDefault="00C164C0" w:rsidP="00A851DA">
            <w:pPr>
              <w:rPr>
                <w:b/>
                <w:u w:val="single"/>
              </w:rPr>
            </w:pPr>
            <w:r w:rsidRPr="00C164C0">
              <w:rPr>
                <w:b/>
                <w:u w:val="single"/>
              </w:rPr>
              <w:t>Activity</w:t>
            </w:r>
          </w:p>
          <w:p w14:paraId="5CD68D39" w14:textId="77777777" w:rsidR="00C164C0" w:rsidRDefault="00C164C0" w:rsidP="00A851DA">
            <w:pPr>
              <w:rPr>
                <w:b/>
              </w:rPr>
            </w:pPr>
          </w:p>
          <w:p w14:paraId="7FC16384" w14:textId="755559A4" w:rsidR="00CC2FB3" w:rsidRDefault="00C164C0" w:rsidP="00A851DA">
            <w:pPr>
              <w:rPr>
                <w:b/>
              </w:rPr>
            </w:pPr>
            <w:r>
              <w:rPr>
                <w:b/>
              </w:rPr>
              <w:t>Accountant</w:t>
            </w:r>
          </w:p>
          <w:p w14:paraId="665CE5C8" w14:textId="6593FCE8" w:rsidR="00C164C0" w:rsidRDefault="00C164C0" w:rsidP="00C164C0">
            <w:pPr>
              <w:pStyle w:val="ListParagraph"/>
              <w:numPr>
                <w:ilvl w:val="0"/>
                <w:numId w:val="3"/>
              </w:numPr>
              <w:rPr>
                <w:b/>
              </w:rPr>
            </w:pPr>
            <w:r>
              <w:rPr>
                <w:b/>
              </w:rPr>
              <w:t xml:space="preserve">Kate Wakelin </w:t>
            </w:r>
          </w:p>
          <w:p w14:paraId="3B998997" w14:textId="795A3847" w:rsidR="00C164C0" w:rsidRDefault="00C164C0" w:rsidP="00C164C0">
            <w:pPr>
              <w:pStyle w:val="ListParagraph"/>
              <w:numPr>
                <w:ilvl w:val="0"/>
                <w:numId w:val="3"/>
              </w:numPr>
              <w:rPr>
                <w:b/>
              </w:rPr>
            </w:pPr>
            <w:r>
              <w:rPr>
                <w:b/>
              </w:rPr>
              <w:t xml:space="preserve">Sarah Jeffries </w:t>
            </w:r>
          </w:p>
          <w:p w14:paraId="6F4F3A44" w14:textId="653B5234" w:rsidR="00C164C0" w:rsidRDefault="00C164C0" w:rsidP="00C164C0">
            <w:pPr>
              <w:rPr>
                <w:b/>
              </w:rPr>
            </w:pPr>
          </w:p>
          <w:p w14:paraId="2FCD745A" w14:textId="77F563E7" w:rsidR="00C164C0" w:rsidRDefault="00C164C0" w:rsidP="00C164C0">
            <w:pPr>
              <w:rPr>
                <w:b/>
              </w:rPr>
            </w:pPr>
          </w:p>
          <w:p w14:paraId="1C069280" w14:textId="04CF76A0" w:rsidR="00C164C0" w:rsidRDefault="00C164C0" w:rsidP="00C164C0">
            <w:pPr>
              <w:rPr>
                <w:b/>
              </w:rPr>
            </w:pPr>
            <w:r>
              <w:rPr>
                <w:b/>
              </w:rPr>
              <w:lastRenderedPageBreak/>
              <w:t>Chief Accountant</w:t>
            </w:r>
          </w:p>
          <w:p w14:paraId="26067F77" w14:textId="20D5AFA0" w:rsidR="00C164C0" w:rsidRDefault="00C164C0" w:rsidP="00C164C0">
            <w:pPr>
              <w:rPr>
                <w:b/>
              </w:rPr>
            </w:pPr>
            <w:r>
              <w:rPr>
                <w:b/>
              </w:rPr>
              <w:t xml:space="preserve">1 Lisa Rule </w:t>
            </w:r>
          </w:p>
          <w:p w14:paraId="40BF5C66" w14:textId="084895A4" w:rsidR="00C164C0" w:rsidRDefault="00C164C0" w:rsidP="00C164C0">
            <w:pPr>
              <w:rPr>
                <w:b/>
              </w:rPr>
            </w:pPr>
          </w:p>
          <w:p w14:paraId="63A16D39" w14:textId="53396F15" w:rsidR="00C164C0" w:rsidRDefault="00C164C0" w:rsidP="00C164C0">
            <w:pPr>
              <w:rPr>
                <w:b/>
              </w:rPr>
            </w:pPr>
            <w:r>
              <w:rPr>
                <w:b/>
              </w:rPr>
              <w:t>Internal Auditor</w:t>
            </w:r>
          </w:p>
          <w:p w14:paraId="5D67559D" w14:textId="6B182510" w:rsidR="00C164C0" w:rsidRPr="00C164C0" w:rsidRDefault="00C164C0" w:rsidP="00C164C0">
            <w:pPr>
              <w:rPr>
                <w:b/>
              </w:rPr>
            </w:pPr>
            <w:r w:rsidRPr="00C164C0">
              <w:rPr>
                <w:b/>
              </w:rPr>
              <w:t>1.</w:t>
            </w:r>
            <w:r>
              <w:rPr>
                <w:b/>
              </w:rPr>
              <w:t xml:space="preserve"> </w:t>
            </w:r>
            <w:r w:rsidRPr="00C164C0">
              <w:rPr>
                <w:b/>
              </w:rPr>
              <w:t>Kristie Dillon</w:t>
            </w:r>
          </w:p>
          <w:p w14:paraId="3913C3A7" w14:textId="77777777" w:rsidR="00CC2FB3" w:rsidRDefault="00CC2FB3" w:rsidP="00A851DA">
            <w:pPr>
              <w:rPr>
                <w:b/>
              </w:rPr>
            </w:pPr>
          </w:p>
          <w:p w14:paraId="4645AB85" w14:textId="77777777" w:rsidR="00CC2FB3" w:rsidRDefault="00CC2FB3" w:rsidP="00A851DA">
            <w:pPr>
              <w:rPr>
                <w:b/>
              </w:rPr>
            </w:pPr>
          </w:p>
          <w:p w14:paraId="79D1DC96" w14:textId="77777777" w:rsidR="00CC2FB3" w:rsidRDefault="00CC2FB3" w:rsidP="00A851DA">
            <w:pPr>
              <w:rPr>
                <w:b/>
              </w:rPr>
            </w:pPr>
          </w:p>
          <w:p w14:paraId="03086D71" w14:textId="77777777" w:rsidR="00CC2FB3" w:rsidRDefault="00CC2FB3" w:rsidP="00A851DA">
            <w:pPr>
              <w:rPr>
                <w:b/>
              </w:rPr>
            </w:pPr>
          </w:p>
          <w:p w14:paraId="755B40C5" w14:textId="77777777" w:rsidR="00CC2FB3" w:rsidRDefault="00CC2FB3" w:rsidP="00A851DA">
            <w:pPr>
              <w:rPr>
                <w:b/>
              </w:rPr>
            </w:pPr>
          </w:p>
          <w:p w14:paraId="48D0B2AA" w14:textId="77777777" w:rsidR="00CC2FB3" w:rsidRDefault="00CC2FB3" w:rsidP="00A851DA">
            <w:pPr>
              <w:rPr>
                <w:b/>
              </w:rPr>
            </w:pPr>
          </w:p>
          <w:p w14:paraId="0963004C" w14:textId="77777777" w:rsidR="00CC2FB3" w:rsidRDefault="00CC2FB3" w:rsidP="00A851DA">
            <w:pPr>
              <w:rPr>
                <w:b/>
              </w:rPr>
            </w:pPr>
          </w:p>
          <w:p w14:paraId="360F2399" w14:textId="77777777" w:rsidR="00CC2FB3" w:rsidRDefault="00CC2FB3" w:rsidP="00A851DA">
            <w:pPr>
              <w:rPr>
                <w:b/>
              </w:rPr>
            </w:pPr>
          </w:p>
          <w:p w14:paraId="7DD58310" w14:textId="77777777" w:rsidR="00CC2FB3" w:rsidRDefault="00CC2FB3" w:rsidP="00A851DA">
            <w:pPr>
              <w:rPr>
                <w:b/>
              </w:rPr>
            </w:pPr>
          </w:p>
          <w:p w14:paraId="0311FEE4" w14:textId="77777777" w:rsidR="00CC2FB3" w:rsidRDefault="00CC2FB3" w:rsidP="00A851DA">
            <w:pPr>
              <w:rPr>
                <w:b/>
              </w:rPr>
            </w:pPr>
          </w:p>
          <w:p w14:paraId="646C30E4" w14:textId="77777777" w:rsidR="00CC2FB3" w:rsidRDefault="00CC2FB3" w:rsidP="00A851DA">
            <w:pPr>
              <w:rPr>
                <w:b/>
              </w:rPr>
            </w:pPr>
          </w:p>
          <w:p w14:paraId="259C8049" w14:textId="77777777" w:rsidR="00CC2FB3" w:rsidRDefault="00CC2FB3" w:rsidP="00A851DA">
            <w:pPr>
              <w:rPr>
                <w:b/>
              </w:rPr>
            </w:pPr>
          </w:p>
        </w:tc>
      </w:tr>
    </w:tbl>
    <w:p w14:paraId="0A77FB7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F7A6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C9CF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2EBDF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3B415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477E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C547E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14:paraId="639E7CFC" w14:textId="77777777" w:rsidTr="00405895">
        <w:tc>
          <w:tcPr>
            <w:tcW w:w="2310" w:type="dxa"/>
            <w:shd w:val="clear" w:color="auto" w:fill="D9D9D9" w:themeFill="background1" w:themeFillShade="D9"/>
          </w:tcPr>
          <w:p w14:paraId="73656E3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543503D" w14:textId="433E9C8C" w:rsidR="00405895" w:rsidRPr="00C164C0" w:rsidRDefault="00C164C0" w:rsidP="00A851DA">
            <w:pPr>
              <w:rPr>
                <w:rFonts w:ascii="Bradley Hand ITC" w:hAnsi="Bradley Hand ITC" w:cs="Bliss-Regular"/>
                <w:b/>
                <w:bCs/>
                <w:color w:val="000000"/>
              </w:rPr>
            </w:pPr>
            <w:r w:rsidRPr="00C164C0">
              <w:rPr>
                <w:rFonts w:ascii="Bradley Hand ITC" w:hAnsi="Bradley Hand ITC" w:cs="Bliss-Regular"/>
                <w:b/>
                <w:bCs/>
                <w:color w:val="000000"/>
              </w:rPr>
              <w:t>Leonie Ding</w:t>
            </w:r>
          </w:p>
        </w:tc>
        <w:tc>
          <w:tcPr>
            <w:tcW w:w="1276" w:type="dxa"/>
            <w:shd w:val="clear" w:color="auto" w:fill="D9D9D9" w:themeFill="background1" w:themeFillShade="D9"/>
          </w:tcPr>
          <w:p w14:paraId="5269F6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271005" w14:textId="01CBA15E" w:rsidR="00405895" w:rsidRPr="00B0415E" w:rsidRDefault="00C164C0" w:rsidP="00A851DA">
            <w:pPr>
              <w:rPr>
                <w:rFonts w:cs="Bliss-Regular"/>
                <w:color w:val="000000"/>
              </w:rPr>
            </w:pPr>
            <w:r>
              <w:rPr>
                <w:rFonts w:cs="Bliss-Regular"/>
                <w:color w:val="000000"/>
              </w:rPr>
              <w:t>19.08.19</w:t>
            </w:r>
            <w:bookmarkStart w:id="0" w:name="_GoBack"/>
            <w:bookmarkEnd w:id="0"/>
          </w:p>
        </w:tc>
      </w:tr>
    </w:tbl>
    <w:p w14:paraId="522DC256" w14:textId="77777777" w:rsidR="00A851DA" w:rsidRPr="00B0415E" w:rsidRDefault="00A851DA" w:rsidP="00A851DA">
      <w:pPr>
        <w:rPr>
          <w:rFonts w:cs="Bliss-Regular"/>
          <w:color w:val="000000"/>
          <w:lang w:val="en-US"/>
        </w:rPr>
      </w:pPr>
    </w:p>
    <w:p w14:paraId="40854192" w14:textId="77777777" w:rsidR="00A851DA" w:rsidRPr="00B0415E" w:rsidRDefault="00A851DA" w:rsidP="00A851DA">
      <w:pPr>
        <w:rPr>
          <w:rFonts w:cs="Bliss-Regular"/>
          <w:color w:val="000000"/>
          <w:lang w:val="en-US"/>
        </w:rPr>
      </w:pPr>
    </w:p>
    <w:p w14:paraId="5331603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B558180" w14:textId="77777777" w:rsidTr="00B0415E">
        <w:trPr>
          <w:trHeight w:val="249"/>
        </w:trPr>
        <w:tc>
          <w:tcPr>
            <w:tcW w:w="4621" w:type="dxa"/>
            <w:shd w:val="clear" w:color="auto" w:fill="D9D9D9" w:themeFill="background1" w:themeFillShade="D9"/>
          </w:tcPr>
          <w:p w14:paraId="2844360F" w14:textId="77777777" w:rsidR="00503D7E" w:rsidRPr="00B0415E" w:rsidRDefault="00503D7E" w:rsidP="00503D7E">
            <w:pPr>
              <w:rPr>
                <w:b/>
                <w:color w:val="002060"/>
              </w:rPr>
            </w:pPr>
            <w:r w:rsidRPr="00B0415E">
              <w:rPr>
                <w:b/>
                <w:color w:val="002060"/>
              </w:rPr>
              <w:t>Total Marks</w:t>
            </w:r>
          </w:p>
        </w:tc>
        <w:tc>
          <w:tcPr>
            <w:tcW w:w="4621" w:type="dxa"/>
          </w:tcPr>
          <w:p w14:paraId="5BDA9365" w14:textId="77777777" w:rsidR="00503D7E" w:rsidRPr="00B0415E" w:rsidRDefault="00503D7E" w:rsidP="00503D7E">
            <w:pPr>
              <w:rPr>
                <w:rFonts w:cs="Times New Roman"/>
                <w:szCs w:val="32"/>
              </w:rPr>
            </w:pPr>
          </w:p>
        </w:tc>
      </w:tr>
      <w:tr w:rsidR="00503D7E" w:rsidRPr="00B0415E" w14:paraId="34F57E1B" w14:textId="77777777" w:rsidTr="00B0415E">
        <w:tc>
          <w:tcPr>
            <w:tcW w:w="4621" w:type="dxa"/>
            <w:shd w:val="clear" w:color="auto" w:fill="D9D9D9" w:themeFill="background1" w:themeFillShade="D9"/>
          </w:tcPr>
          <w:p w14:paraId="4A55F659" w14:textId="77777777" w:rsidR="00503D7E" w:rsidRPr="00B0415E" w:rsidRDefault="00503D7E" w:rsidP="00503D7E">
            <w:pPr>
              <w:rPr>
                <w:b/>
                <w:color w:val="002060"/>
              </w:rPr>
            </w:pPr>
            <w:r w:rsidRPr="00B0415E">
              <w:rPr>
                <w:b/>
                <w:color w:val="002060"/>
              </w:rPr>
              <w:t>Marks Obtained</w:t>
            </w:r>
          </w:p>
        </w:tc>
        <w:tc>
          <w:tcPr>
            <w:tcW w:w="4621" w:type="dxa"/>
          </w:tcPr>
          <w:p w14:paraId="5ED88F12" w14:textId="77777777" w:rsidR="00503D7E" w:rsidRPr="00B0415E" w:rsidRDefault="00503D7E" w:rsidP="00503D7E">
            <w:pPr>
              <w:rPr>
                <w:rFonts w:cs="Times New Roman"/>
                <w:szCs w:val="32"/>
              </w:rPr>
            </w:pPr>
          </w:p>
        </w:tc>
      </w:tr>
      <w:tr w:rsidR="00503D7E" w:rsidRPr="00B0415E" w14:paraId="7B5E2D0B" w14:textId="77777777" w:rsidTr="00B0415E">
        <w:tc>
          <w:tcPr>
            <w:tcW w:w="4621" w:type="dxa"/>
            <w:shd w:val="clear" w:color="auto" w:fill="D9D9D9" w:themeFill="background1" w:themeFillShade="D9"/>
          </w:tcPr>
          <w:p w14:paraId="48F3A01C" w14:textId="77777777" w:rsidR="00503D7E" w:rsidRPr="00B0415E" w:rsidRDefault="00B0415E" w:rsidP="00503D7E">
            <w:pPr>
              <w:rPr>
                <w:b/>
                <w:color w:val="002060"/>
              </w:rPr>
            </w:pPr>
            <w:r w:rsidRPr="00B0415E">
              <w:rPr>
                <w:b/>
                <w:color w:val="002060"/>
              </w:rPr>
              <w:t>Percentage / Grade</w:t>
            </w:r>
          </w:p>
        </w:tc>
        <w:tc>
          <w:tcPr>
            <w:tcW w:w="4621" w:type="dxa"/>
          </w:tcPr>
          <w:p w14:paraId="455224E5" w14:textId="77777777" w:rsidR="00503D7E" w:rsidRPr="00B0415E" w:rsidRDefault="00503D7E" w:rsidP="00503D7E">
            <w:pPr>
              <w:rPr>
                <w:rFonts w:cs="Times New Roman"/>
                <w:szCs w:val="32"/>
              </w:rPr>
            </w:pPr>
          </w:p>
        </w:tc>
      </w:tr>
    </w:tbl>
    <w:p w14:paraId="66F3069D" w14:textId="77777777" w:rsidR="00A851DA" w:rsidRDefault="00A851DA" w:rsidP="00503D7E">
      <w:pPr>
        <w:rPr>
          <w:rFonts w:cs="Times New Roman"/>
          <w:sz w:val="24"/>
          <w:szCs w:val="32"/>
        </w:rPr>
      </w:pPr>
    </w:p>
    <w:p w14:paraId="1451AC8C" w14:textId="77777777" w:rsidR="00607874" w:rsidRDefault="00607874" w:rsidP="00503D7E">
      <w:pPr>
        <w:rPr>
          <w:rFonts w:cs="Times New Roman"/>
          <w:sz w:val="24"/>
          <w:szCs w:val="32"/>
        </w:rPr>
      </w:pPr>
    </w:p>
    <w:p w14:paraId="1C5545D6" w14:textId="77777777" w:rsidR="00607874" w:rsidRDefault="00607874" w:rsidP="00503D7E">
      <w:pPr>
        <w:rPr>
          <w:rFonts w:cs="Times New Roman"/>
          <w:sz w:val="24"/>
          <w:szCs w:val="32"/>
        </w:rPr>
      </w:pPr>
    </w:p>
    <w:p w14:paraId="0E64E774" w14:textId="77777777" w:rsidR="00607874" w:rsidRDefault="00607874" w:rsidP="00503D7E">
      <w:pPr>
        <w:rPr>
          <w:rFonts w:cs="Times New Roman"/>
          <w:sz w:val="24"/>
          <w:szCs w:val="32"/>
        </w:rPr>
      </w:pPr>
    </w:p>
    <w:p w14:paraId="50101645" w14:textId="77777777" w:rsidR="00607874" w:rsidRDefault="00607874" w:rsidP="00503D7E">
      <w:pPr>
        <w:rPr>
          <w:rFonts w:cs="Times New Roman"/>
          <w:sz w:val="24"/>
          <w:szCs w:val="32"/>
        </w:rPr>
      </w:pPr>
    </w:p>
    <w:p w14:paraId="143339B3" w14:textId="77777777" w:rsidR="00607874" w:rsidRDefault="00607874" w:rsidP="00503D7E">
      <w:pPr>
        <w:rPr>
          <w:rFonts w:cs="Times New Roman"/>
          <w:sz w:val="24"/>
          <w:szCs w:val="32"/>
        </w:rPr>
      </w:pPr>
    </w:p>
    <w:p w14:paraId="0C393955" w14:textId="77777777" w:rsidR="00607874" w:rsidRDefault="00607874" w:rsidP="00503D7E">
      <w:pPr>
        <w:rPr>
          <w:rFonts w:cs="Times New Roman"/>
          <w:sz w:val="24"/>
          <w:szCs w:val="32"/>
        </w:rPr>
      </w:pPr>
    </w:p>
    <w:p w14:paraId="0A59394A" w14:textId="77777777" w:rsidR="00607874" w:rsidRDefault="00607874" w:rsidP="00503D7E">
      <w:pPr>
        <w:rPr>
          <w:rFonts w:cs="Times New Roman"/>
          <w:sz w:val="24"/>
          <w:szCs w:val="32"/>
        </w:rPr>
      </w:pPr>
    </w:p>
    <w:p w14:paraId="1BF78355" w14:textId="77777777" w:rsidR="00EA30AB" w:rsidRDefault="00EA30AB" w:rsidP="00503D7E">
      <w:pPr>
        <w:rPr>
          <w:rFonts w:cs="Times New Roman"/>
          <w:sz w:val="24"/>
          <w:szCs w:val="32"/>
        </w:rPr>
      </w:pPr>
    </w:p>
    <w:p w14:paraId="0176173E" w14:textId="77777777" w:rsidR="00EA30AB" w:rsidRDefault="00EA30AB" w:rsidP="00503D7E">
      <w:pPr>
        <w:rPr>
          <w:rFonts w:cs="Times New Roman"/>
          <w:sz w:val="24"/>
          <w:szCs w:val="32"/>
        </w:rPr>
      </w:pPr>
    </w:p>
    <w:p w14:paraId="2A66645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3A8B5" w14:textId="77777777" w:rsidR="00C53029" w:rsidRDefault="00C53029" w:rsidP="00CB4D0A">
      <w:pPr>
        <w:spacing w:after="0" w:line="240" w:lineRule="auto"/>
      </w:pPr>
      <w:r>
        <w:separator/>
      </w:r>
    </w:p>
  </w:endnote>
  <w:endnote w:type="continuationSeparator" w:id="0">
    <w:p w14:paraId="1E49373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97EA3" w14:textId="77777777" w:rsidR="00C53029" w:rsidRDefault="00C53029" w:rsidP="00CB4D0A">
      <w:pPr>
        <w:spacing w:after="0" w:line="240" w:lineRule="auto"/>
      </w:pPr>
      <w:r>
        <w:separator/>
      </w:r>
    </w:p>
  </w:footnote>
  <w:footnote w:type="continuationSeparator" w:id="0">
    <w:p w14:paraId="47D1A3A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80518"/>
    <w:multiLevelType w:val="hybridMultilevel"/>
    <w:tmpl w:val="E09C7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EF4437"/>
    <w:multiLevelType w:val="hybridMultilevel"/>
    <w:tmpl w:val="6518C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A00117"/>
    <w:multiLevelType w:val="hybridMultilevel"/>
    <w:tmpl w:val="EA34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5EE0"/>
    <w:rsid w:val="001175EE"/>
    <w:rsid w:val="00157CF6"/>
    <w:rsid w:val="00182416"/>
    <w:rsid w:val="00187EB4"/>
    <w:rsid w:val="001F0481"/>
    <w:rsid w:val="00200C92"/>
    <w:rsid w:val="0020451E"/>
    <w:rsid w:val="00206B9D"/>
    <w:rsid w:val="002163BF"/>
    <w:rsid w:val="0023259C"/>
    <w:rsid w:val="002B0BD7"/>
    <w:rsid w:val="002B573D"/>
    <w:rsid w:val="002C5CB2"/>
    <w:rsid w:val="002F779F"/>
    <w:rsid w:val="00371885"/>
    <w:rsid w:val="003E2B87"/>
    <w:rsid w:val="003F362F"/>
    <w:rsid w:val="00402786"/>
    <w:rsid w:val="00405895"/>
    <w:rsid w:val="004058DF"/>
    <w:rsid w:val="00443E6F"/>
    <w:rsid w:val="00486F1A"/>
    <w:rsid w:val="00487108"/>
    <w:rsid w:val="00490CB9"/>
    <w:rsid w:val="004A2CE2"/>
    <w:rsid w:val="004E3CDA"/>
    <w:rsid w:val="004F4B4D"/>
    <w:rsid w:val="0050216D"/>
    <w:rsid w:val="00503D7E"/>
    <w:rsid w:val="0050778F"/>
    <w:rsid w:val="00527C11"/>
    <w:rsid w:val="005335AB"/>
    <w:rsid w:val="00535F31"/>
    <w:rsid w:val="00574D64"/>
    <w:rsid w:val="00591365"/>
    <w:rsid w:val="005B31E4"/>
    <w:rsid w:val="006034F6"/>
    <w:rsid w:val="00607874"/>
    <w:rsid w:val="00607E77"/>
    <w:rsid w:val="00617BB3"/>
    <w:rsid w:val="00630116"/>
    <w:rsid w:val="00645CDD"/>
    <w:rsid w:val="006823A7"/>
    <w:rsid w:val="00687EE8"/>
    <w:rsid w:val="006D149A"/>
    <w:rsid w:val="0070347F"/>
    <w:rsid w:val="0070678E"/>
    <w:rsid w:val="008305E7"/>
    <w:rsid w:val="00831C11"/>
    <w:rsid w:val="008A60B4"/>
    <w:rsid w:val="008B3C31"/>
    <w:rsid w:val="008B64FE"/>
    <w:rsid w:val="008F1799"/>
    <w:rsid w:val="00935BF7"/>
    <w:rsid w:val="0095442C"/>
    <w:rsid w:val="00983942"/>
    <w:rsid w:val="009A70C3"/>
    <w:rsid w:val="009C37E0"/>
    <w:rsid w:val="009E41F4"/>
    <w:rsid w:val="00A14B66"/>
    <w:rsid w:val="00A65CF7"/>
    <w:rsid w:val="00A81AB4"/>
    <w:rsid w:val="00A851DA"/>
    <w:rsid w:val="00AC7D5B"/>
    <w:rsid w:val="00AE1481"/>
    <w:rsid w:val="00B0415E"/>
    <w:rsid w:val="00B04678"/>
    <w:rsid w:val="00BC46DF"/>
    <w:rsid w:val="00C03577"/>
    <w:rsid w:val="00C164C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250"/>
    <w:rsid w:val="00EA30AB"/>
    <w:rsid w:val="00EB3925"/>
    <w:rsid w:val="00F96EB3"/>
    <w:rsid w:val="00FA6E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96BE4F5"/>
  <w15:docId w15:val="{B3CDDAE7-14D6-49F1-BA05-BDF0F614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AED80-A866-4C00-B711-AACD046BA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Leonie Ding</cp:lastModifiedBy>
  <cp:revision>2</cp:revision>
  <dcterms:created xsi:type="dcterms:W3CDTF">2015-01-26T12:24:00Z</dcterms:created>
  <dcterms:modified xsi:type="dcterms:W3CDTF">2019-08-19T18:23:00Z</dcterms:modified>
</cp:coreProperties>
</file>