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7E53" w:rsidRPr="00182330" w:rsidRDefault="00B07E53">
      <w:pPr>
        <w:spacing w:before="10"/>
        <w:rPr>
          <w:rFonts w:eastAsia="Times New Roman" w:cs="Times New Roman"/>
          <w:sz w:val="24"/>
          <w:szCs w:val="24"/>
        </w:rPr>
      </w:pPr>
    </w:p>
    <w:p w:rsidR="00B07E53" w:rsidRPr="00182330" w:rsidRDefault="00265C68">
      <w:pPr>
        <w:spacing w:before="44"/>
        <w:ind w:left="3424"/>
        <w:rPr>
          <w:rFonts w:eastAsia="Calibri" w:cs="Calibri"/>
          <w:sz w:val="24"/>
          <w:szCs w:val="24"/>
        </w:rPr>
      </w:pPr>
      <w:r>
        <w:rPr>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5" type="#_x0000_t75" style="position:absolute;left:0;text-align:left;margin-left:71.75pt;margin-top:-8.25pt;width:98.5pt;height:52.9pt;z-index:1096;mso-position-horizontal-relative:page">
            <v:imagedata r:id="rId6" o:title=""/>
            <w10:wrap anchorx="page"/>
          </v:shape>
        </w:pict>
      </w:r>
      <w:r w:rsidR="00F47127" w:rsidRPr="00182330">
        <w:rPr>
          <w:b/>
          <w:color w:val="BF0000"/>
          <w:spacing w:val="-1"/>
          <w:sz w:val="24"/>
          <w:szCs w:val="24"/>
          <w:u w:val="thick" w:color="BF0000"/>
        </w:rPr>
        <w:t>What</w:t>
      </w:r>
      <w:r w:rsidR="00F47127" w:rsidRPr="00182330">
        <w:rPr>
          <w:b/>
          <w:color w:val="BF0000"/>
          <w:spacing w:val="-8"/>
          <w:sz w:val="24"/>
          <w:szCs w:val="24"/>
          <w:u w:val="thick" w:color="BF0000"/>
        </w:rPr>
        <w:t xml:space="preserve"> </w:t>
      </w:r>
      <w:r w:rsidR="00F47127" w:rsidRPr="00182330">
        <w:rPr>
          <w:b/>
          <w:color w:val="BF0000"/>
          <w:sz w:val="24"/>
          <w:szCs w:val="24"/>
          <w:u w:val="thick" w:color="BF0000"/>
        </w:rPr>
        <w:t>is</w:t>
      </w:r>
      <w:r w:rsidR="00F47127" w:rsidRPr="00182330">
        <w:rPr>
          <w:b/>
          <w:color w:val="BF0000"/>
          <w:spacing w:val="-8"/>
          <w:sz w:val="24"/>
          <w:szCs w:val="24"/>
          <w:u w:val="thick" w:color="BF0000"/>
        </w:rPr>
        <w:t xml:space="preserve"> </w:t>
      </w:r>
      <w:r w:rsidR="00F47127" w:rsidRPr="00182330">
        <w:rPr>
          <w:b/>
          <w:color w:val="BF0000"/>
          <w:spacing w:val="-1"/>
          <w:sz w:val="24"/>
          <w:szCs w:val="24"/>
          <w:u w:val="thick" w:color="BF0000"/>
        </w:rPr>
        <w:t>Environment?</w:t>
      </w:r>
    </w:p>
    <w:p w:rsidR="00B07E53" w:rsidRPr="00182330" w:rsidRDefault="00B07E53">
      <w:pPr>
        <w:rPr>
          <w:rFonts w:eastAsia="Calibri" w:cs="Calibri"/>
          <w:b/>
          <w:bCs/>
          <w:sz w:val="24"/>
          <w:szCs w:val="24"/>
        </w:rPr>
      </w:pPr>
    </w:p>
    <w:p w:rsidR="00B07E53" w:rsidRPr="00182330" w:rsidRDefault="00B07E53">
      <w:pPr>
        <w:rPr>
          <w:rFonts w:eastAsia="Calibri" w:cs="Calibri"/>
          <w:b/>
          <w:bCs/>
          <w:sz w:val="24"/>
          <w:szCs w:val="24"/>
        </w:rPr>
      </w:pPr>
    </w:p>
    <w:p w:rsidR="00B07E53" w:rsidRPr="00182330" w:rsidRDefault="00B07E53">
      <w:pPr>
        <w:rPr>
          <w:rFonts w:eastAsia="Calibri" w:cs="Calibri"/>
          <w:b/>
          <w:bCs/>
          <w:sz w:val="24"/>
          <w:szCs w:val="24"/>
        </w:rPr>
      </w:pPr>
    </w:p>
    <w:p w:rsidR="00B07E53" w:rsidRPr="00182330" w:rsidRDefault="00B07E53">
      <w:pPr>
        <w:spacing w:before="3"/>
        <w:rPr>
          <w:rFonts w:eastAsia="Calibri" w:cs="Calibri"/>
          <w:b/>
          <w:bCs/>
          <w:sz w:val="24"/>
          <w:szCs w:val="24"/>
        </w:rPr>
      </w:pPr>
    </w:p>
    <w:p w:rsidR="00B07E53" w:rsidRPr="00182330" w:rsidRDefault="00265C68">
      <w:pPr>
        <w:spacing w:line="200" w:lineRule="atLeast"/>
        <w:ind w:left="112"/>
        <w:rPr>
          <w:rFonts w:eastAsia="Calibri" w:cs="Calibri"/>
          <w:sz w:val="24"/>
          <w:szCs w:val="24"/>
        </w:rPr>
      </w:pPr>
      <w:r>
        <w:rPr>
          <w:rFonts w:eastAsia="Calibri" w:cs="Calibri"/>
          <w:sz w:val="24"/>
          <w:szCs w:val="24"/>
        </w:rPr>
      </w:r>
      <w:r>
        <w:rPr>
          <w:rFonts w:eastAsia="Calibri" w:cs="Calibri"/>
          <w:sz w:val="24"/>
          <w:szCs w:val="24"/>
        </w:rPr>
        <w:pict>
          <v:group id="_x0000_s1026" style="width:505.65pt;height:20.75pt;mso-position-horizontal-relative:char;mso-position-vertical-relative:line" coordsize="10113,415">
            <v:group id="_x0000_s1043" style="position:absolute;width:111;height:413" coordsize="111,413">
              <v:shape id="_x0000_s1044" style="position:absolute;width:111;height:413" coordsize="111,413" path="m110,l,,,413r110,l110,xe" fillcolor="#bf0000" stroked="f">
                <v:path arrowok="t"/>
              </v:shape>
            </v:group>
            <v:group id="_x0000_s1041" style="position:absolute;left:7901;width:109;height:413" coordorigin="7901" coordsize="109,413">
              <v:shape id="_x0000_s1042" style="position:absolute;left:7901;width:109;height:413" coordorigin="7901" coordsize="109,413" path="m8009,l7901,r,413l8009,413,8009,xe" fillcolor="#bf0000" stroked="f">
                <v:path arrowok="t"/>
              </v:shape>
            </v:group>
            <v:group id="_x0000_s1039" style="position:absolute;left:108;width:7791;height:413" coordorigin="108" coordsize="7791,413">
              <v:shape id="_x0000_s1040" style="position:absolute;left:108;width:7791;height:413" coordorigin="108" coordsize="7791,413" path="m108,413r7790,l7898,,108,r,413xe" fillcolor="#bf0000" stroked="f">
                <v:path arrowok="t"/>
              </v:shape>
            </v:group>
            <v:group id="_x0000_s1037" style="position:absolute;left:8011;top:380;width:2067;height:2" coordorigin="8011,380" coordsize="2067,2">
              <v:shape id="_x0000_s1038" style="position:absolute;left:8011;top:380;width:2067;height:2" coordorigin="8011,380" coordsize="2067,0" path="m8011,380r2067,e" filled="f" strokecolor="#bf0000" strokeweight="3.5pt">
                <v:path arrowok="t"/>
              </v:shape>
            </v:group>
            <v:group id="_x0000_s1035" style="position:absolute;left:8011;width:111;height:346" coordorigin="8011" coordsize="111,346">
              <v:shape id="_x0000_s1036" style="position:absolute;left:8011;width:111;height:346" coordorigin="8011" coordsize="111,346" path="m8011,346r111,l8122,,8011,r,346xe" fillcolor="#bf0000" stroked="f">
                <v:path arrowok="t"/>
              </v:shape>
            </v:group>
            <v:group id="_x0000_s1033" style="position:absolute;left:8122;top:345;width:1851;height:2" coordorigin="8122,345" coordsize="1851,2">
              <v:shape id="_x0000_s1034" style="position:absolute;left:8122;top:345;width:1851;height:2" coordorigin="8122,345" coordsize="1851,0" path="m8122,345r1850,e" filled="f" strokecolor="#bf0000" strokeweight=".22pt">
                <v:path arrowok="t"/>
              </v:shape>
            </v:group>
            <v:group id="_x0000_s1031" style="position:absolute;left:9972;width:106;height:346" coordorigin="9972" coordsize="106,346">
              <v:shape id="_x0000_s1032" style="position:absolute;left:9972;width:106;height:346" coordorigin="9972" coordsize="106,346" path="m10078,l9972,r,346l10078,346r,-346xe" fillcolor="#bf0000" stroked="f">
                <v:path arrowok="t"/>
              </v:shape>
            </v:group>
            <v:group id="_x0000_s1027" style="position:absolute;left:8119;width:1851;height:341" coordorigin="8119" coordsize="1851,341">
              <v:shape id="_x0000_s1030" style="position:absolute;left:8119;width:1851;height:341" coordorigin="8119" coordsize="1851,341" path="m8119,341r1851,l9970,,8119,r,341xe" fillcolor="#bf0000" stroked="f">
                <v:path arrowok="t"/>
              </v:shape>
              <v:shapetype id="_x0000_t202" coordsize="21600,21600" o:spt="202" path="m,l,21600r21600,l21600,xe">
                <v:stroke joinstyle="miter"/>
                <v:path gradientshapeok="t" o:connecttype="rect"/>
              </v:shapetype>
              <v:shape id="_x0000_s1029" type="#_x0000_t202" style="position:absolute;left:108;top:66;width:2366;height:341" filled="f" stroked="f">
                <v:textbox inset="0,0,0,0">
                  <w:txbxContent>
                    <w:p w:rsidR="00B07E53" w:rsidRDefault="00F47127">
                      <w:pPr>
                        <w:spacing w:line="341" w:lineRule="exact"/>
                        <w:rPr>
                          <w:rFonts w:ascii="Calibri" w:eastAsia="Calibri" w:hAnsi="Calibri" w:cs="Calibri"/>
                          <w:sz w:val="34"/>
                          <w:szCs w:val="34"/>
                        </w:rPr>
                      </w:pPr>
                      <w:r>
                        <w:rPr>
                          <w:rFonts w:ascii="Calibri"/>
                          <w:b/>
                          <w:color w:val="FFFFFF"/>
                          <w:sz w:val="34"/>
                        </w:rPr>
                        <w:t>ASSESSMENT</w:t>
                      </w:r>
                      <w:r>
                        <w:rPr>
                          <w:rFonts w:ascii="Calibri"/>
                          <w:b/>
                          <w:color w:val="FFFFFF"/>
                          <w:spacing w:val="-11"/>
                          <w:sz w:val="34"/>
                        </w:rPr>
                        <w:t xml:space="preserve"> </w:t>
                      </w:r>
                      <w:r>
                        <w:rPr>
                          <w:rFonts w:ascii="Calibri"/>
                          <w:b/>
                          <w:color w:val="FFFFFF"/>
                          <w:sz w:val="34"/>
                        </w:rPr>
                        <w:t>#</w:t>
                      </w:r>
                      <w:r>
                        <w:rPr>
                          <w:rFonts w:ascii="Calibri"/>
                          <w:b/>
                          <w:color w:val="FFFFFF"/>
                          <w:spacing w:val="-9"/>
                          <w:sz w:val="34"/>
                        </w:rPr>
                        <w:t xml:space="preserve"> </w:t>
                      </w:r>
                      <w:r>
                        <w:rPr>
                          <w:rFonts w:ascii="Calibri"/>
                          <w:b/>
                          <w:color w:val="FFFFFF"/>
                          <w:sz w:val="34"/>
                        </w:rPr>
                        <w:t>1</w:t>
                      </w:r>
                    </w:p>
                  </w:txbxContent>
                </v:textbox>
              </v:shape>
              <v:shape id="_x0000_s1028" type="#_x0000_t202" style="position:absolute;left:8141;top:56;width:1808;height:281" filled="f" stroked="f">
                <v:textbox inset="0,0,0,0">
                  <w:txbxContent>
                    <w:p w:rsidR="00B07E53" w:rsidRDefault="00F47127">
                      <w:pPr>
                        <w:spacing w:line="281" w:lineRule="exact"/>
                        <w:rPr>
                          <w:rFonts w:ascii="Calibri" w:eastAsia="Calibri" w:hAnsi="Calibri" w:cs="Calibri"/>
                          <w:sz w:val="28"/>
                          <w:szCs w:val="28"/>
                        </w:rPr>
                      </w:pPr>
                      <w:r>
                        <w:rPr>
                          <w:rFonts w:ascii="Calibri"/>
                          <w:b/>
                          <w:color w:val="FFFFFF"/>
                          <w:spacing w:val="-1"/>
                          <w:sz w:val="28"/>
                        </w:rPr>
                        <w:t>Total</w:t>
                      </w:r>
                      <w:r>
                        <w:rPr>
                          <w:rFonts w:ascii="Calibri"/>
                          <w:b/>
                          <w:color w:val="FFFFFF"/>
                          <w:spacing w:val="-7"/>
                          <w:sz w:val="28"/>
                        </w:rPr>
                        <w:t xml:space="preserve"> </w:t>
                      </w:r>
                      <w:r>
                        <w:rPr>
                          <w:rFonts w:ascii="Calibri"/>
                          <w:b/>
                          <w:color w:val="FFFFFF"/>
                          <w:spacing w:val="-1"/>
                          <w:sz w:val="28"/>
                        </w:rPr>
                        <w:t>Marks:</w:t>
                      </w:r>
                      <w:r>
                        <w:rPr>
                          <w:rFonts w:ascii="Calibri"/>
                          <w:b/>
                          <w:color w:val="FFFFFF"/>
                          <w:spacing w:val="-7"/>
                          <w:sz w:val="28"/>
                        </w:rPr>
                        <w:t xml:space="preserve"> </w:t>
                      </w:r>
                      <w:r>
                        <w:rPr>
                          <w:rFonts w:ascii="Calibri"/>
                          <w:b/>
                          <w:color w:val="FFFFFF"/>
                          <w:spacing w:val="-1"/>
                          <w:sz w:val="28"/>
                        </w:rPr>
                        <w:t>30</w:t>
                      </w:r>
                    </w:p>
                  </w:txbxContent>
                </v:textbox>
              </v:shape>
            </v:group>
            <w10:anchorlock/>
          </v:group>
        </w:pict>
      </w:r>
    </w:p>
    <w:p w:rsidR="00B07E53" w:rsidRPr="00182330" w:rsidRDefault="00B07E53">
      <w:pPr>
        <w:spacing w:before="8"/>
        <w:rPr>
          <w:rFonts w:eastAsia="Calibri" w:cs="Calibri"/>
          <w:b/>
          <w:bCs/>
          <w:sz w:val="24"/>
          <w:szCs w:val="24"/>
        </w:rPr>
      </w:pPr>
    </w:p>
    <w:p w:rsidR="00B07E53" w:rsidRPr="00182330" w:rsidRDefault="00F47127">
      <w:pPr>
        <w:spacing w:before="51"/>
        <w:ind w:left="400"/>
        <w:rPr>
          <w:rFonts w:eastAsia="Calibri" w:cs="Calibri"/>
          <w:sz w:val="24"/>
          <w:szCs w:val="24"/>
        </w:rPr>
      </w:pPr>
      <w:r w:rsidRPr="00182330">
        <w:rPr>
          <w:b/>
          <w:sz w:val="24"/>
          <w:szCs w:val="24"/>
        </w:rPr>
        <w:t>Answer</w:t>
      </w:r>
      <w:r w:rsidRPr="00182330">
        <w:rPr>
          <w:b/>
          <w:spacing w:val="-9"/>
          <w:sz w:val="24"/>
          <w:szCs w:val="24"/>
        </w:rPr>
        <w:t xml:space="preserve"> </w:t>
      </w:r>
      <w:r w:rsidRPr="00182330">
        <w:rPr>
          <w:b/>
          <w:spacing w:val="1"/>
          <w:sz w:val="24"/>
          <w:szCs w:val="24"/>
        </w:rPr>
        <w:t>the</w:t>
      </w:r>
      <w:r w:rsidRPr="00182330">
        <w:rPr>
          <w:b/>
          <w:spacing w:val="-10"/>
          <w:sz w:val="24"/>
          <w:szCs w:val="24"/>
        </w:rPr>
        <w:t xml:space="preserve"> </w:t>
      </w:r>
      <w:r w:rsidRPr="00182330">
        <w:rPr>
          <w:b/>
          <w:sz w:val="24"/>
          <w:szCs w:val="24"/>
        </w:rPr>
        <w:t>following</w:t>
      </w:r>
      <w:r w:rsidRPr="00182330">
        <w:rPr>
          <w:b/>
          <w:spacing w:val="-10"/>
          <w:sz w:val="24"/>
          <w:szCs w:val="24"/>
        </w:rPr>
        <w:t xml:space="preserve"> </w:t>
      </w:r>
      <w:r w:rsidRPr="00182330">
        <w:rPr>
          <w:b/>
          <w:sz w:val="24"/>
          <w:szCs w:val="24"/>
        </w:rPr>
        <w:t>questions:</w:t>
      </w:r>
    </w:p>
    <w:p w:rsidR="00B07E53" w:rsidRPr="00182330" w:rsidRDefault="00B07E53">
      <w:pPr>
        <w:rPr>
          <w:rFonts w:eastAsia="Calibri" w:cs="Calibri"/>
          <w:b/>
          <w:bCs/>
          <w:sz w:val="24"/>
          <w:szCs w:val="24"/>
        </w:rPr>
      </w:pPr>
    </w:p>
    <w:p w:rsidR="00B07E53" w:rsidRPr="00182330" w:rsidRDefault="00F47127">
      <w:pPr>
        <w:pStyle w:val="BodyText"/>
        <w:tabs>
          <w:tab w:val="left" w:pos="9039"/>
        </w:tabs>
        <w:spacing w:before="179"/>
        <w:ind w:left="500" w:firstLine="0"/>
        <w:rPr>
          <w:rFonts w:asciiTheme="minorHAnsi" w:hAnsiTheme="minorHAnsi"/>
        </w:rPr>
      </w:pPr>
      <w:r w:rsidRPr="00182330">
        <w:rPr>
          <w:rFonts w:asciiTheme="minorHAnsi" w:hAnsiTheme="minorHAnsi"/>
          <w:b/>
          <w:color w:val="BF0000"/>
          <w:u w:val="single"/>
        </w:rPr>
        <w:t>Q:</w:t>
      </w:r>
      <w:r w:rsidRPr="00182330">
        <w:rPr>
          <w:rFonts w:asciiTheme="minorHAnsi" w:hAnsiTheme="minorHAnsi"/>
          <w:b/>
          <w:color w:val="BF0000"/>
          <w:spacing w:val="-4"/>
          <w:u w:val="single"/>
        </w:rPr>
        <w:t xml:space="preserve"> </w:t>
      </w:r>
      <w:r w:rsidRPr="00182330">
        <w:rPr>
          <w:rFonts w:asciiTheme="minorHAnsi" w:hAnsiTheme="minorHAnsi"/>
          <w:b/>
          <w:color w:val="BF0000"/>
          <w:u w:val="single"/>
        </w:rPr>
        <w:t>1:</w:t>
      </w:r>
      <w:r w:rsidRPr="00182330">
        <w:rPr>
          <w:rFonts w:asciiTheme="minorHAnsi" w:hAnsiTheme="minorHAnsi"/>
          <w:b/>
          <w:color w:val="BF0000"/>
          <w:spacing w:val="-4"/>
          <w:u w:val="single"/>
        </w:rPr>
        <w:t xml:space="preserve"> </w:t>
      </w:r>
      <w:r w:rsidRPr="00182330">
        <w:rPr>
          <w:rFonts w:asciiTheme="minorHAnsi" w:hAnsiTheme="minorHAnsi"/>
          <w:b/>
          <w:u w:val="single"/>
        </w:rPr>
        <w:t>Give</w:t>
      </w:r>
      <w:r w:rsidRPr="00182330">
        <w:rPr>
          <w:rFonts w:asciiTheme="minorHAnsi" w:hAnsiTheme="minorHAnsi"/>
          <w:b/>
          <w:spacing w:val="-6"/>
          <w:u w:val="single"/>
        </w:rPr>
        <w:t xml:space="preserve"> </w:t>
      </w:r>
      <w:r w:rsidRPr="00182330">
        <w:rPr>
          <w:rFonts w:asciiTheme="minorHAnsi" w:hAnsiTheme="minorHAnsi"/>
          <w:b/>
          <w:spacing w:val="-1"/>
          <w:u w:val="single"/>
        </w:rPr>
        <w:t>short</w:t>
      </w:r>
      <w:r w:rsidRPr="00182330">
        <w:rPr>
          <w:rFonts w:asciiTheme="minorHAnsi" w:hAnsiTheme="minorHAnsi"/>
          <w:b/>
          <w:spacing w:val="-2"/>
          <w:u w:val="single"/>
        </w:rPr>
        <w:t xml:space="preserve"> </w:t>
      </w:r>
      <w:r w:rsidRPr="00182330">
        <w:rPr>
          <w:rFonts w:asciiTheme="minorHAnsi" w:hAnsiTheme="minorHAnsi"/>
          <w:b/>
          <w:spacing w:val="-1"/>
          <w:u w:val="single"/>
        </w:rPr>
        <w:t>answers</w:t>
      </w:r>
      <w:r w:rsidRPr="00182330">
        <w:rPr>
          <w:rFonts w:asciiTheme="minorHAnsi" w:hAnsiTheme="minorHAnsi"/>
          <w:b/>
          <w:spacing w:val="-7"/>
          <w:u w:val="single"/>
        </w:rPr>
        <w:t xml:space="preserve"> </w:t>
      </w:r>
      <w:r w:rsidRPr="00182330">
        <w:rPr>
          <w:rFonts w:asciiTheme="minorHAnsi" w:hAnsiTheme="minorHAnsi"/>
          <w:b/>
          <w:u w:val="single"/>
        </w:rPr>
        <w:t>to</w:t>
      </w:r>
      <w:r w:rsidRPr="00182330">
        <w:rPr>
          <w:rFonts w:asciiTheme="minorHAnsi" w:hAnsiTheme="minorHAnsi"/>
          <w:b/>
          <w:spacing w:val="-5"/>
          <w:u w:val="single"/>
        </w:rPr>
        <w:t xml:space="preserve"> </w:t>
      </w:r>
      <w:r w:rsidRPr="00182330">
        <w:rPr>
          <w:rFonts w:asciiTheme="minorHAnsi" w:hAnsiTheme="minorHAnsi"/>
          <w:b/>
          <w:u w:val="single"/>
        </w:rPr>
        <w:t>the</w:t>
      </w:r>
      <w:r w:rsidRPr="00182330">
        <w:rPr>
          <w:rFonts w:asciiTheme="minorHAnsi" w:hAnsiTheme="minorHAnsi"/>
          <w:b/>
          <w:spacing w:val="-5"/>
          <w:u w:val="single"/>
        </w:rPr>
        <w:t xml:space="preserve"> </w:t>
      </w:r>
      <w:r w:rsidRPr="00182330">
        <w:rPr>
          <w:rFonts w:asciiTheme="minorHAnsi" w:hAnsiTheme="minorHAnsi"/>
          <w:b/>
          <w:spacing w:val="-1"/>
          <w:u w:val="single"/>
        </w:rPr>
        <w:t>following</w:t>
      </w:r>
      <w:r w:rsidRPr="00182330">
        <w:rPr>
          <w:rFonts w:asciiTheme="minorHAnsi" w:hAnsiTheme="minorHAnsi"/>
          <w:b/>
          <w:spacing w:val="-5"/>
          <w:u w:val="single"/>
        </w:rPr>
        <w:t xml:space="preserve"> </w:t>
      </w:r>
      <w:r w:rsidRPr="00182330">
        <w:rPr>
          <w:rFonts w:asciiTheme="minorHAnsi" w:hAnsiTheme="minorHAnsi"/>
          <w:b/>
          <w:spacing w:val="-1"/>
          <w:u w:val="single"/>
        </w:rPr>
        <w:t>questions:</w:t>
      </w:r>
      <w:r w:rsidRPr="00182330">
        <w:rPr>
          <w:rFonts w:asciiTheme="minorHAnsi" w:hAnsiTheme="minorHAnsi"/>
          <w:spacing w:val="-1"/>
        </w:rPr>
        <w:tab/>
      </w:r>
      <w:r w:rsidRPr="00182330">
        <w:rPr>
          <w:rFonts w:asciiTheme="minorHAnsi" w:hAnsiTheme="minorHAnsi"/>
        </w:rPr>
        <w:t>(10)</w:t>
      </w:r>
    </w:p>
    <w:p w:rsidR="00B07E53" w:rsidRPr="00182330" w:rsidRDefault="00B07E53">
      <w:pPr>
        <w:spacing w:before="12"/>
        <w:rPr>
          <w:rFonts w:eastAsia="Calibri" w:cs="Calibri"/>
          <w:sz w:val="24"/>
          <w:szCs w:val="24"/>
        </w:rPr>
      </w:pPr>
    </w:p>
    <w:p w:rsidR="00B07E53" w:rsidRPr="00182330" w:rsidRDefault="00F47127">
      <w:pPr>
        <w:pStyle w:val="BodyText"/>
        <w:numPr>
          <w:ilvl w:val="0"/>
          <w:numId w:val="2"/>
        </w:numPr>
        <w:tabs>
          <w:tab w:val="left" w:pos="1121"/>
        </w:tabs>
        <w:jc w:val="left"/>
        <w:rPr>
          <w:rFonts w:asciiTheme="minorHAnsi" w:hAnsiTheme="minorHAnsi"/>
          <w:b/>
          <w:u w:val="single"/>
        </w:rPr>
      </w:pPr>
      <w:r w:rsidRPr="00182330">
        <w:rPr>
          <w:rFonts w:asciiTheme="minorHAnsi" w:hAnsiTheme="minorHAnsi"/>
          <w:b/>
          <w:u w:val="single"/>
        </w:rPr>
        <w:t>What</w:t>
      </w:r>
      <w:r w:rsidRPr="00182330">
        <w:rPr>
          <w:rFonts w:asciiTheme="minorHAnsi" w:hAnsiTheme="minorHAnsi"/>
          <w:b/>
          <w:spacing w:val="-8"/>
          <w:u w:val="single"/>
        </w:rPr>
        <w:t xml:space="preserve"> </w:t>
      </w:r>
      <w:r w:rsidRPr="00182330">
        <w:rPr>
          <w:rFonts w:asciiTheme="minorHAnsi" w:hAnsiTheme="minorHAnsi"/>
          <w:b/>
          <w:u w:val="single"/>
        </w:rPr>
        <w:t>is</w:t>
      </w:r>
      <w:r w:rsidRPr="00182330">
        <w:rPr>
          <w:rFonts w:asciiTheme="minorHAnsi" w:hAnsiTheme="minorHAnsi"/>
          <w:b/>
          <w:spacing w:val="-8"/>
          <w:u w:val="single"/>
        </w:rPr>
        <w:t xml:space="preserve"> </w:t>
      </w:r>
      <w:r w:rsidRPr="00182330">
        <w:rPr>
          <w:rFonts w:asciiTheme="minorHAnsi" w:hAnsiTheme="minorHAnsi"/>
          <w:b/>
          <w:spacing w:val="-1"/>
          <w:u w:val="single"/>
        </w:rPr>
        <w:t>Eco-system?</w:t>
      </w:r>
    </w:p>
    <w:p w:rsidR="00A63493" w:rsidRDefault="00A63493" w:rsidP="00A63493">
      <w:pPr>
        <w:pStyle w:val="BodyText"/>
        <w:tabs>
          <w:tab w:val="left" w:pos="1121"/>
        </w:tabs>
        <w:ind w:left="0" w:firstLine="0"/>
        <w:rPr>
          <w:rFonts w:asciiTheme="minorHAnsi" w:hAnsiTheme="minorHAnsi"/>
          <w:b/>
          <w:u w:val="single"/>
        </w:rPr>
      </w:pPr>
    </w:p>
    <w:p w:rsidR="00F47127" w:rsidRPr="00A63493" w:rsidRDefault="00A63493" w:rsidP="00A63493">
      <w:pPr>
        <w:pStyle w:val="BodyText"/>
        <w:tabs>
          <w:tab w:val="left" w:pos="1121"/>
        </w:tabs>
        <w:rPr>
          <w:rFonts w:asciiTheme="minorHAnsi" w:hAnsiTheme="minorHAnsi"/>
          <w:b/>
          <w:u w:val="single"/>
        </w:rPr>
      </w:pPr>
      <w:r w:rsidRPr="00A63493">
        <w:rPr>
          <w:rFonts w:asciiTheme="minorHAnsi" w:hAnsiTheme="minorHAnsi"/>
          <w:b/>
        </w:rPr>
        <w:t xml:space="preserve">      </w:t>
      </w:r>
      <w:r w:rsidRPr="00A63493">
        <w:rPr>
          <w:rFonts w:asciiTheme="minorHAnsi" w:hAnsiTheme="minorHAnsi"/>
          <w:b/>
          <w:u w:val="single"/>
        </w:rPr>
        <w:t>Answer:</w:t>
      </w:r>
    </w:p>
    <w:p w:rsidR="0091055E" w:rsidRPr="00182330" w:rsidRDefault="0091055E" w:rsidP="0091055E">
      <w:pPr>
        <w:pStyle w:val="BodyText"/>
        <w:tabs>
          <w:tab w:val="left" w:pos="1121"/>
        </w:tabs>
        <w:ind w:left="760" w:firstLine="0"/>
        <w:rPr>
          <w:rFonts w:asciiTheme="minorHAnsi" w:hAnsiTheme="minorHAnsi" w:cs="Arial"/>
          <w:i/>
          <w:color w:val="545454"/>
          <w:shd w:val="clear" w:color="auto" w:fill="FFFFFF"/>
        </w:rPr>
      </w:pPr>
      <w:r w:rsidRPr="00182330">
        <w:rPr>
          <w:rFonts w:asciiTheme="minorHAnsi" w:hAnsiTheme="minorHAnsi" w:cs="Arial"/>
          <w:b/>
          <w:i/>
          <w:color w:val="545454"/>
          <w:shd w:val="clear" w:color="auto" w:fill="FFFFFF"/>
        </w:rPr>
        <w:t xml:space="preserve">     </w:t>
      </w:r>
      <w:r w:rsidR="00A863E8" w:rsidRPr="00182330">
        <w:rPr>
          <w:rFonts w:asciiTheme="minorHAnsi" w:hAnsiTheme="minorHAnsi" w:cs="Arial"/>
          <w:b/>
          <w:i/>
          <w:color w:val="545454"/>
          <w:u w:val="single"/>
          <w:shd w:val="clear" w:color="auto" w:fill="FFFFFF"/>
        </w:rPr>
        <w:t>An </w:t>
      </w:r>
      <w:r w:rsidR="00A863E8" w:rsidRPr="00182330">
        <w:rPr>
          <w:rStyle w:val="Emphasis"/>
          <w:rFonts w:asciiTheme="minorHAnsi" w:hAnsiTheme="minorHAnsi" w:cs="Arial"/>
          <w:b/>
          <w:bCs/>
          <w:i w:val="0"/>
          <w:iCs w:val="0"/>
          <w:color w:val="6A6A6A"/>
          <w:u w:val="single"/>
          <w:shd w:val="clear" w:color="auto" w:fill="FFFFFF"/>
        </w:rPr>
        <w:t>ecosystem</w:t>
      </w:r>
      <w:r w:rsidR="00A863E8" w:rsidRPr="00182330">
        <w:rPr>
          <w:rFonts w:asciiTheme="minorHAnsi" w:hAnsiTheme="minorHAnsi" w:cs="Arial"/>
          <w:i/>
          <w:color w:val="545454"/>
          <w:shd w:val="clear" w:color="auto" w:fill="FFFFFF"/>
        </w:rPr>
        <w:t xml:space="preserve"> is a community of living organisms in conjunction with the nonliving </w:t>
      </w:r>
      <w:r w:rsidRPr="00182330">
        <w:rPr>
          <w:rFonts w:asciiTheme="minorHAnsi" w:hAnsiTheme="minorHAnsi" w:cs="Arial"/>
          <w:i/>
          <w:color w:val="545454"/>
          <w:shd w:val="clear" w:color="auto" w:fill="FFFFFF"/>
        </w:rPr>
        <w:t xml:space="preserve">    </w:t>
      </w:r>
    </w:p>
    <w:p w:rsidR="0091055E" w:rsidRPr="00182330" w:rsidRDefault="0091055E" w:rsidP="00A863E8">
      <w:pPr>
        <w:pStyle w:val="BodyText"/>
        <w:tabs>
          <w:tab w:val="left" w:pos="1121"/>
        </w:tabs>
        <w:ind w:left="760" w:firstLine="0"/>
        <w:rPr>
          <w:rFonts w:asciiTheme="minorHAnsi" w:hAnsiTheme="minorHAnsi" w:cs="Arial"/>
          <w:i/>
          <w:color w:val="545454"/>
          <w:shd w:val="clear" w:color="auto" w:fill="FFFFFF"/>
        </w:rPr>
      </w:pPr>
      <w:r w:rsidRPr="00182330">
        <w:rPr>
          <w:rFonts w:asciiTheme="minorHAnsi" w:hAnsiTheme="minorHAnsi" w:cs="Arial"/>
          <w:i/>
          <w:color w:val="545454"/>
          <w:shd w:val="clear" w:color="auto" w:fill="FFFFFF"/>
        </w:rPr>
        <w:t xml:space="preserve">     Components</w:t>
      </w:r>
      <w:r w:rsidR="00A863E8" w:rsidRPr="00182330">
        <w:rPr>
          <w:rFonts w:asciiTheme="minorHAnsi" w:hAnsiTheme="minorHAnsi" w:cs="Arial"/>
          <w:i/>
          <w:color w:val="545454"/>
          <w:shd w:val="clear" w:color="auto" w:fill="FFFFFF"/>
        </w:rPr>
        <w:t xml:space="preserve"> of their environment, interacting as a </w:t>
      </w:r>
      <w:r w:rsidR="00A863E8" w:rsidRPr="00182330">
        <w:rPr>
          <w:rStyle w:val="Emphasis"/>
          <w:rFonts w:asciiTheme="minorHAnsi" w:hAnsiTheme="minorHAnsi" w:cs="Arial"/>
          <w:b/>
          <w:bCs/>
          <w:i w:val="0"/>
          <w:iCs w:val="0"/>
          <w:color w:val="6A6A6A"/>
          <w:shd w:val="clear" w:color="auto" w:fill="FFFFFF"/>
        </w:rPr>
        <w:t>system</w:t>
      </w:r>
      <w:r w:rsidR="00A863E8" w:rsidRPr="00182330">
        <w:rPr>
          <w:rFonts w:asciiTheme="minorHAnsi" w:hAnsiTheme="minorHAnsi" w:cs="Arial"/>
          <w:i/>
          <w:color w:val="545454"/>
          <w:shd w:val="clear" w:color="auto" w:fill="FFFFFF"/>
        </w:rPr>
        <w:t>. These biotic and abiotic</w:t>
      </w:r>
    </w:p>
    <w:p w:rsidR="00F47127" w:rsidRPr="00182330" w:rsidRDefault="0091055E" w:rsidP="0091055E">
      <w:pPr>
        <w:pStyle w:val="BodyText"/>
        <w:tabs>
          <w:tab w:val="left" w:pos="1121"/>
        </w:tabs>
        <w:ind w:left="760" w:firstLine="0"/>
        <w:rPr>
          <w:rFonts w:asciiTheme="minorHAnsi" w:hAnsiTheme="minorHAnsi"/>
          <w:i/>
          <w:spacing w:val="-1"/>
        </w:rPr>
      </w:pPr>
      <w:r w:rsidRPr="00182330">
        <w:rPr>
          <w:rFonts w:asciiTheme="minorHAnsi" w:hAnsiTheme="minorHAnsi" w:cs="Arial"/>
          <w:i/>
          <w:color w:val="545454"/>
          <w:shd w:val="clear" w:color="auto" w:fill="FFFFFF"/>
        </w:rPr>
        <w:t xml:space="preserve">   </w:t>
      </w:r>
      <w:r w:rsidR="00A863E8" w:rsidRPr="00182330">
        <w:rPr>
          <w:rFonts w:asciiTheme="minorHAnsi" w:hAnsiTheme="minorHAnsi" w:cs="Arial"/>
          <w:i/>
          <w:color w:val="545454"/>
          <w:shd w:val="clear" w:color="auto" w:fill="FFFFFF"/>
        </w:rPr>
        <w:t xml:space="preserve"> </w:t>
      </w:r>
      <w:r w:rsidRPr="00182330">
        <w:rPr>
          <w:rFonts w:asciiTheme="minorHAnsi" w:hAnsiTheme="minorHAnsi" w:cs="Arial"/>
          <w:i/>
          <w:color w:val="545454"/>
          <w:shd w:val="clear" w:color="auto" w:fill="FFFFFF"/>
        </w:rPr>
        <w:t xml:space="preserve"> Components</w:t>
      </w:r>
      <w:r w:rsidR="00A863E8" w:rsidRPr="00182330">
        <w:rPr>
          <w:rFonts w:asciiTheme="minorHAnsi" w:hAnsiTheme="minorHAnsi" w:cs="Arial"/>
          <w:i/>
          <w:color w:val="545454"/>
          <w:shd w:val="clear" w:color="auto" w:fill="FFFFFF"/>
        </w:rPr>
        <w:t xml:space="preserve"> are linked together through nutrient cycles and energy flows.</w:t>
      </w:r>
    </w:p>
    <w:p w:rsidR="00F47127" w:rsidRPr="00182330" w:rsidRDefault="00F47127" w:rsidP="00F47127">
      <w:pPr>
        <w:pStyle w:val="BodyText"/>
        <w:tabs>
          <w:tab w:val="left" w:pos="1121"/>
        </w:tabs>
        <w:jc w:val="right"/>
        <w:rPr>
          <w:rFonts w:asciiTheme="minorHAnsi" w:hAnsiTheme="minorHAnsi"/>
          <w:spacing w:val="-1"/>
        </w:rPr>
      </w:pPr>
    </w:p>
    <w:p w:rsidR="00F47127" w:rsidRPr="00182330" w:rsidRDefault="00F47127" w:rsidP="00F47127">
      <w:pPr>
        <w:pStyle w:val="BodyText"/>
        <w:tabs>
          <w:tab w:val="left" w:pos="1121"/>
        </w:tabs>
        <w:jc w:val="right"/>
        <w:rPr>
          <w:rFonts w:asciiTheme="minorHAnsi" w:hAnsiTheme="minorHAnsi"/>
        </w:rPr>
      </w:pPr>
    </w:p>
    <w:p w:rsidR="00A863E8" w:rsidRPr="00182330" w:rsidRDefault="00F47127">
      <w:pPr>
        <w:pStyle w:val="BodyText"/>
        <w:numPr>
          <w:ilvl w:val="0"/>
          <w:numId w:val="2"/>
        </w:numPr>
        <w:tabs>
          <w:tab w:val="left" w:pos="1121"/>
        </w:tabs>
        <w:spacing w:before="2"/>
        <w:ind w:hanging="543"/>
        <w:jc w:val="left"/>
        <w:rPr>
          <w:rFonts w:asciiTheme="minorHAnsi" w:hAnsiTheme="minorHAnsi"/>
          <w:b/>
          <w:u w:val="single"/>
        </w:rPr>
      </w:pPr>
      <w:r w:rsidRPr="00182330">
        <w:rPr>
          <w:rFonts w:asciiTheme="minorHAnsi" w:hAnsiTheme="minorHAnsi"/>
          <w:b/>
          <w:u w:val="single"/>
        </w:rPr>
        <w:t>What</w:t>
      </w:r>
      <w:r w:rsidRPr="00182330">
        <w:rPr>
          <w:rFonts w:asciiTheme="minorHAnsi" w:hAnsiTheme="minorHAnsi"/>
          <w:b/>
          <w:spacing w:val="-8"/>
          <w:u w:val="single"/>
        </w:rPr>
        <w:t xml:space="preserve"> </w:t>
      </w:r>
      <w:r w:rsidRPr="00182330">
        <w:rPr>
          <w:rFonts w:asciiTheme="minorHAnsi" w:hAnsiTheme="minorHAnsi"/>
          <w:b/>
          <w:u w:val="single"/>
        </w:rPr>
        <w:t>is</w:t>
      </w:r>
      <w:r w:rsidRPr="00182330">
        <w:rPr>
          <w:rFonts w:asciiTheme="minorHAnsi" w:hAnsiTheme="minorHAnsi"/>
          <w:b/>
          <w:spacing w:val="-9"/>
          <w:u w:val="single"/>
        </w:rPr>
        <w:t xml:space="preserve"> </w:t>
      </w:r>
      <w:r w:rsidRPr="00182330">
        <w:rPr>
          <w:rFonts w:asciiTheme="minorHAnsi" w:hAnsiTheme="minorHAnsi"/>
          <w:b/>
          <w:spacing w:val="-1"/>
          <w:u w:val="single"/>
        </w:rPr>
        <w:t>Lithosphere?</w:t>
      </w:r>
      <w:r w:rsidR="00A863E8" w:rsidRPr="00182330">
        <w:rPr>
          <w:rFonts w:asciiTheme="minorHAnsi" w:hAnsiTheme="minorHAnsi" w:cs="Arial"/>
          <w:b/>
          <w:color w:val="545454"/>
          <w:u w:val="single"/>
          <w:shd w:val="clear" w:color="auto" w:fill="FFFFFF"/>
        </w:rPr>
        <w:t xml:space="preserve"> </w:t>
      </w:r>
    </w:p>
    <w:p w:rsidR="00A863E8" w:rsidRPr="00182330" w:rsidRDefault="00A863E8" w:rsidP="0091055E">
      <w:pPr>
        <w:pStyle w:val="BodyText"/>
        <w:tabs>
          <w:tab w:val="left" w:pos="1121"/>
        </w:tabs>
        <w:spacing w:before="2"/>
        <w:ind w:firstLine="0"/>
        <w:rPr>
          <w:rFonts w:asciiTheme="minorHAnsi" w:hAnsiTheme="minorHAnsi"/>
          <w:b/>
          <w:u w:val="single"/>
        </w:rPr>
      </w:pPr>
    </w:p>
    <w:p w:rsidR="00A63493" w:rsidRPr="00A63493" w:rsidRDefault="00A63493" w:rsidP="00A63493">
      <w:pPr>
        <w:pStyle w:val="BodyText"/>
        <w:tabs>
          <w:tab w:val="left" w:pos="1121"/>
        </w:tabs>
        <w:ind w:firstLine="0"/>
        <w:rPr>
          <w:rFonts w:asciiTheme="minorHAnsi" w:hAnsiTheme="minorHAnsi"/>
          <w:b/>
          <w:u w:val="single"/>
        </w:rPr>
      </w:pPr>
      <w:r w:rsidRPr="00A63493">
        <w:rPr>
          <w:rFonts w:asciiTheme="minorHAnsi" w:hAnsiTheme="minorHAnsi"/>
          <w:b/>
          <w:u w:val="single"/>
        </w:rPr>
        <w:t>Answer:</w:t>
      </w:r>
    </w:p>
    <w:p w:rsidR="00A863E8" w:rsidRPr="00182330" w:rsidRDefault="00A63493" w:rsidP="00A863E8">
      <w:pPr>
        <w:pStyle w:val="BodyText"/>
        <w:tabs>
          <w:tab w:val="left" w:pos="1121"/>
        </w:tabs>
        <w:spacing w:before="2"/>
        <w:rPr>
          <w:rFonts w:asciiTheme="minorHAnsi" w:hAnsiTheme="minorHAnsi" w:cs="Arial"/>
          <w:i/>
          <w:color w:val="545454"/>
          <w:shd w:val="clear" w:color="auto" w:fill="FFFFFF"/>
        </w:rPr>
      </w:pPr>
      <w:r>
        <w:rPr>
          <w:rFonts w:asciiTheme="minorHAnsi" w:hAnsiTheme="minorHAnsi" w:cs="Arial"/>
          <w:b/>
          <w:color w:val="545454"/>
          <w:shd w:val="clear" w:color="auto" w:fill="FFFFFF"/>
        </w:rPr>
        <w:t xml:space="preserve">       </w:t>
      </w:r>
      <w:r w:rsidR="0091055E" w:rsidRPr="00182330">
        <w:rPr>
          <w:rFonts w:asciiTheme="minorHAnsi" w:hAnsiTheme="minorHAnsi" w:cs="Arial"/>
          <w:b/>
          <w:i/>
          <w:color w:val="545454"/>
          <w:u w:val="single"/>
          <w:shd w:val="clear" w:color="auto" w:fill="FFFFFF"/>
        </w:rPr>
        <w:t>L</w:t>
      </w:r>
      <w:r w:rsidR="00A863E8" w:rsidRPr="00182330">
        <w:rPr>
          <w:rStyle w:val="Emphasis"/>
          <w:rFonts w:asciiTheme="minorHAnsi" w:hAnsiTheme="minorHAnsi" w:cs="Arial"/>
          <w:b/>
          <w:bCs/>
          <w:iCs w:val="0"/>
          <w:color w:val="6A6A6A"/>
          <w:u w:val="single"/>
          <w:shd w:val="clear" w:color="auto" w:fill="FFFFFF"/>
        </w:rPr>
        <w:t>ithosphere</w:t>
      </w:r>
      <w:r w:rsidR="00A863E8" w:rsidRPr="00182330">
        <w:rPr>
          <w:rFonts w:asciiTheme="minorHAnsi" w:hAnsiTheme="minorHAnsi" w:cs="Arial"/>
          <w:i/>
          <w:color w:val="545454"/>
          <w:shd w:val="clear" w:color="auto" w:fill="FFFFFF"/>
        </w:rPr>
        <w:t> is the solid, outer part of the Earth. The </w:t>
      </w:r>
      <w:r w:rsidR="00A863E8" w:rsidRPr="00182330">
        <w:rPr>
          <w:rStyle w:val="Emphasis"/>
          <w:rFonts w:asciiTheme="minorHAnsi" w:hAnsiTheme="minorHAnsi" w:cs="Arial"/>
          <w:bCs/>
          <w:i w:val="0"/>
          <w:iCs w:val="0"/>
          <w:color w:val="6A6A6A"/>
          <w:shd w:val="clear" w:color="auto" w:fill="FFFFFF"/>
        </w:rPr>
        <w:t>lithosphere</w:t>
      </w:r>
      <w:r w:rsidR="00A863E8" w:rsidRPr="00182330">
        <w:rPr>
          <w:rFonts w:asciiTheme="minorHAnsi" w:hAnsiTheme="minorHAnsi" w:cs="Arial"/>
          <w:i/>
          <w:color w:val="545454"/>
          <w:shd w:val="clear" w:color="auto" w:fill="FFFFFF"/>
        </w:rPr>
        <w:t xml:space="preserve"> includes the brittle </w:t>
      </w:r>
    </w:p>
    <w:p w:rsidR="00B07E53" w:rsidRPr="00182330" w:rsidRDefault="0091055E" w:rsidP="0091055E">
      <w:pPr>
        <w:pStyle w:val="BodyText"/>
        <w:tabs>
          <w:tab w:val="left" w:pos="1121"/>
        </w:tabs>
        <w:spacing w:before="2"/>
        <w:rPr>
          <w:rFonts w:asciiTheme="minorHAnsi" w:hAnsiTheme="minorHAnsi" w:cs="Arial"/>
          <w:i/>
          <w:color w:val="545454"/>
          <w:shd w:val="clear" w:color="auto" w:fill="FFFFFF"/>
        </w:rPr>
      </w:pPr>
      <w:r w:rsidRPr="00182330">
        <w:rPr>
          <w:rFonts w:asciiTheme="minorHAnsi" w:hAnsiTheme="minorHAnsi" w:cs="Arial"/>
          <w:i/>
          <w:color w:val="545454"/>
          <w:shd w:val="clear" w:color="auto" w:fill="FFFFFF"/>
        </w:rPr>
        <w:t xml:space="preserve">      Upper</w:t>
      </w:r>
      <w:r w:rsidR="00A863E8" w:rsidRPr="00182330">
        <w:rPr>
          <w:rFonts w:asciiTheme="minorHAnsi" w:hAnsiTheme="minorHAnsi" w:cs="Arial"/>
          <w:i/>
          <w:color w:val="545454"/>
          <w:shd w:val="clear" w:color="auto" w:fill="FFFFFF"/>
        </w:rPr>
        <w:t xml:space="preserve"> portion of the mantle and the crust, the outermost layers of Earth's structure. It is </w:t>
      </w:r>
      <w:r w:rsidRPr="00182330">
        <w:rPr>
          <w:rFonts w:asciiTheme="minorHAnsi" w:hAnsiTheme="minorHAnsi" w:cs="Arial"/>
          <w:i/>
          <w:color w:val="545454"/>
          <w:shd w:val="clear" w:color="auto" w:fill="FFFFFF"/>
        </w:rPr>
        <w:t>bounded</w:t>
      </w:r>
      <w:r w:rsidR="00A863E8" w:rsidRPr="00182330">
        <w:rPr>
          <w:rFonts w:asciiTheme="minorHAnsi" w:hAnsiTheme="minorHAnsi" w:cs="Arial"/>
          <w:i/>
          <w:color w:val="545454"/>
          <w:shd w:val="clear" w:color="auto" w:fill="FFFFFF"/>
        </w:rPr>
        <w:t xml:space="preserve"> by the atmosphere above and the asthenosphere</w:t>
      </w:r>
      <w:r w:rsidRPr="00182330">
        <w:rPr>
          <w:rFonts w:asciiTheme="minorHAnsi" w:hAnsiTheme="minorHAnsi" w:cs="Arial"/>
          <w:i/>
          <w:color w:val="545454"/>
          <w:shd w:val="clear" w:color="auto" w:fill="FFFFFF"/>
        </w:rPr>
        <w:t>.</w:t>
      </w:r>
    </w:p>
    <w:p w:rsidR="00F47127" w:rsidRPr="00182330" w:rsidRDefault="00F47127" w:rsidP="00F47127">
      <w:pPr>
        <w:pStyle w:val="BodyText"/>
        <w:tabs>
          <w:tab w:val="left" w:pos="1121"/>
        </w:tabs>
        <w:spacing w:before="2"/>
        <w:jc w:val="right"/>
        <w:rPr>
          <w:rFonts w:asciiTheme="minorHAnsi" w:hAnsiTheme="minorHAnsi"/>
          <w:spacing w:val="-1"/>
        </w:rPr>
      </w:pPr>
    </w:p>
    <w:p w:rsidR="00F47127" w:rsidRPr="00182330" w:rsidRDefault="00F47127" w:rsidP="00F47127">
      <w:pPr>
        <w:pStyle w:val="BodyText"/>
        <w:tabs>
          <w:tab w:val="left" w:pos="1121"/>
        </w:tabs>
        <w:spacing w:before="2"/>
        <w:jc w:val="right"/>
        <w:rPr>
          <w:rFonts w:asciiTheme="minorHAnsi" w:hAnsiTheme="minorHAnsi"/>
          <w:spacing w:val="-1"/>
        </w:rPr>
      </w:pPr>
    </w:p>
    <w:p w:rsidR="00F47127" w:rsidRPr="00182330" w:rsidRDefault="00F47127" w:rsidP="0091055E">
      <w:pPr>
        <w:pStyle w:val="BodyText"/>
        <w:tabs>
          <w:tab w:val="left" w:pos="1121"/>
        </w:tabs>
        <w:spacing w:before="2"/>
        <w:ind w:left="0" w:firstLine="0"/>
        <w:rPr>
          <w:rFonts w:asciiTheme="minorHAnsi" w:hAnsiTheme="minorHAnsi"/>
          <w:spacing w:val="-1"/>
        </w:rPr>
      </w:pPr>
    </w:p>
    <w:p w:rsidR="00F47127" w:rsidRPr="00182330" w:rsidRDefault="00F47127" w:rsidP="00F47127">
      <w:pPr>
        <w:pStyle w:val="BodyText"/>
        <w:tabs>
          <w:tab w:val="left" w:pos="1121"/>
        </w:tabs>
        <w:spacing w:before="2"/>
        <w:jc w:val="right"/>
        <w:rPr>
          <w:rFonts w:asciiTheme="minorHAnsi" w:hAnsiTheme="minorHAnsi"/>
          <w:b/>
          <w:u w:val="single"/>
        </w:rPr>
      </w:pPr>
    </w:p>
    <w:p w:rsidR="0091055E" w:rsidRPr="00182330" w:rsidRDefault="00F47127">
      <w:pPr>
        <w:pStyle w:val="BodyText"/>
        <w:numPr>
          <w:ilvl w:val="0"/>
          <w:numId w:val="2"/>
        </w:numPr>
        <w:tabs>
          <w:tab w:val="left" w:pos="1121"/>
        </w:tabs>
        <w:ind w:hanging="603"/>
        <w:jc w:val="left"/>
        <w:rPr>
          <w:rFonts w:asciiTheme="minorHAnsi" w:hAnsiTheme="minorHAnsi"/>
          <w:b/>
          <w:u w:val="single"/>
        </w:rPr>
      </w:pPr>
      <w:r w:rsidRPr="00182330">
        <w:rPr>
          <w:rFonts w:asciiTheme="minorHAnsi" w:hAnsiTheme="minorHAnsi"/>
          <w:b/>
          <w:u w:val="single"/>
        </w:rPr>
        <w:t>Outline</w:t>
      </w:r>
      <w:r w:rsidRPr="00182330">
        <w:rPr>
          <w:rFonts w:asciiTheme="minorHAnsi" w:hAnsiTheme="minorHAnsi"/>
          <w:b/>
          <w:spacing w:val="-9"/>
          <w:u w:val="single"/>
        </w:rPr>
        <w:t xml:space="preserve"> </w:t>
      </w:r>
      <w:r w:rsidRPr="00182330">
        <w:rPr>
          <w:rFonts w:asciiTheme="minorHAnsi" w:hAnsiTheme="minorHAnsi"/>
          <w:b/>
          <w:u w:val="single"/>
        </w:rPr>
        <w:t>the</w:t>
      </w:r>
      <w:r w:rsidRPr="00182330">
        <w:rPr>
          <w:rFonts w:asciiTheme="minorHAnsi" w:hAnsiTheme="minorHAnsi"/>
          <w:b/>
          <w:spacing w:val="-10"/>
          <w:u w:val="single"/>
        </w:rPr>
        <w:t xml:space="preserve"> </w:t>
      </w:r>
      <w:r w:rsidRPr="00182330">
        <w:rPr>
          <w:rFonts w:asciiTheme="minorHAnsi" w:hAnsiTheme="minorHAnsi"/>
          <w:b/>
          <w:u w:val="single"/>
        </w:rPr>
        <w:t>functional</w:t>
      </w:r>
      <w:r w:rsidRPr="00182330">
        <w:rPr>
          <w:rFonts w:asciiTheme="minorHAnsi" w:hAnsiTheme="minorHAnsi"/>
          <w:b/>
          <w:spacing w:val="-9"/>
          <w:u w:val="single"/>
        </w:rPr>
        <w:t xml:space="preserve"> </w:t>
      </w:r>
      <w:r w:rsidRPr="00182330">
        <w:rPr>
          <w:rFonts w:asciiTheme="minorHAnsi" w:hAnsiTheme="minorHAnsi"/>
          <w:b/>
          <w:spacing w:val="-1"/>
          <w:u w:val="single"/>
        </w:rPr>
        <w:t>components</w:t>
      </w:r>
      <w:r w:rsidRPr="00182330">
        <w:rPr>
          <w:rFonts w:asciiTheme="minorHAnsi" w:hAnsiTheme="minorHAnsi"/>
          <w:b/>
          <w:spacing w:val="-11"/>
          <w:u w:val="single"/>
        </w:rPr>
        <w:t xml:space="preserve"> </w:t>
      </w:r>
      <w:r w:rsidRPr="00182330">
        <w:rPr>
          <w:rFonts w:asciiTheme="minorHAnsi" w:hAnsiTheme="minorHAnsi"/>
          <w:b/>
          <w:spacing w:val="-1"/>
          <w:u w:val="single"/>
        </w:rPr>
        <w:t>of</w:t>
      </w:r>
      <w:r w:rsidRPr="00182330">
        <w:rPr>
          <w:rFonts w:asciiTheme="minorHAnsi" w:hAnsiTheme="minorHAnsi"/>
          <w:b/>
          <w:spacing w:val="-8"/>
          <w:u w:val="single"/>
        </w:rPr>
        <w:t xml:space="preserve"> </w:t>
      </w:r>
      <w:r w:rsidRPr="00182330">
        <w:rPr>
          <w:rFonts w:asciiTheme="minorHAnsi" w:hAnsiTheme="minorHAnsi"/>
          <w:b/>
          <w:u w:val="single"/>
        </w:rPr>
        <w:t>eco-system.</w:t>
      </w:r>
      <w:r w:rsidR="0091055E" w:rsidRPr="00182330">
        <w:rPr>
          <w:rFonts w:asciiTheme="minorHAnsi" w:hAnsiTheme="minorHAnsi" w:cs="Arial"/>
          <w:b/>
          <w:color w:val="222222"/>
          <w:u w:val="single"/>
          <w:shd w:val="clear" w:color="auto" w:fill="FFFFFF"/>
        </w:rPr>
        <w:t xml:space="preserve"> </w:t>
      </w:r>
    </w:p>
    <w:p w:rsidR="0091055E" w:rsidRPr="00182330" w:rsidRDefault="0091055E" w:rsidP="0091055E">
      <w:pPr>
        <w:pStyle w:val="BodyText"/>
        <w:tabs>
          <w:tab w:val="left" w:pos="1121"/>
        </w:tabs>
        <w:ind w:firstLine="0"/>
        <w:jc w:val="right"/>
        <w:rPr>
          <w:rFonts w:asciiTheme="minorHAnsi" w:hAnsiTheme="minorHAnsi"/>
          <w:b/>
        </w:rPr>
      </w:pPr>
    </w:p>
    <w:p w:rsidR="00A63493" w:rsidRPr="00A63493" w:rsidRDefault="00A63493" w:rsidP="00A63493">
      <w:pPr>
        <w:pStyle w:val="BodyText"/>
        <w:tabs>
          <w:tab w:val="left" w:pos="1121"/>
        </w:tabs>
        <w:ind w:firstLine="0"/>
        <w:rPr>
          <w:rFonts w:asciiTheme="minorHAnsi" w:hAnsiTheme="minorHAnsi"/>
          <w:b/>
          <w:u w:val="single"/>
        </w:rPr>
      </w:pPr>
      <w:r w:rsidRPr="00A63493">
        <w:rPr>
          <w:rFonts w:asciiTheme="minorHAnsi" w:hAnsiTheme="minorHAnsi"/>
          <w:b/>
          <w:u w:val="single"/>
        </w:rPr>
        <w:t>Answer:</w:t>
      </w:r>
    </w:p>
    <w:p w:rsidR="00B07E53" w:rsidRPr="00182330" w:rsidRDefault="0091055E" w:rsidP="0091055E">
      <w:pPr>
        <w:pStyle w:val="BodyText"/>
        <w:tabs>
          <w:tab w:val="left" w:pos="1121"/>
        </w:tabs>
        <w:ind w:firstLine="0"/>
        <w:rPr>
          <w:rFonts w:asciiTheme="minorHAnsi" w:hAnsiTheme="minorHAnsi"/>
          <w:i/>
        </w:rPr>
      </w:pPr>
      <w:r w:rsidRPr="00182330">
        <w:rPr>
          <w:rFonts w:asciiTheme="minorHAnsi" w:hAnsiTheme="minorHAnsi" w:cs="Arial"/>
          <w:b/>
          <w:i/>
          <w:color w:val="222222"/>
          <w:u w:val="single"/>
          <w:shd w:val="clear" w:color="auto" w:fill="FFFFFF"/>
        </w:rPr>
        <w:t>The functions of </w:t>
      </w:r>
      <w:r w:rsidRPr="00182330">
        <w:rPr>
          <w:rFonts w:asciiTheme="minorHAnsi" w:hAnsiTheme="minorHAnsi" w:cs="Arial"/>
          <w:b/>
          <w:bCs/>
          <w:i/>
          <w:color w:val="222222"/>
          <w:u w:val="single"/>
          <w:shd w:val="clear" w:color="auto" w:fill="FFFFFF"/>
        </w:rPr>
        <w:t>ecosystem</w:t>
      </w:r>
      <w:r w:rsidRPr="00182330">
        <w:rPr>
          <w:rFonts w:asciiTheme="minorHAnsi" w:hAnsiTheme="minorHAnsi" w:cs="Arial"/>
          <w:i/>
          <w:color w:val="222222"/>
          <w:shd w:val="clear" w:color="auto" w:fill="FFFFFF"/>
        </w:rPr>
        <w:t> are related to the flow of energy and cycling of materials through structural</w:t>
      </w:r>
      <w:r w:rsidRPr="00182330">
        <w:rPr>
          <w:rFonts w:asciiTheme="minorHAnsi" w:hAnsiTheme="minorHAnsi" w:cs="Arial"/>
          <w:bCs/>
          <w:i/>
          <w:color w:val="222222"/>
          <w:shd w:val="clear" w:color="auto" w:fill="FFFFFF"/>
        </w:rPr>
        <w:t xml:space="preserve"> components</w:t>
      </w:r>
      <w:r w:rsidRPr="00182330">
        <w:rPr>
          <w:rFonts w:asciiTheme="minorHAnsi" w:hAnsiTheme="minorHAnsi" w:cs="Arial"/>
          <w:i/>
          <w:color w:val="222222"/>
          <w:shd w:val="clear" w:color="auto" w:fill="FFFFFF"/>
        </w:rPr>
        <w:t> of the </w:t>
      </w:r>
      <w:r w:rsidRPr="00182330">
        <w:rPr>
          <w:rFonts w:asciiTheme="minorHAnsi" w:hAnsiTheme="minorHAnsi" w:cs="Arial"/>
          <w:bCs/>
          <w:i/>
          <w:color w:val="222222"/>
          <w:shd w:val="clear" w:color="auto" w:fill="FFFFFF"/>
        </w:rPr>
        <w:t>ecosystem</w:t>
      </w:r>
      <w:r w:rsidRPr="00182330">
        <w:rPr>
          <w:rFonts w:asciiTheme="minorHAnsi" w:hAnsiTheme="minorHAnsi" w:cs="Arial"/>
          <w:i/>
          <w:color w:val="222222"/>
          <w:shd w:val="clear" w:color="auto" w:fill="FFFFFF"/>
        </w:rPr>
        <w:t xml:space="preserve">. </w:t>
      </w:r>
      <w:r w:rsidRPr="00182330">
        <w:rPr>
          <w:rFonts w:asciiTheme="minorHAnsi" w:hAnsiTheme="minorHAnsi" w:cs="Arial"/>
          <w:bCs/>
          <w:i/>
          <w:color w:val="222222"/>
          <w:shd w:val="clear" w:color="auto" w:fill="FFFFFF"/>
        </w:rPr>
        <w:t>Ecosystem</w:t>
      </w:r>
      <w:r w:rsidRPr="00182330">
        <w:rPr>
          <w:rFonts w:asciiTheme="minorHAnsi" w:hAnsiTheme="minorHAnsi" w:cs="Arial"/>
          <w:i/>
          <w:color w:val="222222"/>
          <w:shd w:val="clear" w:color="auto" w:fill="FFFFFF"/>
        </w:rPr>
        <w:t> is the basic </w:t>
      </w:r>
      <w:r w:rsidRPr="00182330">
        <w:rPr>
          <w:rFonts w:asciiTheme="minorHAnsi" w:hAnsiTheme="minorHAnsi" w:cs="Arial"/>
          <w:bCs/>
          <w:i/>
          <w:color w:val="222222"/>
          <w:shd w:val="clear" w:color="auto" w:fill="FFFFFF"/>
        </w:rPr>
        <w:t>functional</w:t>
      </w:r>
      <w:r w:rsidRPr="00182330">
        <w:rPr>
          <w:rFonts w:asciiTheme="minorHAnsi" w:hAnsiTheme="minorHAnsi" w:cs="Arial"/>
          <w:i/>
          <w:color w:val="222222"/>
          <w:shd w:val="clear" w:color="auto" w:fill="FFFFFF"/>
        </w:rPr>
        <w:t> unit of organisms and their environment interacting with each other and with their own </w:t>
      </w:r>
      <w:r w:rsidRPr="00182330">
        <w:rPr>
          <w:rFonts w:asciiTheme="minorHAnsi" w:hAnsiTheme="minorHAnsi" w:cs="Arial"/>
          <w:bCs/>
          <w:i/>
          <w:color w:val="222222"/>
          <w:shd w:val="clear" w:color="auto" w:fill="FFFFFF"/>
        </w:rPr>
        <w:t>components</w:t>
      </w:r>
      <w:r w:rsidRPr="00182330">
        <w:rPr>
          <w:rFonts w:asciiTheme="minorHAnsi" w:hAnsiTheme="minorHAnsi" w:cs="Arial"/>
          <w:i/>
          <w:color w:val="222222"/>
          <w:shd w:val="clear" w:color="auto" w:fill="FFFFFF"/>
        </w:rPr>
        <w:t>.</w:t>
      </w:r>
    </w:p>
    <w:p w:rsidR="00F47127" w:rsidRPr="00182330" w:rsidRDefault="00F47127" w:rsidP="0091055E">
      <w:pPr>
        <w:pStyle w:val="BodyText"/>
        <w:tabs>
          <w:tab w:val="left" w:pos="1121"/>
        </w:tabs>
        <w:ind w:left="0" w:firstLine="0"/>
        <w:rPr>
          <w:rFonts w:asciiTheme="minorHAnsi" w:hAnsiTheme="minorHAnsi"/>
        </w:rPr>
      </w:pPr>
    </w:p>
    <w:p w:rsidR="00F47127" w:rsidRPr="00182330" w:rsidRDefault="00F47127" w:rsidP="00F47127">
      <w:pPr>
        <w:pStyle w:val="BodyText"/>
        <w:tabs>
          <w:tab w:val="left" w:pos="1121"/>
        </w:tabs>
        <w:jc w:val="right"/>
        <w:rPr>
          <w:rFonts w:asciiTheme="minorHAnsi" w:hAnsiTheme="minorHAnsi"/>
        </w:rPr>
      </w:pPr>
    </w:p>
    <w:p w:rsidR="00F47127" w:rsidRPr="00182330" w:rsidRDefault="00F47127" w:rsidP="00F47127">
      <w:pPr>
        <w:pStyle w:val="BodyText"/>
        <w:tabs>
          <w:tab w:val="left" w:pos="1121"/>
        </w:tabs>
        <w:jc w:val="right"/>
        <w:rPr>
          <w:rFonts w:asciiTheme="minorHAnsi" w:hAnsiTheme="minorHAnsi"/>
        </w:rPr>
      </w:pPr>
    </w:p>
    <w:p w:rsidR="0091055E" w:rsidRPr="00182330" w:rsidRDefault="00F47127" w:rsidP="0091055E">
      <w:pPr>
        <w:pStyle w:val="BodyText"/>
        <w:numPr>
          <w:ilvl w:val="0"/>
          <w:numId w:val="2"/>
        </w:numPr>
        <w:tabs>
          <w:tab w:val="left" w:pos="1121"/>
        </w:tabs>
        <w:jc w:val="left"/>
        <w:rPr>
          <w:rFonts w:asciiTheme="minorHAnsi" w:hAnsiTheme="minorHAnsi"/>
          <w:b/>
          <w:u w:val="single"/>
        </w:rPr>
      </w:pPr>
      <w:r w:rsidRPr="00182330">
        <w:rPr>
          <w:rFonts w:asciiTheme="minorHAnsi" w:hAnsiTheme="minorHAnsi"/>
          <w:b/>
          <w:u w:val="single"/>
        </w:rPr>
        <w:t>What</w:t>
      </w:r>
      <w:r w:rsidRPr="00182330">
        <w:rPr>
          <w:rFonts w:asciiTheme="minorHAnsi" w:hAnsiTheme="minorHAnsi"/>
          <w:b/>
          <w:spacing w:val="-10"/>
          <w:u w:val="single"/>
        </w:rPr>
        <w:t xml:space="preserve"> </w:t>
      </w:r>
      <w:r w:rsidRPr="00182330">
        <w:rPr>
          <w:rFonts w:asciiTheme="minorHAnsi" w:hAnsiTheme="minorHAnsi"/>
          <w:b/>
          <w:u w:val="single"/>
        </w:rPr>
        <w:t>did</w:t>
      </w:r>
      <w:r w:rsidRPr="00182330">
        <w:rPr>
          <w:rFonts w:asciiTheme="minorHAnsi" w:hAnsiTheme="minorHAnsi"/>
          <w:b/>
          <w:spacing w:val="-9"/>
          <w:u w:val="single"/>
        </w:rPr>
        <w:t xml:space="preserve"> </w:t>
      </w:r>
      <w:r w:rsidRPr="00182330">
        <w:rPr>
          <w:rFonts w:asciiTheme="minorHAnsi" w:hAnsiTheme="minorHAnsi"/>
          <w:b/>
          <w:spacing w:val="-1"/>
          <w:u w:val="single"/>
        </w:rPr>
        <w:t>you</w:t>
      </w:r>
      <w:r w:rsidRPr="00182330">
        <w:rPr>
          <w:rFonts w:asciiTheme="minorHAnsi" w:hAnsiTheme="minorHAnsi"/>
          <w:b/>
          <w:spacing w:val="-9"/>
          <w:u w:val="single"/>
        </w:rPr>
        <w:t xml:space="preserve"> </w:t>
      </w:r>
      <w:r w:rsidRPr="00182330">
        <w:rPr>
          <w:rFonts w:asciiTheme="minorHAnsi" w:hAnsiTheme="minorHAnsi"/>
          <w:b/>
          <w:spacing w:val="-1"/>
          <w:u w:val="single"/>
        </w:rPr>
        <w:t>understand</w:t>
      </w:r>
      <w:r w:rsidRPr="00182330">
        <w:rPr>
          <w:rFonts w:asciiTheme="minorHAnsi" w:hAnsiTheme="minorHAnsi"/>
          <w:b/>
          <w:spacing w:val="-7"/>
          <w:u w:val="single"/>
        </w:rPr>
        <w:t xml:space="preserve"> </w:t>
      </w:r>
      <w:r w:rsidRPr="00182330">
        <w:rPr>
          <w:rFonts w:asciiTheme="minorHAnsi" w:hAnsiTheme="minorHAnsi"/>
          <w:b/>
          <w:u w:val="single"/>
        </w:rPr>
        <w:t>by</w:t>
      </w:r>
      <w:r w:rsidRPr="00182330">
        <w:rPr>
          <w:rFonts w:asciiTheme="minorHAnsi" w:hAnsiTheme="minorHAnsi"/>
          <w:b/>
          <w:spacing w:val="-8"/>
          <w:u w:val="single"/>
        </w:rPr>
        <w:t xml:space="preserve"> </w:t>
      </w:r>
      <w:r w:rsidRPr="00182330">
        <w:rPr>
          <w:rFonts w:asciiTheme="minorHAnsi" w:hAnsiTheme="minorHAnsi"/>
          <w:b/>
          <w:spacing w:val="-1"/>
          <w:u w:val="single"/>
        </w:rPr>
        <w:t>Sustainable</w:t>
      </w:r>
      <w:r w:rsidRPr="00182330">
        <w:rPr>
          <w:rFonts w:asciiTheme="minorHAnsi" w:hAnsiTheme="minorHAnsi"/>
          <w:b/>
          <w:spacing w:val="-8"/>
          <w:u w:val="single"/>
        </w:rPr>
        <w:t xml:space="preserve"> </w:t>
      </w:r>
      <w:r w:rsidRPr="00182330">
        <w:rPr>
          <w:rFonts w:asciiTheme="minorHAnsi" w:hAnsiTheme="minorHAnsi"/>
          <w:b/>
          <w:spacing w:val="-1"/>
          <w:u w:val="single"/>
        </w:rPr>
        <w:t>Environment?</w:t>
      </w:r>
    </w:p>
    <w:p w:rsidR="0091055E" w:rsidRPr="00182330" w:rsidRDefault="0091055E" w:rsidP="0091055E">
      <w:pPr>
        <w:pStyle w:val="BodyText"/>
        <w:tabs>
          <w:tab w:val="left" w:pos="1121"/>
        </w:tabs>
        <w:ind w:firstLine="0"/>
        <w:rPr>
          <w:rFonts w:asciiTheme="minorHAnsi" w:hAnsiTheme="minorHAnsi"/>
        </w:rPr>
      </w:pPr>
    </w:p>
    <w:p w:rsidR="00A63493" w:rsidRPr="00A63493" w:rsidRDefault="00A63493" w:rsidP="0091055E">
      <w:pPr>
        <w:pStyle w:val="BodyText"/>
        <w:tabs>
          <w:tab w:val="left" w:pos="1121"/>
        </w:tabs>
        <w:ind w:firstLine="0"/>
        <w:rPr>
          <w:rFonts w:asciiTheme="minorHAnsi" w:hAnsiTheme="minorHAnsi"/>
          <w:b/>
          <w:u w:val="single"/>
        </w:rPr>
      </w:pPr>
      <w:r w:rsidRPr="00A63493">
        <w:rPr>
          <w:rFonts w:asciiTheme="minorHAnsi" w:hAnsiTheme="minorHAnsi"/>
          <w:b/>
          <w:u w:val="single"/>
        </w:rPr>
        <w:t>Answer:</w:t>
      </w:r>
    </w:p>
    <w:p w:rsidR="00B07E53" w:rsidRPr="00182330" w:rsidRDefault="0091055E" w:rsidP="0091055E">
      <w:pPr>
        <w:pStyle w:val="BodyText"/>
        <w:tabs>
          <w:tab w:val="left" w:pos="1121"/>
        </w:tabs>
        <w:ind w:firstLine="0"/>
        <w:rPr>
          <w:rFonts w:asciiTheme="minorHAnsi" w:hAnsiTheme="minorHAnsi"/>
        </w:rPr>
      </w:pPr>
      <w:r w:rsidRPr="00182330">
        <w:rPr>
          <w:rFonts w:asciiTheme="minorHAnsi" w:hAnsiTheme="minorHAnsi"/>
          <w:b/>
          <w:i/>
          <w:spacing w:val="-1"/>
          <w:u w:val="single"/>
        </w:rPr>
        <w:t>Sustainable development means more than just environmental</w:t>
      </w:r>
      <w:r w:rsidRPr="00182330">
        <w:rPr>
          <w:rFonts w:asciiTheme="minorHAnsi" w:hAnsiTheme="minorHAnsi"/>
          <w:spacing w:val="-1"/>
        </w:rPr>
        <w:t xml:space="preserve"> </w:t>
      </w:r>
      <w:r w:rsidRPr="00182330">
        <w:rPr>
          <w:rFonts w:asciiTheme="minorHAnsi" w:hAnsiTheme="minorHAnsi"/>
          <w:i/>
          <w:spacing w:val="-1"/>
        </w:rPr>
        <w:t>protection. In order to satisfy our material and immaterial needs, we require economic prosperity and a stable society. The effects that current actions will have in the future must be considered (intergenerational aspect) so that future generations will be able to satisfy their needs.</w:t>
      </w:r>
    </w:p>
    <w:p w:rsidR="00F47127" w:rsidRPr="00182330" w:rsidRDefault="00F47127" w:rsidP="00F47127">
      <w:pPr>
        <w:pStyle w:val="BodyText"/>
        <w:tabs>
          <w:tab w:val="left" w:pos="1121"/>
        </w:tabs>
        <w:jc w:val="right"/>
        <w:rPr>
          <w:rFonts w:asciiTheme="minorHAnsi" w:hAnsiTheme="minorHAnsi"/>
          <w:spacing w:val="-1"/>
        </w:rPr>
      </w:pPr>
    </w:p>
    <w:p w:rsidR="00F47127" w:rsidRPr="00182330" w:rsidRDefault="00F47127" w:rsidP="00F47127">
      <w:pPr>
        <w:pStyle w:val="BodyText"/>
        <w:tabs>
          <w:tab w:val="left" w:pos="1121"/>
        </w:tabs>
        <w:jc w:val="right"/>
        <w:rPr>
          <w:rFonts w:asciiTheme="minorHAnsi" w:hAnsiTheme="minorHAnsi"/>
          <w:spacing w:val="-1"/>
        </w:rPr>
      </w:pPr>
    </w:p>
    <w:p w:rsidR="00F47127" w:rsidRPr="00182330" w:rsidRDefault="00F47127" w:rsidP="00F47127">
      <w:pPr>
        <w:pStyle w:val="BodyText"/>
        <w:tabs>
          <w:tab w:val="left" w:pos="1121"/>
        </w:tabs>
        <w:jc w:val="right"/>
        <w:rPr>
          <w:rFonts w:asciiTheme="minorHAnsi" w:hAnsiTheme="minorHAnsi"/>
          <w:spacing w:val="-1"/>
        </w:rPr>
      </w:pPr>
    </w:p>
    <w:p w:rsidR="00F47127" w:rsidRPr="00182330" w:rsidRDefault="00F47127" w:rsidP="00F47127">
      <w:pPr>
        <w:pStyle w:val="BodyText"/>
        <w:tabs>
          <w:tab w:val="left" w:pos="1121"/>
        </w:tabs>
        <w:jc w:val="right"/>
        <w:rPr>
          <w:rFonts w:asciiTheme="minorHAnsi" w:hAnsiTheme="minorHAnsi"/>
          <w:spacing w:val="-1"/>
        </w:rPr>
      </w:pPr>
    </w:p>
    <w:p w:rsidR="00F47127" w:rsidRPr="00182330" w:rsidRDefault="00F47127" w:rsidP="00F47127">
      <w:pPr>
        <w:pStyle w:val="BodyText"/>
        <w:tabs>
          <w:tab w:val="left" w:pos="1121"/>
        </w:tabs>
        <w:jc w:val="right"/>
        <w:rPr>
          <w:rFonts w:asciiTheme="minorHAnsi" w:hAnsiTheme="minorHAnsi"/>
          <w:spacing w:val="-1"/>
        </w:rPr>
      </w:pPr>
    </w:p>
    <w:p w:rsidR="00F47127" w:rsidRPr="00182330" w:rsidRDefault="00F47127" w:rsidP="00F47127">
      <w:pPr>
        <w:pStyle w:val="BodyText"/>
        <w:tabs>
          <w:tab w:val="left" w:pos="1121"/>
        </w:tabs>
        <w:jc w:val="right"/>
        <w:rPr>
          <w:rFonts w:asciiTheme="minorHAnsi" w:hAnsiTheme="minorHAnsi"/>
          <w:spacing w:val="-1"/>
        </w:rPr>
      </w:pPr>
    </w:p>
    <w:p w:rsidR="00F47127" w:rsidRPr="00182330" w:rsidRDefault="00F47127" w:rsidP="00F47127">
      <w:pPr>
        <w:pStyle w:val="BodyText"/>
        <w:tabs>
          <w:tab w:val="left" w:pos="1121"/>
        </w:tabs>
        <w:jc w:val="right"/>
        <w:rPr>
          <w:rFonts w:asciiTheme="minorHAnsi" w:hAnsiTheme="minorHAnsi"/>
          <w:spacing w:val="-1"/>
        </w:rPr>
      </w:pPr>
    </w:p>
    <w:p w:rsidR="00F47127" w:rsidRPr="00182330" w:rsidRDefault="00F47127" w:rsidP="00F47127">
      <w:pPr>
        <w:pStyle w:val="BodyText"/>
        <w:tabs>
          <w:tab w:val="left" w:pos="1121"/>
        </w:tabs>
        <w:jc w:val="right"/>
        <w:rPr>
          <w:rFonts w:asciiTheme="minorHAnsi" w:hAnsiTheme="minorHAnsi"/>
          <w:spacing w:val="-1"/>
        </w:rPr>
      </w:pPr>
    </w:p>
    <w:p w:rsidR="00F47127" w:rsidRPr="00182330" w:rsidRDefault="00F47127" w:rsidP="00F47127">
      <w:pPr>
        <w:pStyle w:val="BodyText"/>
        <w:tabs>
          <w:tab w:val="left" w:pos="1121"/>
        </w:tabs>
        <w:jc w:val="right"/>
        <w:rPr>
          <w:rFonts w:asciiTheme="minorHAnsi" w:hAnsiTheme="minorHAnsi"/>
          <w:spacing w:val="-1"/>
        </w:rPr>
      </w:pPr>
    </w:p>
    <w:p w:rsidR="0091055E" w:rsidRPr="00182330" w:rsidRDefault="0091055E" w:rsidP="00F47127">
      <w:pPr>
        <w:pStyle w:val="BodyText"/>
        <w:tabs>
          <w:tab w:val="left" w:pos="1121"/>
        </w:tabs>
        <w:jc w:val="right"/>
        <w:rPr>
          <w:rFonts w:asciiTheme="minorHAnsi" w:hAnsiTheme="minorHAnsi"/>
          <w:spacing w:val="-1"/>
        </w:rPr>
      </w:pPr>
    </w:p>
    <w:p w:rsidR="00F47127" w:rsidRPr="00182330" w:rsidRDefault="00F47127" w:rsidP="00F47127">
      <w:pPr>
        <w:pStyle w:val="BodyText"/>
        <w:tabs>
          <w:tab w:val="left" w:pos="1121"/>
        </w:tabs>
        <w:jc w:val="right"/>
        <w:rPr>
          <w:rFonts w:asciiTheme="minorHAnsi" w:hAnsiTheme="minorHAnsi"/>
          <w:spacing w:val="-1"/>
        </w:rPr>
      </w:pPr>
    </w:p>
    <w:p w:rsidR="00F47127" w:rsidRPr="00182330" w:rsidRDefault="00F47127" w:rsidP="00F47127">
      <w:pPr>
        <w:pStyle w:val="BodyText"/>
        <w:tabs>
          <w:tab w:val="left" w:pos="1121"/>
        </w:tabs>
        <w:jc w:val="right"/>
        <w:rPr>
          <w:rFonts w:asciiTheme="minorHAnsi" w:hAnsiTheme="minorHAnsi"/>
        </w:rPr>
      </w:pPr>
    </w:p>
    <w:p w:rsidR="00182330" w:rsidRPr="00182330" w:rsidRDefault="00F47127">
      <w:pPr>
        <w:pStyle w:val="BodyText"/>
        <w:numPr>
          <w:ilvl w:val="0"/>
          <w:numId w:val="2"/>
        </w:numPr>
        <w:tabs>
          <w:tab w:val="left" w:pos="1121"/>
        </w:tabs>
        <w:ind w:hanging="557"/>
        <w:jc w:val="left"/>
        <w:rPr>
          <w:rStyle w:val="f"/>
          <w:rFonts w:asciiTheme="minorHAnsi" w:hAnsiTheme="minorHAnsi"/>
          <w:b/>
          <w:u w:val="single"/>
        </w:rPr>
      </w:pPr>
      <w:r w:rsidRPr="00182330">
        <w:rPr>
          <w:rFonts w:asciiTheme="minorHAnsi" w:hAnsiTheme="minorHAnsi"/>
          <w:b/>
          <w:u w:val="single"/>
        </w:rPr>
        <w:t>What</w:t>
      </w:r>
      <w:r w:rsidRPr="00182330">
        <w:rPr>
          <w:rFonts w:asciiTheme="minorHAnsi" w:hAnsiTheme="minorHAnsi"/>
          <w:b/>
          <w:spacing w:val="-9"/>
          <w:u w:val="single"/>
        </w:rPr>
        <w:t xml:space="preserve"> </w:t>
      </w:r>
      <w:r w:rsidRPr="00182330">
        <w:rPr>
          <w:rFonts w:asciiTheme="minorHAnsi" w:hAnsiTheme="minorHAnsi"/>
          <w:b/>
          <w:u w:val="single"/>
        </w:rPr>
        <w:t>are</w:t>
      </w:r>
      <w:r w:rsidRPr="00182330">
        <w:rPr>
          <w:rFonts w:asciiTheme="minorHAnsi" w:hAnsiTheme="minorHAnsi"/>
          <w:b/>
          <w:spacing w:val="-8"/>
          <w:u w:val="single"/>
        </w:rPr>
        <w:t xml:space="preserve"> </w:t>
      </w:r>
      <w:r w:rsidRPr="00182330">
        <w:rPr>
          <w:rFonts w:asciiTheme="minorHAnsi" w:hAnsiTheme="minorHAnsi"/>
          <w:b/>
          <w:u w:val="single"/>
        </w:rPr>
        <w:t>biotic</w:t>
      </w:r>
      <w:r w:rsidRPr="00182330">
        <w:rPr>
          <w:rFonts w:asciiTheme="minorHAnsi" w:hAnsiTheme="minorHAnsi"/>
          <w:b/>
          <w:spacing w:val="-8"/>
          <w:u w:val="single"/>
        </w:rPr>
        <w:t xml:space="preserve"> </w:t>
      </w:r>
      <w:r w:rsidRPr="00182330">
        <w:rPr>
          <w:rFonts w:asciiTheme="minorHAnsi" w:hAnsiTheme="minorHAnsi"/>
          <w:b/>
          <w:spacing w:val="-1"/>
          <w:u w:val="single"/>
        </w:rPr>
        <w:t>and</w:t>
      </w:r>
      <w:r w:rsidRPr="00182330">
        <w:rPr>
          <w:rFonts w:asciiTheme="minorHAnsi" w:hAnsiTheme="minorHAnsi"/>
          <w:b/>
          <w:spacing w:val="-5"/>
          <w:u w:val="single"/>
        </w:rPr>
        <w:t xml:space="preserve"> </w:t>
      </w:r>
      <w:r w:rsidRPr="00182330">
        <w:rPr>
          <w:rFonts w:asciiTheme="minorHAnsi" w:hAnsiTheme="minorHAnsi"/>
          <w:b/>
          <w:spacing w:val="-1"/>
          <w:u w:val="single"/>
        </w:rPr>
        <w:t>Abiotic</w:t>
      </w:r>
      <w:r w:rsidRPr="00182330">
        <w:rPr>
          <w:rFonts w:asciiTheme="minorHAnsi" w:hAnsiTheme="minorHAnsi"/>
          <w:b/>
          <w:spacing w:val="-8"/>
          <w:u w:val="single"/>
        </w:rPr>
        <w:t xml:space="preserve"> </w:t>
      </w:r>
      <w:r w:rsidRPr="00182330">
        <w:rPr>
          <w:rFonts w:asciiTheme="minorHAnsi" w:hAnsiTheme="minorHAnsi"/>
          <w:b/>
          <w:spacing w:val="-1"/>
          <w:u w:val="single"/>
        </w:rPr>
        <w:t>components</w:t>
      </w:r>
      <w:r w:rsidRPr="00182330">
        <w:rPr>
          <w:rFonts w:asciiTheme="minorHAnsi" w:hAnsiTheme="minorHAnsi"/>
          <w:b/>
          <w:spacing w:val="-9"/>
          <w:u w:val="single"/>
        </w:rPr>
        <w:t xml:space="preserve"> </w:t>
      </w:r>
      <w:r w:rsidRPr="00182330">
        <w:rPr>
          <w:rFonts w:asciiTheme="minorHAnsi" w:hAnsiTheme="minorHAnsi"/>
          <w:b/>
          <w:u w:val="single"/>
        </w:rPr>
        <w:t>of</w:t>
      </w:r>
      <w:r w:rsidRPr="00182330">
        <w:rPr>
          <w:rFonts w:asciiTheme="minorHAnsi" w:hAnsiTheme="minorHAnsi"/>
          <w:b/>
          <w:spacing w:val="-8"/>
          <w:u w:val="single"/>
        </w:rPr>
        <w:t xml:space="preserve"> </w:t>
      </w:r>
      <w:r w:rsidRPr="00182330">
        <w:rPr>
          <w:rFonts w:asciiTheme="minorHAnsi" w:hAnsiTheme="minorHAnsi"/>
          <w:b/>
          <w:spacing w:val="-1"/>
          <w:u w:val="single"/>
        </w:rPr>
        <w:t>natural</w:t>
      </w:r>
      <w:r w:rsidRPr="00182330">
        <w:rPr>
          <w:rFonts w:asciiTheme="minorHAnsi" w:hAnsiTheme="minorHAnsi"/>
          <w:b/>
          <w:spacing w:val="-8"/>
          <w:u w:val="single"/>
        </w:rPr>
        <w:t xml:space="preserve"> </w:t>
      </w:r>
      <w:r w:rsidRPr="00182330">
        <w:rPr>
          <w:rFonts w:asciiTheme="minorHAnsi" w:hAnsiTheme="minorHAnsi"/>
          <w:b/>
          <w:u w:val="single"/>
        </w:rPr>
        <w:t>environment?</w:t>
      </w:r>
      <w:r w:rsidR="00182330" w:rsidRPr="00182330">
        <w:rPr>
          <w:rFonts w:asciiTheme="minorHAnsi" w:hAnsiTheme="minorHAnsi" w:cs="Arial"/>
          <w:color w:val="808080"/>
          <w:shd w:val="clear" w:color="auto" w:fill="FFFFFF"/>
        </w:rPr>
        <w:t xml:space="preserve"> </w:t>
      </w:r>
      <w:r w:rsidR="00182330" w:rsidRPr="00182330">
        <w:rPr>
          <w:rStyle w:val="f"/>
          <w:rFonts w:asciiTheme="minorHAnsi" w:hAnsiTheme="minorHAnsi" w:cs="Arial"/>
          <w:color w:val="808080"/>
          <w:shd w:val="clear" w:color="auto" w:fill="FFFFFF"/>
        </w:rPr>
        <w:t> </w:t>
      </w:r>
    </w:p>
    <w:p w:rsidR="00182330" w:rsidRPr="00182330" w:rsidRDefault="00182330" w:rsidP="00182330">
      <w:pPr>
        <w:pStyle w:val="BodyText"/>
        <w:tabs>
          <w:tab w:val="left" w:pos="1121"/>
        </w:tabs>
        <w:ind w:firstLine="0"/>
        <w:jc w:val="right"/>
        <w:rPr>
          <w:rStyle w:val="f"/>
          <w:rFonts w:asciiTheme="minorHAnsi" w:hAnsiTheme="minorHAnsi" w:cs="Arial"/>
          <w:i/>
          <w:color w:val="808080"/>
          <w:shd w:val="clear" w:color="auto" w:fill="FFFFFF"/>
        </w:rPr>
      </w:pPr>
    </w:p>
    <w:p w:rsidR="00A63493" w:rsidRPr="00A63493" w:rsidRDefault="00A63493" w:rsidP="00A63493">
      <w:pPr>
        <w:pStyle w:val="BodyText"/>
        <w:tabs>
          <w:tab w:val="left" w:pos="1121"/>
        </w:tabs>
        <w:ind w:firstLine="0"/>
        <w:rPr>
          <w:rFonts w:asciiTheme="minorHAnsi" w:hAnsiTheme="minorHAnsi"/>
          <w:b/>
          <w:u w:val="single"/>
        </w:rPr>
      </w:pPr>
      <w:r w:rsidRPr="00A63493">
        <w:rPr>
          <w:rFonts w:asciiTheme="minorHAnsi" w:hAnsiTheme="minorHAnsi"/>
          <w:b/>
          <w:u w:val="single"/>
        </w:rPr>
        <w:t>Answer:</w:t>
      </w:r>
    </w:p>
    <w:p w:rsidR="00182330" w:rsidRPr="00182330" w:rsidRDefault="00182330" w:rsidP="00182330">
      <w:pPr>
        <w:pStyle w:val="BodyText"/>
        <w:tabs>
          <w:tab w:val="left" w:pos="1121"/>
        </w:tabs>
        <w:ind w:firstLine="0"/>
        <w:rPr>
          <w:rFonts w:asciiTheme="minorHAnsi" w:hAnsiTheme="minorHAnsi" w:cs="Arial"/>
          <w:b/>
          <w:color w:val="545454"/>
          <w:u w:val="single"/>
          <w:shd w:val="clear" w:color="auto" w:fill="FFFFFF"/>
        </w:rPr>
      </w:pPr>
      <w:r w:rsidRPr="00182330">
        <w:rPr>
          <w:rStyle w:val="Emphasis"/>
          <w:rFonts w:asciiTheme="minorHAnsi" w:hAnsiTheme="minorHAnsi" w:cs="Arial"/>
          <w:b/>
          <w:bCs/>
          <w:iCs w:val="0"/>
          <w:color w:val="6A6A6A"/>
          <w:u w:val="single"/>
          <w:shd w:val="clear" w:color="auto" w:fill="FFFFFF"/>
        </w:rPr>
        <w:t>Abiotic factors</w:t>
      </w:r>
      <w:r w:rsidRPr="00182330">
        <w:rPr>
          <w:rFonts w:asciiTheme="minorHAnsi" w:hAnsiTheme="minorHAnsi" w:cs="Arial"/>
          <w:b/>
          <w:i/>
          <w:color w:val="545454"/>
          <w:u w:val="single"/>
          <w:shd w:val="clear" w:color="auto" w:fill="FFFFFF"/>
        </w:rPr>
        <w:t> are the non-living parts of an </w:t>
      </w:r>
      <w:r w:rsidRPr="00182330">
        <w:rPr>
          <w:rStyle w:val="Emphasis"/>
          <w:rFonts w:asciiTheme="minorHAnsi" w:hAnsiTheme="minorHAnsi" w:cs="Arial"/>
          <w:b/>
          <w:bCs/>
          <w:iCs w:val="0"/>
          <w:color w:val="6A6A6A"/>
          <w:u w:val="single"/>
          <w:shd w:val="clear" w:color="auto" w:fill="FFFFFF"/>
        </w:rPr>
        <w:t>environment</w:t>
      </w:r>
      <w:r w:rsidRPr="00182330">
        <w:rPr>
          <w:rFonts w:asciiTheme="minorHAnsi" w:hAnsiTheme="minorHAnsi" w:cs="Arial"/>
          <w:b/>
          <w:color w:val="545454"/>
          <w:u w:val="single"/>
          <w:shd w:val="clear" w:color="auto" w:fill="FFFFFF"/>
        </w:rPr>
        <w:t xml:space="preserve">. </w:t>
      </w:r>
    </w:p>
    <w:p w:rsidR="00182330" w:rsidRPr="00182330" w:rsidRDefault="00182330" w:rsidP="00182330">
      <w:pPr>
        <w:pStyle w:val="BodyText"/>
        <w:tabs>
          <w:tab w:val="left" w:pos="1121"/>
        </w:tabs>
        <w:ind w:left="760" w:firstLine="0"/>
        <w:rPr>
          <w:rFonts w:asciiTheme="minorHAnsi" w:hAnsiTheme="minorHAnsi" w:cs="Arial"/>
          <w:i/>
          <w:color w:val="545454"/>
          <w:shd w:val="clear" w:color="auto" w:fill="FFFFFF"/>
        </w:rPr>
      </w:pPr>
      <w:r w:rsidRPr="00182330">
        <w:rPr>
          <w:rFonts w:asciiTheme="minorHAnsi" w:hAnsiTheme="minorHAnsi" w:cs="Arial"/>
          <w:color w:val="545454"/>
          <w:shd w:val="clear" w:color="auto" w:fill="FFFFFF"/>
        </w:rPr>
        <w:t xml:space="preserve">      </w:t>
      </w:r>
      <w:r w:rsidRPr="00182330">
        <w:rPr>
          <w:rFonts w:asciiTheme="minorHAnsi" w:hAnsiTheme="minorHAnsi" w:cs="Arial"/>
          <w:i/>
          <w:color w:val="545454"/>
          <w:shd w:val="clear" w:color="auto" w:fill="FFFFFF"/>
        </w:rPr>
        <w:t xml:space="preserve">Such as sunlight, temperature, wind, water, soil and naturally occurring. </w:t>
      </w:r>
    </w:p>
    <w:p w:rsidR="00182330" w:rsidRPr="00182330" w:rsidRDefault="00182330" w:rsidP="00182330">
      <w:pPr>
        <w:pStyle w:val="BodyText"/>
        <w:tabs>
          <w:tab w:val="left" w:pos="1121"/>
        </w:tabs>
        <w:ind w:left="760" w:firstLine="0"/>
        <w:rPr>
          <w:rFonts w:asciiTheme="minorHAnsi" w:hAnsiTheme="minorHAnsi" w:cs="Arial"/>
          <w:i/>
          <w:color w:val="545454"/>
          <w:shd w:val="clear" w:color="auto" w:fill="FFFFFF"/>
        </w:rPr>
      </w:pPr>
      <w:r w:rsidRPr="00182330">
        <w:rPr>
          <w:rFonts w:asciiTheme="minorHAnsi" w:hAnsiTheme="minorHAnsi" w:cs="Arial"/>
          <w:i/>
          <w:color w:val="545454"/>
          <w:shd w:val="clear" w:color="auto" w:fill="FFFFFF"/>
        </w:rPr>
        <w:t xml:space="preserve">      Storms, fires and volcanic eruptions. </w:t>
      </w:r>
      <w:r w:rsidRPr="00182330">
        <w:rPr>
          <w:rStyle w:val="Emphasis"/>
          <w:rFonts w:asciiTheme="minorHAnsi" w:hAnsiTheme="minorHAnsi" w:cs="Arial"/>
          <w:bCs/>
          <w:iCs w:val="0"/>
          <w:color w:val="6A6A6A"/>
          <w:shd w:val="clear" w:color="auto" w:fill="FFFFFF"/>
        </w:rPr>
        <w:t>Biotic factors</w:t>
      </w:r>
      <w:r w:rsidRPr="00182330">
        <w:rPr>
          <w:rFonts w:asciiTheme="minorHAnsi" w:hAnsiTheme="minorHAnsi" w:cs="Arial"/>
          <w:i/>
          <w:color w:val="545454"/>
          <w:shd w:val="clear" w:color="auto" w:fill="FFFFFF"/>
        </w:rPr>
        <w:t xml:space="preserve"> are the living parts of </w:t>
      </w:r>
    </w:p>
    <w:p w:rsidR="00F47127" w:rsidRPr="00A63493" w:rsidRDefault="00182330" w:rsidP="00A63493">
      <w:pPr>
        <w:pStyle w:val="BodyText"/>
        <w:tabs>
          <w:tab w:val="left" w:pos="1121"/>
        </w:tabs>
        <w:ind w:left="760" w:firstLine="0"/>
        <w:rPr>
          <w:rFonts w:asciiTheme="minorHAnsi" w:hAnsiTheme="minorHAnsi"/>
          <w:b/>
          <w:i/>
          <w:u w:val="single"/>
        </w:rPr>
      </w:pPr>
      <w:r w:rsidRPr="00182330">
        <w:rPr>
          <w:rFonts w:asciiTheme="minorHAnsi" w:hAnsiTheme="minorHAnsi" w:cs="Arial"/>
          <w:i/>
          <w:color w:val="545454"/>
          <w:shd w:val="clear" w:color="auto" w:fill="FFFFFF"/>
        </w:rPr>
        <w:t xml:space="preserve">      An</w:t>
      </w:r>
      <w:r w:rsidRPr="00182330">
        <w:rPr>
          <w:rFonts w:asciiTheme="minorHAnsi" w:hAnsiTheme="minorHAnsi" w:cs="Arial"/>
          <w:color w:val="545454"/>
          <w:shd w:val="clear" w:color="auto" w:fill="FFFFFF"/>
        </w:rPr>
        <w:t> </w:t>
      </w:r>
      <w:r w:rsidRPr="00182330">
        <w:rPr>
          <w:rStyle w:val="Emphasis"/>
          <w:rFonts w:asciiTheme="minorHAnsi" w:hAnsiTheme="minorHAnsi" w:cs="Arial"/>
          <w:bCs/>
          <w:iCs w:val="0"/>
          <w:color w:val="6A6A6A"/>
          <w:shd w:val="clear" w:color="auto" w:fill="FFFFFF"/>
        </w:rPr>
        <w:t>environment</w:t>
      </w:r>
      <w:r w:rsidRPr="00182330">
        <w:rPr>
          <w:rFonts w:asciiTheme="minorHAnsi" w:hAnsiTheme="minorHAnsi" w:cs="Arial"/>
          <w:i/>
          <w:color w:val="545454"/>
          <w:shd w:val="clear" w:color="auto" w:fill="FFFFFF"/>
        </w:rPr>
        <w:t>, such as plants, animals and micro-organisms.</w:t>
      </w:r>
    </w:p>
    <w:p w:rsidR="00F47127" w:rsidRPr="00182330" w:rsidRDefault="00F47127">
      <w:pPr>
        <w:spacing w:before="2"/>
        <w:rPr>
          <w:rFonts w:eastAsia="Calibri" w:cs="Calibri"/>
          <w:sz w:val="24"/>
          <w:szCs w:val="24"/>
        </w:rPr>
      </w:pPr>
    </w:p>
    <w:p w:rsidR="00F47127" w:rsidRPr="00182330" w:rsidRDefault="00F47127">
      <w:pPr>
        <w:spacing w:before="2"/>
        <w:rPr>
          <w:rFonts w:eastAsia="Calibri" w:cs="Calibri"/>
          <w:sz w:val="24"/>
          <w:szCs w:val="24"/>
        </w:rPr>
      </w:pPr>
    </w:p>
    <w:p w:rsidR="00F47127" w:rsidRPr="00182330" w:rsidRDefault="00F47127">
      <w:pPr>
        <w:spacing w:before="2"/>
        <w:rPr>
          <w:rFonts w:eastAsia="Calibri" w:cs="Calibri"/>
          <w:sz w:val="24"/>
          <w:szCs w:val="24"/>
        </w:rPr>
      </w:pPr>
    </w:p>
    <w:p w:rsidR="00B07E53" w:rsidRPr="00182330" w:rsidRDefault="00F47127">
      <w:pPr>
        <w:pStyle w:val="BodyText"/>
        <w:tabs>
          <w:tab w:val="left" w:pos="9039"/>
        </w:tabs>
        <w:ind w:left="500" w:firstLine="0"/>
        <w:rPr>
          <w:rFonts w:asciiTheme="minorHAnsi" w:hAnsiTheme="minorHAnsi"/>
        </w:rPr>
      </w:pPr>
      <w:r w:rsidRPr="00182330">
        <w:rPr>
          <w:rFonts w:asciiTheme="minorHAnsi" w:hAnsiTheme="minorHAnsi"/>
          <w:b/>
          <w:color w:val="BF0000"/>
          <w:u w:val="single"/>
        </w:rPr>
        <w:t>Q:</w:t>
      </w:r>
      <w:r w:rsidRPr="00182330">
        <w:rPr>
          <w:rFonts w:asciiTheme="minorHAnsi" w:hAnsiTheme="minorHAnsi"/>
          <w:b/>
          <w:color w:val="BF0000"/>
          <w:spacing w:val="-4"/>
          <w:u w:val="single"/>
        </w:rPr>
        <w:t xml:space="preserve"> </w:t>
      </w:r>
      <w:r w:rsidRPr="00182330">
        <w:rPr>
          <w:rFonts w:asciiTheme="minorHAnsi" w:hAnsiTheme="minorHAnsi"/>
          <w:b/>
          <w:color w:val="BF0000"/>
          <w:u w:val="single"/>
        </w:rPr>
        <w:t>2:</w:t>
      </w:r>
      <w:r w:rsidRPr="00182330">
        <w:rPr>
          <w:rFonts w:asciiTheme="minorHAnsi" w:hAnsiTheme="minorHAnsi"/>
          <w:b/>
          <w:color w:val="BF0000"/>
          <w:spacing w:val="-1"/>
          <w:u w:val="single"/>
        </w:rPr>
        <w:t xml:space="preserve"> </w:t>
      </w:r>
      <w:r w:rsidRPr="00182330">
        <w:rPr>
          <w:rFonts w:asciiTheme="minorHAnsi" w:hAnsiTheme="minorHAnsi"/>
          <w:b/>
          <w:spacing w:val="-1"/>
          <w:u w:val="single"/>
        </w:rPr>
        <w:t>Write</w:t>
      </w:r>
      <w:r w:rsidRPr="00182330">
        <w:rPr>
          <w:rFonts w:asciiTheme="minorHAnsi" w:hAnsiTheme="minorHAnsi"/>
          <w:b/>
          <w:spacing w:val="-7"/>
          <w:u w:val="single"/>
        </w:rPr>
        <w:t xml:space="preserve"> </w:t>
      </w:r>
      <w:r w:rsidRPr="00182330">
        <w:rPr>
          <w:rFonts w:asciiTheme="minorHAnsi" w:hAnsiTheme="minorHAnsi"/>
          <w:b/>
          <w:u w:val="single"/>
        </w:rPr>
        <w:t>notes</w:t>
      </w:r>
      <w:r w:rsidRPr="00182330">
        <w:rPr>
          <w:rFonts w:asciiTheme="minorHAnsi" w:hAnsiTheme="minorHAnsi"/>
          <w:b/>
          <w:spacing w:val="-7"/>
          <w:u w:val="single"/>
        </w:rPr>
        <w:t xml:space="preserve"> </w:t>
      </w:r>
      <w:r w:rsidRPr="00182330">
        <w:rPr>
          <w:rFonts w:asciiTheme="minorHAnsi" w:hAnsiTheme="minorHAnsi"/>
          <w:b/>
          <w:spacing w:val="-1"/>
          <w:u w:val="single"/>
        </w:rPr>
        <w:t>on</w:t>
      </w:r>
      <w:r w:rsidRPr="00182330">
        <w:rPr>
          <w:rFonts w:asciiTheme="minorHAnsi" w:hAnsiTheme="minorHAnsi"/>
          <w:b/>
          <w:spacing w:val="-3"/>
          <w:u w:val="single"/>
        </w:rPr>
        <w:t xml:space="preserve"> </w:t>
      </w:r>
      <w:r w:rsidRPr="00182330">
        <w:rPr>
          <w:rFonts w:asciiTheme="minorHAnsi" w:hAnsiTheme="minorHAnsi"/>
          <w:b/>
          <w:spacing w:val="-1"/>
          <w:u w:val="single"/>
        </w:rPr>
        <w:t>the</w:t>
      </w:r>
      <w:r w:rsidRPr="00182330">
        <w:rPr>
          <w:rFonts w:asciiTheme="minorHAnsi" w:hAnsiTheme="minorHAnsi"/>
          <w:b/>
          <w:spacing w:val="-6"/>
          <w:u w:val="single"/>
        </w:rPr>
        <w:t xml:space="preserve"> </w:t>
      </w:r>
      <w:r w:rsidRPr="00182330">
        <w:rPr>
          <w:rFonts w:asciiTheme="minorHAnsi" w:hAnsiTheme="minorHAnsi"/>
          <w:b/>
          <w:u w:val="single"/>
        </w:rPr>
        <w:t>followings:</w:t>
      </w:r>
      <w:r w:rsidRPr="00182330">
        <w:rPr>
          <w:rFonts w:asciiTheme="minorHAnsi" w:hAnsiTheme="minorHAnsi"/>
        </w:rPr>
        <w:tab/>
        <w:t>(10)</w:t>
      </w:r>
    </w:p>
    <w:p w:rsidR="00B07E53" w:rsidRPr="00182330" w:rsidRDefault="00B07E53">
      <w:pPr>
        <w:spacing w:before="2"/>
        <w:rPr>
          <w:rFonts w:eastAsia="Calibri" w:cs="Calibri"/>
          <w:sz w:val="24"/>
          <w:szCs w:val="24"/>
        </w:rPr>
      </w:pPr>
    </w:p>
    <w:p w:rsidR="00B07E53" w:rsidRPr="00182330" w:rsidRDefault="00F47127">
      <w:pPr>
        <w:pStyle w:val="BodyText"/>
        <w:numPr>
          <w:ilvl w:val="1"/>
          <w:numId w:val="2"/>
        </w:numPr>
        <w:tabs>
          <w:tab w:val="left" w:pos="1224"/>
        </w:tabs>
        <w:rPr>
          <w:rFonts w:asciiTheme="minorHAnsi" w:hAnsiTheme="minorHAnsi"/>
          <w:b/>
          <w:u w:val="single"/>
        </w:rPr>
      </w:pPr>
      <w:r w:rsidRPr="00182330">
        <w:rPr>
          <w:rFonts w:asciiTheme="minorHAnsi" w:hAnsiTheme="minorHAnsi"/>
          <w:b/>
          <w:spacing w:val="-1"/>
          <w:u w:val="single"/>
        </w:rPr>
        <w:t>Food</w:t>
      </w:r>
      <w:r w:rsidRPr="00182330">
        <w:rPr>
          <w:rFonts w:asciiTheme="minorHAnsi" w:hAnsiTheme="minorHAnsi"/>
          <w:b/>
          <w:spacing w:val="-9"/>
          <w:u w:val="single"/>
        </w:rPr>
        <w:t xml:space="preserve"> </w:t>
      </w:r>
      <w:r w:rsidRPr="00182330">
        <w:rPr>
          <w:rFonts w:asciiTheme="minorHAnsi" w:hAnsiTheme="minorHAnsi"/>
          <w:b/>
          <w:spacing w:val="-1"/>
          <w:u w:val="single"/>
        </w:rPr>
        <w:t>Chain</w:t>
      </w:r>
    </w:p>
    <w:p w:rsidR="00F47127" w:rsidRPr="00182330" w:rsidRDefault="00F47127" w:rsidP="00F47127">
      <w:pPr>
        <w:pStyle w:val="BodyText"/>
        <w:tabs>
          <w:tab w:val="left" w:pos="1224"/>
        </w:tabs>
        <w:jc w:val="right"/>
        <w:rPr>
          <w:rFonts w:asciiTheme="minorHAnsi" w:hAnsiTheme="minorHAnsi"/>
          <w:spacing w:val="-1"/>
        </w:rPr>
      </w:pPr>
    </w:p>
    <w:p w:rsidR="00D81279" w:rsidRDefault="00A63493" w:rsidP="00A63493">
      <w:pPr>
        <w:pStyle w:val="BodyText"/>
        <w:tabs>
          <w:tab w:val="left" w:pos="1121"/>
        </w:tabs>
        <w:ind w:firstLine="0"/>
        <w:rPr>
          <w:rFonts w:asciiTheme="minorHAnsi" w:hAnsiTheme="minorHAnsi"/>
          <w:b/>
          <w:u w:val="single"/>
        </w:rPr>
      </w:pPr>
      <w:r w:rsidRPr="00A63493">
        <w:rPr>
          <w:rFonts w:asciiTheme="minorHAnsi" w:hAnsiTheme="minorHAnsi"/>
          <w:b/>
          <w:u w:val="single"/>
        </w:rPr>
        <w:t>Answer:</w:t>
      </w:r>
    </w:p>
    <w:p w:rsidR="00A63493" w:rsidRPr="00D81279" w:rsidRDefault="00D81279" w:rsidP="00A63493">
      <w:pPr>
        <w:pStyle w:val="BodyText"/>
        <w:tabs>
          <w:tab w:val="left" w:pos="1121"/>
        </w:tabs>
        <w:ind w:firstLine="0"/>
        <w:rPr>
          <w:rFonts w:asciiTheme="minorHAnsi" w:hAnsiTheme="minorHAnsi"/>
          <w:b/>
          <w:i/>
          <w:u w:val="single"/>
        </w:rPr>
      </w:pPr>
      <w:r w:rsidRPr="00D81279">
        <w:rPr>
          <w:rFonts w:asciiTheme="minorHAnsi" w:hAnsiTheme="minorHAnsi" w:cs="Arial"/>
          <w:b/>
          <w:bCs/>
          <w:i/>
          <w:u w:val="single"/>
          <w:shd w:val="clear" w:color="auto" w:fill="FFFFFF"/>
        </w:rPr>
        <w:t>Food chain</w:t>
      </w:r>
      <w:r w:rsidRPr="00D81279">
        <w:rPr>
          <w:rFonts w:asciiTheme="minorHAnsi" w:hAnsiTheme="minorHAnsi" w:cs="Arial"/>
          <w:i/>
          <w:u w:val="single"/>
          <w:shd w:val="clear" w:color="auto" w:fill="FFFFFF"/>
        </w:rPr>
        <w:t> </w:t>
      </w:r>
      <w:r>
        <w:rPr>
          <w:rFonts w:asciiTheme="minorHAnsi" w:hAnsiTheme="minorHAnsi" w:cs="Arial"/>
          <w:i/>
          <w:shd w:val="clear" w:color="auto" w:fill="FFFFFF"/>
        </w:rPr>
        <w:t>I</w:t>
      </w:r>
      <w:r w:rsidRPr="00D81279">
        <w:rPr>
          <w:rFonts w:asciiTheme="minorHAnsi" w:hAnsiTheme="minorHAnsi" w:cs="Arial"/>
          <w:i/>
          <w:shd w:val="clear" w:color="auto" w:fill="FFFFFF"/>
        </w:rPr>
        <w:t>s a linear network of links in a </w:t>
      </w:r>
      <w:hyperlink r:id="rId7" w:tooltip="Food web" w:history="1">
        <w:r w:rsidRPr="00D81279">
          <w:rPr>
            <w:rStyle w:val="Hyperlink"/>
            <w:rFonts w:asciiTheme="minorHAnsi" w:hAnsiTheme="minorHAnsi" w:cs="Arial"/>
            <w:i/>
            <w:color w:val="auto"/>
            <w:u w:val="none"/>
            <w:shd w:val="clear" w:color="auto" w:fill="FFFFFF"/>
          </w:rPr>
          <w:t>food web</w:t>
        </w:r>
      </w:hyperlink>
      <w:r w:rsidRPr="00D81279">
        <w:rPr>
          <w:rFonts w:asciiTheme="minorHAnsi" w:hAnsiTheme="minorHAnsi" w:cs="Arial"/>
          <w:i/>
          <w:shd w:val="clear" w:color="auto" w:fill="FFFFFF"/>
        </w:rPr>
        <w:t> starting from </w:t>
      </w:r>
      <w:hyperlink r:id="rId8" w:tooltip="Autotroph" w:history="1">
        <w:r w:rsidRPr="00D81279">
          <w:rPr>
            <w:rStyle w:val="Hyperlink"/>
            <w:rFonts w:asciiTheme="minorHAnsi" w:hAnsiTheme="minorHAnsi" w:cs="Arial"/>
            <w:i/>
            <w:color w:val="auto"/>
            <w:u w:val="none"/>
            <w:shd w:val="clear" w:color="auto" w:fill="FFFFFF"/>
          </w:rPr>
          <w:t>producer organisms</w:t>
        </w:r>
      </w:hyperlink>
      <w:r w:rsidRPr="00D81279">
        <w:rPr>
          <w:rFonts w:asciiTheme="minorHAnsi" w:hAnsiTheme="minorHAnsi" w:cs="Arial"/>
          <w:i/>
          <w:shd w:val="clear" w:color="auto" w:fill="FFFFFF"/>
        </w:rPr>
        <w:t> (such as </w:t>
      </w:r>
      <w:hyperlink r:id="rId9" w:tooltip="Grass" w:history="1">
        <w:r w:rsidRPr="00D81279">
          <w:rPr>
            <w:rStyle w:val="Hyperlink"/>
            <w:rFonts w:asciiTheme="minorHAnsi" w:hAnsiTheme="minorHAnsi" w:cs="Arial"/>
            <w:i/>
            <w:color w:val="auto"/>
            <w:u w:val="none"/>
            <w:shd w:val="clear" w:color="auto" w:fill="FFFFFF"/>
          </w:rPr>
          <w:t>grass</w:t>
        </w:r>
      </w:hyperlink>
      <w:r w:rsidRPr="00D81279">
        <w:rPr>
          <w:rFonts w:asciiTheme="minorHAnsi" w:hAnsiTheme="minorHAnsi" w:cs="Arial"/>
          <w:i/>
          <w:shd w:val="clear" w:color="auto" w:fill="FFFFFF"/>
        </w:rPr>
        <w:t> or </w:t>
      </w:r>
      <w:hyperlink r:id="rId10" w:tooltip="Tree" w:history="1">
        <w:r w:rsidRPr="00D81279">
          <w:rPr>
            <w:rStyle w:val="Hyperlink"/>
            <w:rFonts w:asciiTheme="minorHAnsi" w:hAnsiTheme="minorHAnsi" w:cs="Arial"/>
            <w:i/>
            <w:color w:val="auto"/>
            <w:u w:val="none"/>
            <w:shd w:val="clear" w:color="auto" w:fill="FFFFFF"/>
          </w:rPr>
          <w:t>trees</w:t>
        </w:r>
      </w:hyperlink>
      <w:r w:rsidRPr="00D81279">
        <w:rPr>
          <w:rFonts w:asciiTheme="minorHAnsi" w:hAnsiTheme="minorHAnsi" w:cs="Arial"/>
          <w:i/>
          <w:shd w:val="clear" w:color="auto" w:fill="FFFFFF"/>
        </w:rPr>
        <w:t> which use </w:t>
      </w:r>
      <w:hyperlink r:id="rId11" w:tooltip="Radiation" w:history="1">
        <w:r w:rsidRPr="00D81279">
          <w:rPr>
            <w:rStyle w:val="Hyperlink"/>
            <w:rFonts w:asciiTheme="minorHAnsi" w:hAnsiTheme="minorHAnsi" w:cs="Arial"/>
            <w:i/>
            <w:color w:val="auto"/>
            <w:u w:val="none"/>
            <w:shd w:val="clear" w:color="auto" w:fill="FFFFFF"/>
          </w:rPr>
          <w:t>radiation</w:t>
        </w:r>
      </w:hyperlink>
      <w:r w:rsidRPr="00D81279">
        <w:rPr>
          <w:rFonts w:asciiTheme="minorHAnsi" w:hAnsiTheme="minorHAnsi" w:cs="Arial"/>
          <w:i/>
          <w:shd w:val="clear" w:color="auto" w:fill="FFFFFF"/>
        </w:rPr>
        <w:t> from the </w:t>
      </w:r>
      <w:hyperlink r:id="rId12" w:tooltip="Sun" w:history="1">
        <w:r w:rsidRPr="00D81279">
          <w:rPr>
            <w:rStyle w:val="Hyperlink"/>
            <w:rFonts w:asciiTheme="minorHAnsi" w:hAnsiTheme="minorHAnsi" w:cs="Arial"/>
            <w:i/>
            <w:color w:val="auto"/>
            <w:u w:val="none"/>
            <w:shd w:val="clear" w:color="auto" w:fill="FFFFFF"/>
          </w:rPr>
          <w:t>Sun</w:t>
        </w:r>
      </w:hyperlink>
      <w:r w:rsidRPr="00D81279">
        <w:rPr>
          <w:rFonts w:asciiTheme="minorHAnsi" w:hAnsiTheme="minorHAnsi" w:cs="Arial"/>
          <w:i/>
          <w:shd w:val="clear" w:color="auto" w:fill="FFFFFF"/>
        </w:rPr>
        <w:t> to make their food) and ending at </w:t>
      </w:r>
      <w:hyperlink r:id="rId13" w:tooltip="Apex predator" w:history="1">
        <w:r w:rsidRPr="00D81279">
          <w:rPr>
            <w:rStyle w:val="Hyperlink"/>
            <w:rFonts w:asciiTheme="minorHAnsi" w:hAnsiTheme="minorHAnsi" w:cs="Arial"/>
            <w:i/>
            <w:color w:val="auto"/>
            <w:u w:val="none"/>
            <w:shd w:val="clear" w:color="auto" w:fill="FFFFFF"/>
          </w:rPr>
          <w:t>apex predator</w:t>
        </w:r>
      </w:hyperlink>
      <w:r w:rsidRPr="00D81279">
        <w:rPr>
          <w:rFonts w:asciiTheme="minorHAnsi" w:hAnsiTheme="minorHAnsi" w:cs="Arial"/>
          <w:i/>
          <w:shd w:val="clear" w:color="auto" w:fill="FFFFFF"/>
        </w:rPr>
        <w:t> species (like </w:t>
      </w:r>
      <w:hyperlink r:id="rId14" w:tooltip="Grizzly bear" w:history="1">
        <w:r w:rsidRPr="00D81279">
          <w:rPr>
            <w:rStyle w:val="Hyperlink"/>
            <w:rFonts w:asciiTheme="minorHAnsi" w:hAnsiTheme="minorHAnsi" w:cs="Arial"/>
            <w:i/>
            <w:color w:val="auto"/>
            <w:u w:val="none"/>
            <w:shd w:val="clear" w:color="auto" w:fill="FFFFFF"/>
          </w:rPr>
          <w:t>grizzly bears</w:t>
        </w:r>
      </w:hyperlink>
      <w:r w:rsidRPr="00D81279">
        <w:rPr>
          <w:rFonts w:asciiTheme="minorHAnsi" w:hAnsiTheme="minorHAnsi" w:cs="Arial"/>
          <w:i/>
          <w:shd w:val="clear" w:color="auto" w:fill="FFFFFF"/>
        </w:rPr>
        <w:t> or </w:t>
      </w:r>
      <w:hyperlink r:id="rId15" w:tooltip="Killer whale" w:history="1">
        <w:r w:rsidRPr="00D81279">
          <w:rPr>
            <w:rStyle w:val="Hyperlink"/>
            <w:rFonts w:asciiTheme="minorHAnsi" w:hAnsiTheme="minorHAnsi" w:cs="Arial"/>
            <w:i/>
            <w:color w:val="auto"/>
            <w:u w:val="none"/>
            <w:shd w:val="clear" w:color="auto" w:fill="FFFFFF"/>
          </w:rPr>
          <w:t>killer whales</w:t>
        </w:r>
      </w:hyperlink>
      <w:r w:rsidRPr="00D81279">
        <w:rPr>
          <w:rFonts w:asciiTheme="minorHAnsi" w:hAnsiTheme="minorHAnsi" w:cs="Arial"/>
          <w:i/>
          <w:shd w:val="clear" w:color="auto" w:fill="FFFFFF"/>
        </w:rPr>
        <w:t>), </w:t>
      </w:r>
      <w:hyperlink r:id="rId16" w:tooltip="Detritivore" w:history="1">
        <w:r w:rsidRPr="00D81279">
          <w:rPr>
            <w:rStyle w:val="Hyperlink"/>
            <w:rFonts w:asciiTheme="minorHAnsi" w:hAnsiTheme="minorHAnsi" w:cs="Arial"/>
            <w:i/>
            <w:color w:val="auto"/>
            <w:u w:val="none"/>
            <w:shd w:val="clear" w:color="auto" w:fill="FFFFFF"/>
          </w:rPr>
          <w:t>detritivores</w:t>
        </w:r>
      </w:hyperlink>
      <w:r w:rsidRPr="00D81279">
        <w:rPr>
          <w:rFonts w:asciiTheme="minorHAnsi" w:hAnsiTheme="minorHAnsi" w:cs="Arial"/>
          <w:i/>
          <w:shd w:val="clear" w:color="auto" w:fill="FFFFFF"/>
        </w:rPr>
        <w:t> (like </w:t>
      </w:r>
      <w:hyperlink r:id="rId17" w:tooltip="Earthworm" w:history="1">
        <w:r w:rsidRPr="00D81279">
          <w:rPr>
            <w:rStyle w:val="Hyperlink"/>
            <w:rFonts w:asciiTheme="minorHAnsi" w:hAnsiTheme="minorHAnsi" w:cs="Arial"/>
            <w:i/>
            <w:color w:val="auto"/>
            <w:u w:val="none"/>
            <w:shd w:val="clear" w:color="auto" w:fill="FFFFFF"/>
          </w:rPr>
          <w:t>earthworms</w:t>
        </w:r>
      </w:hyperlink>
      <w:r w:rsidRPr="00D81279">
        <w:rPr>
          <w:rFonts w:asciiTheme="minorHAnsi" w:hAnsiTheme="minorHAnsi" w:cs="Arial"/>
          <w:i/>
          <w:shd w:val="clear" w:color="auto" w:fill="FFFFFF"/>
        </w:rPr>
        <w:t> or </w:t>
      </w:r>
      <w:hyperlink r:id="rId18" w:tooltip="Woodlice" w:history="1">
        <w:r w:rsidRPr="00D81279">
          <w:rPr>
            <w:rStyle w:val="Hyperlink"/>
            <w:rFonts w:asciiTheme="minorHAnsi" w:hAnsiTheme="minorHAnsi" w:cs="Arial"/>
            <w:i/>
            <w:color w:val="auto"/>
            <w:u w:val="none"/>
            <w:shd w:val="clear" w:color="auto" w:fill="FFFFFF"/>
          </w:rPr>
          <w:t>woodlice</w:t>
        </w:r>
      </w:hyperlink>
      <w:r w:rsidRPr="00D81279">
        <w:rPr>
          <w:rFonts w:asciiTheme="minorHAnsi" w:hAnsiTheme="minorHAnsi" w:cs="Arial"/>
          <w:i/>
          <w:shd w:val="clear" w:color="auto" w:fill="FFFFFF"/>
        </w:rPr>
        <w:t>), or </w:t>
      </w:r>
      <w:hyperlink r:id="rId19" w:tooltip="Decomposer" w:history="1">
        <w:r w:rsidRPr="00D81279">
          <w:rPr>
            <w:rStyle w:val="Hyperlink"/>
            <w:rFonts w:asciiTheme="minorHAnsi" w:hAnsiTheme="minorHAnsi" w:cs="Arial"/>
            <w:i/>
            <w:color w:val="auto"/>
            <w:u w:val="none"/>
            <w:shd w:val="clear" w:color="auto" w:fill="FFFFFF"/>
          </w:rPr>
          <w:t>decomposer</w:t>
        </w:r>
      </w:hyperlink>
      <w:r w:rsidRPr="00D81279">
        <w:rPr>
          <w:rFonts w:asciiTheme="minorHAnsi" w:hAnsiTheme="minorHAnsi" w:cs="Arial"/>
          <w:i/>
          <w:shd w:val="clear" w:color="auto" w:fill="FFFFFF"/>
        </w:rPr>
        <w:t> species (such as </w:t>
      </w:r>
      <w:hyperlink r:id="rId20" w:tooltip="Fungi" w:history="1">
        <w:r w:rsidRPr="00D81279">
          <w:rPr>
            <w:rStyle w:val="Hyperlink"/>
            <w:rFonts w:asciiTheme="minorHAnsi" w:hAnsiTheme="minorHAnsi" w:cs="Arial"/>
            <w:i/>
            <w:color w:val="auto"/>
            <w:u w:val="none"/>
            <w:shd w:val="clear" w:color="auto" w:fill="FFFFFF"/>
          </w:rPr>
          <w:t>fungi</w:t>
        </w:r>
      </w:hyperlink>
      <w:r w:rsidRPr="00D81279">
        <w:rPr>
          <w:rFonts w:asciiTheme="minorHAnsi" w:hAnsiTheme="minorHAnsi" w:cs="Arial"/>
          <w:i/>
          <w:shd w:val="clear" w:color="auto" w:fill="FFFFFF"/>
        </w:rPr>
        <w:t> or </w:t>
      </w:r>
      <w:hyperlink r:id="rId21" w:tooltip="Bacteria" w:history="1">
        <w:r w:rsidRPr="00D81279">
          <w:rPr>
            <w:rStyle w:val="Hyperlink"/>
            <w:rFonts w:asciiTheme="minorHAnsi" w:hAnsiTheme="minorHAnsi" w:cs="Arial"/>
            <w:i/>
            <w:color w:val="auto"/>
            <w:u w:val="none"/>
            <w:shd w:val="clear" w:color="auto" w:fill="FFFFFF"/>
          </w:rPr>
          <w:t>bacteria</w:t>
        </w:r>
      </w:hyperlink>
      <w:r w:rsidRPr="00D81279">
        <w:rPr>
          <w:rFonts w:asciiTheme="minorHAnsi" w:hAnsiTheme="minorHAnsi" w:cs="Arial"/>
          <w:i/>
          <w:shd w:val="clear" w:color="auto" w:fill="FFFFFF"/>
        </w:rPr>
        <w:t>). A food chain also shows how the organisms are related with each other by the food they eat. Each level of a food chain represents a different </w:t>
      </w:r>
      <w:hyperlink r:id="rId22" w:tooltip="Trophic level" w:history="1">
        <w:r w:rsidRPr="00D81279">
          <w:rPr>
            <w:rStyle w:val="Hyperlink"/>
            <w:rFonts w:asciiTheme="minorHAnsi" w:hAnsiTheme="minorHAnsi" w:cs="Arial"/>
            <w:i/>
            <w:color w:val="auto"/>
            <w:u w:val="none"/>
            <w:shd w:val="clear" w:color="auto" w:fill="FFFFFF"/>
          </w:rPr>
          <w:t>trophic level</w:t>
        </w:r>
      </w:hyperlink>
      <w:r w:rsidRPr="00D81279">
        <w:rPr>
          <w:rFonts w:asciiTheme="minorHAnsi" w:hAnsiTheme="minorHAnsi" w:cs="Arial"/>
          <w:i/>
          <w:shd w:val="clear" w:color="auto" w:fill="FFFFFF"/>
        </w:rPr>
        <w:t>. A food chain differs from a food web, because the complex network of </w:t>
      </w:r>
      <w:hyperlink r:id="rId23" w:tooltip="Polyphagous" w:history="1">
        <w:r w:rsidRPr="00D81279">
          <w:rPr>
            <w:rStyle w:val="Hyperlink"/>
            <w:rFonts w:asciiTheme="minorHAnsi" w:hAnsiTheme="minorHAnsi" w:cs="Arial"/>
            <w:i/>
            <w:color w:val="auto"/>
            <w:u w:val="none"/>
            <w:shd w:val="clear" w:color="auto" w:fill="FFFFFF"/>
          </w:rPr>
          <w:t>different animals</w:t>
        </w:r>
      </w:hyperlink>
      <w:r w:rsidRPr="00D81279">
        <w:rPr>
          <w:rFonts w:asciiTheme="minorHAnsi" w:hAnsiTheme="minorHAnsi" w:cs="Arial"/>
          <w:i/>
          <w:shd w:val="clear" w:color="auto" w:fill="FFFFFF"/>
        </w:rPr>
        <w:t>' feeding relations are aggregated and the chain only follows a direct, linear pathway of </w:t>
      </w:r>
      <w:hyperlink r:id="rId24" w:tooltip="Monophagous" w:history="1">
        <w:r w:rsidRPr="00D81279">
          <w:rPr>
            <w:rStyle w:val="Hyperlink"/>
            <w:rFonts w:asciiTheme="minorHAnsi" w:hAnsiTheme="minorHAnsi" w:cs="Arial"/>
            <w:i/>
            <w:color w:val="auto"/>
            <w:u w:val="none"/>
            <w:shd w:val="clear" w:color="auto" w:fill="FFFFFF"/>
          </w:rPr>
          <w:t>one animal at a time</w:t>
        </w:r>
      </w:hyperlink>
      <w:r w:rsidRPr="00D81279">
        <w:rPr>
          <w:rFonts w:asciiTheme="minorHAnsi" w:hAnsiTheme="minorHAnsi" w:cs="Arial"/>
          <w:i/>
          <w:shd w:val="clear" w:color="auto" w:fill="FFFFFF"/>
        </w:rPr>
        <w:t>. </w:t>
      </w:r>
    </w:p>
    <w:p w:rsidR="00F47127" w:rsidRPr="00182330" w:rsidRDefault="00F47127" w:rsidP="00F47127">
      <w:pPr>
        <w:pStyle w:val="BodyText"/>
        <w:tabs>
          <w:tab w:val="left" w:pos="1224"/>
        </w:tabs>
        <w:jc w:val="right"/>
        <w:rPr>
          <w:rFonts w:asciiTheme="minorHAnsi" w:hAnsiTheme="minorHAnsi"/>
          <w:spacing w:val="-1"/>
        </w:rPr>
      </w:pPr>
    </w:p>
    <w:p w:rsidR="00F47127" w:rsidRPr="00182330" w:rsidRDefault="00F47127" w:rsidP="00F47127">
      <w:pPr>
        <w:pStyle w:val="BodyText"/>
        <w:tabs>
          <w:tab w:val="left" w:pos="1224"/>
        </w:tabs>
        <w:jc w:val="right"/>
        <w:rPr>
          <w:rFonts w:asciiTheme="minorHAnsi" w:hAnsiTheme="minorHAnsi"/>
          <w:spacing w:val="-1"/>
        </w:rPr>
      </w:pPr>
    </w:p>
    <w:p w:rsidR="00F47127" w:rsidRPr="00182330" w:rsidRDefault="00F47127" w:rsidP="00F47127">
      <w:pPr>
        <w:pStyle w:val="BodyText"/>
        <w:tabs>
          <w:tab w:val="left" w:pos="1224"/>
        </w:tabs>
        <w:jc w:val="right"/>
        <w:rPr>
          <w:rFonts w:asciiTheme="minorHAnsi" w:hAnsiTheme="minorHAnsi"/>
          <w:spacing w:val="-1"/>
        </w:rPr>
      </w:pPr>
    </w:p>
    <w:p w:rsidR="00F47127" w:rsidRPr="00182330" w:rsidRDefault="00F47127" w:rsidP="00F47127">
      <w:pPr>
        <w:pStyle w:val="BodyText"/>
        <w:tabs>
          <w:tab w:val="left" w:pos="1224"/>
        </w:tabs>
        <w:jc w:val="right"/>
        <w:rPr>
          <w:rFonts w:asciiTheme="minorHAnsi" w:hAnsiTheme="minorHAnsi"/>
        </w:rPr>
      </w:pPr>
    </w:p>
    <w:p w:rsidR="00B07E53" w:rsidRPr="00182330" w:rsidRDefault="00F47127">
      <w:pPr>
        <w:pStyle w:val="BodyText"/>
        <w:numPr>
          <w:ilvl w:val="1"/>
          <w:numId w:val="2"/>
        </w:numPr>
        <w:tabs>
          <w:tab w:val="left" w:pos="1221"/>
        </w:tabs>
        <w:spacing w:before="2"/>
        <w:ind w:left="1220" w:hanging="360"/>
        <w:rPr>
          <w:rFonts w:asciiTheme="minorHAnsi" w:hAnsiTheme="minorHAnsi"/>
          <w:u w:val="single"/>
        </w:rPr>
      </w:pPr>
      <w:r w:rsidRPr="00182330">
        <w:rPr>
          <w:rFonts w:asciiTheme="minorHAnsi" w:hAnsiTheme="minorHAnsi"/>
          <w:u w:val="single"/>
        </w:rPr>
        <w:t>Food</w:t>
      </w:r>
      <w:r w:rsidRPr="00182330">
        <w:rPr>
          <w:rFonts w:asciiTheme="minorHAnsi" w:hAnsiTheme="minorHAnsi"/>
          <w:spacing w:val="-5"/>
          <w:u w:val="single"/>
        </w:rPr>
        <w:t xml:space="preserve"> </w:t>
      </w:r>
      <w:r w:rsidRPr="00182330">
        <w:rPr>
          <w:rFonts w:asciiTheme="minorHAnsi" w:hAnsiTheme="minorHAnsi"/>
          <w:spacing w:val="-2"/>
          <w:u w:val="single"/>
        </w:rPr>
        <w:t>Web</w:t>
      </w:r>
    </w:p>
    <w:p w:rsidR="00F47127" w:rsidRPr="00182330" w:rsidRDefault="00F47127" w:rsidP="00F47127">
      <w:pPr>
        <w:pStyle w:val="BodyText"/>
        <w:tabs>
          <w:tab w:val="left" w:pos="1221"/>
        </w:tabs>
        <w:spacing w:before="2"/>
        <w:jc w:val="right"/>
        <w:rPr>
          <w:rFonts w:asciiTheme="minorHAnsi" w:hAnsiTheme="minorHAnsi"/>
          <w:spacing w:val="-2"/>
        </w:rPr>
      </w:pPr>
    </w:p>
    <w:p w:rsidR="00A63493" w:rsidRPr="00A63493" w:rsidRDefault="00A63493" w:rsidP="00A63493">
      <w:pPr>
        <w:pStyle w:val="BodyText"/>
        <w:tabs>
          <w:tab w:val="left" w:pos="1121"/>
        </w:tabs>
        <w:ind w:firstLine="0"/>
        <w:rPr>
          <w:rFonts w:asciiTheme="minorHAnsi" w:hAnsiTheme="minorHAnsi"/>
          <w:b/>
          <w:u w:val="single"/>
        </w:rPr>
      </w:pPr>
      <w:r w:rsidRPr="00A63493">
        <w:rPr>
          <w:rFonts w:asciiTheme="minorHAnsi" w:hAnsiTheme="minorHAnsi"/>
          <w:b/>
          <w:u w:val="single"/>
        </w:rPr>
        <w:t>Answer:</w:t>
      </w:r>
    </w:p>
    <w:p w:rsidR="00F47127" w:rsidRPr="00182330" w:rsidRDefault="00F47127" w:rsidP="00F47127">
      <w:pPr>
        <w:pStyle w:val="BodyText"/>
        <w:tabs>
          <w:tab w:val="left" w:pos="1221"/>
        </w:tabs>
        <w:spacing w:before="2"/>
        <w:jc w:val="right"/>
        <w:rPr>
          <w:rFonts w:asciiTheme="minorHAnsi" w:hAnsiTheme="minorHAnsi"/>
          <w:spacing w:val="-2"/>
        </w:rPr>
      </w:pPr>
    </w:p>
    <w:p w:rsidR="00F47127" w:rsidRPr="00D67121" w:rsidRDefault="00D67121" w:rsidP="00D67121">
      <w:pPr>
        <w:pStyle w:val="BodyText"/>
        <w:tabs>
          <w:tab w:val="left" w:pos="1221"/>
        </w:tabs>
        <w:spacing w:before="2"/>
        <w:rPr>
          <w:rFonts w:asciiTheme="minorHAnsi" w:hAnsiTheme="minorHAnsi"/>
          <w:i/>
          <w:spacing w:val="-2"/>
        </w:rPr>
      </w:pPr>
      <w:r w:rsidRPr="00D67121">
        <w:rPr>
          <w:rStyle w:val="Emphasis"/>
          <w:rFonts w:asciiTheme="minorHAnsi" w:hAnsiTheme="minorHAnsi" w:cs="Arial"/>
          <w:b/>
          <w:bCs/>
          <w:iCs w:val="0"/>
          <w:color w:val="6A6A6A"/>
          <w:shd w:val="clear" w:color="auto" w:fill="FFFFFF"/>
        </w:rPr>
        <w:t xml:space="preserve">      </w:t>
      </w:r>
      <w:r w:rsidR="00D81279" w:rsidRPr="00D67121">
        <w:rPr>
          <w:rStyle w:val="Emphasis"/>
          <w:rFonts w:asciiTheme="minorHAnsi" w:hAnsiTheme="minorHAnsi" w:cs="Arial"/>
          <w:b/>
          <w:bCs/>
          <w:iCs w:val="0"/>
          <w:color w:val="6A6A6A"/>
          <w:u w:val="single"/>
          <w:shd w:val="clear" w:color="auto" w:fill="FFFFFF"/>
        </w:rPr>
        <w:t>Food Web</w:t>
      </w:r>
      <w:r w:rsidR="00D81279" w:rsidRPr="00D67121">
        <w:rPr>
          <w:rFonts w:asciiTheme="minorHAnsi" w:hAnsiTheme="minorHAnsi" w:cs="Arial"/>
          <w:b/>
          <w:color w:val="545454"/>
          <w:u w:val="single"/>
          <w:shd w:val="clear" w:color="auto" w:fill="FFFFFF"/>
        </w:rPr>
        <w:t>.</w:t>
      </w:r>
      <w:r w:rsidR="00D81279" w:rsidRPr="00D67121">
        <w:rPr>
          <w:rFonts w:asciiTheme="minorHAnsi" w:hAnsiTheme="minorHAnsi" w:cs="Arial"/>
          <w:color w:val="545454"/>
          <w:shd w:val="clear" w:color="auto" w:fill="FFFFFF"/>
        </w:rPr>
        <w:t xml:space="preserve"> </w:t>
      </w:r>
      <w:r w:rsidR="00D81279" w:rsidRPr="00D67121">
        <w:rPr>
          <w:rFonts w:asciiTheme="minorHAnsi" w:hAnsiTheme="minorHAnsi" w:cs="Arial"/>
          <w:i/>
          <w:color w:val="545454"/>
          <w:shd w:val="clear" w:color="auto" w:fill="FFFFFF"/>
        </w:rPr>
        <w:t>Many interconnected </w:t>
      </w:r>
      <w:r w:rsidR="00D81279" w:rsidRPr="00D67121">
        <w:rPr>
          <w:rStyle w:val="Emphasis"/>
          <w:rFonts w:asciiTheme="minorHAnsi" w:hAnsiTheme="minorHAnsi" w:cs="Arial"/>
          <w:b/>
          <w:bCs/>
          <w:iCs w:val="0"/>
          <w:color w:val="6A6A6A"/>
          <w:shd w:val="clear" w:color="auto" w:fill="FFFFFF"/>
        </w:rPr>
        <w:t>food chains</w:t>
      </w:r>
      <w:r w:rsidR="00D81279" w:rsidRPr="00D67121">
        <w:rPr>
          <w:rFonts w:asciiTheme="minorHAnsi" w:hAnsiTheme="minorHAnsi" w:cs="Arial"/>
          <w:i/>
          <w:color w:val="545454"/>
          <w:shd w:val="clear" w:color="auto" w:fill="FFFFFF"/>
        </w:rPr>
        <w:t> make up a</w:t>
      </w:r>
      <w:r w:rsidR="00D81279" w:rsidRPr="00D67121">
        <w:rPr>
          <w:rFonts w:asciiTheme="minorHAnsi" w:hAnsiTheme="minorHAnsi" w:cs="Arial"/>
          <w:color w:val="545454"/>
          <w:shd w:val="clear" w:color="auto" w:fill="FFFFFF"/>
        </w:rPr>
        <w:t> </w:t>
      </w:r>
      <w:r w:rsidR="00D81279" w:rsidRPr="00D67121">
        <w:rPr>
          <w:rStyle w:val="Emphasis"/>
          <w:rFonts w:asciiTheme="minorHAnsi" w:hAnsiTheme="minorHAnsi" w:cs="Arial"/>
          <w:b/>
          <w:bCs/>
          <w:iCs w:val="0"/>
          <w:color w:val="6A6A6A"/>
          <w:shd w:val="clear" w:color="auto" w:fill="FFFFFF"/>
        </w:rPr>
        <w:t>food web</w:t>
      </w:r>
      <w:r w:rsidR="00D81279" w:rsidRPr="00D67121">
        <w:rPr>
          <w:rFonts w:asciiTheme="minorHAnsi" w:hAnsiTheme="minorHAnsi" w:cs="Arial"/>
          <w:color w:val="545454"/>
          <w:shd w:val="clear" w:color="auto" w:fill="FFFFFF"/>
        </w:rPr>
        <w:t>.</w:t>
      </w:r>
      <w:r w:rsidR="00D81279" w:rsidRPr="00D67121">
        <w:rPr>
          <w:rFonts w:asciiTheme="minorHAnsi" w:hAnsiTheme="minorHAnsi" w:cs="Arial"/>
          <w:i/>
          <w:color w:val="545454"/>
          <w:shd w:val="clear" w:color="auto" w:fill="FFFFFF"/>
        </w:rPr>
        <w:t xml:space="preserve"> When you look at the larger picture, </w:t>
      </w:r>
      <w:r w:rsidR="00D81279" w:rsidRPr="00D67121">
        <w:rPr>
          <w:rFonts w:asciiTheme="minorHAnsi" w:hAnsiTheme="minorHAnsi" w:cs="Arial"/>
          <w:color w:val="545454"/>
          <w:shd w:val="clear" w:color="auto" w:fill="FFFFFF"/>
        </w:rPr>
        <w:t>a </w:t>
      </w:r>
      <w:r w:rsidR="00D81279" w:rsidRPr="00D67121">
        <w:rPr>
          <w:rStyle w:val="Emphasis"/>
          <w:rFonts w:asciiTheme="minorHAnsi" w:hAnsiTheme="minorHAnsi" w:cs="Arial"/>
          <w:b/>
          <w:bCs/>
          <w:iCs w:val="0"/>
          <w:color w:val="6A6A6A"/>
          <w:shd w:val="clear" w:color="auto" w:fill="FFFFFF"/>
        </w:rPr>
        <w:t>food web</w:t>
      </w:r>
      <w:r w:rsidR="00D81279" w:rsidRPr="00D67121">
        <w:rPr>
          <w:rFonts w:asciiTheme="minorHAnsi" w:hAnsiTheme="minorHAnsi" w:cs="Arial"/>
          <w:i/>
          <w:color w:val="545454"/>
          <w:shd w:val="clear" w:color="auto" w:fill="FFFFFF"/>
        </w:rPr>
        <w:t> shows a realistic representation of the energy flow through different organisms in an ecosystem. Sometimes, a single organism gets eaten by many predators or it eats many other organisms.</w:t>
      </w:r>
    </w:p>
    <w:p w:rsidR="00F47127" w:rsidRPr="00182330" w:rsidRDefault="00F47127" w:rsidP="00494BF9">
      <w:pPr>
        <w:pStyle w:val="BodyText"/>
        <w:tabs>
          <w:tab w:val="left" w:pos="1221"/>
        </w:tabs>
        <w:spacing w:before="2"/>
        <w:ind w:left="0" w:firstLine="0"/>
        <w:rPr>
          <w:rFonts w:asciiTheme="minorHAnsi" w:hAnsiTheme="minorHAnsi"/>
        </w:rPr>
      </w:pPr>
    </w:p>
    <w:p w:rsidR="00B07E53" w:rsidRDefault="00B07E53">
      <w:pPr>
        <w:spacing w:before="8"/>
        <w:rPr>
          <w:rFonts w:eastAsia="Calibri" w:cs="Calibri"/>
          <w:sz w:val="24"/>
          <w:szCs w:val="24"/>
        </w:rPr>
      </w:pPr>
    </w:p>
    <w:p w:rsidR="00D67121" w:rsidRDefault="00D67121">
      <w:pPr>
        <w:spacing w:before="8"/>
        <w:rPr>
          <w:rFonts w:eastAsia="Calibri" w:cs="Calibri"/>
          <w:sz w:val="24"/>
          <w:szCs w:val="24"/>
        </w:rPr>
      </w:pPr>
    </w:p>
    <w:p w:rsidR="00D67121" w:rsidRDefault="00D67121">
      <w:pPr>
        <w:spacing w:before="8"/>
        <w:rPr>
          <w:rFonts w:eastAsia="Calibri" w:cs="Calibri"/>
          <w:sz w:val="24"/>
          <w:szCs w:val="24"/>
        </w:rPr>
      </w:pPr>
    </w:p>
    <w:p w:rsidR="00D67121" w:rsidRDefault="00D67121">
      <w:pPr>
        <w:spacing w:before="8"/>
        <w:rPr>
          <w:rFonts w:eastAsia="Calibri" w:cs="Calibri"/>
          <w:sz w:val="24"/>
          <w:szCs w:val="24"/>
        </w:rPr>
      </w:pPr>
    </w:p>
    <w:p w:rsidR="00D67121" w:rsidRPr="00182330" w:rsidRDefault="00D67121">
      <w:pPr>
        <w:spacing w:before="8"/>
        <w:rPr>
          <w:rFonts w:eastAsia="Calibri" w:cs="Calibri"/>
          <w:sz w:val="24"/>
          <w:szCs w:val="24"/>
        </w:rPr>
      </w:pPr>
    </w:p>
    <w:p w:rsidR="00B07E53" w:rsidRPr="00182330" w:rsidRDefault="00F47127">
      <w:pPr>
        <w:tabs>
          <w:tab w:val="left" w:pos="9039"/>
        </w:tabs>
        <w:ind w:left="500"/>
        <w:rPr>
          <w:rFonts w:eastAsia="Calibri" w:cs="Calibri"/>
          <w:sz w:val="24"/>
          <w:szCs w:val="24"/>
        </w:rPr>
      </w:pPr>
      <w:r w:rsidRPr="00182330">
        <w:rPr>
          <w:b/>
          <w:color w:val="BF0000"/>
          <w:w w:val="95"/>
          <w:sz w:val="24"/>
          <w:szCs w:val="24"/>
        </w:rPr>
        <w:lastRenderedPageBreak/>
        <w:t>Activity</w:t>
      </w:r>
      <w:r w:rsidRPr="00182330">
        <w:rPr>
          <w:b/>
          <w:color w:val="BF0000"/>
          <w:w w:val="95"/>
          <w:sz w:val="24"/>
          <w:szCs w:val="24"/>
        </w:rPr>
        <w:tab/>
      </w:r>
      <w:r w:rsidRPr="00182330">
        <w:rPr>
          <w:sz w:val="24"/>
          <w:szCs w:val="24"/>
        </w:rPr>
        <w:t>(10)</w:t>
      </w:r>
    </w:p>
    <w:p w:rsidR="00B07E53" w:rsidRPr="00182330" w:rsidRDefault="00B07E53">
      <w:pPr>
        <w:spacing w:before="5"/>
        <w:rPr>
          <w:rFonts w:eastAsia="Calibri" w:cs="Calibri"/>
          <w:sz w:val="24"/>
          <w:szCs w:val="24"/>
        </w:rPr>
      </w:pPr>
    </w:p>
    <w:p w:rsidR="00B07E53" w:rsidRPr="00182330" w:rsidRDefault="00F47127">
      <w:pPr>
        <w:pStyle w:val="BodyText"/>
        <w:numPr>
          <w:ilvl w:val="0"/>
          <w:numId w:val="1"/>
        </w:numPr>
        <w:tabs>
          <w:tab w:val="left" w:pos="1224"/>
        </w:tabs>
        <w:ind w:right="423" w:hanging="360"/>
        <w:rPr>
          <w:rFonts w:asciiTheme="minorHAnsi" w:hAnsiTheme="minorHAnsi"/>
          <w:b/>
          <w:u w:val="single"/>
        </w:rPr>
      </w:pPr>
      <w:r w:rsidRPr="00182330">
        <w:rPr>
          <w:rFonts w:asciiTheme="minorHAnsi" w:hAnsiTheme="minorHAnsi"/>
          <w:b/>
          <w:spacing w:val="-1"/>
          <w:u w:val="single"/>
        </w:rPr>
        <w:t>Visit your</w:t>
      </w:r>
      <w:r w:rsidRPr="00182330">
        <w:rPr>
          <w:rFonts w:asciiTheme="minorHAnsi" w:hAnsiTheme="minorHAnsi"/>
          <w:b/>
          <w:spacing w:val="-5"/>
          <w:u w:val="single"/>
        </w:rPr>
        <w:t xml:space="preserve"> </w:t>
      </w:r>
      <w:r w:rsidRPr="00182330">
        <w:rPr>
          <w:rFonts w:asciiTheme="minorHAnsi" w:hAnsiTheme="minorHAnsi"/>
          <w:b/>
          <w:u w:val="single"/>
        </w:rPr>
        <w:t>nearby</w:t>
      </w:r>
      <w:r w:rsidRPr="00182330">
        <w:rPr>
          <w:rFonts w:asciiTheme="minorHAnsi" w:hAnsiTheme="minorHAnsi"/>
          <w:b/>
          <w:spacing w:val="-7"/>
          <w:u w:val="single"/>
        </w:rPr>
        <w:t xml:space="preserve"> </w:t>
      </w:r>
      <w:r w:rsidRPr="00182330">
        <w:rPr>
          <w:rFonts w:asciiTheme="minorHAnsi" w:hAnsiTheme="minorHAnsi"/>
          <w:b/>
          <w:spacing w:val="-1"/>
          <w:u w:val="single"/>
        </w:rPr>
        <w:t>rural</w:t>
      </w:r>
      <w:r w:rsidRPr="00182330">
        <w:rPr>
          <w:rFonts w:asciiTheme="minorHAnsi" w:hAnsiTheme="minorHAnsi"/>
          <w:b/>
          <w:spacing w:val="-4"/>
          <w:u w:val="single"/>
        </w:rPr>
        <w:t xml:space="preserve"> </w:t>
      </w:r>
      <w:r w:rsidRPr="00182330">
        <w:rPr>
          <w:rFonts w:asciiTheme="minorHAnsi" w:hAnsiTheme="minorHAnsi"/>
          <w:b/>
          <w:spacing w:val="-1"/>
          <w:u w:val="single"/>
        </w:rPr>
        <w:t>area</w:t>
      </w:r>
      <w:r w:rsidRPr="00182330">
        <w:rPr>
          <w:rFonts w:asciiTheme="minorHAnsi" w:hAnsiTheme="minorHAnsi"/>
          <w:b/>
          <w:spacing w:val="-4"/>
          <w:u w:val="single"/>
        </w:rPr>
        <w:t xml:space="preserve"> </w:t>
      </w:r>
      <w:r w:rsidRPr="00182330">
        <w:rPr>
          <w:rFonts w:asciiTheme="minorHAnsi" w:hAnsiTheme="minorHAnsi"/>
          <w:b/>
          <w:spacing w:val="-1"/>
          <w:u w:val="single"/>
        </w:rPr>
        <w:t>for</w:t>
      </w:r>
      <w:r w:rsidRPr="00182330">
        <w:rPr>
          <w:rFonts w:asciiTheme="minorHAnsi" w:hAnsiTheme="minorHAnsi"/>
          <w:b/>
          <w:spacing w:val="-4"/>
          <w:u w:val="single"/>
        </w:rPr>
        <w:t xml:space="preserve"> </w:t>
      </w:r>
      <w:r w:rsidRPr="00182330">
        <w:rPr>
          <w:rFonts w:asciiTheme="minorHAnsi" w:hAnsiTheme="minorHAnsi"/>
          <w:b/>
          <w:u w:val="single"/>
        </w:rPr>
        <w:t>a</w:t>
      </w:r>
      <w:r w:rsidRPr="00182330">
        <w:rPr>
          <w:rFonts w:asciiTheme="minorHAnsi" w:hAnsiTheme="minorHAnsi"/>
          <w:b/>
          <w:spacing w:val="-4"/>
          <w:u w:val="single"/>
        </w:rPr>
        <w:t xml:space="preserve"> </w:t>
      </w:r>
      <w:r w:rsidRPr="00182330">
        <w:rPr>
          <w:rFonts w:asciiTheme="minorHAnsi" w:hAnsiTheme="minorHAnsi"/>
          <w:b/>
          <w:spacing w:val="-1"/>
          <w:u w:val="single"/>
        </w:rPr>
        <w:t>survey</w:t>
      </w:r>
      <w:r w:rsidRPr="00182330">
        <w:rPr>
          <w:rFonts w:asciiTheme="minorHAnsi" w:hAnsiTheme="minorHAnsi"/>
          <w:b/>
          <w:spacing w:val="-4"/>
          <w:u w:val="single"/>
        </w:rPr>
        <w:t xml:space="preserve"> </w:t>
      </w:r>
      <w:r w:rsidRPr="00182330">
        <w:rPr>
          <w:rFonts w:asciiTheme="minorHAnsi" w:hAnsiTheme="minorHAnsi"/>
          <w:b/>
          <w:spacing w:val="-1"/>
          <w:u w:val="single"/>
        </w:rPr>
        <w:t>and</w:t>
      </w:r>
      <w:r w:rsidRPr="00182330">
        <w:rPr>
          <w:rFonts w:asciiTheme="minorHAnsi" w:hAnsiTheme="minorHAnsi"/>
          <w:b/>
          <w:spacing w:val="-3"/>
          <w:u w:val="single"/>
        </w:rPr>
        <w:t xml:space="preserve"> </w:t>
      </w:r>
      <w:r w:rsidRPr="00182330">
        <w:rPr>
          <w:rFonts w:asciiTheme="minorHAnsi" w:hAnsiTheme="minorHAnsi"/>
          <w:b/>
          <w:spacing w:val="-1"/>
          <w:u w:val="single"/>
        </w:rPr>
        <w:t>find</w:t>
      </w:r>
      <w:r w:rsidRPr="00182330">
        <w:rPr>
          <w:rFonts w:asciiTheme="minorHAnsi" w:hAnsiTheme="minorHAnsi"/>
          <w:b/>
          <w:spacing w:val="-3"/>
          <w:u w:val="single"/>
        </w:rPr>
        <w:t xml:space="preserve"> </w:t>
      </w:r>
      <w:r w:rsidRPr="00182330">
        <w:rPr>
          <w:rFonts w:asciiTheme="minorHAnsi" w:hAnsiTheme="minorHAnsi"/>
          <w:b/>
          <w:spacing w:val="-1"/>
          <w:u w:val="single"/>
        </w:rPr>
        <w:t>out</w:t>
      </w:r>
      <w:r w:rsidRPr="00182330">
        <w:rPr>
          <w:rFonts w:asciiTheme="minorHAnsi" w:hAnsiTheme="minorHAnsi"/>
          <w:b/>
          <w:spacing w:val="-5"/>
          <w:u w:val="single"/>
        </w:rPr>
        <w:t xml:space="preserve"> </w:t>
      </w:r>
      <w:r w:rsidRPr="00182330">
        <w:rPr>
          <w:rFonts w:asciiTheme="minorHAnsi" w:hAnsiTheme="minorHAnsi"/>
          <w:b/>
          <w:u w:val="single"/>
        </w:rPr>
        <w:t>the</w:t>
      </w:r>
      <w:r w:rsidRPr="00182330">
        <w:rPr>
          <w:rFonts w:asciiTheme="minorHAnsi" w:hAnsiTheme="minorHAnsi"/>
          <w:b/>
          <w:spacing w:val="-3"/>
          <w:u w:val="single"/>
        </w:rPr>
        <w:t xml:space="preserve"> </w:t>
      </w:r>
      <w:r w:rsidRPr="00182330">
        <w:rPr>
          <w:rFonts w:asciiTheme="minorHAnsi" w:hAnsiTheme="minorHAnsi"/>
          <w:b/>
          <w:spacing w:val="-1"/>
          <w:u w:val="single"/>
        </w:rPr>
        <w:t>causes</w:t>
      </w:r>
      <w:r w:rsidRPr="00182330">
        <w:rPr>
          <w:rFonts w:asciiTheme="minorHAnsi" w:hAnsiTheme="minorHAnsi"/>
          <w:b/>
          <w:spacing w:val="-4"/>
          <w:u w:val="single"/>
        </w:rPr>
        <w:t xml:space="preserve"> </w:t>
      </w:r>
      <w:r w:rsidRPr="00182330">
        <w:rPr>
          <w:rFonts w:asciiTheme="minorHAnsi" w:hAnsiTheme="minorHAnsi"/>
          <w:b/>
          <w:spacing w:val="-1"/>
          <w:u w:val="single"/>
        </w:rPr>
        <w:t>and</w:t>
      </w:r>
      <w:r w:rsidRPr="00182330">
        <w:rPr>
          <w:rFonts w:asciiTheme="minorHAnsi" w:hAnsiTheme="minorHAnsi"/>
          <w:b/>
          <w:spacing w:val="-8"/>
          <w:u w:val="single"/>
        </w:rPr>
        <w:t xml:space="preserve"> </w:t>
      </w:r>
      <w:r w:rsidRPr="00182330">
        <w:rPr>
          <w:rFonts w:asciiTheme="minorHAnsi" w:hAnsiTheme="minorHAnsi"/>
          <w:b/>
          <w:u w:val="single"/>
        </w:rPr>
        <w:t>effects</w:t>
      </w:r>
      <w:r w:rsidRPr="00182330">
        <w:rPr>
          <w:rFonts w:asciiTheme="minorHAnsi" w:hAnsiTheme="minorHAnsi"/>
          <w:b/>
          <w:spacing w:val="-5"/>
          <w:u w:val="single"/>
        </w:rPr>
        <w:t xml:space="preserve"> </w:t>
      </w:r>
      <w:r w:rsidRPr="00182330">
        <w:rPr>
          <w:rFonts w:asciiTheme="minorHAnsi" w:hAnsiTheme="minorHAnsi"/>
          <w:b/>
          <w:spacing w:val="-2"/>
          <w:u w:val="single"/>
        </w:rPr>
        <w:t>of</w:t>
      </w:r>
      <w:r w:rsidRPr="00182330">
        <w:rPr>
          <w:rFonts w:asciiTheme="minorHAnsi" w:hAnsiTheme="minorHAnsi"/>
          <w:b/>
          <w:spacing w:val="-3"/>
          <w:u w:val="single"/>
        </w:rPr>
        <w:t xml:space="preserve"> </w:t>
      </w:r>
      <w:r w:rsidRPr="00182330">
        <w:rPr>
          <w:rFonts w:asciiTheme="minorHAnsi" w:hAnsiTheme="minorHAnsi"/>
          <w:b/>
          <w:spacing w:val="-1"/>
          <w:u w:val="single"/>
        </w:rPr>
        <w:t>population</w:t>
      </w:r>
      <w:r w:rsidRPr="00182330">
        <w:rPr>
          <w:rFonts w:asciiTheme="minorHAnsi" w:hAnsiTheme="minorHAnsi"/>
          <w:b/>
          <w:spacing w:val="63"/>
          <w:w w:val="99"/>
          <w:u w:val="single"/>
        </w:rPr>
        <w:t xml:space="preserve"> </w:t>
      </w:r>
      <w:r w:rsidRPr="00182330">
        <w:rPr>
          <w:rFonts w:asciiTheme="minorHAnsi" w:hAnsiTheme="minorHAnsi"/>
          <w:b/>
          <w:spacing w:val="-1"/>
          <w:u w:val="single"/>
        </w:rPr>
        <w:t>growth.</w:t>
      </w:r>
    </w:p>
    <w:p w:rsidR="00F47127" w:rsidRPr="00182330" w:rsidRDefault="00F47127" w:rsidP="00F47127">
      <w:pPr>
        <w:pStyle w:val="BodyText"/>
        <w:tabs>
          <w:tab w:val="left" w:pos="1224"/>
        </w:tabs>
        <w:ind w:right="423"/>
        <w:rPr>
          <w:rFonts w:asciiTheme="minorHAnsi" w:hAnsiTheme="minorHAnsi"/>
          <w:spacing w:val="-1"/>
        </w:rPr>
      </w:pPr>
    </w:p>
    <w:p w:rsidR="00A63493" w:rsidRPr="00A63493" w:rsidRDefault="00A63493" w:rsidP="00A63493">
      <w:pPr>
        <w:pStyle w:val="BodyText"/>
        <w:tabs>
          <w:tab w:val="left" w:pos="1121"/>
        </w:tabs>
        <w:ind w:firstLine="0"/>
        <w:rPr>
          <w:rFonts w:asciiTheme="minorHAnsi" w:hAnsiTheme="minorHAnsi"/>
          <w:b/>
          <w:u w:val="single"/>
        </w:rPr>
      </w:pPr>
      <w:r w:rsidRPr="00A63493">
        <w:rPr>
          <w:rFonts w:asciiTheme="minorHAnsi" w:hAnsiTheme="minorHAnsi"/>
          <w:b/>
          <w:u w:val="single"/>
        </w:rPr>
        <w:t>Answer:</w:t>
      </w:r>
    </w:p>
    <w:p w:rsidR="00F47127" w:rsidRPr="00182330" w:rsidRDefault="00F47127" w:rsidP="00F47127">
      <w:pPr>
        <w:pStyle w:val="BodyText"/>
        <w:tabs>
          <w:tab w:val="left" w:pos="1224"/>
        </w:tabs>
        <w:ind w:right="423"/>
        <w:rPr>
          <w:rFonts w:asciiTheme="minorHAnsi" w:hAnsiTheme="minorHAnsi"/>
          <w:spacing w:val="-1"/>
        </w:rPr>
      </w:pPr>
    </w:p>
    <w:p w:rsidR="00F47127" w:rsidRPr="00182330" w:rsidRDefault="00D67121" w:rsidP="00F47127">
      <w:pPr>
        <w:pStyle w:val="BodyText"/>
        <w:tabs>
          <w:tab w:val="left" w:pos="1224"/>
        </w:tabs>
        <w:ind w:right="423"/>
        <w:rPr>
          <w:rFonts w:asciiTheme="minorHAnsi" w:hAnsiTheme="minorHAnsi"/>
        </w:rPr>
      </w:pPr>
      <w:r>
        <w:t xml:space="preserve">       </w:t>
      </w:r>
      <w:r w:rsidRPr="00C54FED">
        <w:rPr>
          <w:i/>
        </w:rPr>
        <w:t>Most people have a clear impression of what the cities, towns and countryside look like in the UK, both physically and in terms of the lives of the peop</w:t>
      </w:r>
      <w:r w:rsidR="00265C68">
        <w:rPr>
          <w:i/>
        </w:rPr>
        <w:t xml:space="preserve">le who live there. </w:t>
      </w:r>
      <w:r w:rsidR="00265C68" w:rsidRPr="00C54FED">
        <w:rPr>
          <w:i/>
        </w:rPr>
        <w:t>Compares</w:t>
      </w:r>
      <w:r w:rsidRPr="00C54FED">
        <w:rPr>
          <w:i/>
        </w:rPr>
        <w:t xml:space="preserve"> rural and urban areas statistically for themes such as working, earnings, services and population, using geographical classifications. There is quantitative evidence that rural areas are better off than urban areas on a number of different measures, such as unemployment and crime, but there are substantial differences within both rural and urban areas. In a few respects rural areas are worse off. Analysis indicates that house prices are less affordable to local workers in rural areas than urban areas and the costs, travel time and carbon emissions resulting from transport tend to be higher in rural areas. Using classifications that show sparse areas of England, some topics, such as incomes and qualificat</w:t>
      </w:r>
      <w:r w:rsidR="00265C68">
        <w:rPr>
          <w:i/>
        </w:rPr>
        <w:t>ions, show ‘two countryside’s’.</w:t>
      </w:r>
    </w:p>
    <w:p w:rsidR="00B07E53" w:rsidRPr="00182330" w:rsidRDefault="00B07E53">
      <w:pPr>
        <w:spacing w:before="12"/>
        <w:rPr>
          <w:rFonts w:eastAsia="Calibri" w:cs="Calibri"/>
          <w:sz w:val="24"/>
          <w:szCs w:val="24"/>
        </w:rPr>
      </w:pPr>
    </w:p>
    <w:p w:rsidR="00B07E53" w:rsidRPr="00182330" w:rsidRDefault="00F47127">
      <w:pPr>
        <w:pStyle w:val="BodyText"/>
        <w:numPr>
          <w:ilvl w:val="0"/>
          <w:numId w:val="1"/>
        </w:numPr>
        <w:tabs>
          <w:tab w:val="left" w:pos="1224"/>
        </w:tabs>
        <w:ind w:right="556" w:hanging="360"/>
        <w:rPr>
          <w:rFonts w:asciiTheme="minorHAnsi" w:hAnsiTheme="minorHAnsi"/>
          <w:b/>
          <w:u w:val="single"/>
        </w:rPr>
      </w:pPr>
      <w:r w:rsidRPr="00182330">
        <w:rPr>
          <w:rFonts w:asciiTheme="minorHAnsi" w:hAnsiTheme="minorHAnsi"/>
          <w:b/>
          <w:spacing w:val="-1"/>
          <w:u w:val="single"/>
        </w:rPr>
        <w:t>Visit</w:t>
      </w:r>
      <w:r w:rsidRPr="00182330">
        <w:rPr>
          <w:rFonts w:asciiTheme="minorHAnsi" w:hAnsiTheme="minorHAnsi"/>
          <w:b/>
          <w:spacing w:val="-2"/>
          <w:u w:val="single"/>
        </w:rPr>
        <w:t xml:space="preserve"> </w:t>
      </w:r>
      <w:r w:rsidRPr="00182330">
        <w:rPr>
          <w:rFonts w:asciiTheme="minorHAnsi" w:hAnsiTheme="minorHAnsi"/>
          <w:b/>
          <w:u w:val="single"/>
        </w:rPr>
        <w:t>a</w:t>
      </w:r>
      <w:r w:rsidRPr="00182330">
        <w:rPr>
          <w:rFonts w:asciiTheme="minorHAnsi" w:hAnsiTheme="minorHAnsi"/>
          <w:b/>
          <w:spacing w:val="-6"/>
          <w:u w:val="single"/>
        </w:rPr>
        <w:t xml:space="preserve"> </w:t>
      </w:r>
      <w:r w:rsidRPr="00182330">
        <w:rPr>
          <w:rFonts w:asciiTheme="minorHAnsi" w:hAnsiTheme="minorHAnsi"/>
          <w:b/>
          <w:spacing w:val="-1"/>
          <w:u w:val="single"/>
        </w:rPr>
        <w:t>nearby</w:t>
      </w:r>
      <w:r w:rsidRPr="00182330">
        <w:rPr>
          <w:rFonts w:asciiTheme="minorHAnsi" w:hAnsiTheme="minorHAnsi"/>
          <w:b/>
          <w:spacing w:val="-7"/>
          <w:u w:val="single"/>
        </w:rPr>
        <w:t xml:space="preserve"> </w:t>
      </w:r>
      <w:r w:rsidRPr="00182330">
        <w:rPr>
          <w:rFonts w:asciiTheme="minorHAnsi" w:hAnsiTheme="minorHAnsi"/>
          <w:b/>
          <w:spacing w:val="-1"/>
          <w:u w:val="single"/>
        </w:rPr>
        <w:t>business</w:t>
      </w:r>
      <w:r w:rsidRPr="00182330">
        <w:rPr>
          <w:rFonts w:asciiTheme="minorHAnsi" w:hAnsiTheme="minorHAnsi"/>
          <w:b/>
          <w:spacing w:val="-6"/>
          <w:u w:val="single"/>
        </w:rPr>
        <w:t xml:space="preserve"> </w:t>
      </w:r>
      <w:r w:rsidRPr="00182330">
        <w:rPr>
          <w:rFonts w:asciiTheme="minorHAnsi" w:hAnsiTheme="minorHAnsi"/>
          <w:b/>
          <w:spacing w:val="-1"/>
          <w:u w:val="single"/>
        </w:rPr>
        <w:t>school</w:t>
      </w:r>
      <w:r w:rsidRPr="00182330">
        <w:rPr>
          <w:rFonts w:asciiTheme="minorHAnsi" w:hAnsiTheme="minorHAnsi"/>
          <w:b/>
          <w:spacing w:val="-5"/>
          <w:u w:val="single"/>
        </w:rPr>
        <w:t xml:space="preserve"> </w:t>
      </w:r>
      <w:r w:rsidRPr="00182330">
        <w:rPr>
          <w:rFonts w:asciiTheme="minorHAnsi" w:hAnsiTheme="minorHAnsi"/>
          <w:b/>
          <w:spacing w:val="-1"/>
          <w:u w:val="single"/>
        </w:rPr>
        <w:t>and</w:t>
      </w:r>
      <w:r w:rsidRPr="00182330">
        <w:rPr>
          <w:rFonts w:asciiTheme="minorHAnsi" w:hAnsiTheme="minorHAnsi"/>
          <w:b/>
          <w:spacing w:val="-5"/>
          <w:u w:val="single"/>
        </w:rPr>
        <w:t xml:space="preserve"> </w:t>
      </w:r>
      <w:r w:rsidRPr="00182330">
        <w:rPr>
          <w:rFonts w:asciiTheme="minorHAnsi" w:hAnsiTheme="minorHAnsi"/>
          <w:b/>
          <w:u w:val="single"/>
        </w:rPr>
        <w:t>discuss</w:t>
      </w:r>
      <w:r w:rsidRPr="00182330">
        <w:rPr>
          <w:rFonts w:asciiTheme="minorHAnsi" w:hAnsiTheme="minorHAnsi"/>
          <w:b/>
          <w:spacing w:val="-6"/>
          <w:u w:val="single"/>
        </w:rPr>
        <w:t xml:space="preserve"> </w:t>
      </w:r>
      <w:r w:rsidRPr="00182330">
        <w:rPr>
          <w:rFonts w:asciiTheme="minorHAnsi" w:hAnsiTheme="minorHAnsi"/>
          <w:b/>
          <w:spacing w:val="-2"/>
          <w:u w:val="single"/>
        </w:rPr>
        <w:t>with</w:t>
      </w:r>
      <w:r w:rsidRPr="00182330">
        <w:rPr>
          <w:rFonts w:asciiTheme="minorHAnsi" w:hAnsiTheme="minorHAnsi"/>
          <w:b/>
          <w:spacing w:val="-3"/>
          <w:u w:val="single"/>
        </w:rPr>
        <w:t xml:space="preserve"> </w:t>
      </w:r>
      <w:r w:rsidRPr="00182330">
        <w:rPr>
          <w:rFonts w:asciiTheme="minorHAnsi" w:hAnsiTheme="minorHAnsi"/>
          <w:b/>
          <w:u w:val="single"/>
        </w:rPr>
        <w:t>the</w:t>
      </w:r>
      <w:r w:rsidRPr="00182330">
        <w:rPr>
          <w:rFonts w:asciiTheme="minorHAnsi" w:hAnsiTheme="minorHAnsi"/>
          <w:b/>
          <w:spacing w:val="-5"/>
          <w:u w:val="single"/>
        </w:rPr>
        <w:t xml:space="preserve"> </w:t>
      </w:r>
      <w:r w:rsidRPr="00182330">
        <w:rPr>
          <w:rFonts w:asciiTheme="minorHAnsi" w:hAnsiTheme="minorHAnsi"/>
          <w:b/>
          <w:spacing w:val="-1"/>
          <w:u w:val="single"/>
        </w:rPr>
        <w:t>students</w:t>
      </w:r>
      <w:r w:rsidRPr="00182330">
        <w:rPr>
          <w:rFonts w:asciiTheme="minorHAnsi" w:hAnsiTheme="minorHAnsi"/>
          <w:b/>
          <w:spacing w:val="-7"/>
          <w:u w:val="single"/>
        </w:rPr>
        <w:t xml:space="preserve"> </w:t>
      </w:r>
      <w:r w:rsidRPr="00182330">
        <w:rPr>
          <w:rFonts w:asciiTheme="minorHAnsi" w:hAnsiTheme="minorHAnsi"/>
          <w:b/>
          <w:u w:val="single"/>
        </w:rPr>
        <w:t>how</w:t>
      </w:r>
      <w:r w:rsidRPr="00182330">
        <w:rPr>
          <w:rFonts w:asciiTheme="minorHAnsi" w:hAnsiTheme="minorHAnsi"/>
          <w:b/>
          <w:spacing w:val="-6"/>
          <w:u w:val="single"/>
        </w:rPr>
        <w:t xml:space="preserve"> </w:t>
      </w:r>
      <w:r w:rsidRPr="00182330">
        <w:rPr>
          <w:rFonts w:asciiTheme="minorHAnsi" w:hAnsiTheme="minorHAnsi"/>
          <w:b/>
          <w:spacing w:val="-1"/>
          <w:u w:val="single"/>
        </w:rPr>
        <w:t>important</w:t>
      </w:r>
      <w:r w:rsidRPr="00182330">
        <w:rPr>
          <w:rFonts w:asciiTheme="minorHAnsi" w:hAnsiTheme="minorHAnsi"/>
          <w:b/>
          <w:spacing w:val="-4"/>
          <w:u w:val="single"/>
        </w:rPr>
        <w:t xml:space="preserve"> </w:t>
      </w:r>
      <w:r w:rsidRPr="00182330">
        <w:rPr>
          <w:rFonts w:asciiTheme="minorHAnsi" w:hAnsiTheme="minorHAnsi"/>
          <w:b/>
          <w:u w:val="single"/>
        </w:rPr>
        <w:t>do</w:t>
      </w:r>
      <w:r w:rsidRPr="00182330">
        <w:rPr>
          <w:rFonts w:asciiTheme="minorHAnsi" w:hAnsiTheme="minorHAnsi"/>
          <w:b/>
          <w:spacing w:val="-6"/>
          <w:u w:val="single"/>
        </w:rPr>
        <w:t xml:space="preserve"> </w:t>
      </w:r>
      <w:r w:rsidRPr="00182330">
        <w:rPr>
          <w:rFonts w:asciiTheme="minorHAnsi" w:hAnsiTheme="minorHAnsi"/>
          <w:b/>
          <w:u w:val="single"/>
        </w:rPr>
        <w:t>they</w:t>
      </w:r>
      <w:r w:rsidRPr="00182330">
        <w:rPr>
          <w:rFonts w:asciiTheme="minorHAnsi" w:hAnsiTheme="minorHAnsi"/>
          <w:b/>
          <w:spacing w:val="-8"/>
          <w:u w:val="single"/>
        </w:rPr>
        <w:t xml:space="preserve"> </w:t>
      </w:r>
      <w:r w:rsidRPr="00182330">
        <w:rPr>
          <w:rFonts w:asciiTheme="minorHAnsi" w:hAnsiTheme="minorHAnsi"/>
          <w:b/>
          <w:u w:val="single"/>
        </w:rPr>
        <w:t>feel</w:t>
      </w:r>
      <w:r w:rsidRPr="00182330">
        <w:rPr>
          <w:rFonts w:asciiTheme="minorHAnsi" w:hAnsiTheme="minorHAnsi"/>
          <w:b/>
          <w:spacing w:val="69"/>
          <w:w w:val="99"/>
          <w:u w:val="single"/>
        </w:rPr>
        <w:t xml:space="preserve"> </w:t>
      </w:r>
      <w:r w:rsidRPr="00182330">
        <w:rPr>
          <w:rFonts w:asciiTheme="minorHAnsi" w:hAnsiTheme="minorHAnsi"/>
          <w:b/>
          <w:u w:val="single"/>
        </w:rPr>
        <w:t>Environment</w:t>
      </w:r>
      <w:r w:rsidRPr="00182330">
        <w:rPr>
          <w:rFonts w:asciiTheme="minorHAnsi" w:hAnsiTheme="minorHAnsi"/>
          <w:b/>
          <w:spacing w:val="-9"/>
          <w:u w:val="single"/>
        </w:rPr>
        <w:t xml:space="preserve"> </w:t>
      </w:r>
      <w:r w:rsidRPr="00182330">
        <w:rPr>
          <w:rFonts w:asciiTheme="minorHAnsi" w:hAnsiTheme="minorHAnsi"/>
          <w:b/>
          <w:spacing w:val="-1"/>
          <w:u w:val="single"/>
        </w:rPr>
        <w:t>Education</w:t>
      </w:r>
      <w:r w:rsidRPr="00182330">
        <w:rPr>
          <w:rFonts w:asciiTheme="minorHAnsi" w:hAnsiTheme="minorHAnsi"/>
          <w:b/>
          <w:spacing w:val="-10"/>
          <w:u w:val="single"/>
        </w:rPr>
        <w:t xml:space="preserve"> </w:t>
      </w:r>
      <w:r w:rsidRPr="00182330">
        <w:rPr>
          <w:rFonts w:asciiTheme="minorHAnsi" w:hAnsiTheme="minorHAnsi"/>
          <w:b/>
          <w:spacing w:val="-2"/>
          <w:u w:val="single"/>
        </w:rPr>
        <w:t>is.</w:t>
      </w:r>
    </w:p>
    <w:p w:rsidR="00F47127" w:rsidRPr="00182330" w:rsidRDefault="00F47127" w:rsidP="00F47127">
      <w:pPr>
        <w:pStyle w:val="BodyText"/>
        <w:tabs>
          <w:tab w:val="left" w:pos="1224"/>
        </w:tabs>
        <w:ind w:right="556"/>
        <w:rPr>
          <w:rFonts w:asciiTheme="minorHAnsi" w:hAnsiTheme="minorHAnsi"/>
          <w:spacing w:val="-2"/>
        </w:rPr>
      </w:pPr>
    </w:p>
    <w:p w:rsidR="00F47127" w:rsidRPr="00DB7569" w:rsidRDefault="00DB7569" w:rsidP="00DB7569">
      <w:pPr>
        <w:pStyle w:val="BodyText"/>
        <w:tabs>
          <w:tab w:val="left" w:pos="1121"/>
        </w:tabs>
        <w:ind w:firstLine="0"/>
        <w:rPr>
          <w:rFonts w:asciiTheme="minorHAnsi" w:hAnsiTheme="minorHAnsi"/>
          <w:b/>
          <w:u w:val="single"/>
        </w:rPr>
      </w:pPr>
      <w:r>
        <w:rPr>
          <w:rFonts w:asciiTheme="minorHAnsi" w:hAnsiTheme="minorHAnsi"/>
          <w:b/>
          <w:u w:val="single"/>
        </w:rPr>
        <w:t>Answer:</w:t>
      </w:r>
    </w:p>
    <w:p w:rsidR="00D67121" w:rsidRPr="00D67121" w:rsidRDefault="00D67121" w:rsidP="00D67121">
      <w:pPr>
        <w:widowControl/>
        <w:numPr>
          <w:ilvl w:val="0"/>
          <w:numId w:val="3"/>
        </w:numPr>
        <w:shd w:val="clear" w:color="auto" w:fill="FFFFFF"/>
        <w:spacing w:before="100" w:beforeAutospacing="1" w:after="100" w:afterAutospacing="1"/>
        <w:rPr>
          <w:rFonts w:eastAsia="Times New Roman" w:cs="Arial"/>
          <w:i/>
          <w:color w:val="333333"/>
          <w:sz w:val="24"/>
          <w:szCs w:val="24"/>
        </w:rPr>
      </w:pPr>
      <w:r w:rsidRPr="00C54FED">
        <w:rPr>
          <w:rFonts w:eastAsia="Times New Roman" w:cs="Arial"/>
          <w:b/>
          <w:bCs/>
          <w:i/>
          <w:color w:val="333333"/>
          <w:sz w:val="24"/>
          <w:szCs w:val="24"/>
          <w:u w:val="single"/>
        </w:rPr>
        <w:t>Improving Academic Achievement.</w:t>
      </w:r>
      <w:r w:rsidRPr="00D67121">
        <w:rPr>
          <w:rFonts w:eastAsia="Times New Roman" w:cs="Arial"/>
          <w:i/>
          <w:color w:val="333333"/>
          <w:sz w:val="24"/>
          <w:szCs w:val="24"/>
        </w:rPr>
        <w:t> EE improves test scores by providing students with engaging lessons about the natural world that can be applied to all subject areas and grades.</w:t>
      </w:r>
    </w:p>
    <w:p w:rsidR="00D67121" w:rsidRPr="00D67121" w:rsidRDefault="00D67121" w:rsidP="00D67121">
      <w:pPr>
        <w:widowControl/>
        <w:numPr>
          <w:ilvl w:val="0"/>
          <w:numId w:val="3"/>
        </w:numPr>
        <w:shd w:val="clear" w:color="auto" w:fill="FFFFFF"/>
        <w:spacing w:before="100" w:beforeAutospacing="1" w:after="100" w:afterAutospacing="1"/>
        <w:rPr>
          <w:rFonts w:eastAsia="Times New Roman" w:cs="Arial"/>
          <w:i/>
          <w:color w:val="333333"/>
          <w:sz w:val="24"/>
          <w:szCs w:val="24"/>
        </w:rPr>
      </w:pPr>
      <w:r w:rsidRPr="00C54FED">
        <w:rPr>
          <w:rFonts w:eastAsia="Times New Roman" w:cs="Arial"/>
          <w:b/>
          <w:bCs/>
          <w:i/>
          <w:color w:val="333333"/>
          <w:sz w:val="24"/>
          <w:szCs w:val="24"/>
          <w:u w:val="single"/>
        </w:rPr>
        <w:t>Breaking the Indoor Habit</w:t>
      </w:r>
      <w:r w:rsidRPr="00D67121">
        <w:rPr>
          <w:rFonts w:eastAsia="Times New Roman" w:cs="Arial"/>
          <w:b/>
          <w:bCs/>
          <w:i/>
          <w:color w:val="333333"/>
          <w:sz w:val="24"/>
          <w:szCs w:val="24"/>
        </w:rPr>
        <w:t>.</w:t>
      </w:r>
      <w:r w:rsidRPr="00D67121">
        <w:rPr>
          <w:rFonts w:eastAsia="Times New Roman" w:cs="Arial"/>
          <w:i/>
          <w:color w:val="333333"/>
          <w:sz w:val="24"/>
          <w:szCs w:val="24"/>
        </w:rPr>
        <w:t> EE offers an antidote to the plugged-in lives of today’s generation, which is the first to grow up indoors. Children who experience school grounds or play areas with diverse natural settings are more physically active, more aware of good nutrition, more creative, and more civil to one another.</w:t>
      </w:r>
    </w:p>
    <w:p w:rsidR="00D67121" w:rsidRPr="00D67121" w:rsidRDefault="00D67121" w:rsidP="00D67121">
      <w:pPr>
        <w:widowControl/>
        <w:numPr>
          <w:ilvl w:val="0"/>
          <w:numId w:val="3"/>
        </w:numPr>
        <w:shd w:val="clear" w:color="auto" w:fill="FFFFFF"/>
        <w:spacing w:before="100" w:beforeAutospacing="1" w:after="100" w:afterAutospacing="1"/>
        <w:rPr>
          <w:rFonts w:eastAsia="Times New Roman" w:cs="Arial"/>
          <w:i/>
          <w:color w:val="333333"/>
          <w:sz w:val="24"/>
          <w:szCs w:val="24"/>
        </w:rPr>
      </w:pPr>
      <w:r w:rsidRPr="00C54FED">
        <w:rPr>
          <w:rFonts w:eastAsia="Times New Roman" w:cs="Arial"/>
          <w:b/>
          <w:bCs/>
          <w:i/>
          <w:color w:val="333333"/>
          <w:sz w:val="24"/>
          <w:szCs w:val="24"/>
          <w:u w:val="single"/>
        </w:rPr>
        <w:t>Improving Student Health.</w:t>
      </w:r>
      <w:r w:rsidRPr="00D67121">
        <w:rPr>
          <w:rFonts w:eastAsia="Times New Roman" w:cs="Arial"/>
          <w:i/>
          <w:color w:val="333333"/>
          <w:sz w:val="24"/>
          <w:szCs w:val="24"/>
        </w:rPr>
        <w:t> EE gets students outdoors and active, and helps to address common health issues in children today, such as obesity, attention deficit disorder, and depression.</w:t>
      </w:r>
    </w:p>
    <w:p w:rsidR="00D67121" w:rsidRPr="00D67121" w:rsidRDefault="00D67121" w:rsidP="00D67121">
      <w:pPr>
        <w:widowControl/>
        <w:numPr>
          <w:ilvl w:val="0"/>
          <w:numId w:val="3"/>
        </w:numPr>
        <w:shd w:val="clear" w:color="auto" w:fill="FFFFFF"/>
        <w:spacing w:before="100" w:beforeAutospacing="1" w:after="100" w:afterAutospacing="1"/>
        <w:rPr>
          <w:rFonts w:eastAsia="Times New Roman" w:cs="Arial"/>
          <w:i/>
          <w:color w:val="333333"/>
          <w:sz w:val="24"/>
          <w:szCs w:val="24"/>
        </w:rPr>
      </w:pPr>
      <w:r w:rsidRPr="00C54FED">
        <w:rPr>
          <w:rFonts w:eastAsia="Times New Roman" w:cs="Arial"/>
          <w:b/>
          <w:bCs/>
          <w:i/>
          <w:color w:val="333333"/>
          <w:sz w:val="24"/>
          <w:szCs w:val="24"/>
          <w:u w:val="single"/>
        </w:rPr>
        <w:t>Supporting STEM.</w:t>
      </w:r>
      <w:r w:rsidRPr="00D67121">
        <w:rPr>
          <w:rFonts w:eastAsia="Times New Roman" w:cs="Arial"/>
          <w:i/>
          <w:color w:val="333333"/>
          <w:sz w:val="24"/>
          <w:szCs w:val="24"/>
        </w:rPr>
        <w:t> EE offers an engaging platform for gaining and applying knowledge and skills in science, technology, engineering, and mathematics (STEM).</w:t>
      </w:r>
    </w:p>
    <w:p w:rsidR="00D67121" w:rsidRPr="00D67121" w:rsidRDefault="00D67121" w:rsidP="00D67121">
      <w:pPr>
        <w:widowControl/>
        <w:numPr>
          <w:ilvl w:val="0"/>
          <w:numId w:val="3"/>
        </w:numPr>
        <w:shd w:val="clear" w:color="auto" w:fill="FFFFFF"/>
        <w:spacing w:before="100" w:beforeAutospacing="1" w:after="100" w:afterAutospacing="1"/>
        <w:rPr>
          <w:rFonts w:eastAsia="Times New Roman" w:cs="Arial"/>
          <w:i/>
          <w:color w:val="333333"/>
          <w:sz w:val="24"/>
          <w:szCs w:val="24"/>
        </w:rPr>
      </w:pPr>
      <w:r w:rsidRPr="00C54FED">
        <w:rPr>
          <w:rFonts w:eastAsia="Times New Roman" w:cs="Arial"/>
          <w:b/>
          <w:bCs/>
          <w:i/>
          <w:color w:val="333333"/>
          <w:sz w:val="24"/>
          <w:szCs w:val="24"/>
          <w:u w:val="single"/>
        </w:rPr>
        <w:t>Meeting 21st Century Needs.</w:t>
      </w:r>
      <w:r w:rsidRPr="00D67121">
        <w:rPr>
          <w:rFonts w:eastAsia="Times New Roman" w:cs="Arial"/>
          <w:i/>
          <w:color w:val="333333"/>
          <w:sz w:val="24"/>
          <w:szCs w:val="24"/>
        </w:rPr>
        <w:t> EE emphasizes skills essential for succeeding in tomorrow’s world, such as questioning, investigating, defining problems, analyzing, interpreting, reasoning, developing conclusions, and solving problems.</w:t>
      </w:r>
    </w:p>
    <w:p w:rsidR="00D67121" w:rsidRPr="00D67121" w:rsidRDefault="00D67121" w:rsidP="00582D23">
      <w:pPr>
        <w:widowControl/>
        <w:shd w:val="clear" w:color="auto" w:fill="FFFFFF"/>
        <w:spacing w:before="100" w:beforeAutospacing="1" w:after="100" w:afterAutospacing="1"/>
        <w:ind w:left="720"/>
        <w:rPr>
          <w:rFonts w:eastAsia="Times New Roman" w:cs="Arial"/>
          <w:i/>
          <w:color w:val="333333"/>
          <w:sz w:val="24"/>
          <w:szCs w:val="24"/>
        </w:rPr>
      </w:pPr>
      <w:r w:rsidRPr="00582D23">
        <w:rPr>
          <w:rFonts w:eastAsia="Times New Roman" w:cs="Arial"/>
          <w:b/>
          <w:bCs/>
          <w:i/>
          <w:color w:val="333333"/>
          <w:sz w:val="24"/>
          <w:szCs w:val="24"/>
          <w:u w:val="single"/>
        </w:rPr>
        <w:t>Cultivating Leadership Qualities</w:t>
      </w:r>
      <w:r w:rsidRPr="00D67121">
        <w:rPr>
          <w:rFonts w:eastAsia="Times New Roman" w:cs="Arial"/>
          <w:b/>
          <w:bCs/>
          <w:i/>
          <w:color w:val="333333"/>
          <w:sz w:val="24"/>
          <w:szCs w:val="24"/>
        </w:rPr>
        <w:t>.</w:t>
      </w:r>
      <w:r w:rsidRPr="00D67121">
        <w:rPr>
          <w:rFonts w:eastAsia="Times New Roman" w:cs="Arial"/>
          <w:i/>
          <w:color w:val="333333"/>
          <w:sz w:val="24"/>
          <w:szCs w:val="24"/>
        </w:rPr>
        <w:t> EE emphasizes cooperative learning with others, critical thinking and discussion, and a focus on action strategies with real-world applications.</w:t>
      </w:r>
    </w:p>
    <w:p w:rsidR="00D67121" w:rsidRPr="00D67121" w:rsidRDefault="00D67121" w:rsidP="00582D23">
      <w:pPr>
        <w:widowControl/>
        <w:shd w:val="clear" w:color="auto" w:fill="FFFFFF"/>
        <w:spacing w:before="100" w:beforeAutospacing="1" w:after="100" w:afterAutospacing="1"/>
        <w:ind w:left="720"/>
        <w:rPr>
          <w:rFonts w:eastAsia="Times New Roman" w:cs="Arial"/>
          <w:i/>
          <w:color w:val="333333"/>
          <w:sz w:val="24"/>
          <w:szCs w:val="24"/>
        </w:rPr>
      </w:pPr>
      <w:r w:rsidRPr="00582D23">
        <w:rPr>
          <w:rFonts w:eastAsia="Times New Roman" w:cs="Arial"/>
          <w:b/>
          <w:bCs/>
          <w:color w:val="333333"/>
          <w:sz w:val="24"/>
          <w:szCs w:val="24"/>
        </w:rPr>
        <w:t>Improving Focus and Cognition.</w:t>
      </w:r>
      <w:r w:rsidRPr="00D67121">
        <w:rPr>
          <w:rFonts w:eastAsia="Times New Roman" w:cs="Arial"/>
          <w:i/>
          <w:color w:val="333333"/>
          <w:sz w:val="24"/>
          <w:szCs w:val="24"/>
        </w:rPr>
        <w:t> EE increases the ability of students to focus and improves their cognitive abilities. Children with attention-deficit disorder also benefit from more exposure to nature–the greener a child’s everyday environment, the more manageable are their symptoms.</w:t>
      </w:r>
    </w:p>
    <w:p w:rsidR="00F47127" w:rsidRPr="00182330" w:rsidRDefault="00F47127" w:rsidP="00F47127">
      <w:pPr>
        <w:pStyle w:val="BodyText"/>
        <w:tabs>
          <w:tab w:val="left" w:pos="1224"/>
        </w:tabs>
        <w:ind w:right="556"/>
        <w:rPr>
          <w:rFonts w:asciiTheme="minorHAnsi" w:hAnsiTheme="minorHAnsi"/>
        </w:rPr>
      </w:pPr>
    </w:p>
    <w:p w:rsidR="00B07E53" w:rsidRPr="00182330" w:rsidRDefault="00B07E53">
      <w:pPr>
        <w:spacing w:before="2"/>
        <w:rPr>
          <w:rFonts w:eastAsia="Calibri" w:cs="Calibri"/>
          <w:sz w:val="24"/>
          <w:szCs w:val="24"/>
        </w:rPr>
      </w:pPr>
    </w:p>
    <w:p w:rsidR="00265C68" w:rsidRDefault="00265C68">
      <w:pPr>
        <w:pStyle w:val="BodyText"/>
        <w:ind w:left="1153" w:firstLine="0"/>
        <w:rPr>
          <w:rFonts w:asciiTheme="minorHAnsi" w:hAnsiTheme="minorHAnsi"/>
          <w:b/>
          <w:u w:val="single"/>
        </w:rPr>
      </w:pPr>
    </w:p>
    <w:p w:rsidR="00265C68" w:rsidRDefault="00265C68">
      <w:pPr>
        <w:pStyle w:val="BodyText"/>
        <w:ind w:left="1153" w:firstLine="0"/>
        <w:rPr>
          <w:rFonts w:asciiTheme="minorHAnsi" w:hAnsiTheme="minorHAnsi"/>
          <w:b/>
          <w:u w:val="single"/>
        </w:rPr>
      </w:pPr>
    </w:p>
    <w:p w:rsidR="00265C68" w:rsidRDefault="00265C68">
      <w:pPr>
        <w:pStyle w:val="BodyText"/>
        <w:ind w:left="1153" w:firstLine="0"/>
        <w:rPr>
          <w:rFonts w:asciiTheme="minorHAnsi" w:hAnsiTheme="minorHAnsi"/>
          <w:b/>
          <w:u w:val="single"/>
        </w:rPr>
      </w:pPr>
    </w:p>
    <w:p w:rsidR="00265C68" w:rsidRDefault="00265C68">
      <w:pPr>
        <w:pStyle w:val="BodyText"/>
        <w:ind w:left="1153" w:firstLine="0"/>
        <w:rPr>
          <w:rFonts w:asciiTheme="minorHAnsi" w:hAnsiTheme="minorHAnsi"/>
          <w:b/>
          <w:u w:val="single"/>
        </w:rPr>
      </w:pPr>
    </w:p>
    <w:p w:rsidR="00B07E53" w:rsidRDefault="00F47127">
      <w:pPr>
        <w:pStyle w:val="BodyText"/>
        <w:ind w:left="1153" w:firstLine="0"/>
        <w:rPr>
          <w:rFonts w:asciiTheme="minorHAnsi" w:hAnsiTheme="minorHAnsi"/>
          <w:b/>
          <w:spacing w:val="-1"/>
          <w:u w:val="single"/>
        </w:rPr>
      </w:pPr>
      <w:bookmarkStart w:id="0" w:name="_GoBack"/>
      <w:bookmarkEnd w:id="0"/>
      <w:r w:rsidRPr="00582D23">
        <w:rPr>
          <w:rFonts w:asciiTheme="minorHAnsi" w:hAnsiTheme="minorHAnsi"/>
          <w:b/>
          <w:u w:val="single"/>
        </w:rPr>
        <w:lastRenderedPageBreak/>
        <w:t>Write</w:t>
      </w:r>
      <w:r w:rsidRPr="00582D23">
        <w:rPr>
          <w:rFonts w:asciiTheme="minorHAnsi" w:hAnsiTheme="minorHAnsi"/>
          <w:b/>
          <w:spacing w:val="-5"/>
          <w:u w:val="single"/>
        </w:rPr>
        <w:t xml:space="preserve"> </w:t>
      </w:r>
      <w:r w:rsidRPr="00582D23">
        <w:rPr>
          <w:rFonts w:asciiTheme="minorHAnsi" w:hAnsiTheme="minorHAnsi"/>
          <w:b/>
          <w:u w:val="single"/>
        </w:rPr>
        <w:t>a</w:t>
      </w:r>
      <w:r w:rsidRPr="00582D23">
        <w:rPr>
          <w:rFonts w:asciiTheme="minorHAnsi" w:hAnsiTheme="minorHAnsi"/>
          <w:b/>
          <w:spacing w:val="-7"/>
          <w:u w:val="single"/>
        </w:rPr>
        <w:t xml:space="preserve"> </w:t>
      </w:r>
      <w:r w:rsidRPr="00582D23">
        <w:rPr>
          <w:rFonts w:asciiTheme="minorHAnsi" w:hAnsiTheme="minorHAnsi"/>
          <w:b/>
          <w:spacing w:val="-1"/>
          <w:u w:val="single"/>
        </w:rPr>
        <w:t>report</w:t>
      </w:r>
      <w:r w:rsidRPr="00582D23">
        <w:rPr>
          <w:rFonts w:asciiTheme="minorHAnsi" w:hAnsiTheme="minorHAnsi"/>
          <w:b/>
          <w:spacing w:val="-7"/>
          <w:u w:val="single"/>
        </w:rPr>
        <w:t xml:space="preserve"> </w:t>
      </w:r>
      <w:r w:rsidRPr="00582D23">
        <w:rPr>
          <w:rFonts w:asciiTheme="minorHAnsi" w:hAnsiTheme="minorHAnsi"/>
          <w:b/>
          <w:u w:val="single"/>
        </w:rPr>
        <w:t>on</w:t>
      </w:r>
      <w:r w:rsidRPr="00582D23">
        <w:rPr>
          <w:rFonts w:asciiTheme="minorHAnsi" w:hAnsiTheme="minorHAnsi"/>
          <w:b/>
          <w:spacing w:val="-7"/>
          <w:u w:val="single"/>
        </w:rPr>
        <w:t xml:space="preserve"> </w:t>
      </w:r>
      <w:r w:rsidRPr="00582D23">
        <w:rPr>
          <w:rFonts w:asciiTheme="minorHAnsi" w:hAnsiTheme="minorHAnsi"/>
          <w:b/>
          <w:u w:val="single"/>
        </w:rPr>
        <w:t>your</w:t>
      </w:r>
      <w:r w:rsidRPr="00582D23">
        <w:rPr>
          <w:rFonts w:asciiTheme="minorHAnsi" w:hAnsiTheme="minorHAnsi"/>
          <w:b/>
          <w:spacing w:val="-7"/>
          <w:u w:val="single"/>
        </w:rPr>
        <w:t xml:space="preserve"> </w:t>
      </w:r>
      <w:r w:rsidRPr="00582D23">
        <w:rPr>
          <w:rFonts w:asciiTheme="minorHAnsi" w:hAnsiTheme="minorHAnsi"/>
          <w:b/>
          <w:spacing w:val="-1"/>
          <w:u w:val="single"/>
        </w:rPr>
        <w:t>findings.</w:t>
      </w:r>
    </w:p>
    <w:p w:rsidR="00582D23" w:rsidRDefault="00582D23">
      <w:pPr>
        <w:pStyle w:val="BodyText"/>
        <w:ind w:left="1153" w:firstLine="0"/>
        <w:rPr>
          <w:rFonts w:asciiTheme="minorHAnsi" w:hAnsiTheme="minorHAnsi"/>
          <w:b/>
          <w:spacing w:val="-1"/>
          <w:u w:val="single"/>
        </w:rPr>
      </w:pPr>
    </w:p>
    <w:p w:rsidR="00582D23" w:rsidRPr="00582D23" w:rsidRDefault="00582D23" w:rsidP="00582D23">
      <w:pPr>
        <w:widowControl/>
        <w:shd w:val="clear" w:color="auto" w:fill="FFFFFF"/>
        <w:spacing w:before="100" w:beforeAutospacing="1" w:after="100" w:afterAutospacing="1"/>
        <w:ind w:left="720"/>
        <w:rPr>
          <w:rFonts w:eastAsia="Times New Roman" w:cs="Arial"/>
          <w:i/>
          <w:color w:val="333333"/>
          <w:sz w:val="24"/>
          <w:szCs w:val="24"/>
        </w:rPr>
      </w:pPr>
      <w:r w:rsidRPr="00582D23">
        <w:rPr>
          <w:rFonts w:eastAsia="Times New Roman" w:cs="Arial"/>
          <w:b/>
          <w:bCs/>
          <w:i/>
          <w:color w:val="333333"/>
          <w:sz w:val="24"/>
          <w:szCs w:val="24"/>
          <w:u w:val="single"/>
        </w:rPr>
        <w:t>Creating Enthusiastic Students.</w:t>
      </w:r>
      <w:r w:rsidRPr="00582D23">
        <w:rPr>
          <w:rFonts w:eastAsia="Times New Roman" w:cs="Arial"/>
          <w:i/>
          <w:color w:val="333333"/>
          <w:sz w:val="24"/>
          <w:szCs w:val="24"/>
        </w:rPr>
        <w:t> EE offers opportunities for rich, hands-on, real world and authentic learning across the curriculum. This relevance to students’ lives engages and inspires them more than traditional pedagogy.</w:t>
      </w:r>
    </w:p>
    <w:p w:rsidR="00582D23" w:rsidRPr="00582D23" w:rsidRDefault="00582D23" w:rsidP="00582D23">
      <w:pPr>
        <w:widowControl/>
        <w:shd w:val="clear" w:color="auto" w:fill="FFFFFF"/>
        <w:spacing w:before="100" w:beforeAutospacing="1" w:after="100" w:afterAutospacing="1"/>
        <w:ind w:left="720"/>
        <w:rPr>
          <w:rFonts w:eastAsia="Times New Roman" w:cs="Arial"/>
          <w:i/>
          <w:color w:val="333333"/>
          <w:sz w:val="24"/>
          <w:szCs w:val="24"/>
        </w:rPr>
      </w:pPr>
      <w:r w:rsidRPr="00582D23">
        <w:rPr>
          <w:rFonts w:eastAsia="Times New Roman" w:cs="Arial"/>
          <w:b/>
          <w:bCs/>
          <w:i/>
          <w:color w:val="333333"/>
          <w:sz w:val="24"/>
          <w:szCs w:val="24"/>
          <w:u w:val="single"/>
        </w:rPr>
        <w:t>Fostering Innovative Teacher-Leaders.</w:t>
      </w:r>
      <w:r w:rsidRPr="00582D23">
        <w:rPr>
          <w:rFonts w:eastAsia="Times New Roman" w:cs="Arial"/>
          <w:i/>
          <w:color w:val="333333"/>
          <w:sz w:val="24"/>
          <w:szCs w:val="24"/>
        </w:rPr>
        <w:t> EE gives educators the confidence to take students outdoor and to design more dynamic, interactive learning experiences that spark students’ engagement.</w:t>
      </w:r>
    </w:p>
    <w:p w:rsidR="00582D23" w:rsidRPr="00582D23" w:rsidRDefault="00582D23" w:rsidP="00582D23">
      <w:pPr>
        <w:widowControl/>
        <w:shd w:val="clear" w:color="auto" w:fill="FFFFFF"/>
        <w:spacing w:before="100" w:beforeAutospacing="1" w:after="100" w:afterAutospacing="1"/>
        <w:ind w:left="720"/>
        <w:rPr>
          <w:rFonts w:eastAsia="Times New Roman" w:cs="Arial"/>
          <w:i/>
          <w:color w:val="333333"/>
          <w:sz w:val="24"/>
          <w:szCs w:val="24"/>
        </w:rPr>
      </w:pPr>
      <w:r w:rsidRPr="00582D23">
        <w:rPr>
          <w:rFonts w:eastAsia="Times New Roman" w:cs="Arial"/>
          <w:b/>
          <w:bCs/>
          <w:i/>
          <w:color w:val="333333"/>
          <w:sz w:val="24"/>
          <w:szCs w:val="24"/>
          <w:u w:val="single"/>
        </w:rPr>
        <w:t>Addressing Academic Standards.</w:t>
      </w:r>
      <w:r w:rsidRPr="00582D23">
        <w:rPr>
          <w:rFonts w:eastAsia="Times New Roman" w:cs="Arial"/>
          <w:i/>
          <w:color w:val="333333"/>
          <w:sz w:val="24"/>
          <w:szCs w:val="24"/>
        </w:rPr>
        <w:t> EE offers an engaging way to meet the content and skills identified in Common Core State Standards in English Language Arts and mathematics, as well Next Generation Science Standards and C3 Framework for Social Studies.</w:t>
      </w:r>
    </w:p>
    <w:p w:rsidR="00582D23" w:rsidRPr="00582D23" w:rsidRDefault="00582D23" w:rsidP="00582D23">
      <w:pPr>
        <w:widowControl/>
        <w:shd w:val="clear" w:color="auto" w:fill="FFFFFF"/>
        <w:spacing w:before="100" w:beforeAutospacing="1" w:after="100" w:afterAutospacing="1"/>
        <w:ind w:left="720"/>
        <w:rPr>
          <w:rFonts w:eastAsia="Times New Roman" w:cs="Arial"/>
          <w:i/>
          <w:color w:val="333333"/>
          <w:sz w:val="24"/>
          <w:szCs w:val="24"/>
        </w:rPr>
      </w:pPr>
      <w:r w:rsidRPr="00582D23">
        <w:rPr>
          <w:rFonts w:eastAsia="Times New Roman" w:cs="Arial"/>
          <w:b/>
          <w:bCs/>
          <w:i/>
          <w:color w:val="333333"/>
          <w:sz w:val="24"/>
          <w:szCs w:val="24"/>
          <w:u w:val="single"/>
        </w:rPr>
        <w:t>Saving Schools Money.</w:t>
      </w:r>
      <w:r w:rsidRPr="00582D23">
        <w:rPr>
          <w:rFonts w:eastAsia="Times New Roman" w:cs="Arial"/>
          <w:i/>
          <w:color w:val="333333"/>
          <w:sz w:val="24"/>
          <w:szCs w:val="24"/>
        </w:rPr>
        <w:t> When students investigate and take action to improve the environmental performance of their school buildings and grounds, they often cut costs in electricity, water, waste management, and more.</w:t>
      </w:r>
    </w:p>
    <w:p w:rsidR="00582D23" w:rsidRPr="00582D23" w:rsidRDefault="00582D23">
      <w:pPr>
        <w:pStyle w:val="BodyText"/>
        <w:ind w:left="1153" w:firstLine="0"/>
        <w:rPr>
          <w:rFonts w:asciiTheme="minorHAnsi" w:hAnsiTheme="minorHAnsi"/>
          <w:b/>
          <w:u w:val="single"/>
        </w:rPr>
      </w:pPr>
    </w:p>
    <w:sectPr w:rsidR="00582D23" w:rsidRPr="00582D23">
      <w:type w:val="continuous"/>
      <w:pgSz w:w="12240" w:h="15840"/>
      <w:pgMar w:top="640" w:right="860" w:bottom="280" w:left="10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112204"/>
    <w:multiLevelType w:val="multilevel"/>
    <w:tmpl w:val="3786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1479E8"/>
    <w:multiLevelType w:val="hybridMultilevel"/>
    <w:tmpl w:val="20D01AB2"/>
    <w:lvl w:ilvl="0" w:tplc="956A8BA8">
      <w:start w:val="1"/>
      <w:numFmt w:val="decimal"/>
      <w:lvlText w:val="%1."/>
      <w:lvlJc w:val="left"/>
      <w:pPr>
        <w:ind w:left="1220" w:hanging="363"/>
        <w:jc w:val="left"/>
      </w:pPr>
      <w:rPr>
        <w:rFonts w:ascii="Calibri" w:eastAsia="Calibri" w:hAnsi="Calibri" w:hint="default"/>
        <w:spacing w:val="1"/>
        <w:w w:val="99"/>
        <w:sz w:val="24"/>
        <w:szCs w:val="24"/>
      </w:rPr>
    </w:lvl>
    <w:lvl w:ilvl="1" w:tplc="1E0ACAB6">
      <w:start w:val="1"/>
      <w:numFmt w:val="bullet"/>
      <w:lvlText w:val="•"/>
      <w:lvlJc w:val="left"/>
      <w:pPr>
        <w:ind w:left="2132" w:hanging="363"/>
      </w:pPr>
      <w:rPr>
        <w:rFonts w:hint="default"/>
      </w:rPr>
    </w:lvl>
    <w:lvl w:ilvl="2" w:tplc="2ADA6E68">
      <w:start w:val="1"/>
      <w:numFmt w:val="bullet"/>
      <w:lvlText w:val="•"/>
      <w:lvlJc w:val="left"/>
      <w:pPr>
        <w:ind w:left="3044" w:hanging="363"/>
      </w:pPr>
      <w:rPr>
        <w:rFonts w:hint="default"/>
      </w:rPr>
    </w:lvl>
    <w:lvl w:ilvl="3" w:tplc="FC308018">
      <w:start w:val="1"/>
      <w:numFmt w:val="bullet"/>
      <w:lvlText w:val="•"/>
      <w:lvlJc w:val="left"/>
      <w:pPr>
        <w:ind w:left="3956" w:hanging="363"/>
      </w:pPr>
      <w:rPr>
        <w:rFonts w:hint="default"/>
      </w:rPr>
    </w:lvl>
    <w:lvl w:ilvl="4" w:tplc="ACA24EF4">
      <w:start w:val="1"/>
      <w:numFmt w:val="bullet"/>
      <w:lvlText w:val="•"/>
      <w:lvlJc w:val="left"/>
      <w:pPr>
        <w:ind w:left="4868" w:hanging="363"/>
      </w:pPr>
      <w:rPr>
        <w:rFonts w:hint="default"/>
      </w:rPr>
    </w:lvl>
    <w:lvl w:ilvl="5" w:tplc="3D7620CA">
      <w:start w:val="1"/>
      <w:numFmt w:val="bullet"/>
      <w:lvlText w:val="•"/>
      <w:lvlJc w:val="left"/>
      <w:pPr>
        <w:ind w:left="5780" w:hanging="363"/>
      </w:pPr>
      <w:rPr>
        <w:rFonts w:hint="default"/>
      </w:rPr>
    </w:lvl>
    <w:lvl w:ilvl="6" w:tplc="65FAA226">
      <w:start w:val="1"/>
      <w:numFmt w:val="bullet"/>
      <w:lvlText w:val="•"/>
      <w:lvlJc w:val="left"/>
      <w:pPr>
        <w:ind w:left="6692" w:hanging="363"/>
      </w:pPr>
      <w:rPr>
        <w:rFonts w:hint="default"/>
      </w:rPr>
    </w:lvl>
    <w:lvl w:ilvl="7" w:tplc="F892C034">
      <w:start w:val="1"/>
      <w:numFmt w:val="bullet"/>
      <w:lvlText w:val="•"/>
      <w:lvlJc w:val="left"/>
      <w:pPr>
        <w:ind w:left="7604" w:hanging="363"/>
      </w:pPr>
      <w:rPr>
        <w:rFonts w:hint="default"/>
      </w:rPr>
    </w:lvl>
    <w:lvl w:ilvl="8" w:tplc="2584913A">
      <w:start w:val="1"/>
      <w:numFmt w:val="bullet"/>
      <w:lvlText w:val="•"/>
      <w:lvlJc w:val="left"/>
      <w:pPr>
        <w:ind w:left="8516" w:hanging="363"/>
      </w:pPr>
      <w:rPr>
        <w:rFonts w:hint="default"/>
      </w:rPr>
    </w:lvl>
  </w:abstractNum>
  <w:abstractNum w:abstractNumId="2" w15:restartNumberingAfterBreak="0">
    <w:nsid w:val="6EFF040D"/>
    <w:multiLevelType w:val="hybridMultilevel"/>
    <w:tmpl w:val="1438F600"/>
    <w:lvl w:ilvl="0" w:tplc="1EE0BFE6">
      <w:start w:val="1"/>
      <w:numFmt w:val="upperRoman"/>
      <w:lvlText w:val="%1."/>
      <w:lvlJc w:val="left"/>
      <w:pPr>
        <w:ind w:left="1120" w:hanging="480"/>
        <w:jc w:val="right"/>
      </w:pPr>
      <w:rPr>
        <w:rFonts w:ascii="Calibri" w:eastAsia="Calibri" w:hAnsi="Calibri" w:hint="default"/>
        <w:spacing w:val="-1"/>
        <w:w w:val="99"/>
        <w:sz w:val="24"/>
        <w:szCs w:val="24"/>
      </w:rPr>
    </w:lvl>
    <w:lvl w:ilvl="1" w:tplc="6492BDD8">
      <w:start w:val="1"/>
      <w:numFmt w:val="lowerLetter"/>
      <w:lvlText w:val="%2)"/>
      <w:lvlJc w:val="left"/>
      <w:pPr>
        <w:ind w:left="1223" w:hanging="363"/>
        <w:jc w:val="left"/>
      </w:pPr>
      <w:rPr>
        <w:rFonts w:ascii="Calibri" w:eastAsia="Calibri" w:hAnsi="Calibri" w:hint="default"/>
        <w:w w:val="99"/>
        <w:sz w:val="24"/>
        <w:szCs w:val="24"/>
      </w:rPr>
    </w:lvl>
    <w:lvl w:ilvl="2" w:tplc="C0E0E91A">
      <w:start w:val="1"/>
      <w:numFmt w:val="bullet"/>
      <w:lvlText w:val="•"/>
      <w:lvlJc w:val="left"/>
      <w:pPr>
        <w:ind w:left="2236" w:hanging="363"/>
      </w:pPr>
      <w:rPr>
        <w:rFonts w:hint="default"/>
      </w:rPr>
    </w:lvl>
    <w:lvl w:ilvl="3" w:tplc="1F8ECF1E">
      <w:start w:val="1"/>
      <w:numFmt w:val="bullet"/>
      <w:lvlText w:val="•"/>
      <w:lvlJc w:val="left"/>
      <w:pPr>
        <w:ind w:left="3249" w:hanging="363"/>
      </w:pPr>
      <w:rPr>
        <w:rFonts w:hint="default"/>
      </w:rPr>
    </w:lvl>
    <w:lvl w:ilvl="4" w:tplc="27FEABAC">
      <w:start w:val="1"/>
      <w:numFmt w:val="bullet"/>
      <w:lvlText w:val="•"/>
      <w:lvlJc w:val="left"/>
      <w:pPr>
        <w:ind w:left="4262" w:hanging="363"/>
      </w:pPr>
      <w:rPr>
        <w:rFonts w:hint="default"/>
      </w:rPr>
    </w:lvl>
    <w:lvl w:ilvl="5" w:tplc="58DC7AFA">
      <w:start w:val="1"/>
      <w:numFmt w:val="bullet"/>
      <w:lvlText w:val="•"/>
      <w:lvlJc w:val="left"/>
      <w:pPr>
        <w:ind w:left="5275" w:hanging="363"/>
      </w:pPr>
      <w:rPr>
        <w:rFonts w:hint="default"/>
      </w:rPr>
    </w:lvl>
    <w:lvl w:ilvl="6" w:tplc="2C9A9B5C">
      <w:start w:val="1"/>
      <w:numFmt w:val="bullet"/>
      <w:lvlText w:val="•"/>
      <w:lvlJc w:val="left"/>
      <w:pPr>
        <w:ind w:left="6288" w:hanging="363"/>
      </w:pPr>
      <w:rPr>
        <w:rFonts w:hint="default"/>
      </w:rPr>
    </w:lvl>
    <w:lvl w:ilvl="7" w:tplc="BBC4D3D0">
      <w:start w:val="1"/>
      <w:numFmt w:val="bullet"/>
      <w:lvlText w:val="•"/>
      <w:lvlJc w:val="left"/>
      <w:pPr>
        <w:ind w:left="7301" w:hanging="363"/>
      </w:pPr>
      <w:rPr>
        <w:rFonts w:hint="default"/>
      </w:rPr>
    </w:lvl>
    <w:lvl w:ilvl="8" w:tplc="83EC6EC8">
      <w:start w:val="1"/>
      <w:numFmt w:val="bullet"/>
      <w:lvlText w:val="•"/>
      <w:lvlJc w:val="left"/>
      <w:pPr>
        <w:ind w:left="8314" w:hanging="363"/>
      </w:pPr>
      <w:rPr>
        <w:rFonts w:hint="default"/>
      </w:rPr>
    </w:lvl>
  </w:abstractNum>
  <w:abstractNum w:abstractNumId="3" w15:restartNumberingAfterBreak="0">
    <w:nsid w:val="729E7173"/>
    <w:multiLevelType w:val="multilevel"/>
    <w:tmpl w:val="39A02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B07E53"/>
    <w:rsid w:val="00182330"/>
    <w:rsid w:val="001B4C73"/>
    <w:rsid w:val="00265C68"/>
    <w:rsid w:val="00494BF9"/>
    <w:rsid w:val="00582D23"/>
    <w:rsid w:val="0090331E"/>
    <w:rsid w:val="0091055E"/>
    <w:rsid w:val="00A63493"/>
    <w:rsid w:val="00A863E8"/>
    <w:rsid w:val="00B07E53"/>
    <w:rsid w:val="00C54FED"/>
    <w:rsid w:val="00D67121"/>
    <w:rsid w:val="00D81279"/>
    <w:rsid w:val="00DB7569"/>
    <w:rsid w:val="00F47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6"/>
    <o:shapelayout v:ext="edit">
      <o:idmap v:ext="edit" data="1"/>
    </o:shapelayout>
  </w:shapeDefaults>
  <w:decimalSymbol w:val="."/>
  <w:listSeparator w:val=","/>
  <w15:docId w15:val="{A55743EB-04A7-4438-B651-446C59791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20" w:hanging="360"/>
    </w:pPr>
    <w:rPr>
      <w:rFonts w:ascii="Calibri" w:eastAsia="Calibri" w:hAnsi="Calibri"/>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Emphasis">
    <w:name w:val="Emphasis"/>
    <w:basedOn w:val="DefaultParagraphFont"/>
    <w:uiPriority w:val="20"/>
    <w:qFormat/>
    <w:rsid w:val="00A863E8"/>
    <w:rPr>
      <w:i/>
      <w:iCs/>
    </w:rPr>
  </w:style>
  <w:style w:type="character" w:customStyle="1" w:styleId="f">
    <w:name w:val="f"/>
    <w:basedOn w:val="DefaultParagraphFont"/>
    <w:rsid w:val="00182330"/>
  </w:style>
  <w:style w:type="character" w:styleId="Hyperlink">
    <w:name w:val="Hyperlink"/>
    <w:basedOn w:val="DefaultParagraphFont"/>
    <w:uiPriority w:val="99"/>
    <w:semiHidden/>
    <w:unhideWhenUsed/>
    <w:rsid w:val="00D812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3159014">
      <w:bodyDiv w:val="1"/>
      <w:marLeft w:val="0"/>
      <w:marRight w:val="0"/>
      <w:marTop w:val="0"/>
      <w:marBottom w:val="0"/>
      <w:divBdr>
        <w:top w:val="none" w:sz="0" w:space="0" w:color="auto"/>
        <w:left w:val="none" w:sz="0" w:space="0" w:color="auto"/>
        <w:bottom w:val="none" w:sz="0" w:space="0" w:color="auto"/>
        <w:right w:val="none" w:sz="0" w:space="0" w:color="auto"/>
      </w:divBdr>
    </w:div>
    <w:div w:id="20200361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Autotroph" TargetMode="External"/><Relationship Id="rId13" Type="http://schemas.openxmlformats.org/officeDocument/2006/relationships/hyperlink" Target="https://en.wikipedia.org/wiki/Apex_predator" TargetMode="External"/><Relationship Id="rId18" Type="http://schemas.openxmlformats.org/officeDocument/2006/relationships/hyperlink" Target="https://en.wikipedia.org/wiki/Woodlice"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en.wikipedia.org/wiki/Bacteria" TargetMode="External"/><Relationship Id="rId7" Type="http://schemas.openxmlformats.org/officeDocument/2006/relationships/hyperlink" Target="https://en.wikipedia.org/wiki/Food_web" TargetMode="External"/><Relationship Id="rId12" Type="http://schemas.openxmlformats.org/officeDocument/2006/relationships/hyperlink" Target="https://en.wikipedia.org/wiki/Sun" TargetMode="External"/><Relationship Id="rId17" Type="http://schemas.openxmlformats.org/officeDocument/2006/relationships/hyperlink" Target="https://en.wikipedia.org/wiki/Earthwor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n.wikipedia.org/wiki/Detritivore" TargetMode="External"/><Relationship Id="rId20" Type="http://schemas.openxmlformats.org/officeDocument/2006/relationships/hyperlink" Target="https://en.wikipedia.org/wiki/Fungi"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en.wikipedia.org/wiki/Radiation" TargetMode="External"/><Relationship Id="rId24" Type="http://schemas.openxmlformats.org/officeDocument/2006/relationships/hyperlink" Target="https://en.wikipedia.org/wiki/Monophagous" TargetMode="External"/><Relationship Id="rId5" Type="http://schemas.openxmlformats.org/officeDocument/2006/relationships/webSettings" Target="webSettings.xml"/><Relationship Id="rId15" Type="http://schemas.openxmlformats.org/officeDocument/2006/relationships/hyperlink" Target="https://en.wikipedia.org/wiki/Killer_whale" TargetMode="External"/><Relationship Id="rId23" Type="http://schemas.openxmlformats.org/officeDocument/2006/relationships/hyperlink" Target="https://en.wikipedia.org/wiki/Polyphagous" TargetMode="External"/><Relationship Id="rId10" Type="http://schemas.openxmlformats.org/officeDocument/2006/relationships/hyperlink" Target="https://en.wikipedia.org/wiki/Tree" TargetMode="External"/><Relationship Id="rId19" Type="http://schemas.openxmlformats.org/officeDocument/2006/relationships/hyperlink" Target="https://en.wikipedia.org/wiki/Decomposer" TargetMode="External"/><Relationship Id="rId4" Type="http://schemas.openxmlformats.org/officeDocument/2006/relationships/settings" Target="settings.xml"/><Relationship Id="rId9" Type="http://schemas.openxmlformats.org/officeDocument/2006/relationships/hyperlink" Target="https://en.wikipedia.org/wiki/Grass" TargetMode="External"/><Relationship Id="rId14" Type="http://schemas.openxmlformats.org/officeDocument/2006/relationships/hyperlink" Target="https://en.wikipedia.org/wiki/Grizzly_bear" TargetMode="External"/><Relationship Id="rId22" Type="http://schemas.openxmlformats.org/officeDocument/2006/relationships/hyperlink" Target="https://en.wikipedia.org/wiki/Trophic_lev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82EA2-D3DA-4A06-AC2B-9231BD6C8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4</Pages>
  <Words>1171</Words>
  <Characters>6677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Noble Drilling Services Inc.</Company>
  <LinksUpToDate>false</LinksUpToDate>
  <CharactersWithSpaces>7833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USMAN ARSHAD</dc:creator>
  <cp:lastModifiedBy>Rig - Sam Hartley - LOLER Inspector</cp:lastModifiedBy>
  <cp:revision>12</cp:revision>
  <dcterms:created xsi:type="dcterms:W3CDTF">2019-02-19T11:52:00Z</dcterms:created>
  <dcterms:modified xsi:type="dcterms:W3CDTF">2019-02-21T13:24:00Z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2016-04-25T00:00:00Z</vt:filetime>
  </property>
  <property fmtid="{D5CDD505-2E9C-101B-9397-08002B2CF9AE}" pid="3" name="LastSaved">
    <vt:filetime>2019-02-19T00:00:00Z</vt:filetime>
  </property>
</Properties>
</file>