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F51D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D81A13C" wp14:editId="41133BD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62C80B" w14:textId="77777777" w:rsidR="00607874" w:rsidRDefault="00266300" w:rsidP="00A851DA">
      <w:pPr>
        <w:rPr>
          <w:lang w:val="en-US"/>
        </w:rPr>
      </w:pPr>
      <w:r>
        <w:rPr>
          <w:noProof/>
          <w:lang w:val="en-US" w:eastAsia="zh-TW"/>
        </w:rPr>
        <w:pict w14:anchorId="19EB4DB2">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52EC0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DA7ED44" w14:textId="77777777" w:rsidR="00405895" w:rsidRDefault="00405895"/>
              </w:txbxContent>
            </v:textbox>
          </v:shape>
        </w:pict>
      </w:r>
    </w:p>
    <w:p w14:paraId="28A13746" w14:textId="77777777" w:rsidR="00607874" w:rsidRDefault="00607874" w:rsidP="00A851DA">
      <w:pPr>
        <w:rPr>
          <w:lang w:val="en-US"/>
        </w:rPr>
      </w:pPr>
    </w:p>
    <w:p w14:paraId="4BD233C6" w14:textId="77777777" w:rsidR="00607874" w:rsidRDefault="00607874" w:rsidP="00A851DA">
      <w:pPr>
        <w:rPr>
          <w:lang w:val="en-US"/>
        </w:rPr>
      </w:pPr>
    </w:p>
    <w:p w14:paraId="5A19075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F8CD4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3CBC8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E1A3C6B" w14:textId="6406CC50" w:rsidR="00A851DA" w:rsidRPr="00B0415E" w:rsidRDefault="0096401F">
            <w:pPr>
              <w:pStyle w:val="Default"/>
              <w:rPr>
                <w:rFonts w:asciiTheme="minorHAnsi" w:hAnsiTheme="minorHAnsi"/>
              </w:rPr>
            </w:pPr>
            <w:r>
              <w:rPr>
                <w:rFonts w:asciiTheme="minorHAnsi" w:hAnsiTheme="minorHAnsi"/>
              </w:rPr>
              <w:t xml:space="preserve">Rebecca Williams </w:t>
            </w:r>
          </w:p>
        </w:tc>
      </w:tr>
      <w:tr w:rsidR="00A851DA" w:rsidRPr="00B0415E" w14:paraId="532B2C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CE6BF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210A233" w14:textId="792749D5" w:rsidR="00A851DA" w:rsidRPr="00B0415E" w:rsidRDefault="0096401F">
            <w:pPr>
              <w:pStyle w:val="Default"/>
              <w:rPr>
                <w:rFonts w:asciiTheme="minorHAnsi" w:hAnsiTheme="minorHAnsi"/>
              </w:rPr>
            </w:pPr>
            <w:r>
              <w:rPr>
                <w:rFonts w:asciiTheme="minorHAnsi" w:hAnsiTheme="minorHAnsi"/>
              </w:rPr>
              <w:t>24238</w:t>
            </w:r>
          </w:p>
        </w:tc>
      </w:tr>
      <w:tr w:rsidR="00A851DA" w:rsidRPr="00B0415E" w14:paraId="7D6756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CCBF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F3ACA15" w14:textId="44C2142B" w:rsidR="00A851DA" w:rsidRPr="00B0415E" w:rsidRDefault="0096401F">
            <w:pPr>
              <w:pStyle w:val="Default"/>
              <w:rPr>
                <w:rFonts w:asciiTheme="minorHAnsi" w:hAnsiTheme="minorHAnsi"/>
              </w:rPr>
            </w:pPr>
            <w:r>
              <w:rPr>
                <w:rFonts w:asciiTheme="minorHAnsi" w:hAnsiTheme="minorHAnsi"/>
              </w:rPr>
              <w:t xml:space="preserve">Advanced Diploma in Hotel Management </w:t>
            </w:r>
          </w:p>
        </w:tc>
      </w:tr>
      <w:tr w:rsidR="00A851DA" w:rsidRPr="00B0415E" w14:paraId="17D814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66BD8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0820A77" w14:textId="596B81EA" w:rsidR="00A851DA" w:rsidRPr="00B0415E" w:rsidRDefault="00EC79E9">
            <w:r>
              <w:t>4</w:t>
            </w:r>
          </w:p>
        </w:tc>
      </w:tr>
    </w:tbl>
    <w:p w14:paraId="579B47F3" w14:textId="77777777" w:rsidR="00CC2FB3" w:rsidRDefault="00CC2FB3" w:rsidP="00A851DA">
      <w:pPr>
        <w:rPr>
          <w:b/>
          <w:lang w:val="en-US"/>
        </w:rPr>
      </w:pPr>
    </w:p>
    <w:p w14:paraId="7B2418EE" w14:textId="77777777" w:rsidR="00443E6F" w:rsidRDefault="00527C11" w:rsidP="00A851DA">
      <w:pPr>
        <w:rPr>
          <w:b/>
          <w:sz w:val="28"/>
          <w:lang w:val="en-US"/>
        </w:rPr>
      </w:pPr>
      <w:r w:rsidRPr="00443E6F">
        <w:rPr>
          <w:b/>
          <w:sz w:val="28"/>
          <w:lang w:val="en-US"/>
        </w:rPr>
        <w:t>Marking Criteria:</w:t>
      </w:r>
    </w:p>
    <w:p w14:paraId="32DD52A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B7C12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D75086" w14:paraId="377E0D1D" w14:textId="77777777" w:rsidTr="00CC2FB3">
        <w:tc>
          <w:tcPr>
            <w:tcW w:w="9242" w:type="dxa"/>
          </w:tcPr>
          <w:p w14:paraId="5058A78D" w14:textId="5D9DF2CC" w:rsidR="00EC79E9" w:rsidRPr="00D75086" w:rsidRDefault="00EC79E9" w:rsidP="00EC79E9">
            <w:pPr>
              <w:pStyle w:val="ListParagraph"/>
              <w:numPr>
                <w:ilvl w:val="0"/>
                <w:numId w:val="4"/>
              </w:numPr>
              <w:spacing w:after="160" w:line="256" w:lineRule="auto"/>
              <w:rPr>
                <w:rFonts w:ascii="Arial" w:hAnsi="Arial" w:cs="Arial"/>
                <w:sz w:val="24"/>
                <w:szCs w:val="24"/>
              </w:rPr>
            </w:pPr>
            <w:r w:rsidRPr="00D75086">
              <w:rPr>
                <w:rFonts w:ascii="Arial" w:hAnsi="Arial" w:cs="Arial"/>
                <w:sz w:val="24"/>
                <w:szCs w:val="24"/>
              </w:rPr>
              <w:t>(</w:t>
            </w:r>
            <w:proofErr w:type="spellStart"/>
            <w:r w:rsidRPr="00D75086">
              <w:rPr>
                <w:rFonts w:ascii="Arial" w:hAnsi="Arial" w:cs="Arial"/>
                <w:sz w:val="24"/>
                <w:szCs w:val="24"/>
              </w:rPr>
              <w:t>i</w:t>
            </w:r>
            <w:proofErr w:type="spellEnd"/>
            <w:r w:rsidRPr="00D75086">
              <w:rPr>
                <w:rFonts w:ascii="Arial" w:hAnsi="Arial" w:cs="Arial"/>
                <w:sz w:val="24"/>
                <w:szCs w:val="24"/>
              </w:rPr>
              <w:t>) The hospitality industry is a sociable industry where it is important to demonstrate good social and communication skills and a very good grounding in common sense. It is not essential to be considered an extrovert</w:t>
            </w:r>
            <w:r w:rsidR="00356C23">
              <w:rPr>
                <w:rFonts w:ascii="Arial" w:hAnsi="Arial" w:cs="Arial"/>
                <w:sz w:val="24"/>
                <w:szCs w:val="24"/>
              </w:rPr>
              <w:t>, more so outgoing,</w:t>
            </w:r>
            <w:r w:rsidRPr="00D75086">
              <w:rPr>
                <w:rFonts w:ascii="Arial" w:hAnsi="Arial" w:cs="Arial"/>
                <w:sz w:val="24"/>
                <w:szCs w:val="24"/>
              </w:rPr>
              <w:t xml:space="preserve"> as this is also on a continuum and it is important to be able to demonstrate restraint</w:t>
            </w:r>
            <w:r w:rsidR="00FF46D2">
              <w:rPr>
                <w:rFonts w:ascii="Arial" w:hAnsi="Arial" w:cs="Arial"/>
                <w:sz w:val="24"/>
                <w:szCs w:val="24"/>
              </w:rPr>
              <w:t xml:space="preserve">, excellent manners, </w:t>
            </w:r>
            <w:bookmarkStart w:id="0" w:name="_GoBack"/>
            <w:bookmarkEnd w:id="0"/>
            <w:r w:rsidRPr="00D75086">
              <w:rPr>
                <w:rFonts w:ascii="Arial" w:hAnsi="Arial" w:cs="Arial"/>
                <w:sz w:val="24"/>
                <w:szCs w:val="24"/>
              </w:rPr>
              <w:t xml:space="preserve">and follow socially acceptable norms of behavior, however it helps to enjoy people and to be able to mix and relate comfortably with people from all walks of life, not only as customers, but also within the hospitality team dynamic. </w:t>
            </w:r>
          </w:p>
          <w:p w14:paraId="7420AAC8" w14:textId="77777777" w:rsidR="00EC79E9" w:rsidRPr="00D75086" w:rsidRDefault="00EC79E9" w:rsidP="00EC79E9">
            <w:pPr>
              <w:pStyle w:val="ListParagraph"/>
              <w:rPr>
                <w:rFonts w:ascii="Arial" w:hAnsi="Arial" w:cs="Arial"/>
                <w:sz w:val="24"/>
                <w:szCs w:val="24"/>
              </w:rPr>
            </w:pPr>
            <w:r w:rsidRPr="00D75086">
              <w:rPr>
                <w:rFonts w:ascii="Arial" w:hAnsi="Arial" w:cs="Arial"/>
                <w:sz w:val="24"/>
                <w:szCs w:val="24"/>
              </w:rPr>
              <w:t xml:space="preserve">There is a place for introverts, but it would more likely be </w:t>
            </w:r>
            <w:proofErr w:type="gramStart"/>
            <w:r w:rsidRPr="00D75086">
              <w:rPr>
                <w:rFonts w:ascii="Arial" w:hAnsi="Arial" w:cs="Arial"/>
                <w:sz w:val="24"/>
                <w:szCs w:val="24"/>
              </w:rPr>
              <w:t>in back of</w:t>
            </w:r>
            <w:proofErr w:type="gramEnd"/>
            <w:r w:rsidRPr="00D75086">
              <w:rPr>
                <w:rFonts w:ascii="Arial" w:hAnsi="Arial" w:cs="Arial"/>
                <w:sz w:val="24"/>
                <w:szCs w:val="24"/>
              </w:rPr>
              <w:t xml:space="preserve"> house operations as front of house is a very socially demanding environment. Ideal employees would be reliable, flexible in attitude, dependable, intelligent, driven to succeed and willing to push themselves to the limits during a working day. It is important for a candidate to have excellent physical health and stamina, for them to be willing and able to work long and varied hours, and that they should be attentive to personal hygiene and appearance, and that they are honest and trustworthy. A good way of filling a position is to consider who from previous employees was successful in the given role, and to attempt to find someone who is similar in personality, skills set and demographic to fill the role. </w:t>
            </w:r>
          </w:p>
          <w:p w14:paraId="24449D57" w14:textId="77777777" w:rsidR="00EC79E9" w:rsidRPr="00D75086" w:rsidRDefault="00EC79E9" w:rsidP="00EC79E9">
            <w:pPr>
              <w:pStyle w:val="ListParagraph"/>
              <w:rPr>
                <w:rFonts w:ascii="Arial" w:hAnsi="Arial" w:cs="Arial"/>
                <w:sz w:val="24"/>
                <w:szCs w:val="24"/>
              </w:rPr>
            </w:pPr>
          </w:p>
          <w:p w14:paraId="7754CE9F" w14:textId="32F9B478" w:rsidR="00EC79E9" w:rsidRPr="00D75086" w:rsidRDefault="00EC79E9" w:rsidP="00EC79E9">
            <w:pPr>
              <w:pStyle w:val="ListParagraph"/>
              <w:rPr>
                <w:rFonts w:ascii="Arial" w:hAnsi="Arial" w:cs="Arial"/>
                <w:sz w:val="24"/>
                <w:szCs w:val="24"/>
              </w:rPr>
            </w:pPr>
            <w:r w:rsidRPr="00D75086">
              <w:rPr>
                <w:rFonts w:ascii="Arial" w:hAnsi="Arial" w:cs="Arial"/>
                <w:sz w:val="24"/>
                <w:szCs w:val="24"/>
              </w:rPr>
              <w:t xml:space="preserve">(ii) A manager should be attentive to the demands of the post and should prepare by researching the role that is being offered to ensure that they can both market the position correctly, but also so that they can target and identify the right candidate. They need to select the most suited candidate and it is not possible to do this by chance, but by a well- organized recruitment campaign which takes into consideration not only the suitability of the candidate for the role advertised, but how long the candidate will stay and what they will bring </w:t>
            </w:r>
            <w:r w:rsidRPr="00D75086">
              <w:rPr>
                <w:rFonts w:ascii="Arial" w:hAnsi="Arial" w:cs="Arial"/>
                <w:sz w:val="24"/>
                <w:szCs w:val="24"/>
              </w:rPr>
              <w:lastRenderedPageBreak/>
              <w:t xml:space="preserve">to the organization in the way of assets, skills. reliability and positive customer feedback. Another consideration is how long it will take to train the individual to function within the role, and once trained how long they are likely to remain with the goal of minimizing staff turnover and loss of retention and lack of continuity in certain roles, which becomes extremely expensive exercise for the hiring organization. An example of this would be the position of Hotel Chef which is a position that is pivotal to the reputation of a hotel’s kitchen and extremely important to the long-term vision of the Food and Beverage side of the hotel’s reputation, style, standard of quality and image. </w:t>
            </w:r>
          </w:p>
          <w:p w14:paraId="0B879690" w14:textId="77777777" w:rsidR="00EC79E9" w:rsidRPr="00D75086" w:rsidRDefault="00EC79E9" w:rsidP="00EC79E9">
            <w:pPr>
              <w:pStyle w:val="ListParagraph"/>
              <w:rPr>
                <w:rFonts w:ascii="Arial" w:hAnsi="Arial" w:cs="Arial"/>
                <w:sz w:val="24"/>
                <w:szCs w:val="24"/>
              </w:rPr>
            </w:pPr>
          </w:p>
          <w:p w14:paraId="6BA7BBE5" w14:textId="77777777" w:rsidR="00EC79E9" w:rsidRPr="00D75086" w:rsidRDefault="00EC79E9" w:rsidP="00EC79E9">
            <w:pPr>
              <w:pStyle w:val="ListParagraph"/>
              <w:rPr>
                <w:rFonts w:ascii="Arial" w:hAnsi="Arial" w:cs="Arial"/>
                <w:sz w:val="24"/>
                <w:szCs w:val="24"/>
              </w:rPr>
            </w:pPr>
            <w:r w:rsidRPr="00D75086">
              <w:rPr>
                <w:rFonts w:ascii="Arial" w:hAnsi="Arial" w:cs="Arial"/>
                <w:sz w:val="24"/>
                <w:szCs w:val="24"/>
              </w:rPr>
              <w:t xml:space="preserve">(iii) Flexible employees are workers who are available to work flexible hours at the demand of the business. An example of this would be workers who only attend at peak times upon the request of management which maximizes staffing during busy times when wages can be justified but minimizes wage expenditure when times are slower. </w:t>
            </w:r>
          </w:p>
          <w:p w14:paraId="1CE03921" w14:textId="77777777" w:rsidR="00EC79E9" w:rsidRPr="00D75086" w:rsidRDefault="00EC79E9" w:rsidP="00EC79E9">
            <w:pPr>
              <w:pStyle w:val="ListParagraph"/>
              <w:rPr>
                <w:rFonts w:ascii="Arial" w:hAnsi="Arial" w:cs="Arial"/>
                <w:sz w:val="24"/>
                <w:szCs w:val="24"/>
              </w:rPr>
            </w:pPr>
          </w:p>
          <w:p w14:paraId="60FC610E" w14:textId="77777777" w:rsidR="00EC79E9" w:rsidRPr="00D75086" w:rsidRDefault="00EC79E9" w:rsidP="00EC79E9">
            <w:pPr>
              <w:pStyle w:val="ListParagraph"/>
              <w:rPr>
                <w:rFonts w:ascii="Arial" w:hAnsi="Arial" w:cs="Arial"/>
                <w:sz w:val="24"/>
                <w:szCs w:val="24"/>
              </w:rPr>
            </w:pPr>
            <w:r w:rsidRPr="00D75086">
              <w:rPr>
                <w:rFonts w:ascii="Arial" w:hAnsi="Arial" w:cs="Arial"/>
                <w:sz w:val="24"/>
                <w:szCs w:val="24"/>
              </w:rPr>
              <w:t xml:space="preserve">In most hotels Flexible employees amount to the following category of employee: </w:t>
            </w:r>
          </w:p>
          <w:p w14:paraId="4D244D85" w14:textId="77777777" w:rsidR="00EC79E9" w:rsidRPr="00D75086" w:rsidRDefault="00EC79E9" w:rsidP="00EC79E9">
            <w:pPr>
              <w:pStyle w:val="ListParagraph"/>
              <w:rPr>
                <w:rFonts w:ascii="Arial" w:hAnsi="Arial" w:cs="Arial"/>
                <w:sz w:val="24"/>
                <w:szCs w:val="24"/>
              </w:rPr>
            </w:pPr>
          </w:p>
          <w:p w14:paraId="04BED5B1" w14:textId="77777777" w:rsidR="00EC79E9" w:rsidRPr="00D75086" w:rsidRDefault="00EC79E9" w:rsidP="00EC79E9">
            <w:pPr>
              <w:pStyle w:val="ListParagraph"/>
              <w:numPr>
                <w:ilvl w:val="0"/>
                <w:numId w:val="5"/>
              </w:numPr>
              <w:spacing w:after="160" w:line="256" w:lineRule="auto"/>
              <w:rPr>
                <w:rFonts w:ascii="Arial" w:hAnsi="Arial" w:cs="Arial"/>
                <w:sz w:val="24"/>
                <w:szCs w:val="24"/>
              </w:rPr>
            </w:pPr>
            <w:r w:rsidRPr="00D75086">
              <w:rPr>
                <w:rFonts w:ascii="Arial" w:hAnsi="Arial" w:cs="Arial"/>
                <w:sz w:val="24"/>
                <w:szCs w:val="24"/>
              </w:rPr>
              <w:t xml:space="preserve">Regular part-time staff, who attend the hotel to work only when there is a business need. </w:t>
            </w:r>
          </w:p>
          <w:p w14:paraId="281889C5" w14:textId="77777777" w:rsidR="00EC79E9" w:rsidRPr="00D75086" w:rsidRDefault="00EC79E9" w:rsidP="00EC79E9">
            <w:pPr>
              <w:pStyle w:val="ListParagraph"/>
              <w:numPr>
                <w:ilvl w:val="0"/>
                <w:numId w:val="5"/>
              </w:numPr>
              <w:spacing w:after="160" w:line="256" w:lineRule="auto"/>
              <w:rPr>
                <w:rFonts w:ascii="Arial" w:hAnsi="Arial" w:cs="Arial"/>
                <w:sz w:val="24"/>
                <w:szCs w:val="24"/>
              </w:rPr>
            </w:pPr>
            <w:r w:rsidRPr="00D75086">
              <w:rPr>
                <w:rFonts w:ascii="Arial" w:hAnsi="Arial" w:cs="Arial"/>
                <w:sz w:val="24"/>
                <w:szCs w:val="24"/>
              </w:rPr>
              <w:t xml:space="preserve">Casual staff, who work on a full-time basis to fulfil the employment demand during a high-volume period, such as Christmas and the New Year or in Newmarket, the racing and sales calendars or summer vacation months. </w:t>
            </w:r>
          </w:p>
          <w:p w14:paraId="506A1352" w14:textId="77777777" w:rsidR="00EC79E9" w:rsidRPr="00D75086" w:rsidRDefault="00EC79E9" w:rsidP="00EC79E9">
            <w:pPr>
              <w:pStyle w:val="ListParagraph"/>
              <w:numPr>
                <w:ilvl w:val="0"/>
                <w:numId w:val="5"/>
              </w:numPr>
              <w:spacing w:after="160" w:line="256" w:lineRule="auto"/>
              <w:rPr>
                <w:rFonts w:ascii="Arial" w:hAnsi="Arial" w:cs="Arial"/>
                <w:sz w:val="24"/>
                <w:szCs w:val="24"/>
              </w:rPr>
            </w:pPr>
            <w:r w:rsidRPr="00D75086">
              <w:rPr>
                <w:rFonts w:ascii="Arial" w:hAnsi="Arial" w:cs="Arial"/>
                <w:sz w:val="24"/>
                <w:szCs w:val="24"/>
              </w:rPr>
              <w:t xml:space="preserve">Casual staff, who work intermittently to cover for the absence of normal staff due to vacation leave, leave of absence, or maternity leave. </w:t>
            </w:r>
          </w:p>
          <w:p w14:paraId="107418F1" w14:textId="77777777" w:rsidR="00EC79E9" w:rsidRPr="00D75086" w:rsidRDefault="00EC79E9" w:rsidP="00EC79E9">
            <w:pPr>
              <w:pStyle w:val="ListParagraph"/>
              <w:numPr>
                <w:ilvl w:val="0"/>
                <w:numId w:val="5"/>
              </w:numPr>
              <w:spacing w:after="160" w:line="256" w:lineRule="auto"/>
              <w:rPr>
                <w:rFonts w:ascii="Arial" w:hAnsi="Arial" w:cs="Arial"/>
                <w:sz w:val="24"/>
                <w:szCs w:val="24"/>
              </w:rPr>
            </w:pPr>
            <w:r w:rsidRPr="00D75086">
              <w:rPr>
                <w:rFonts w:ascii="Arial" w:hAnsi="Arial" w:cs="Arial"/>
                <w:sz w:val="24"/>
                <w:szCs w:val="24"/>
              </w:rPr>
              <w:t xml:space="preserve">Agency Staff who are employed by an agency to provide staffing to a hotel on an as needed basis to cover staffing shortfalls. </w:t>
            </w:r>
          </w:p>
          <w:p w14:paraId="50ED9B75" w14:textId="77777777" w:rsidR="00EC79E9" w:rsidRPr="00D75086" w:rsidRDefault="00EC79E9" w:rsidP="00EC79E9">
            <w:pPr>
              <w:pStyle w:val="ListParagraph"/>
              <w:rPr>
                <w:rFonts w:ascii="Arial" w:hAnsi="Arial" w:cs="Arial"/>
                <w:sz w:val="24"/>
                <w:szCs w:val="24"/>
              </w:rPr>
            </w:pPr>
          </w:p>
          <w:p w14:paraId="4671C367" w14:textId="11E6F176" w:rsidR="00EC79E9" w:rsidRPr="00D75086" w:rsidRDefault="00EC79E9" w:rsidP="00EC79E9">
            <w:pPr>
              <w:pStyle w:val="ListParagraph"/>
              <w:rPr>
                <w:rFonts w:ascii="Arial" w:hAnsi="Arial" w:cs="Arial"/>
                <w:sz w:val="24"/>
                <w:szCs w:val="24"/>
              </w:rPr>
            </w:pPr>
            <w:r w:rsidRPr="00D75086">
              <w:rPr>
                <w:rFonts w:ascii="Arial" w:hAnsi="Arial" w:cs="Arial"/>
                <w:sz w:val="24"/>
                <w:szCs w:val="24"/>
              </w:rPr>
              <w:t xml:space="preserve">(iv) The Factors which affect the employment market’s labor supply might include, the location of the hotel, whether it is a rural location, or a city location, whether it is close to a readily available employment source i.e. a town or village, or a university or college, the time of year as availability of staff may be dependent on seasonal holiday availability, or exam schedules for school leavers. Another possible affecter of availability of staff can be summer break or holidays, candidates being reluctant to take on a new employment option if it coincides with a family trip that is pre planned, or a Christmas break. The age of the demographic of the area is also important. Reputation of the hotel may be a consideration for an employee entering the hospitality industry </w:t>
            </w:r>
            <w:proofErr w:type="gramStart"/>
            <w:r w:rsidRPr="00D75086">
              <w:rPr>
                <w:rFonts w:ascii="Arial" w:hAnsi="Arial" w:cs="Arial"/>
                <w:sz w:val="24"/>
                <w:szCs w:val="24"/>
              </w:rPr>
              <w:t>and also</w:t>
            </w:r>
            <w:proofErr w:type="gramEnd"/>
            <w:r w:rsidRPr="00D75086">
              <w:rPr>
                <w:rFonts w:ascii="Arial" w:hAnsi="Arial" w:cs="Arial"/>
                <w:sz w:val="24"/>
                <w:szCs w:val="24"/>
              </w:rPr>
              <w:t xml:space="preserve"> the number of hotels of the same or similar quality in proximity may also affect the labor supply. </w:t>
            </w:r>
          </w:p>
          <w:p w14:paraId="15620F7A" w14:textId="77777777" w:rsidR="00EC79E9" w:rsidRPr="00D75086" w:rsidRDefault="00EC79E9" w:rsidP="00EC79E9">
            <w:pPr>
              <w:pStyle w:val="ListParagraph"/>
              <w:rPr>
                <w:rFonts w:ascii="Arial" w:hAnsi="Arial" w:cs="Arial"/>
                <w:sz w:val="24"/>
                <w:szCs w:val="24"/>
              </w:rPr>
            </w:pPr>
          </w:p>
          <w:p w14:paraId="6DF8729D" w14:textId="77777777" w:rsidR="00EC79E9" w:rsidRPr="00D75086" w:rsidRDefault="00EC79E9" w:rsidP="00EC79E9">
            <w:pPr>
              <w:pStyle w:val="ListParagraph"/>
              <w:rPr>
                <w:rFonts w:ascii="Arial" w:hAnsi="Arial" w:cs="Arial"/>
                <w:sz w:val="24"/>
                <w:szCs w:val="24"/>
              </w:rPr>
            </w:pPr>
            <w:r w:rsidRPr="00D75086">
              <w:rPr>
                <w:rFonts w:ascii="Arial" w:hAnsi="Arial" w:cs="Arial"/>
                <w:sz w:val="24"/>
                <w:szCs w:val="24"/>
              </w:rPr>
              <w:t xml:space="preserve">(v) The job description should detail the role advertised including title of role, working location, anticipated hours, breaks, benefits, perks, salary expectations, details of the type and style of working environment offered, required pre-requisite or preferred qualifications, and a brief description of the desired candidate and their suitability. This is done to put off the candidates who do not automatically see themselves as fitting into that expectation or </w:t>
            </w:r>
            <w:r w:rsidRPr="00D75086">
              <w:rPr>
                <w:rFonts w:ascii="Arial" w:hAnsi="Arial" w:cs="Arial"/>
                <w:sz w:val="24"/>
                <w:szCs w:val="24"/>
              </w:rPr>
              <w:lastRenderedPageBreak/>
              <w:t xml:space="preserve">standard and improves the quality of candidates which saves interviewers time and ultimately money in the recruitment process. </w:t>
            </w:r>
          </w:p>
          <w:p w14:paraId="6F51F32F" w14:textId="77777777" w:rsidR="00EC79E9" w:rsidRPr="00D75086" w:rsidRDefault="00EC79E9" w:rsidP="00EC79E9">
            <w:pPr>
              <w:pStyle w:val="ListParagraph"/>
              <w:rPr>
                <w:rFonts w:ascii="Arial" w:hAnsi="Arial" w:cs="Arial"/>
                <w:sz w:val="24"/>
                <w:szCs w:val="24"/>
              </w:rPr>
            </w:pPr>
          </w:p>
          <w:p w14:paraId="35EB3F8C" w14:textId="048217E3" w:rsidR="00EC79E9" w:rsidRPr="00D75086" w:rsidRDefault="00EC79E9" w:rsidP="00EC79E9">
            <w:pPr>
              <w:pStyle w:val="ListParagraph"/>
              <w:rPr>
                <w:rFonts w:ascii="Arial" w:hAnsi="Arial" w:cs="Arial"/>
                <w:sz w:val="24"/>
                <w:szCs w:val="24"/>
              </w:rPr>
            </w:pPr>
            <w:r w:rsidRPr="00D75086">
              <w:rPr>
                <w:rFonts w:ascii="Arial" w:hAnsi="Arial" w:cs="Arial"/>
                <w:sz w:val="24"/>
                <w:szCs w:val="24"/>
              </w:rPr>
              <w:t xml:space="preserve">(vi) Internal sources for applicants can be friends, family who already hold a position with the company or organization. People who can introduce the candidate to the recruiter as someone that they can vouch for as reliable and suited to the position that has been advertised. Some hotels offer a bonus scheme for current employees to introduce friends or family members to the team and an additional bonus if their retention and longevity of employment exceeds a certain number of contracted working hours. This can be quite an incentive for current staff members and encourages like mindedness and commitment to remain and invest in an organization. It is also hugely impactful to staff morale when they have people coming to work who they already like and get along well with. </w:t>
            </w:r>
          </w:p>
          <w:p w14:paraId="1CF19FE0" w14:textId="77777777" w:rsidR="00EC79E9" w:rsidRPr="00D75086" w:rsidRDefault="00EC79E9" w:rsidP="00EC79E9">
            <w:pPr>
              <w:pStyle w:val="ListParagraph"/>
              <w:rPr>
                <w:rFonts w:ascii="Arial" w:hAnsi="Arial" w:cs="Arial"/>
                <w:sz w:val="24"/>
                <w:szCs w:val="24"/>
              </w:rPr>
            </w:pPr>
          </w:p>
          <w:p w14:paraId="7C8F08D2" w14:textId="77777777" w:rsidR="00EC79E9" w:rsidRPr="00D75086" w:rsidRDefault="00EC79E9" w:rsidP="00EC79E9">
            <w:pPr>
              <w:pStyle w:val="ListParagraph"/>
              <w:rPr>
                <w:rFonts w:ascii="Arial" w:hAnsi="Arial" w:cs="Arial"/>
                <w:sz w:val="24"/>
                <w:szCs w:val="24"/>
              </w:rPr>
            </w:pPr>
            <w:r w:rsidRPr="00D75086">
              <w:rPr>
                <w:rFonts w:ascii="Arial" w:hAnsi="Arial" w:cs="Arial"/>
                <w:sz w:val="24"/>
                <w:szCs w:val="24"/>
              </w:rPr>
              <w:t xml:space="preserve">(vii) The application form will request detailed information about the candidate such as their full name, address, date of birth, gender, contact information i.e. email address, cell phone number, home phone, education (Elementary and High School), higher education i.e. Community College or University, qualifications achieved (degrees, diplomas, certificates) , previous work experience, voluntary work experience, and possible future references. Many forms include a section on hobbies and personal interests to find out more about candidates. It is also not unusual for the application form to include how much notice the candidate needs to give to their current employer. It should encourage disabled candidates to come forward to declare their disability and special needs so that they </w:t>
            </w:r>
            <w:proofErr w:type="gramStart"/>
            <w:r w:rsidRPr="00D75086">
              <w:rPr>
                <w:rFonts w:ascii="Arial" w:hAnsi="Arial" w:cs="Arial"/>
                <w:sz w:val="24"/>
                <w:szCs w:val="24"/>
              </w:rPr>
              <w:t>have the opportunity to</w:t>
            </w:r>
            <w:proofErr w:type="gramEnd"/>
            <w:r w:rsidRPr="00D75086">
              <w:rPr>
                <w:rFonts w:ascii="Arial" w:hAnsi="Arial" w:cs="Arial"/>
                <w:sz w:val="24"/>
                <w:szCs w:val="24"/>
              </w:rPr>
              <w:t xml:space="preserve"> compete fairly with able bodied candidates despite any limitations of mobility or mental or emotional impairment. </w:t>
            </w:r>
          </w:p>
          <w:p w14:paraId="16526630" w14:textId="77777777" w:rsidR="00EC79E9" w:rsidRPr="00D75086" w:rsidRDefault="00EC79E9" w:rsidP="00EC79E9">
            <w:pPr>
              <w:pStyle w:val="ListParagraph"/>
              <w:rPr>
                <w:rFonts w:ascii="Arial" w:hAnsi="Arial" w:cs="Arial"/>
                <w:sz w:val="24"/>
                <w:szCs w:val="24"/>
              </w:rPr>
            </w:pPr>
          </w:p>
          <w:p w14:paraId="722709B0" w14:textId="04496A5F" w:rsidR="00EC79E9" w:rsidRPr="00D75086" w:rsidRDefault="00EC79E9" w:rsidP="00EC79E9">
            <w:pPr>
              <w:pStyle w:val="ListParagraph"/>
              <w:rPr>
                <w:rFonts w:ascii="Arial" w:hAnsi="Arial" w:cs="Arial"/>
                <w:sz w:val="24"/>
                <w:szCs w:val="24"/>
              </w:rPr>
            </w:pPr>
            <w:r w:rsidRPr="00D75086">
              <w:rPr>
                <w:rFonts w:ascii="Arial" w:hAnsi="Arial" w:cs="Arial"/>
                <w:sz w:val="24"/>
                <w:szCs w:val="24"/>
              </w:rPr>
              <w:t xml:space="preserve">(viii) The induction program a company provides is essential to settle the new employee in their workplace and educate them about the expectations of the position that they have gone into. This can include detailing work times, scheduling, health and safety standards, protocols and expectations, absence policy, standard of dress and expectations of personal presentation, introductions to other team members, chain of command, communication briefs, and log ins and passwords. It is pivotal to the speed at which a new employee becomes productive and safe within the workplace and a good investment in the time spent initially with an employee during the induction process plays off in the long run, as the employee is likely to become more settled, safer and productive much sooner within the workplace. </w:t>
            </w:r>
          </w:p>
          <w:p w14:paraId="5EABA55D" w14:textId="77777777" w:rsidR="00EC79E9" w:rsidRPr="00D75086" w:rsidRDefault="00EC79E9" w:rsidP="00EC79E9">
            <w:pPr>
              <w:pStyle w:val="ListParagraph"/>
              <w:rPr>
                <w:rFonts w:ascii="Arial" w:hAnsi="Arial" w:cs="Arial"/>
                <w:sz w:val="24"/>
                <w:szCs w:val="24"/>
              </w:rPr>
            </w:pPr>
          </w:p>
          <w:p w14:paraId="79F3C782" w14:textId="77777777" w:rsidR="00EC79E9" w:rsidRPr="00D75086" w:rsidRDefault="00EC79E9" w:rsidP="00EC79E9">
            <w:pPr>
              <w:pStyle w:val="ListParagraph"/>
              <w:numPr>
                <w:ilvl w:val="0"/>
                <w:numId w:val="4"/>
              </w:numPr>
              <w:spacing w:after="160" w:line="256" w:lineRule="auto"/>
              <w:rPr>
                <w:rFonts w:ascii="Arial" w:hAnsi="Arial" w:cs="Arial"/>
                <w:sz w:val="24"/>
                <w:szCs w:val="24"/>
              </w:rPr>
            </w:pPr>
            <w:r w:rsidRPr="00D75086">
              <w:rPr>
                <w:rFonts w:ascii="Arial" w:hAnsi="Arial" w:cs="Arial"/>
                <w:sz w:val="24"/>
                <w:szCs w:val="24"/>
              </w:rPr>
              <w:t xml:space="preserve">It is a positive advantage to meet a candidate in person during an interview process to get an accurate idea of their personality and how they present themselves. A one to one interview is a quite intimate meeting and is less intimidating than a board selection process and tends to encourage a candidate to open up more about themselves and be more authentic in their interactions with the interviewer which is less likely in a board setting where the candidate is more likely to feel a little intimidated and less likely to open up completely, unless they are very experienced and polished with interview </w:t>
            </w:r>
            <w:r w:rsidRPr="00D75086">
              <w:rPr>
                <w:rFonts w:ascii="Arial" w:hAnsi="Arial" w:cs="Arial"/>
                <w:sz w:val="24"/>
                <w:szCs w:val="24"/>
              </w:rPr>
              <w:lastRenderedPageBreak/>
              <w:t xml:space="preserve">processes. A board setting does however have its advantages, especially when pressure is being applied to a candidate who is interviewing for a role which involves pressure as an element of the position. A board interview being made up of several individuals can apply this pressure to elicit a response, and a diverse board is an excellent predictor of how a candidate will interact with a diverse customer base.  It is also helpful from the perspective that the candidate will create an impression with several board members rather than just one, and this can be a definite advantage when deciding team acceptance and approval, popularity and suitability, making the decision to hire based on a quorum rather than a sole decision. A board being able to identify qualities or disadvantages that an individual interviewing alone may miss or overlook. </w:t>
            </w:r>
          </w:p>
          <w:p w14:paraId="1839C78E" w14:textId="34EA0CA5" w:rsidR="00EC79E9" w:rsidRPr="00D75086" w:rsidRDefault="00EC79E9" w:rsidP="00EC79E9">
            <w:pPr>
              <w:ind w:left="720"/>
              <w:rPr>
                <w:rFonts w:ascii="Arial" w:hAnsi="Arial" w:cs="Arial"/>
                <w:sz w:val="24"/>
                <w:szCs w:val="24"/>
              </w:rPr>
            </w:pPr>
            <w:r w:rsidRPr="00D75086">
              <w:rPr>
                <w:rFonts w:ascii="Arial" w:hAnsi="Arial" w:cs="Arial"/>
                <w:sz w:val="24"/>
                <w:szCs w:val="24"/>
              </w:rPr>
              <w:t xml:space="preserve">Two interviews provide the candidate the chance to shine on two occasions and provides the interviewer the chance to see the candidate perform twice for a more comprehensive, honest, and lasting impression of the candidate. It also provides the candidate a chance to expand on their research for the role and to ask further questions of the interviewer, and the interviewer the opportunity to find out more about the candidate and cover any bases that were not discussed during the first visit. Most second interviews are more comfortable and familiar than the first, finding the candidate more relaxed can lead to a more honest impression and a second interview can be a good opportunity for the interviewer if they have found a suitable candidate to use the interview to finalize terms of employment before a job offer is made. The disadvantage of taking the time to interview a candidate twice can be that the candidate in the meantime may have identified or been offered another position if they are very keen to secure employment. If this happens it can be a blessing or a curse in that by investing the extra time in the recruitment process the potential employer may have lost a valuable asset in the candidate, but by the same token it can also identify those candidates who are not completely committed to the </w:t>
            </w:r>
            <w:r w:rsidR="00045C06" w:rsidRPr="00D75086">
              <w:rPr>
                <w:rFonts w:ascii="Arial" w:hAnsi="Arial" w:cs="Arial"/>
                <w:sz w:val="24"/>
                <w:szCs w:val="24"/>
              </w:rPr>
              <w:t>organization</w:t>
            </w:r>
            <w:r w:rsidRPr="00D75086">
              <w:rPr>
                <w:rFonts w:ascii="Arial" w:hAnsi="Arial" w:cs="Arial"/>
                <w:sz w:val="24"/>
                <w:szCs w:val="24"/>
              </w:rPr>
              <w:t xml:space="preserve"> to which they have applied and as such it may avoid a company hiring a candidate that isn’t either committed completely or may not last in the long term and this is a good thing and can save the </w:t>
            </w:r>
            <w:r w:rsidR="00045C06" w:rsidRPr="00D75086">
              <w:rPr>
                <w:rFonts w:ascii="Arial" w:hAnsi="Arial" w:cs="Arial"/>
                <w:sz w:val="24"/>
                <w:szCs w:val="24"/>
              </w:rPr>
              <w:t>organization</w:t>
            </w:r>
            <w:r w:rsidRPr="00D75086">
              <w:rPr>
                <w:rFonts w:ascii="Arial" w:hAnsi="Arial" w:cs="Arial"/>
                <w:sz w:val="24"/>
                <w:szCs w:val="24"/>
              </w:rPr>
              <w:t xml:space="preserve"> money in the long run in recruitment, training and retention of their workforce.  The emphasis should be on finding the most suitable and qualified Candidate who will be easy and cheap to train and who will be committed to staying with the </w:t>
            </w:r>
            <w:r w:rsidR="00045C06" w:rsidRPr="00D75086">
              <w:rPr>
                <w:rFonts w:ascii="Arial" w:hAnsi="Arial" w:cs="Arial"/>
                <w:sz w:val="24"/>
                <w:szCs w:val="24"/>
              </w:rPr>
              <w:t>organization</w:t>
            </w:r>
            <w:r w:rsidRPr="00D75086">
              <w:rPr>
                <w:rFonts w:ascii="Arial" w:hAnsi="Arial" w:cs="Arial"/>
                <w:sz w:val="24"/>
                <w:szCs w:val="24"/>
              </w:rPr>
              <w:t xml:space="preserve"> and providing a consistent service to the </w:t>
            </w:r>
            <w:r w:rsidR="00045C06" w:rsidRPr="00D75086">
              <w:rPr>
                <w:rFonts w:ascii="Arial" w:hAnsi="Arial" w:cs="Arial"/>
                <w:sz w:val="24"/>
                <w:szCs w:val="24"/>
              </w:rPr>
              <w:t>organization</w:t>
            </w:r>
            <w:r w:rsidRPr="00D75086">
              <w:rPr>
                <w:rFonts w:ascii="Arial" w:hAnsi="Arial" w:cs="Arial"/>
                <w:sz w:val="24"/>
                <w:szCs w:val="24"/>
              </w:rPr>
              <w:t xml:space="preserve"> with the minimum of health, wellness, performance, or attendance issues. </w:t>
            </w:r>
          </w:p>
          <w:p w14:paraId="7BA959D7" w14:textId="77777777" w:rsidR="00EC79E9" w:rsidRPr="00D75086" w:rsidRDefault="00EC79E9" w:rsidP="00EC79E9">
            <w:pPr>
              <w:ind w:left="720"/>
              <w:rPr>
                <w:rFonts w:ascii="Arial" w:hAnsi="Arial" w:cs="Arial"/>
                <w:b/>
                <w:sz w:val="24"/>
                <w:szCs w:val="24"/>
              </w:rPr>
            </w:pPr>
            <w:r w:rsidRPr="00D75086">
              <w:rPr>
                <w:rFonts w:ascii="Arial" w:hAnsi="Arial" w:cs="Arial"/>
                <w:b/>
                <w:sz w:val="24"/>
                <w:szCs w:val="24"/>
              </w:rPr>
              <w:t xml:space="preserve">Activity </w:t>
            </w:r>
          </w:p>
          <w:p w14:paraId="2AE88358" w14:textId="77777777" w:rsidR="00EC79E9" w:rsidRPr="00D75086" w:rsidRDefault="00EC79E9" w:rsidP="00EC79E9">
            <w:pPr>
              <w:pStyle w:val="ListParagraph"/>
              <w:numPr>
                <w:ilvl w:val="0"/>
                <w:numId w:val="6"/>
              </w:numPr>
              <w:spacing w:after="160" w:line="256" w:lineRule="auto"/>
              <w:rPr>
                <w:rFonts w:ascii="Arial" w:hAnsi="Arial" w:cs="Arial"/>
                <w:b/>
                <w:sz w:val="24"/>
                <w:szCs w:val="24"/>
              </w:rPr>
            </w:pPr>
            <w:r w:rsidRPr="00D75086">
              <w:rPr>
                <w:rFonts w:ascii="Arial" w:hAnsi="Arial" w:cs="Arial"/>
                <w:sz w:val="24"/>
                <w:szCs w:val="24"/>
              </w:rPr>
              <w:t xml:space="preserve">Job Description – Job Post for </w:t>
            </w:r>
            <w:r w:rsidRPr="00D75086">
              <w:rPr>
                <w:rFonts w:ascii="Arial" w:hAnsi="Arial" w:cs="Arial"/>
                <w:b/>
                <w:sz w:val="24"/>
                <w:szCs w:val="24"/>
              </w:rPr>
              <w:t xml:space="preserve">Front Desk Clerk </w:t>
            </w:r>
          </w:p>
          <w:p w14:paraId="350392B9" w14:textId="5B3A8E55"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An opportunity has arisen for the position of Front Desk Clerk at the Rutland Arms, in Newmarket, Suffolk. Do you wish to be part of a friendly professional team with impeccable service standards? We are seeking a front desk clerk with experience of Opera hotel systems, and excellent and friendly communication skills, and personal grooming and presentation to work in our established team. You will be greeting our guests and checking them into and out of our hotel and settling their accounts as well as answering the phone </w:t>
            </w:r>
            <w:r w:rsidRPr="00D75086">
              <w:rPr>
                <w:rFonts w:ascii="Arial" w:hAnsi="Arial" w:cs="Arial"/>
                <w:b/>
                <w:sz w:val="24"/>
                <w:szCs w:val="24"/>
              </w:rPr>
              <w:lastRenderedPageBreak/>
              <w:t xml:space="preserve">from internal and external callers and liaising with our room’s division and housekeeping and restaurant staff. Nothing will be too much trouble for you and you will do your best to make our guests feel welcome with us during their exceptional stay. You will inform the guests of local areas of interest and assist them in their orientation within the hotel.  This position would ideally suit an individual with an outgoing and friendly personality who enjoys meeting and greeting people from all over the world with advanced </w:t>
            </w:r>
            <w:r w:rsidR="00045C06" w:rsidRPr="00D75086">
              <w:rPr>
                <w:rFonts w:ascii="Arial" w:hAnsi="Arial" w:cs="Arial"/>
                <w:b/>
                <w:sz w:val="24"/>
                <w:szCs w:val="24"/>
              </w:rPr>
              <w:t>organizational</w:t>
            </w:r>
            <w:r w:rsidRPr="00D75086">
              <w:rPr>
                <w:rFonts w:ascii="Arial" w:hAnsi="Arial" w:cs="Arial"/>
                <w:b/>
                <w:sz w:val="24"/>
                <w:szCs w:val="24"/>
              </w:rPr>
              <w:t xml:space="preserve"> and computer skills.  </w:t>
            </w:r>
          </w:p>
          <w:p w14:paraId="65208F2F" w14:textId="77777777" w:rsidR="00EC79E9" w:rsidRPr="00D75086" w:rsidRDefault="00EC79E9" w:rsidP="00EC79E9">
            <w:pPr>
              <w:ind w:left="1080"/>
              <w:rPr>
                <w:rFonts w:ascii="Arial" w:hAnsi="Arial" w:cs="Arial"/>
                <w:b/>
                <w:sz w:val="24"/>
                <w:szCs w:val="24"/>
                <w:u w:val="single"/>
              </w:rPr>
            </w:pPr>
            <w:r w:rsidRPr="00D75086">
              <w:rPr>
                <w:rFonts w:ascii="Arial" w:hAnsi="Arial" w:cs="Arial"/>
                <w:b/>
                <w:sz w:val="24"/>
                <w:szCs w:val="24"/>
                <w:u w:val="single"/>
              </w:rPr>
              <w:t xml:space="preserve">What we can offer you: </w:t>
            </w:r>
          </w:p>
          <w:p w14:paraId="2D21DEF5" w14:textId="69C49498"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Competitive Monthly Salary </w:t>
            </w:r>
            <w:r w:rsidR="00045C06" w:rsidRPr="00D75086">
              <w:rPr>
                <w:rFonts w:ascii="Arial" w:hAnsi="Arial" w:cs="Arial"/>
                <w:b/>
                <w:sz w:val="24"/>
                <w:szCs w:val="24"/>
              </w:rPr>
              <w:t>dependent</w:t>
            </w:r>
            <w:r w:rsidRPr="00D75086">
              <w:rPr>
                <w:rFonts w:ascii="Arial" w:hAnsi="Arial" w:cs="Arial"/>
                <w:b/>
                <w:sz w:val="24"/>
                <w:szCs w:val="24"/>
              </w:rPr>
              <w:t xml:space="preserve"> on experience (with a percentage of generous gratuities, plus serving bonus) </w:t>
            </w:r>
          </w:p>
          <w:p w14:paraId="07733187"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28 days’ vacation per year (inclusive of 8 Bank Holidays) </w:t>
            </w:r>
          </w:p>
          <w:p w14:paraId="693FB752"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Spa and Health Club Membership Package (Unlimited use of pool and gym, jacuzzi and steam room) </w:t>
            </w:r>
          </w:p>
          <w:p w14:paraId="4C68B63B"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10% off all Food and Beverage services in our restaurant and bar </w:t>
            </w:r>
          </w:p>
          <w:p w14:paraId="6823CF6C"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Uniform and dry cleaning provided </w:t>
            </w:r>
          </w:p>
          <w:p w14:paraId="40D941D8"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Shift Pattern </w:t>
            </w:r>
          </w:p>
          <w:p w14:paraId="69BFCC9D"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Continuous Training and Development opportunities</w:t>
            </w:r>
          </w:p>
          <w:p w14:paraId="7E19985F"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A friendly and supportive team atmosphere </w:t>
            </w:r>
          </w:p>
          <w:p w14:paraId="36F75F96"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Free meals on duty </w:t>
            </w:r>
          </w:p>
          <w:p w14:paraId="4B1AC6B2"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Staff Accommodation Available </w:t>
            </w:r>
          </w:p>
          <w:p w14:paraId="5D458642" w14:textId="77777777" w:rsidR="00EC79E9" w:rsidRPr="00D75086" w:rsidRDefault="00EC79E9" w:rsidP="00EC79E9">
            <w:pPr>
              <w:ind w:left="1080"/>
              <w:rPr>
                <w:rFonts w:ascii="Arial" w:hAnsi="Arial" w:cs="Arial"/>
                <w:b/>
                <w:sz w:val="24"/>
                <w:szCs w:val="24"/>
                <w:u w:val="single"/>
              </w:rPr>
            </w:pPr>
          </w:p>
          <w:p w14:paraId="4F3C8BE2" w14:textId="77777777" w:rsidR="00EC79E9" w:rsidRPr="00D75086" w:rsidRDefault="00EC79E9" w:rsidP="00EC79E9">
            <w:pPr>
              <w:ind w:left="1080"/>
              <w:rPr>
                <w:rFonts w:ascii="Arial" w:hAnsi="Arial" w:cs="Arial"/>
                <w:b/>
                <w:sz w:val="24"/>
                <w:szCs w:val="24"/>
                <w:u w:val="single"/>
              </w:rPr>
            </w:pPr>
            <w:r w:rsidRPr="00D75086">
              <w:rPr>
                <w:rFonts w:ascii="Arial" w:hAnsi="Arial" w:cs="Arial"/>
                <w:b/>
                <w:sz w:val="24"/>
                <w:szCs w:val="24"/>
                <w:u w:val="single"/>
              </w:rPr>
              <w:t xml:space="preserve">You ideally have: </w:t>
            </w:r>
          </w:p>
          <w:p w14:paraId="60CF4B3F"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Service Experience Preferred</w:t>
            </w:r>
          </w:p>
          <w:p w14:paraId="0B868A2E"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Experience of Opera Hotel Systems</w:t>
            </w:r>
          </w:p>
          <w:p w14:paraId="436FB577"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POS experience</w:t>
            </w:r>
          </w:p>
          <w:p w14:paraId="2F917D42"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Cash Handling Experience </w:t>
            </w:r>
          </w:p>
          <w:p w14:paraId="7B7F1D72"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A willingness to go above and beyond in customer service </w:t>
            </w:r>
          </w:p>
          <w:p w14:paraId="5699A1C3"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An interest in the Hospitality Industry and a willingness to train and develop </w:t>
            </w:r>
          </w:p>
          <w:p w14:paraId="5EDF9FB6"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A hands-on approach</w:t>
            </w:r>
          </w:p>
          <w:p w14:paraId="43FEFC35"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This list details desirable skills but what is most important is your willingness to learn and we will work with you to train you to succeed. </w:t>
            </w:r>
          </w:p>
          <w:p w14:paraId="281E5718" w14:textId="77777777" w:rsidR="00EC79E9" w:rsidRPr="00D75086" w:rsidRDefault="00EC79E9" w:rsidP="00EC79E9">
            <w:pPr>
              <w:ind w:left="1080"/>
              <w:rPr>
                <w:rFonts w:ascii="Arial" w:hAnsi="Arial" w:cs="Arial"/>
                <w:b/>
                <w:sz w:val="24"/>
                <w:szCs w:val="24"/>
              </w:rPr>
            </w:pPr>
            <w:r w:rsidRPr="00D75086">
              <w:rPr>
                <w:rFonts w:ascii="Arial" w:hAnsi="Arial" w:cs="Arial"/>
                <w:b/>
                <w:sz w:val="24"/>
                <w:szCs w:val="24"/>
              </w:rPr>
              <w:t xml:space="preserve">Join the Rutland Arms today, send us your resume (CV) and be part of this amazing team. </w:t>
            </w:r>
          </w:p>
          <w:p w14:paraId="2F000564" w14:textId="77777777" w:rsidR="00EC79E9" w:rsidRPr="00D75086" w:rsidRDefault="00EC79E9" w:rsidP="00EC79E9">
            <w:pPr>
              <w:pStyle w:val="ListParagraph"/>
              <w:numPr>
                <w:ilvl w:val="0"/>
                <w:numId w:val="6"/>
              </w:numPr>
              <w:spacing w:after="160" w:line="256" w:lineRule="auto"/>
              <w:rPr>
                <w:rFonts w:ascii="Arial" w:hAnsi="Arial" w:cs="Arial"/>
                <w:sz w:val="24"/>
                <w:szCs w:val="24"/>
              </w:rPr>
            </w:pPr>
            <w:r w:rsidRPr="00D75086">
              <w:rPr>
                <w:rFonts w:ascii="Arial" w:hAnsi="Arial" w:cs="Arial"/>
                <w:sz w:val="24"/>
                <w:szCs w:val="24"/>
              </w:rPr>
              <w:t xml:space="preserve">Advertising the post. </w:t>
            </w:r>
          </w:p>
          <w:p w14:paraId="2EDBA6B8" w14:textId="77777777" w:rsidR="00EC79E9" w:rsidRPr="00D75086" w:rsidRDefault="00EC79E9" w:rsidP="00EC79E9">
            <w:pPr>
              <w:pStyle w:val="ListParagraph"/>
              <w:ind w:left="1080"/>
              <w:rPr>
                <w:rFonts w:ascii="Arial" w:hAnsi="Arial" w:cs="Arial"/>
                <w:sz w:val="24"/>
                <w:szCs w:val="24"/>
              </w:rPr>
            </w:pPr>
            <w:r w:rsidRPr="00D75086">
              <w:rPr>
                <w:rFonts w:ascii="Arial" w:hAnsi="Arial" w:cs="Arial"/>
                <w:sz w:val="24"/>
                <w:szCs w:val="24"/>
              </w:rPr>
              <w:t>The job would be advertised on the hotel website and linked to social media via Facebook and Twitter. Social media is a very powerful tool in recruitment of younger candidates. These services are free services and the hotel would not incur any costs via these portals. We would also utilize local portals such as Indeed, Reed.com, and Workopolis. Job Centre Plus is also a valuable recruitment tool and the town of Newmarket places window postings for local positions which are well subscribed and visual. The Hospitality News, and the local paper are good sources of local employment advertising. Another excellent resource for recruitment purposes is the Lady Magazine because it appeals to professionally trained an elegant hospitality staff as opposed to transient non-industry employees who may be just job hunting as opposed to seeking a long-</w:t>
            </w:r>
            <w:r w:rsidRPr="00D75086">
              <w:rPr>
                <w:rFonts w:ascii="Arial" w:hAnsi="Arial" w:cs="Arial"/>
                <w:sz w:val="24"/>
                <w:szCs w:val="24"/>
              </w:rPr>
              <w:lastRenderedPageBreak/>
              <w:t xml:space="preserve">term professional commitment to the hospitality industry. This would encourage partially and fully trained staff to apply which would minimize and lessen costs of training new staff. These candidates would also integrate much more swiftly to the environment and the designated duties and would be up and running, while needing minimal supervision with the guests. In Food and Beverage this ability to function proficiently ensures efficient service to the guest and ultimately assures that there is no shortfall in our sales of Food and Beverage to guests </w:t>
            </w:r>
            <w:proofErr w:type="gramStart"/>
            <w:r w:rsidRPr="00D75086">
              <w:rPr>
                <w:rFonts w:ascii="Arial" w:hAnsi="Arial" w:cs="Arial"/>
                <w:sz w:val="24"/>
                <w:szCs w:val="24"/>
              </w:rPr>
              <w:t>as a result of</w:t>
            </w:r>
            <w:proofErr w:type="gramEnd"/>
            <w:r w:rsidRPr="00D75086">
              <w:rPr>
                <w:rFonts w:ascii="Arial" w:hAnsi="Arial" w:cs="Arial"/>
                <w:sz w:val="24"/>
                <w:szCs w:val="24"/>
              </w:rPr>
              <w:t xml:space="preserve"> slow or inefficient or poorly trained service. </w:t>
            </w:r>
          </w:p>
          <w:p w14:paraId="3B97AF12" w14:textId="77777777" w:rsidR="00EC79E9" w:rsidRPr="00D75086" w:rsidRDefault="00EC79E9" w:rsidP="00EC79E9">
            <w:pPr>
              <w:pStyle w:val="ListParagraph"/>
              <w:ind w:left="1080"/>
              <w:rPr>
                <w:rFonts w:ascii="Arial" w:hAnsi="Arial" w:cs="Arial"/>
                <w:sz w:val="24"/>
                <w:szCs w:val="24"/>
              </w:rPr>
            </w:pPr>
          </w:p>
          <w:p w14:paraId="4524114B" w14:textId="77777777" w:rsidR="00EC79E9" w:rsidRPr="00D75086" w:rsidRDefault="00EC79E9" w:rsidP="00EC79E9">
            <w:pPr>
              <w:ind w:left="720"/>
              <w:rPr>
                <w:rFonts w:ascii="Arial" w:hAnsi="Arial" w:cs="Arial"/>
                <w:sz w:val="24"/>
                <w:szCs w:val="24"/>
              </w:rPr>
            </w:pPr>
          </w:p>
          <w:p w14:paraId="13B8363A" w14:textId="77777777" w:rsidR="00EC79E9" w:rsidRPr="00D75086" w:rsidRDefault="00EC79E9" w:rsidP="00EC79E9">
            <w:pPr>
              <w:ind w:left="720"/>
              <w:rPr>
                <w:rFonts w:ascii="Arial" w:hAnsi="Arial" w:cs="Arial"/>
                <w:sz w:val="24"/>
                <w:szCs w:val="24"/>
              </w:rPr>
            </w:pPr>
          </w:p>
          <w:p w14:paraId="1D050997" w14:textId="77777777" w:rsidR="00EC79E9" w:rsidRPr="00D75086" w:rsidRDefault="00EC79E9" w:rsidP="00EC79E9">
            <w:pPr>
              <w:rPr>
                <w:rFonts w:ascii="Arial" w:hAnsi="Arial" w:cs="Arial"/>
                <w:sz w:val="24"/>
                <w:szCs w:val="24"/>
              </w:rPr>
            </w:pPr>
          </w:p>
          <w:p w14:paraId="433A6D75" w14:textId="77777777" w:rsidR="000C309C" w:rsidRPr="00D75086" w:rsidRDefault="000C309C" w:rsidP="000C309C">
            <w:pPr>
              <w:rPr>
                <w:rFonts w:ascii="Arial" w:hAnsi="Arial" w:cs="Arial"/>
                <w:sz w:val="24"/>
                <w:szCs w:val="24"/>
              </w:rPr>
            </w:pPr>
          </w:p>
          <w:p w14:paraId="3385E970" w14:textId="77777777" w:rsidR="000C309C" w:rsidRPr="00D75086" w:rsidRDefault="000C309C" w:rsidP="000C309C">
            <w:pPr>
              <w:rPr>
                <w:rFonts w:ascii="Arial" w:hAnsi="Arial" w:cs="Arial"/>
                <w:sz w:val="24"/>
                <w:szCs w:val="24"/>
              </w:rPr>
            </w:pPr>
          </w:p>
          <w:p w14:paraId="1221D892" w14:textId="77777777" w:rsidR="00CC2FB3" w:rsidRPr="00D75086" w:rsidRDefault="00CC2FB3" w:rsidP="00DB6BDF">
            <w:pPr>
              <w:rPr>
                <w:rFonts w:ascii="Arial" w:hAnsi="Arial" w:cs="Arial"/>
                <w:b/>
                <w:sz w:val="24"/>
                <w:szCs w:val="24"/>
              </w:rPr>
            </w:pPr>
          </w:p>
        </w:tc>
      </w:tr>
    </w:tbl>
    <w:p w14:paraId="79C9F496" w14:textId="77777777" w:rsidR="00503D7E" w:rsidRPr="00D75086" w:rsidRDefault="00503D7E" w:rsidP="00A851DA">
      <w:pPr>
        <w:autoSpaceDE w:val="0"/>
        <w:autoSpaceDN w:val="0"/>
        <w:adjustRightInd w:val="0"/>
        <w:spacing w:after="0" w:line="240" w:lineRule="auto"/>
        <w:rPr>
          <w:rFonts w:ascii="Arial" w:hAnsi="Arial" w:cs="Arial"/>
          <w:b/>
          <w:bCs/>
          <w:color w:val="002060"/>
          <w:sz w:val="24"/>
          <w:szCs w:val="24"/>
          <w:lang w:val="en-US"/>
        </w:rPr>
      </w:pPr>
    </w:p>
    <w:p w14:paraId="53B923A4" w14:textId="77777777" w:rsidR="00A851DA" w:rsidRPr="00D75086" w:rsidRDefault="00AE1481" w:rsidP="00A851DA">
      <w:pPr>
        <w:autoSpaceDE w:val="0"/>
        <w:autoSpaceDN w:val="0"/>
        <w:adjustRightInd w:val="0"/>
        <w:spacing w:after="0" w:line="240" w:lineRule="auto"/>
        <w:rPr>
          <w:rFonts w:ascii="Arial" w:hAnsi="Arial" w:cs="Arial"/>
          <w:b/>
          <w:bCs/>
          <w:color w:val="002060"/>
          <w:sz w:val="24"/>
          <w:szCs w:val="24"/>
          <w:lang w:val="en-US"/>
        </w:rPr>
      </w:pPr>
      <w:r w:rsidRPr="00D75086">
        <w:rPr>
          <w:rFonts w:ascii="Arial" w:hAnsi="Arial" w:cs="Arial"/>
          <w:b/>
          <w:bCs/>
          <w:color w:val="002060"/>
          <w:sz w:val="24"/>
          <w:szCs w:val="24"/>
          <w:lang w:val="en-US"/>
        </w:rPr>
        <w:t>Student</w:t>
      </w:r>
      <w:r w:rsidR="00A851DA" w:rsidRPr="00D75086">
        <w:rPr>
          <w:rFonts w:ascii="Arial" w:hAnsi="Arial" w:cs="Arial"/>
          <w:b/>
          <w:bCs/>
          <w:color w:val="002060"/>
          <w:sz w:val="24"/>
          <w:szCs w:val="24"/>
          <w:lang w:val="en-US"/>
        </w:rPr>
        <w:t xml:space="preserve"> Statement:</w:t>
      </w:r>
    </w:p>
    <w:p w14:paraId="00991BE1" w14:textId="77777777" w:rsidR="00A851DA" w:rsidRPr="00D75086" w:rsidRDefault="00A851DA" w:rsidP="00A851DA">
      <w:pPr>
        <w:autoSpaceDE w:val="0"/>
        <w:autoSpaceDN w:val="0"/>
        <w:adjustRightInd w:val="0"/>
        <w:spacing w:after="0" w:line="240" w:lineRule="auto"/>
        <w:rPr>
          <w:rFonts w:ascii="Arial" w:hAnsi="Arial" w:cs="Arial"/>
          <w:b/>
          <w:bCs/>
          <w:color w:val="001AE6"/>
          <w:sz w:val="24"/>
          <w:szCs w:val="24"/>
          <w:lang w:val="en-US"/>
        </w:rPr>
      </w:pPr>
    </w:p>
    <w:p w14:paraId="0CCF3D4A" w14:textId="77777777" w:rsidR="00A851DA" w:rsidRPr="00D75086" w:rsidRDefault="00405895" w:rsidP="00A851DA">
      <w:pPr>
        <w:autoSpaceDE w:val="0"/>
        <w:autoSpaceDN w:val="0"/>
        <w:adjustRightInd w:val="0"/>
        <w:spacing w:after="0" w:line="240" w:lineRule="auto"/>
        <w:rPr>
          <w:rFonts w:ascii="Arial" w:hAnsi="Arial" w:cs="Arial"/>
          <w:color w:val="000000"/>
          <w:sz w:val="24"/>
          <w:szCs w:val="24"/>
          <w:lang w:val="en-US"/>
        </w:rPr>
      </w:pPr>
      <w:r w:rsidRPr="00D75086">
        <w:rPr>
          <w:rFonts w:ascii="Arial" w:hAnsi="Arial" w:cs="Arial"/>
          <w:color w:val="000000"/>
          <w:sz w:val="24"/>
          <w:szCs w:val="24"/>
          <w:lang w:val="en-US"/>
        </w:rPr>
        <w:t>By submitting this assignment, I confirm that this is my own work.</w:t>
      </w:r>
    </w:p>
    <w:p w14:paraId="056EFC5B" w14:textId="77777777" w:rsidR="00503D7E" w:rsidRPr="00D75086" w:rsidRDefault="00503D7E" w:rsidP="00A851DA">
      <w:pPr>
        <w:autoSpaceDE w:val="0"/>
        <w:autoSpaceDN w:val="0"/>
        <w:adjustRightInd w:val="0"/>
        <w:spacing w:after="0" w:line="240" w:lineRule="auto"/>
        <w:rPr>
          <w:rFonts w:ascii="Arial" w:hAnsi="Arial" w:cs="Arial"/>
          <w:color w:val="000000"/>
          <w:sz w:val="24"/>
          <w:szCs w:val="24"/>
          <w:lang w:val="en-US"/>
        </w:rPr>
      </w:pPr>
    </w:p>
    <w:p w14:paraId="0DD3DE14" w14:textId="77777777" w:rsidR="00503D7E" w:rsidRPr="00D75086" w:rsidRDefault="00503D7E" w:rsidP="00A851DA">
      <w:pPr>
        <w:autoSpaceDE w:val="0"/>
        <w:autoSpaceDN w:val="0"/>
        <w:adjustRightInd w:val="0"/>
        <w:spacing w:after="0" w:line="240" w:lineRule="auto"/>
        <w:rPr>
          <w:rFonts w:ascii="Arial" w:hAnsi="Arial" w:cs="Arial"/>
          <w:color w:val="000000"/>
          <w:sz w:val="24"/>
          <w:szCs w:val="24"/>
          <w:lang w:val="en-US"/>
        </w:rPr>
      </w:pPr>
    </w:p>
    <w:p w14:paraId="13FB6B24" w14:textId="77777777" w:rsidR="00A851DA" w:rsidRPr="00D75086"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D75086" w14:paraId="6F6C5E7F" w14:textId="77777777" w:rsidTr="00405895">
        <w:tc>
          <w:tcPr>
            <w:tcW w:w="2310" w:type="dxa"/>
            <w:shd w:val="clear" w:color="auto" w:fill="D9D9D9" w:themeFill="background1" w:themeFillShade="D9"/>
          </w:tcPr>
          <w:p w14:paraId="2F49F2F2" w14:textId="77777777" w:rsidR="00405895" w:rsidRPr="00D75086" w:rsidRDefault="00405895" w:rsidP="00A851DA">
            <w:pPr>
              <w:rPr>
                <w:rFonts w:ascii="Arial" w:hAnsi="Arial" w:cs="Arial"/>
                <w:color w:val="000000"/>
                <w:sz w:val="24"/>
                <w:szCs w:val="24"/>
              </w:rPr>
            </w:pPr>
            <w:r w:rsidRPr="00D75086">
              <w:rPr>
                <w:rFonts w:ascii="Arial" w:hAnsi="Arial" w:cs="Arial"/>
                <w:color w:val="000000"/>
                <w:sz w:val="24"/>
                <w:szCs w:val="24"/>
              </w:rPr>
              <w:t>Student Signature</w:t>
            </w:r>
          </w:p>
        </w:tc>
        <w:tc>
          <w:tcPr>
            <w:tcW w:w="4035" w:type="dxa"/>
          </w:tcPr>
          <w:p w14:paraId="42FA0C36" w14:textId="4181C378" w:rsidR="00405895" w:rsidRPr="00D75086" w:rsidRDefault="00FE7319" w:rsidP="00A851DA">
            <w:pPr>
              <w:rPr>
                <w:rFonts w:ascii="Arial" w:hAnsi="Arial" w:cs="Arial"/>
                <w:color w:val="000000"/>
                <w:sz w:val="24"/>
                <w:szCs w:val="24"/>
              </w:rPr>
            </w:pPr>
            <w:r w:rsidRPr="00D75086">
              <w:rPr>
                <w:rFonts w:ascii="Arial" w:hAnsi="Arial" w:cs="Arial"/>
                <w:color w:val="000000"/>
                <w:sz w:val="24"/>
                <w:szCs w:val="24"/>
              </w:rPr>
              <w:t xml:space="preserve">Rebecca Williams </w:t>
            </w:r>
          </w:p>
        </w:tc>
        <w:tc>
          <w:tcPr>
            <w:tcW w:w="1276" w:type="dxa"/>
            <w:shd w:val="clear" w:color="auto" w:fill="D9D9D9" w:themeFill="background1" w:themeFillShade="D9"/>
          </w:tcPr>
          <w:p w14:paraId="0DB35118" w14:textId="77777777" w:rsidR="00405895" w:rsidRPr="00D75086" w:rsidRDefault="00405895" w:rsidP="00A851DA">
            <w:pPr>
              <w:rPr>
                <w:rFonts w:ascii="Arial" w:hAnsi="Arial" w:cs="Arial"/>
                <w:color w:val="000000"/>
                <w:sz w:val="24"/>
                <w:szCs w:val="24"/>
              </w:rPr>
            </w:pPr>
            <w:r w:rsidRPr="00D75086">
              <w:rPr>
                <w:rFonts w:ascii="Arial" w:hAnsi="Arial" w:cs="Arial"/>
                <w:color w:val="000000"/>
                <w:sz w:val="24"/>
                <w:szCs w:val="24"/>
              </w:rPr>
              <w:t>Date</w:t>
            </w:r>
          </w:p>
        </w:tc>
        <w:tc>
          <w:tcPr>
            <w:tcW w:w="1621" w:type="dxa"/>
          </w:tcPr>
          <w:p w14:paraId="333ABCDE" w14:textId="58FFDD6F" w:rsidR="00405895" w:rsidRPr="00D75086" w:rsidRDefault="00FE7319" w:rsidP="00A851DA">
            <w:pPr>
              <w:rPr>
                <w:rFonts w:ascii="Arial" w:hAnsi="Arial" w:cs="Arial"/>
                <w:color w:val="000000"/>
                <w:sz w:val="24"/>
                <w:szCs w:val="24"/>
              </w:rPr>
            </w:pPr>
            <w:r w:rsidRPr="00D75086">
              <w:rPr>
                <w:rFonts w:ascii="Arial" w:hAnsi="Arial" w:cs="Arial"/>
                <w:color w:val="000000"/>
                <w:sz w:val="24"/>
                <w:szCs w:val="24"/>
              </w:rPr>
              <w:t>2018/</w:t>
            </w:r>
            <w:r w:rsidR="00D75086">
              <w:rPr>
                <w:rFonts w:ascii="Arial" w:hAnsi="Arial" w:cs="Arial"/>
                <w:color w:val="000000"/>
                <w:sz w:val="24"/>
                <w:szCs w:val="24"/>
              </w:rPr>
              <w:t>10</w:t>
            </w:r>
            <w:r w:rsidRPr="00D75086">
              <w:rPr>
                <w:rFonts w:ascii="Arial" w:hAnsi="Arial" w:cs="Arial"/>
                <w:color w:val="000000"/>
                <w:sz w:val="24"/>
                <w:szCs w:val="24"/>
              </w:rPr>
              <w:t>/</w:t>
            </w:r>
            <w:r w:rsidR="00D75086">
              <w:rPr>
                <w:rFonts w:ascii="Arial" w:hAnsi="Arial" w:cs="Arial"/>
                <w:color w:val="000000"/>
                <w:sz w:val="24"/>
                <w:szCs w:val="24"/>
              </w:rPr>
              <w:t>01</w:t>
            </w:r>
          </w:p>
        </w:tc>
      </w:tr>
    </w:tbl>
    <w:p w14:paraId="2B7223C7" w14:textId="77777777" w:rsidR="00A851DA" w:rsidRPr="00B0415E" w:rsidRDefault="00A851DA" w:rsidP="00A851DA">
      <w:pPr>
        <w:rPr>
          <w:rFonts w:cs="Bliss-Regular"/>
          <w:color w:val="000000"/>
          <w:lang w:val="en-US"/>
        </w:rPr>
      </w:pPr>
    </w:p>
    <w:p w14:paraId="54D343A9" w14:textId="77777777" w:rsidR="00A851DA" w:rsidRPr="00B0415E" w:rsidRDefault="00A851DA" w:rsidP="00A851DA">
      <w:pPr>
        <w:rPr>
          <w:rFonts w:cs="Bliss-Regular"/>
          <w:color w:val="000000"/>
          <w:lang w:val="en-US"/>
        </w:rPr>
      </w:pPr>
    </w:p>
    <w:p w14:paraId="47D7975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329947B" w14:textId="77777777" w:rsidTr="00B0415E">
        <w:trPr>
          <w:trHeight w:val="249"/>
        </w:trPr>
        <w:tc>
          <w:tcPr>
            <w:tcW w:w="4621" w:type="dxa"/>
            <w:shd w:val="clear" w:color="auto" w:fill="D9D9D9" w:themeFill="background1" w:themeFillShade="D9"/>
          </w:tcPr>
          <w:p w14:paraId="34D5C27E" w14:textId="77777777" w:rsidR="00503D7E" w:rsidRPr="00B0415E" w:rsidRDefault="00503D7E" w:rsidP="00503D7E">
            <w:pPr>
              <w:rPr>
                <w:b/>
                <w:color w:val="002060"/>
              </w:rPr>
            </w:pPr>
            <w:r w:rsidRPr="00B0415E">
              <w:rPr>
                <w:b/>
                <w:color w:val="002060"/>
              </w:rPr>
              <w:t>Total Marks</w:t>
            </w:r>
          </w:p>
        </w:tc>
        <w:tc>
          <w:tcPr>
            <w:tcW w:w="4621" w:type="dxa"/>
          </w:tcPr>
          <w:p w14:paraId="0793261B" w14:textId="77777777" w:rsidR="00503D7E" w:rsidRPr="00B0415E" w:rsidRDefault="00503D7E" w:rsidP="00503D7E">
            <w:pPr>
              <w:rPr>
                <w:rFonts w:cs="Times New Roman"/>
                <w:szCs w:val="32"/>
              </w:rPr>
            </w:pPr>
          </w:p>
        </w:tc>
      </w:tr>
      <w:tr w:rsidR="00503D7E" w:rsidRPr="00B0415E" w14:paraId="6827197D" w14:textId="77777777" w:rsidTr="00B0415E">
        <w:tc>
          <w:tcPr>
            <w:tcW w:w="4621" w:type="dxa"/>
            <w:shd w:val="clear" w:color="auto" w:fill="D9D9D9" w:themeFill="background1" w:themeFillShade="D9"/>
          </w:tcPr>
          <w:p w14:paraId="5D31EEC6" w14:textId="77777777" w:rsidR="00503D7E" w:rsidRPr="00B0415E" w:rsidRDefault="00503D7E" w:rsidP="00503D7E">
            <w:pPr>
              <w:rPr>
                <w:b/>
                <w:color w:val="002060"/>
              </w:rPr>
            </w:pPr>
            <w:r w:rsidRPr="00B0415E">
              <w:rPr>
                <w:b/>
                <w:color w:val="002060"/>
              </w:rPr>
              <w:t>Marks Obtained</w:t>
            </w:r>
          </w:p>
        </w:tc>
        <w:tc>
          <w:tcPr>
            <w:tcW w:w="4621" w:type="dxa"/>
          </w:tcPr>
          <w:p w14:paraId="5FA215B1" w14:textId="77777777" w:rsidR="00503D7E" w:rsidRPr="00B0415E" w:rsidRDefault="00503D7E" w:rsidP="00503D7E">
            <w:pPr>
              <w:rPr>
                <w:rFonts w:cs="Times New Roman"/>
                <w:szCs w:val="32"/>
              </w:rPr>
            </w:pPr>
          </w:p>
        </w:tc>
      </w:tr>
      <w:tr w:rsidR="00503D7E" w:rsidRPr="00B0415E" w14:paraId="28623334" w14:textId="77777777" w:rsidTr="00B0415E">
        <w:tc>
          <w:tcPr>
            <w:tcW w:w="4621" w:type="dxa"/>
            <w:shd w:val="clear" w:color="auto" w:fill="D9D9D9" w:themeFill="background1" w:themeFillShade="D9"/>
          </w:tcPr>
          <w:p w14:paraId="3F09C9B8" w14:textId="77777777" w:rsidR="00503D7E" w:rsidRPr="00B0415E" w:rsidRDefault="00B0415E" w:rsidP="00503D7E">
            <w:pPr>
              <w:rPr>
                <w:b/>
                <w:color w:val="002060"/>
              </w:rPr>
            </w:pPr>
            <w:r w:rsidRPr="00B0415E">
              <w:rPr>
                <w:b/>
                <w:color w:val="002060"/>
              </w:rPr>
              <w:t>Percentage / Grade</w:t>
            </w:r>
          </w:p>
        </w:tc>
        <w:tc>
          <w:tcPr>
            <w:tcW w:w="4621" w:type="dxa"/>
          </w:tcPr>
          <w:p w14:paraId="758C749A" w14:textId="77777777" w:rsidR="00503D7E" w:rsidRPr="00B0415E" w:rsidRDefault="00503D7E" w:rsidP="00503D7E">
            <w:pPr>
              <w:rPr>
                <w:rFonts w:cs="Times New Roman"/>
                <w:szCs w:val="32"/>
              </w:rPr>
            </w:pPr>
          </w:p>
        </w:tc>
      </w:tr>
    </w:tbl>
    <w:p w14:paraId="5A532416"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544A6" w14:textId="77777777" w:rsidR="00266300" w:rsidRDefault="00266300" w:rsidP="00CB4D0A">
      <w:pPr>
        <w:spacing w:after="0" w:line="240" w:lineRule="auto"/>
      </w:pPr>
      <w:r>
        <w:separator/>
      </w:r>
    </w:p>
  </w:endnote>
  <w:endnote w:type="continuationSeparator" w:id="0">
    <w:p w14:paraId="4CD58F4A" w14:textId="77777777" w:rsidR="00266300" w:rsidRDefault="002663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73F4C6" w14:textId="77777777" w:rsidR="00266300" w:rsidRDefault="00266300" w:rsidP="00CB4D0A">
      <w:pPr>
        <w:spacing w:after="0" w:line="240" w:lineRule="auto"/>
      </w:pPr>
      <w:r>
        <w:separator/>
      </w:r>
    </w:p>
  </w:footnote>
  <w:footnote w:type="continuationSeparator" w:id="0">
    <w:p w14:paraId="1B8C1C1D" w14:textId="77777777" w:rsidR="00266300" w:rsidRDefault="0026630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7E4A"/>
    <w:multiLevelType w:val="hybridMultilevel"/>
    <w:tmpl w:val="DEC60398"/>
    <w:lvl w:ilvl="0" w:tplc="5C7C54F6">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9615E6"/>
    <w:multiLevelType w:val="hybridMultilevel"/>
    <w:tmpl w:val="3B4070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3566AD3"/>
    <w:multiLevelType w:val="hybridMultilevel"/>
    <w:tmpl w:val="A4748524"/>
    <w:lvl w:ilvl="0" w:tplc="6E121B3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740F335E"/>
    <w:multiLevelType w:val="hybridMultilevel"/>
    <w:tmpl w:val="0BD069BC"/>
    <w:lvl w:ilvl="0" w:tplc="0662324C">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7B1D5241"/>
    <w:multiLevelType w:val="hybridMultilevel"/>
    <w:tmpl w:val="23F837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45C06"/>
    <w:rsid w:val="00055992"/>
    <w:rsid w:val="000820E8"/>
    <w:rsid w:val="00097A4C"/>
    <w:rsid w:val="000C309C"/>
    <w:rsid w:val="000D0D9B"/>
    <w:rsid w:val="001175EE"/>
    <w:rsid w:val="00157CF6"/>
    <w:rsid w:val="00176035"/>
    <w:rsid w:val="00182416"/>
    <w:rsid w:val="00187EB4"/>
    <w:rsid w:val="001F0481"/>
    <w:rsid w:val="00200C92"/>
    <w:rsid w:val="0020451E"/>
    <w:rsid w:val="00206B9D"/>
    <w:rsid w:val="0023259C"/>
    <w:rsid w:val="00266300"/>
    <w:rsid w:val="002B0BD7"/>
    <w:rsid w:val="002B573D"/>
    <w:rsid w:val="002C5CB2"/>
    <w:rsid w:val="002F02FC"/>
    <w:rsid w:val="002F779F"/>
    <w:rsid w:val="00356C23"/>
    <w:rsid w:val="00362330"/>
    <w:rsid w:val="00371885"/>
    <w:rsid w:val="003E2B87"/>
    <w:rsid w:val="00402786"/>
    <w:rsid w:val="00405895"/>
    <w:rsid w:val="004058DF"/>
    <w:rsid w:val="00443E6F"/>
    <w:rsid w:val="0048509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61D75"/>
    <w:rsid w:val="008A60B4"/>
    <w:rsid w:val="008B3C31"/>
    <w:rsid w:val="008B64FE"/>
    <w:rsid w:val="00910CF4"/>
    <w:rsid w:val="00935BF7"/>
    <w:rsid w:val="0095442C"/>
    <w:rsid w:val="0096401F"/>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5086"/>
    <w:rsid w:val="00D821FE"/>
    <w:rsid w:val="00DB0793"/>
    <w:rsid w:val="00DB6BDF"/>
    <w:rsid w:val="00E00821"/>
    <w:rsid w:val="00E04DB4"/>
    <w:rsid w:val="00E30679"/>
    <w:rsid w:val="00E4597D"/>
    <w:rsid w:val="00E54832"/>
    <w:rsid w:val="00E56A90"/>
    <w:rsid w:val="00E641CC"/>
    <w:rsid w:val="00EA30AB"/>
    <w:rsid w:val="00EB3925"/>
    <w:rsid w:val="00EC79E9"/>
    <w:rsid w:val="00F01B14"/>
    <w:rsid w:val="00F96EB3"/>
    <w:rsid w:val="00FC7ECA"/>
    <w:rsid w:val="00FE45E2"/>
    <w:rsid w:val="00FE7319"/>
    <w:rsid w:val="00FF4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B58F8"/>
  <w15:docId w15:val="{60E44D95-5476-44F3-8EB2-260201DAD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iqtextpara">
    <w:name w:val="ui_qtext_para"/>
    <w:basedOn w:val="Normal"/>
    <w:rsid w:val="00FE731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30911">
      <w:bodyDiv w:val="1"/>
      <w:marLeft w:val="0"/>
      <w:marRight w:val="0"/>
      <w:marTop w:val="0"/>
      <w:marBottom w:val="0"/>
      <w:divBdr>
        <w:top w:val="none" w:sz="0" w:space="0" w:color="auto"/>
        <w:left w:val="none" w:sz="0" w:space="0" w:color="auto"/>
        <w:bottom w:val="none" w:sz="0" w:space="0" w:color="auto"/>
        <w:right w:val="none" w:sz="0" w:space="0" w:color="auto"/>
      </w:divBdr>
    </w:div>
    <w:div w:id="504786967">
      <w:bodyDiv w:val="1"/>
      <w:marLeft w:val="0"/>
      <w:marRight w:val="0"/>
      <w:marTop w:val="0"/>
      <w:marBottom w:val="0"/>
      <w:divBdr>
        <w:top w:val="none" w:sz="0" w:space="0" w:color="auto"/>
        <w:left w:val="none" w:sz="0" w:space="0" w:color="auto"/>
        <w:bottom w:val="none" w:sz="0" w:space="0" w:color="auto"/>
        <w:right w:val="none" w:sz="0" w:space="0" w:color="auto"/>
      </w:divBdr>
    </w:div>
    <w:div w:id="9468876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5D29A-C50E-4297-A2D1-E458240B9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2305</Words>
  <Characters>13145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Rebecca Williams</cp:lastModifiedBy>
  <cp:revision>12</cp:revision>
  <dcterms:created xsi:type="dcterms:W3CDTF">2018-10-01T17:03:00Z</dcterms:created>
  <dcterms:modified xsi:type="dcterms:W3CDTF">2018-10-01T17:11:00Z</dcterms:modified>
</cp:coreProperties>
</file>