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69C9A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40CB443" wp14:editId="666C348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B695E8F" w14:textId="0DFB99B6" w:rsidR="00607874" w:rsidRDefault="005F795A" w:rsidP="00A851DA">
      <w:pPr>
        <w:rPr>
          <w:lang w:val="en-US"/>
        </w:rPr>
      </w:pPr>
      <w:r>
        <w:rPr>
          <w:noProof/>
          <w:lang w:val="en-US"/>
        </w:rPr>
        <mc:AlternateContent>
          <mc:Choice Requires="wps">
            <w:drawing>
              <wp:anchor distT="0" distB="0" distL="114300" distR="114300" simplePos="0" relativeHeight="251660288" behindDoc="0" locked="0" layoutInCell="1" allowOverlap="1" wp14:anchorId="6028C044" wp14:editId="5A947FE7">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0BB3E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020D4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028C044"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170BB3E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020D45" w14:textId="77777777" w:rsidR="00405895" w:rsidRDefault="00405895"/>
                  </w:txbxContent>
                </v:textbox>
              </v:shape>
            </w:pict>
          </mc:Fallback>
        </mc:AlternateContent>
      </w:r>
    </w:p>
    <w:p w14:paraId="445D86F7" w14:textId="77777777" w:rsidR="00607874" w:rsidRDefault="00607874" w:rsidP="00A851DA">
      <w:pPr>
        <w:rPr>
          <w:lang w:val="en-US"/>
        </w:rPr>
      </w:pPr>
    </w:p>
    <w:p w14:paraId="530F84AD" w14:textId="77777777" w:rsidR="00607874" w:rsidRDefault="00607874" w:rsidP="00A851DA">
      <w:pPr>
        <w:rPr>
          <w:lang w:val="en-US"/>
        </w:rPr>
      </w:pPr>
    </w:p>
    <w:p w14:paraId="1561BD9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A9F98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B3DE9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C6E32CC" w14:textId="77777777" w:rsidR="00A851DA" w:rsidRPr="00B0415E" w:rsidRDefault="005F795A">
            <w:pPr>
              <w:pStyle w:val="Default"/>
              <w:rPr>
                <w:rFonts w:asciiTheme="minorHAnsi" w:hAnsiTheme="minorHAnsi"/>
              </w:rPr>
            </w:pPr>
            <w:r>
              <w:rPr>
                <w:rFonts w:asciiTheme="minorHAnsi" w:hAnsiTheme="minorHAnsi"/>
              </w:rPr>
              <w:t>Usha Dubey</w:t>
            </w:r>
          </w:p>
        </w:tc>
      </w:tr>
      <w:tr w:rsidR="00A851DA" w:rsidRPr="00B0415E" w14:paraId="27A689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BB57C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9233B4C" w14:textId="77777777" w:rsidR="00A851DA" w:rsidRPr="00B0415E" w:rsidRDefault="005F795A">
            <w:pPr>
              <w:pStyle w:val="Default"/>
              <w:rPr>
                <w:rFonts w:asciiTheme="minorHAnsi" w:hAnsiTheme="minorHAnsi"/>
              </w:rPr>
            </w:pPr>
            <w:r>
              <w:rPr>
                <w:rFonts w:asciiTheme="minorHAnsi" w:hAnsiTheme="minorHAnsi"/>
              </w:rPr>
              <w:t>11303</w:t>
            </w:r>
          </w:p>
        </w:tc>
      </w:tr>
      <w:tr w:rsidR="00A851DA" w:rsidRPr="00B0415E" w14:paraId="55BB23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F425D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35CAF3A" w14:textId="77777777" w:rsidR="00A851DA" w:rsidRPr="00B0415E" w:rsidRDefault="005F795A">
            <w:pPr>
              <w:pStyle w:val="Default"/>
              <w:rPr>
                <w:rFonts w:asciiTheme="minorHAnsi" w:hAnsiTheme="minorHAnsi"/>
              </w:rPr>
            </w:pPr>
            <w:r>
              <w:rPr>
                <w:rFonts w:asciiTheme="minorHAnsi" w:hAnsiTheme="minorHAnsi"/>
              </w:rPr>
              <w:t>Diploma in Fashion Design</w:t>
            </w:r>
          </w:p>
        </w:tc>
      </w:tr>
      <w:tr w:rsidR="00A851DA" w:rsidRPr="00B0415E" w14:paraId="2C1BC759" w14:textId="77777777" w:rsidTr="00502103">
        <w:trPr>
          <w:trHeight w:val="224"/>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407C4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FEC0229" w14:textId="6402B6D7" w:rsidR="00A851DA" w:rsidRPr="00B0415E" w:rsidRDefault="004046B9">
            <w:r>
              <w:t>6</w:t>
            </w:r>
          </w:p>
        </w:tc>
      </w:tr>
    </w:tbl>
    <w:p w14:paraId="40BB5CC0" w14:textId="77777777"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14:paraId="564307BE" w14:textId="77777777" w:rsidTr="00A73754">
        <w:trPr>
          <w:trHeight w:val="188"/>
        </w:trPr>
        <w:tc>
          <w:tcPr>
            <w:tcW w:w="9016" w:type="dxa"/>
          </w:tcPr>
          <w:p w14:paraId="0B1019EC" w14:textId="77777777" w:rsidR="004046B9" w:rsidRPr="00930619" w:rsidRDefault="004046B9" w:rsidP="004046B9">
            <w:pPr>
              <w:rPr>
                <w:rFonts w:ascii="Arial" w:hAnsi="Arial" w:cs="Arial"/>
                <w:sz w:val="24"/>
                <w:szCs w:val="24"/>
              </w:rPr>
            </w:pPr>
            <w:r>
              <w:rPr>
                <w:rFonts w:ascii="Arial" w:hAnsi="Arial" w:cs="Arial"/>
                <w:sz w:val="24"/>
                <w:szCs w:val="24"/>
              </w:rPr>
              <w:t>1.</w:t>
            </w:r>
            <w:r w:rsidRPr="00930619">
              <w:rPr>
                <w:rFonts w:ascii="Arial" w:hAnsi="Arial" w:cs="Arial"/>
                <w:sz w:val="24"/>
                <w:szCs w:val="24"/>
              </w:rPr>
              <w:t xml:space="preserve">Discuss, in detail, how the designers work? </w:t>
            </w:r>
          </w:p>
          <w:p w14:paraId="03BF210B" w14:textId="77777777" w:rsidR="004046B9" w:rsidRPr="00F91EE0" w:rsidRDefault="004046B9" w:rsidP="004046B9">
            <w:pPr>
              <w:rPr>
                <w:rFonts w:ascii="Arial" w:hAnsi="Arial" w:cs="Arial"/>
                <w:sz w:val="24"/>
                <w:szCs w:val="24"/>
              </w:rPr>
            </w:pPr>
            <w:r w:rsidRPr="00F91EE0">
              <w:rPr>
                <w:rFonts w:ascii="Arial" w:hAnsi="Arial" w:cs="Arial"/>
                <w:sz w:val="24"/>
                <w:szCs w:val="24"/>
              </w:rPr>
              <w:t xml:space="preserve">A fashion designer is someone who loves to study fashion trends, sketch designs, select materials, and have a part in all the production aspects of their designs. They contribute to the creation of millions, if not billions of pieces of clothing and accessories purchased by consumers on a yearly basis. They assess, carefully select the designs that seem appropriate according to their percipience of the garments, the styles and the state of fashion at </w:t>
            </w:r>
            <w:r>
              <w:rPr>
                <w:rFonts w:ascii="Arial" w:hAnsi="Arial" w:cs="Arial"/>
                <w:sz w:val="24"/>
                <w:szCs w:val="24"/>
              </w:rPr>
              <w:t>the given point of time. They</w:t>
            </w:r>
            <w:r w:rsidRPr="00F91EE0">
              <w:rPr>
                <w:rFonts w:ascii="Arial" w:hAnsi="Arial" w:cs="Arial"/>
                <w:sz w:val="24"/>
                <w:szCs w:val="24"/>
              </w:rPr>
              <w:t xml:space="preserve"> are also accountable for the sources of inspiration in their immediate environment. Overall designers influence fashion. They provide new designs in a various range from which the consumer can choose the ones best suited to express their individual self.</w:t>
            </w:r>
          </w:p>
          <w:p w14:paraId="56636036" w14:textId="77777777" w:rsidR="004046B9" w:rsidRPr="00F91EE0" w:rsidRDefault="004046B9" w:rsidP="004046B9">
            <w:pPr>
              <w:rPr>
                <w:rFonts w:ascii="Arial" w:hAnsi="Arial" w:cs="Arial"/>
                <w:sz w:val="24"/>
                <w:szCs w:val="24"/>
              </w:rPr>
            </w:pPr>
            <w:r w:rsidRPr="00F91EE0">
              <w:rPr>
                <w:rFonts w:ascii="Arial" w:hAnsi="Arial" w:cs="Arial"/>
                <w:sz w:val="24"/>
                <w:szCs w:val="24"/>
              </w:rPr>
              <w:t xml:space="preserve">Designers remember other designs that they have seen and these coupled with objects or images will provide the ideas for a new design, they have to be creative which is influenced by their experiences. The design process from design concept to final production takes many months. </w:t>
            </w:r>
          </w:p>
          <w:p w14:paraId="3D6EE0D1" w14:textId="77777777" w:rsidR="004046B9" w:rsidRPr="00F91EE0" w:rsidRDefault="004046B9" w:rsidP="004046B9">
            <w:pPr>
              <w:rPr>
                <w:rFonts w:ascii="Arial" w:hAnsi="Arial" w:cs="Arial"/>
                <w:sz w:val="24"/>
                <w:szCs w:val="24"/>
              </w:rPr>
            </w:pPr>
            <w:r w:rsidRPr="00F91EE0">
              <w:rPr>
                <w:rFonts w:ascii="Arial" w:hAnsi="Arial" w:cs="Arial"/>
                <w:sz w:val="24"/>
                <w:szCs w:val="24"/>
              </w:rPr>
              <w:t xml:space="preserve">Generation of new ideas and concepts is a necessary part of the designing process. Researching current fashion trends and making predictions of future trends is the first step in creating the design. Some fashion designers do their own research while others depend on trend reports published by fashion industry trade groups. These along with original ideas are used come up with even more designs which are continually evaluated and discarded if they feel that it will not produce desired results. </w:t>
            </w:r>
          </w:p>
          <w:p w14:paraId="61B38CAA" w14:textId="77777777" w:rsidR="004046B9" w:rsidRPr="00F91EE0" w:rsidRDefault="004046B9" w:rsidP="004046B9">
            <w:pPr>
              <w:rPr>
                <w:rFonts w:ascii="Arial" w:hAnsi="Arial" w:cs="Arial"/>
                <w:sz w:val="24"/>
                <w:szCs w:val="24"/>
              </w:rPr>
            </w:pPr>
            <w:r w:rsidRPr="00F91EE0">
              <w:rPr>
                <w:rFonts w:ascii="Arial" w:hAnsi="Arial" w:cs="Arial"/>
                <w:sz w:val="24"/>
                <w:szCs w:val="24"/>
              </w:rPr>
              <w:t>A designer must always be on lookout and aware of what will be in fashion for an upcoming season. Styles continually evolve and the designer has to be aware of this and adapt to the same. The ability adapts to spot trends and mentally transform them into garments is a necessary skill. Fashion research needs to be stuff that inspires you. Most of it is visual but it does not have to be. A song, a smell, a poem, or even a taste could inspire you to design. Normally a research folder (or mood board or sketchbook – however you want to store it) will contain inspiring visuals of things like art, photography, textiles, historical fashion, architecture, nature, or industrial design.</w:t>
            </w:r>
          </w:p>
          <w:p w14:paraId="40282E53" w14:textId="77777777" w:rsidR="004046B9" w:rsidRPr="00F91EE0" w:rsidRDefault="004046B9" w:rsidP="004046B9">
            <w:pPr>
              <w:rPr>
                <w:rFonts w:ascii="Arial" w:hAnsi="Arial" w:cs="Arial"/>
                <w:sz w:val="24"/>
                <w:szCs w:val="24"/>
              </w:rPr>
            </w:pPr>
            <w:r w:rsidRPr="00F91EE0">
              <w:rPr>
                <w:rFonts w:ascii="Arial" w:hAnsi="Arial" w:cs="Arial"/>
                <w:sz w:val="24"/>
                <w:szCs w:val="24"/>
              </w:rPr>
              <w:t xml:space="preserve">It allows a designer to improve the skills of perception and easily be able to recognize what is or is not is not fashionable at any time, or culture or the undertone that garment may have and also the ways in which a design needs to be modified in order to be par with the fashion of the given time. It also provides </w:t>
            </w:r>
            <w:r w:rsidRPr="00F91EE0">
              <w:rPr>
                <w:rFonts w:ascii="Arial" w:hAnsi="Arial" w:cs="Arial"/>
                <w:sz w:val="24"/>
                <w:szCs w:val="24"/>
              </w:rPr>
              <w:lastRenderedPageBreak/>
              <w:t>them with experience. But this research must be accurate and produce designs in larger variety so that the customers will have a wider range and so that the designers won't have to change the design at a later stage which is time-consuming.</w:t>
            </w:r>
          </w:p>
          <w:p w14:paraId="6085F473" w14:textId="77777777" w:rsidR="004046B9" w:rsidRPr="00F91EE0" w:rsidRDefault="004046B9" w:rsidP="004046B9">
            <w:pPr>
              <w:rPr>
                <w:rFonts w:ascii="Arial" w:hAnsi="Arial" w:cs="Arial"/>
                <w:sz w:val="24"/>
                <w:szCs w:val="24"/>
              </w:rPr>
            </w:pPr>
            <w:r w:rsidRPr="00F91EE0">
              <w:rPr>
                <w:rFonts w:ascii="Arial" w:hAnsi="Arial" w:cs="Arial"/>
                <w:sz w:val="24"/>
                <w:szCs w:val="24"/>
              </w:rPr>
              <w:t>The fashion designer's next step is to take the rough sketch or model and develop a more specific working pattern. Usually, the designer will make a rough model of the design by creating a toile. This is made by sewing inexpensive material (like muslin) to make a rough model of the design. When this is placed on a mannequin-like dress stand, the designer can see how the material will drape or hang on a human form.</w:t>
            </w:r>
          </w:p>
          <w:p w14:paraId="0DFFD8DD" w14:textId="77777777" w:rsidR="004046B9" w:rsidRPr="00F91EE0" w:rsidRDefault="004046B9" w:rsidP="004046B9">
            <w:pPr>
              <w:rPr>
                <w:rFonts w:ascii="Arial" w:hAnsi="Arial" w:cs="Arial"/>
                <w:sz w:val="24"/>
                <w:szCs w:val="24"/>
              </w:rPr>
            </w:pPr>
            <w:r w:rsidRPr="00F91EE0">
              <w:rPr>
                <w:rFonts w:ascii="Arial" w:hAnsi="Arial" w:cs="Arial"/>
                <w:sz w:val="24"/>
                <w:szCs w:val="24"/>
              </w:rPr>
              <w:t>Large design houses hire their own pattern-makers, tailors, and sewers who create the master patterns and sew the prototypes. Designers working in small design firms, or those new to the business, usually do most of the technical pattern-making and sewing tasks, in addition to designing the clothing. When the garment is complete, the designer will either modify, scrap or approve the design for showing in a collection.</w:t>
            </w:r>
          </w:p>
          <w:p w14:paraId="2B2F5E25" w14:textId="77777777" w:rsidR="004046B9" w:rsidRDefault="004046B9" w:rsidP="004046B9">
            <w:pPr>
              <w:rPr>
                <w:rFonts w:ascii="Arial" w:hAnsi="Arial" w:cs="Arial"/>
                <w:sz w:val="24"/>
                <w:szCs w:val="24"/>
              </w:rPr>
            </w:pPr>
            <w:r w:rsidRPr="00F91EE0">
              <w:rPr>
                <w:rFonts w:ascii="Arial" w:hAnsi="Arial" w:cs="Arial"/>
                <w:sz w:val="24"/>
                <w:szCs w:val="24"/>
              </w:rPr>
              <w:t>A fashion designer also usually has full control of a fashion show, often picking the models, determining the price of each garment, and arranging how the garments will be presented. Most designers have assistants to help with all the many small details, but overall, the designer retains full control.</w:t>
            </w:r>
          </w:p>
          <w:p w14:paraId="533B6C56" w14:textId="77777777" w:rsidR="004046B9" w:rsidRDefault="004046B9" w:rsidP="004046B9">
            <w:pPr>
              <w:rPr>
                <w:rFonts w:ascii="Arial" w:hAnsi="Arial" w:cs="Arial"/>
                <w:sz w:val="24"/>
                <w:szCs w:val="24"/>
              </w:rPr>
            </w:pPr>
          </w:p>
          <w:p w14:paraId="29B7F03E" w14:textId="77777777" w:rsidR="004046B9" w:rsidRPr="00C13AD1" w:rsidRDefault="004046B9" w:rsidP="004046B9">
            <w:pPr>
              <w:rPr>
                <w:rFonts w:ascii="Arial" w:hAnsi="Arial" w:cs="Arial"/>
                <w:sz w:val="24"/>
                <w:szCs w:val="24"/>
              </w:rPr>
            </w:pPr>
            <w:r w:rsidRPr="00C13AD1">
              <w:rPr>
                <w:rFonts w:ascii="Arial" w:hAnsi="Arial" w:cs="Arial"/>
                <w:sz w:val="24"/>
                <w:szCs w:val="24"/>
              </w:rPr>
              <w:t>2. "A fashion storyboard is a summary of your collection's inspiration and theme. It is a design tool that will help you remain focused and consistent as your line develops.” Discuss this</w:t>
            </w:r>
          </w:p>
          <w:p w14:paraId="10883B90" w14:textId="77777777" w:rsidR="004046B9" w:rsidRPr="00C13AD1" w:rsidRDefault="004046B9" w:rsidP="004046B9">
            <w:pPr>
              <w:rPr>
                <w:rFonts w:ascii="Arial" w:hAnsi="Arial" w:cs="Arial"/>
                <w:sz w:val="24"/>
                <w:szCs w:val="24"/>
              </w:rPr>
            </w:pPr>
            <w:r w:rsidRPr="00C13AD1">
              <w:rPr>
                <w:rFonts w:ascii="Arial" w:hAnsi="Arial" w:cs="Arial"/>
                <w:sz w:val="24"/>
                <w:szCs w:val="24"/>
              </w:rPr>
              <w:t>"A fashion storyboard is a summary of your collection's inspiration and theme. It is a design tool that will help you remain focused and consistent as your line develops.”</w:t>
            </w:r>
          </w:p>
          <w:p w14:paraId="5561D043" w14:textId="77777777" w:rsidR="004046B9" w:rsidRPr="00F91EE0" w:rsidRDefault="004046B9" w:rsidP="004046B9">
            <w:pPr>
              <w:rPr>
                <w:rFonts w:ascii="Arial" w:hAnsi="Arial" w:cs="Arial"/>
                <w:sz w:val="24"/>
                <w:szCs w:val="24"/>
              </w:rPr>
            </w:pPr>
            <w:r>
              <w:rPr>
                <w:rFonts w:ascii="Arial" w:hAnsi="Arial" w:cs="Arial"/>
                <w:sz w:val="24"/>
                <w:szCs w:val="24"/>
              </w:rPr>
              <w:t>An inspiration is a concept, it can be anything from a flower, leaves, water, solar system, a cause, architecture, or even a person. Anything that generates ideas in the designer’s mind, which they can communicate to people in a specific manner with the audience. The end product can be the original design of the object or a modification of the same object. It enhances one’s creativity and makes them think innovatively.</w:t>
            </w:r>
          </w:p>
          <w:p w14:paraId="247F8916" w14:textId="77777777" w:rsidR="004046B9" w:rsidRPr="00C13AD1" w:rsidRDefault="004046B9" w:rsidP="004046B9">
            <w:pPr>
              <w:rPr>
                <w:rFonts w:ascii="Arial" w:hAnsi="Arial" w:cs="Arial"/>
                <w:sz w:val="24"/>
                <w:szCs w:val="24"/>
              </w:rPr>
            </w:pPr>
            <w:r w:rsidRPr="00C13AD1">
              <w:rPr>
                <w:rFonts w:ascii="Arial" w:hAnsi="Arial" w:cs="Arial"/>
                <w:sz w:val="24"/>
                <w:szCs w:val="24"/>
              </w:rPr>
              <w:t>A storyboard is a visual form of expression which helps designers to create. Pictures for the design can be taken</w:t>
            </w:r>
            <w:r>
              <w:rPr>
                <w:rFonts w:ascii="Arial" w:hAnsi="Arial" w:cs="Arial"/>
                <w:sz w:val="24"/>
                <w:szCs w:val="24"/>
              </w:rPr>
              <w:t xml:space="preserve"> </w:t>
            </w:r>
            <w:r w:rsidRPr="00C13AD1">
              <w:rPr>
                <w:rFonts w:ascii="Arial" w:hAnsi="Arial" w:cs="Arial"/>
                <w:sz w:val="24"/>
                <w:szCs w:val="24"/>
              </w:rPr>
              <w:t xml:space="preserve">from basically anywhere – magazines, the computer, photos etc. </w:t>
            </w:r>
            <w:r>
              <w:rPr>
                <w:rFonts w:ascii="Arial" w:hAnsi="Arial" w:cs="Arial"/>
                <w:sz w:val="24"/>
                <w:szCs w:val="24"/>
              </w:rPr>
              <w:t xml:space="preserve">are collected and placed on the </w:t>
            </w:r>
            <w:r w:rsidRPr="00C13AD1">
              <w:rPr>
                <w:rFonts w:ascii="Arial" w:hAnsi="Arial" w:cs="Arial"/>
                <w:sz w:val="24"/>
                <w:szCs w:val="24"/>
              </w:rPr>
              <w:t>board in the form of a story. Upon which name of the collection is decided upon and placed on the board as</w:t>
            </w:r>
            <w:r>
              <w:rPr>
                <w:rFonts w:ascii="Arial" w:hAnsi="Arial" w:cs="Arial"/>
                <w:sz w:val="24"/>
                <w:szCs w:val="24"/>
              </w:rPr>
              <w:t xml:space="preserve"> </w:t>
            </w:r>
            <w:r w:rsidRPr="00C13AD1">
              <w:rPr>
                <w:rFonts w:ascii="Arial" w:hAnsi="Arial" w:cs="Arial"/>
                <w:sz w:val="24"/>
                <w:szCs w:val="24"/>
              </w:rPr>
              <w:t>well including a brief description of the mood of the collection</w:t>
            </w:r>
            <w:r>
              <w:rPr>
                <w:rFonts w:ascii="Arial" w:hAnsi="Arial" w:cs="Arial"/>
                <w:sz w:val="24"/>
                <w:szCs w:val="24"/>
              </w:rPr>
              <w:t>.</w:t>
            </w:r>
          </w:p>
          <w:p w14:paraId="4BBAD64D" w14:textId="77777777" w:rsidR="004046B9" w:rsidRPr="00C13AD1" w:rsidRDefault="004046B9" w:rsidP="004046B9">
            <w:pPr>
              <w:rPr>
                <w:rFonts w:ascii="Arial" w:hAnsi="Arial" w:cs="Arial"/>
                <w:sz w:val="24"/>
                <w:szCs w:val="24"/>
              </w:rPr>
            </w:pPr>
            <w:r w:rsidRPr="00C13AD1">
              <w:rPr>
                <w:rFonts w:ascii="Arial" w:hAnsi="Arial" w:cs="Arial"/>
                <w:sz w:val="24"/>
                <w:szCs w:val="24"/>
              </w:rPr>
              <w:t xml:space="preserve">As the designer further progress in the process, they may dwindle from the theme or get confused in the process. </w:t>
            </w:r>
          </w:p>
          <w:p w14:paraId="59BC227C" w14:textId="77777777" w:rsidR="004046B9" w:rsidRDefault="004046B9" w:rsidP="004046B9">
            <w:pPr>
              <w:rPr>
                <w:rFonts w:ascii="Arial" w:hAnsi="Arial" w:cs="Arial"/>
                <w:sz w:val="24"/>
                <w:szCs w:val="24"/>
              </w:rPr>
            </w:pPr>
            <w:r w:rsidRPr="00C13AD1">
              <w:rPr>
                <w:rFonts w:ascii="Arial" w:hAnsi="Arial" w:cs="Arial"/>
                <w:sz w:val="24"/>
                <w:szCs w:val="24"/>
              </w:rPr>
              <w:t>Storyboard is used to illustrate the flow of the ideas an</w:t>
            </w:r>
            <w:bookmarkStart w:id="0" w:name="_GoBack"/>
            <w:bookmarkEnd w:id="0"/>
            <w:r w:rsidRPr="00C13AD1">
              <w:rPr>
                <w:rFonts w:ascii="Arial" w:hAnsi="Arial" w:cs="Arial"/>
                <w:sz w:val="24"/>
                <w:szCs w:val="24"/>
              </w:rPr>
              <w:t xml:space="preserve">d behavior of the concept which were decided by you at the starting of the process and contains your original theme and idea, adding to </w:t>
            </w:r>
            <w:r>
              <w:rPr>
                <w:rFonts w:ascii="Arial" w:hAnsi="Arial" w:cs="Arial"/>
                <w:sz w:val="24"/>
                <w:szCs w:val="24"/>
              </w:rPr>
              <w:t>that i</w:t>
            </w:r>
            <w:r w:rsidRPr="00C13AD1">
              <w:rPr>
                <w:rFonts w:ascii="Arial" w:hAnsi="Arial" w:cs="Arial"/>
                <w:sz w:val="24"/>
                <w:szCs w:val="24"/>
              </w:rPr>
              <w:t>t is very sequential. So it can be referred to and can be of use in the workflow.</w:t>
            </w:r>
            <w:r>
              <w:rPr>
                <w:rFonts w:ascii="Arial" w:hAnsi="Arial" w:cs="Arial"/>
                <w:sz w:val="24"/>
                <w:szCs w:val="24"/>
              </w:rPr>
              <w:t xml:space="preserve"> A storyboard is a base of every collection, it depicts a designer’s inspiration points, and how it inspired them to create a collection, it includes everything from the initial photographs of the object, architecture etc., textures, fabric swatches, illustrations visual aspects of the designs and the style of the designer. A storyboard is made to tell a story, a story of how one idea, can be used, reimagined and recreated in a different way focusing on one part (texture, color, shape) or the whole of the object. It depicts the originality of the designer. It </w:t>
            </w:r>
            <w:r>
              <w:rPr>
                <w:rFonts w:ascii="Arial" w:hAnsi="Arial" w:cs="Arial"/>
                <w:sz w:val="24"/>
                <w:szCs w:val="24"/>
              </w:rPr>
              <w:lastRenderedPageBreak/>
              <w:t>creates vivid and interesting images to attract the client, and a story that conveys and connects with the audience.</w:t>
            </w:r>
          </w:p>
          <w:p w14:paraId="2183D913" w14:textId="77777777" w:rsidR="004046B9" w:rsidRDefault="004046B9" w:rsidP="004046B9">
            <w:pPr>
              <w:rPr>
                <w:rFonts w:ascii="Arial" w:eastAsia="Times New Roman" w:hAnsi="Arial" w:cs="Arial"/>
                <w:sz w:val="24"/>
                <w:szCs w:val="24"/>
              </w:rPr>
            </w:pPr>
            <w:r w:rsidRPr="005215CD">
              <w:rPr>
                <w:rFonts w:ascii="Arial" w:eastAsia="Times New Roman" w:hAnsi="Arial" w:cs="Arial"/>
                <w:sz w:val="24"/>
                <w:szCs w:val="24"/>
              </w:rPr>
              <w:t>3. What is the difference between a story board and a color board?</w:t>
            </w:r>
          </w:p>
          <w:p w14:paraId="5A2B6233" w14:textId="77777777" w:rsidR="004046B9" w:rsidRDefault="004046B9" w:rsidP="004046B9">
            <w:pPr>
              <w:rPr>
                <w:rFonts w:ascii="Arial" w:eastAsia="Times New Roman" w:hAnsi="Arial" w:cs="Arial"/>
                <w:sz w:val="24"/>
                <w:szCs w:val="24"/>
              </w:rPr>
            </w:pPr>
          </w:p>
          <w:tbl>
            <w:tblPr>
              <w:tblStyle w:val="TableGrid"/>
              <w:tblW w:w="0" w:type="auto"/>
              <w:tblLook w:val="04A0" w:firstRow="1" w:lastRow="0" w:firstColumn="1" w:lastColumn="0" w:noHBand="0" w:noVBand="1"/>
            </w:tblPr>
            <w:tblGrid>
              <w:gridCol w:w="4576"/>
              <w:gridCol w:w="3911"/>
            </w:tblGrid>
            <w:tr w:rsidR="004046B9" w14:paraId="70545CB9" w14:textId="77777777" w:rsidTr="00F95BB3">
              <w:trPr>
                <w:trHeight w:val="341"/>
              </w:trPr>
              <w:tc>
                <w:tcPr>
                  <w:tcW w:w="3911" w:type="dxa"/>
                </w:tcPr>
                <w:p w14:paraId="4D63367D" w14:textId="77777777" w:rsidR="004046B9" w:rsidRDefault="004046B9" w:rsidP="00F95BB3">
                  <w:pPr>
                    <w:jc w:val="center"/>
                    <w:rPr>
                      <w:rFonts w:ascii="Arial" w:eastAsia="Times New Roman" w:hAnsi="Arial" w:cs="Arial"/>
                      <w:sz w:val="24"/>
                      <w:szCs w:val="24"/>
                    </w:rPr>
                  </w:pPr>
                  <w:r>
                    <w:rPr>
                      <w:rFonts w:ascii="Arial" w:eastAsia="Times New Roman" w:hAnsi="Arial" w:cs="Arial"/>
                      <w:sz w:val="24"/>
                      <w:szCs w:val="24"/>
                    </w:rPr>
                    <w:t>Story Board</w:t>
                  </w:r>
                </w:p>
              </w:tc>
              <w:tc>
                <w:tcPr>
                  <w:tcW w:w="3911" w:type="dxa"/>
                </w:tcPr>
                <w:p w14:paraId="722E2BD4" w14:textId="77777777" w:rsidR="004046B9" w:rsidRDefault="004046B9" w:rsidP="00F95BB3">
                  <w:pPr>
                    <w:jc w:val="center"/>
                    <w:rPr>
                      <w:rFonts w:ascii="Arial" w:eastAsia="Times New Roman" w:hAnsi="Arial" w:cs="Arial"/>
                      <w:sz w:val="24"/>
                      <w:szCs w:val="24"/>
                    </w:rPr>
                  </w:pPr>
                  <w:r>
                    <w:rPr>
                      <w:rFonts w:ascii="Arial" w:eastAsia="Times New Roman" w:hAnsi="Arial" w:cs="Arial"/>
                      <w:sz w:val="24"/>
                      <w:szCs w:val="24"/>
                    </w:rPr>
                    <w:t>Color Board</w:t>
                  </w:r>
                </w:p>
              </w:tc>
            </w:tr>
            <w:tr w:rsidR="004046B9" w14:paraId="5B674BAA" w14:textId="77777777" w:rsidTr="00F95BB3">
              <w:trPr>
                <w:trHeight w:val="5930"/>
              </w:trPr>
              <w:tc>
                <w:tcPr>
                  <w:tcW w:w="3911" w:type="dxa"/>
                </w:tcPr>
                <w:p w14:paraId="6F761705" w14:textId="77777777" w:rsidR="004046B9" w:rsidRDefault="004046B9" w:rsidP="00F95BB3">
                  <w:pPr>
                    <w:rPr>
                      <w:rFonts w:ascii="Arial" w:eastAsia="Times New Roman" w:hAnsi="Arial" w:cs="Arial"/>
                      <w:sz w:val="24"/>
                      <w:szCs w:val="24"/>
                    </w:rPr>
                  </w:pPr>
                  <w:r>
                    <w:rPr>
                      <w:rFonts w:ascii="Arial" w:eastAsia="Times New Roman" w:hAnsi="Arial" w:cs="Arial"/>
                      <w:sz w:val="24"/>
                      <w:szCs w:val="24"/>
                    </w:rPr>
                    <w:t>Story board, is a starting point of any collection and is a board which displays and depicts the inspiration of a designer. It tells a story about how a certain object inspired them to create a collection. It gives the client a clarity about the process and ideas , on which the collection is based.</w:t>
                  </w:r>
                  <w:r>
                    <w:rPr>
                      <w:rFonts w:ascii="Arial" w:eastAsia="Times New Roman" w:hAnsi="Arial" w:cs="Arial"/>
                      <w:noProof/>
                      <w:sz w:val="24"/>
                      <w:szCs w:val="24"/>
                    </w:rPr>
                    <w:drawing>
                      <wp:inline distT="0" distB="0" distL="0" distR="0" wp14:anchorId="59B6C2FF" wp14:editId="53638F32">
                        <wp:extent cx="2766384" cy="195834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5f4a42d587104534f1ca2de69a31b1d--fashion-sketchbook-fashion-sketch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81974" cy="1969376"/>
                                </a:xfrm>
                                <a:prstGeom prst="rect">
                                  <a:avLst/>
                                </a:prstGeom>
                              </pic:spPr>
                            </pic:pic>
                          </a:graphicData>
                        </a:graphic>
                      </wp:inline>
                    </w:drawing>
                  </w:r>
                </w:p>
              </w:tc>
              <w:tc>
                <w:tcPr>
                  <w:tcW w:w="3911" w:type="dxa"/>
                </w:tcPr>
                <w:p w14:paraId="205E17B9" w14:textId="77777777" w:rsidR="004046B9" w:rsidRDefault="004046B9" w:rsidP="00F95BB3">
                  <w:pPr>
                    <w:rPr>
                      <w:rFonts w:ascii="Arial" w:eastAsia="Times New Roman" w:hAnsi="Arial" w:cs="Arial"/>
                      <w:sz w:val="24"/>
                      <w:szCs w:val="24"/>
                    </w:rPr>
                  </w:pPr>
                  <w:r>
                    <w:rPr>
                      <w:rFonts w:ascii="Arial" w:eastAsia="Times New Roman" w:hAnsi="Arial" w:cs="Arial"/>
                      <w:sz w:val="24"/>
                      <w:szCs w:val="24"/>
                    </w:rPr>
                    <w:t>Color board, is a part of the process of creating a collection, it focuses on the color used in a collection, from where the colors have been taken, why and how are they going to be used (dying, printing, embroidery etc.)</w:t>
                  </w:r>
                </w:p>
                <w:p w14:paraId="54C0E641" w14:textId="77777777" w:rsidR="004046B9" w:rsidRDefault="004046B9" w:rsidP="00F95BB3">
                  <w:pPr>
                    <w:rPr>
                      <w:rFonts w:ascii="Arial" w:eastAsia="Times New Roman" w:hAnsi="Arial" w:cs="Arial"/>
                      <w:sz w:val="24"/>
                      <w:szCs w:val="24"/>
                    </w:rPr>
                  </w:pPr>
                </w:p>
                <w:p w14:paraId="074E217C" w14:textId="77777777" w:rsidR="004046B9" w:rsidRDefault="004046B9" w:rsidP="00F95BB3">
                  <w:pPr>
                    <w:rPr>
                      <w:rFonts w:ascii="Arial" w:eastAsia="Times New Roman" w:hAnsi="Arial" w:cs="Arial"/>
                      <w:sz w:val="24"/>
                      <w:szCs w:val="24"/>
                    </w:rPr>
                  </w:pPr>
                  <w:r>
                    <w:rPr>
                      <w:rFonts w:ascii="Arial" w:eastAsia="Times New Roman" w:hAnsi="Arial" w:cs="Arial"/>
                      <w:noProof/>
                      <w:sz w:val="24"/>
                      <w:szCs w:val="24"/>
                    </w:rPr>
                    <w:drawing>
                      <wp:inline distT="0" distB="0" distL="0" distR="0" wp14:anchorId="2D7953D9" wp14:editId="229267C7">
                        <wp:extent cx="1955165" cy="2509755"/>
                        <wp:effectExtent l="0" t="0" r="63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2014-01-16+at+11.09.37.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58814" cy="2514439"/>
                                </a:xfrm>
                                <a:prstGeom prst="rect">
                                  <a:avLst/>
                                </a:prstGeom>
                              </pic:spPr>
                            </pic:pic>
                          </a:graphicData>
                        </a:graphic>
                      </wp:inline>
                    </w:drawing>
                  </w:r>
                </w:p>
              </w:tc>
            </w:tr>
            <w:tr w:rsidR="004046B9" w14:paraId="6A2BE8DA" w14:textId="77777777" w:rsidTr="00F95BB3">
              <w:trPr>
                <w:trHeight w:val="4058"/>
              </w:trPr>
              <w:tc>
                <w:tcPr>
                  <w:tcW w:w="3911" w:type="dxa"/>
                </w:tcPr>
                <w:p w14:paraId="24CEACC0" w14:textId="77777777" w:rsidR="004046B9" w:rsidRDefault="004046B9" w:rsidP="00F95BB3">
                  <w:pPr>
                    <w:rPr>
                      <w:rFonts w:ascii="Arial" w:eastAsia="Times New Roman" w:hAnsi="Arial" w:cs="Arial"/>
                      <w:sz w:val="24"/>
                      <w:szCs w:val="24"/>
                    </w:rPr>
                  </w:pPr>
                  <w:r>
                    <w:rPr>
                      <w:rFonts w:ascii="Arial" w:eastAsia="Times New Roman" w:hAnsi="Arial" w:cs="Arial"/>
                      <w:sz w:val="24"/>
                      <w:szCs w:val="24"/>
                    </w:rPr>
                    <w:t>A story board includes of Fabric swatches, Illustrations, photographs and images of the inspiration point, and textures and the name of the collection.</w:t>
                  </w:r>
                </w:p>
                <w:p w14:paraId="27C5FC1F" w14:textId="77777777" w:rsidR="004046B9" w:rsidRDefault="004046B9" w:rsidP="00F95BB3">
                  <w:pPr>
                    <w:rPr>
                      <w:rFonts w:ascii="Arial" w:eastAsia="Times New Roman" w:hAnsi="Arial" w:cs="Arial"/>
                      <w:sz w:val="24"/>
                      <w:szCs w:val="24"/>
                    </w:rPr>
                  </w:pPr>
                  <w:r>
                    <w:rPr>
                      <w:rFonts w:ascii="Arial" w:eastAsia="Times New Roman" w:hAnsi="Arial" w:cs="Arial"/>
                      <w:noProof/>
                      <w:sz w:val="24"/>
                      <w:szCs w:val="24"/>
                    </w:rPr>
                    <w:drawing>
                      <wp:inline distT="0" distB="0" distL="0" distR="0" wp14:anchorId="65A3FCC1" wp14:editId="5F24728B">
                        <wp:extent cx="2718435" cy="20388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cept-board-with-colour-fabric-mood-shape-amfi-aw0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56260" cy="2067194"/>
                                </a:xfrm>
                                <a:prstGeom prst="rect">
                                  <a:avLst/>
                                </a:prstGeom>
                              </pic:spPr>
                            </pic:pic>
                          </a:graphicData>
                        </a:graphic>
                      </wp:inline>
                    </w:drawing>
                  </w:r>
                </w:p>
                <w:p w14:paraId="7165F7D7" w14:textId="77777777" w:rsidR="004046B9" w:rsidRDefault="004046B9" w:rsidP="00F95BB3">
                  <w:pPr>
                    <w:rPr>
                      <w:rFonts w:ascii="Arial" w:eastAsia="Times New Roman" w:hAnsi="Arial" w:cs="Arial"/>
                      <w:sz w:val="24"/>
                      <w:szCs w:val="24"/>
                    </w:rPr>
                  </w:pPr>
                </w:p>
                <w:p w14:paraId="6FE1F75A" w14:textId="77777777" w:rsidR="004046B9" w:rsidRDefault="004046B9" w:rsidP="00F95BB3">
                  <w:pPr>
                    <w:rPr>
                      <w:rFonts w:ascii="Arial" w:eastAsia="Times New Roman" w:hAnsi="Arial" w:cs="Arial"/>
                      <w:sz w:val="24"/>
                      <w:szCs w:val="24"/>
                    </w:rPr>
                  </w:pPr>
                </w:p>
              </w:tc>
              <w:tc>
                <w:tcPr>
                  <w:tcW w:w="3911" w:type="dxa"/>
                </w:tcPr>
                <w:p w14:paraId="4ADB2876" w14:textId="77777777" w:rsidR="004046B9" w:rsidRDefault="004046B9" w:rsidP="00F95BB3">
                  <w:pPr>
                    <w:rPr>
                      <w:rFonts w:ascii="Arial" w:eastAsia="Times New Roman" w:hAnsi="Arial" w:cs="Arial"/>
                      <w:sz w:val="24"/>
                      <w:szCs w:val="24"/>
                    </w:rPr>
                  </w:pPr>
                  <w:r>
                    <w:rPr>
                      <w:rFonts w:ascii="Arial" w:eastAsia="Times New Roman" w:hAnsi="Arial" w:cs="Arial"/>
                      <w:sz w:val="24"/>
                      <w:szCs w:val="24"/>
                    </w:rPr>
                    <w:t>Color board includes of Pantone shades which are denoted by numbers, color forecast for every year and season, Images that communicate the color to the audience in the form it is going to be used.</w:t>
                  </w:r>
                </w:p>
                <w:p w14:paraId="54AC1EF1" w14:textId="77777777" w:rsidR="004046B9" w:rsidRDefault="004046B9" w:rsidP="00F95BB3">
                  <w:pPr>
                    <w:rPr>
                      <w:rFonts w:ascii="Arial" w:eastAsia="Times New Roman" w:hAnsi="Arial" w:cs="Arial"/>
                      <w:sz w:val="24"/>
                      <w:szCs w:val="24"/>
                    </w:rPr>
                  </w:pPr>
                  <w:r>
                    <w:rPr>
                      <w:rFonts w:ascii="Arial" w:eastAsia="Times New Roman" w:hAnsi="Arial" w:cs="Arial"/>
                      <w:noProof/>
                      <w:sz w:val="24"/>
                      <w:szCs w:val="24"/>
                    </w:rPr>
                    <w:drawing>
                      <wp:inline distT="0" distB="0" distL="0" distR="0" wp14:anchorId="144B370F" wp14:editId="248BF7E4">
                        <wp:extent cx="2265173" cy="1818640"/>
                        <wp:effectExtent l="0" t="0" r="0" b="1016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91587b26764bfe18c5a9f3f7ec527f1.jpg"/>
                                <pic:cNvPicPr/>
                              </pic:nvPicPr>
                              <pic:blipFill>
                                <a:blip r:embed="rId12">
                                  <a:extLst>
                                    <a:ext uri="{28A0092B-C50C-407E-A947-70E740481C1C}">
                                      <a14:useLocalDpi xmlns:a14="http://schemas.microsoft.com/office/drawing/2010/main" val="0"/>
                                    </a:ext>
                                  </a:extLst>
                                </a:blip>
                                <a:stretch>
                                  <a:fillRect/>
                                </a:stretch>
                              </pic:blipFill>
                              <pic:spPr>
                                <a:xfrm>
                                  <a:off x="0" y="0"/>
                                  <a:ext cx="2477861" cy="1989401"/>
                                </a:xfrm>
                                <a:prstGeom prst="rect">
                                  <a:avLst/>
                                </a:prstGeom>
                              </pic:spPr>
                            </pic:pic>
                          </a:graphicData>
                        </a:graphic>
                      </wp:inline>
                    </w:drawing>
                  </w:r>
                </w:p>
              </w:tc>
            </w:tr>
            <w:tr w:rsidR="004046B9" w14:paraId="50069D93" w14:textId="77777777" w:rsidTr="00F95BB3">
              <w:trPr>
                <w:trHeight w:val="1664"/>
              </w:trPr>
              <w:tc>
                <w:tcPr>
                  <w:tcW w:w="3911" w:type="dxa"/>
                </w:tcPr>
                <w:p w14:paraId="3190E337" w14:textId="77777777" w:rsidR="004046B9" w:rsidRDefault="004046B9" w:rsidP="00F95BB3">
                  <w:pPr>
                    <w:rPr>
                      <w:rFonts w:ascii="Arial" w:eastAsia="Times New Roman" w:hAnsi="Arial" w:cs="Arial"/>
                      <w:sz w:val="24"/>
                      <w:szCs w:val="24"/>
                    </w:rPr>
                  </w:pPr>
                  <w:r>
                    <w:rPr>
                      <w:rFonts w:ascii="Arial" w:eastAsia="Times New Roman" w:hAnsi="Arial" w:cs="Arial"/>
                      <w:sz w:val="24"/>
                      <w:szCs w:val="24"/>
                    </w:rPr>
                    <w:lastRenderedPageBreak/>
                    <w:t>A story board is a visual board, consisting of everything that is important for the client to see and know about the collection, the silhouettes, the fabrics etc.</w:t>
                  </w:r>
                </w:p>
              </w:tc>
              <w:tc>
                <w:tcPr>
                  <w:tcW w:w="3911" w:type="dxa"/>
                </w:tcPr>
                <w:p w14:paraId="1E697DAA" w14:textId="77777777" w:rsidR="004046B9" w:rsidRDefault="004046B9" w:rsidP="00F95BB3">
                  <w:pPr>
                    <w:rPr>
                      <w:rFonts w:ascii="Arial" w:eastAsia="Times New Roman" w:hAnsi="Arial" w:cs="Arial"/>
                      <w:sz w:val="24"/>
                      <w:szCs w:val="24"/>
                    </w:rPr>
                  </w:pPr>
                  <w:r>
                    <w:rPr>
                      <w:rFonts w:ascii="Arial" w:eastAsia="Times New Roman" w:hAnsi="Arial" w:cs="Arial"/>
                      <w:sz w:val="24"/>
                      <w:szCs w:val="24"/>
                    </w:rPr>
                    <w:t>A color board is only about the colors that are going to be used in the collection.</w:t>
                  </w:r>
                </w:p>
              </w:tc>
            </w:tr>
          </w:tbl>
          <w:p w14:paraId="28D800CC" w14:textId="77777777" w:rsidR="004046B9" w:rsidRDefault="004046B9" w:rsidP="004046B9">
            <w:pPr>
              <w:rPr>
                <w:rFonts w:ascii="Arial" w:eastAsia="Times New Roman" w:hAnsi="Arial" w:cs="Arial"/>
                <w:sz w:val="24"/>
                <w:szCs w:val="24"/>
              </w:rPr>
            </w:pPr>
          </w:p>
          <w:p w14:paraId="01A35746" w14:textId="77777777" w:rsidR="004046B9" w:rsidRDefault="004046B9" w:rsidP="004046B9">
            <w:pPr>
              <w:rPr>
                <w:rFonts w:ascii="Arial" w:eastAsia="Times New Roman" w:hAnsi="Arial" w:cs="Arial"/>
                <w:sz w:val="24"/>
                <w:szCs w:val="24"/>
              </w:rPr>
            </w:pPr>
          </w:p>
          <w:p w14:paraId="7257BEA4" w14:textId="77777777" w:rsidR="004046B9" w:rsidRPr="005215CD" w:rsidRDefault="004046B9" w:rsidP="004046B9">
            <w:pPr>
              <w:rPr>
                <w:rFonts w:ascii="Arial" w:eastAsia="Times New Roman" w:hAnsi="Arial" w:cs="Arial"/>
                <w:sz w:val="24"/>
                <w:szCs w:val="24"/>
              </w:rPr>
            </w:pPr>
          </w:p>
          <w:p w14:paraId="2B398BD9" w14:textId="77777777" w:rsidR="004046B9" w:rsidRDefault="004046B9" w:rsidP="004046B9">
            <w:pPr>
              <w:rPr>
                <w:rFonts w:ascii="Arial" w:hAnsi="Arial" w:cs="Arial"/>
                <w:sz w:val="24"/>
                <w:szCs w:val="24"/>
              </w:rPr>
            </w:pPr>
          </w:p>
          <w:p w14:paraId="421C645C" w14:textId="40B51839" w:rsidR="00A066CB" w:rsidRDefault="00A066CB" w:rsidP="004046B9">
            <w:pPr>
              <w:rPr>
                <w:b/>
              </w:rPr>
            </w:pPr>
          </w:p>
        </w:tc>
      </w:tr>
    </w:tbl>
    <w:p w14:paraId="648CFA8F" w14:textId="2CC5583E"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F75276E" w14:textId="7CE39BE9"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C76548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295369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15B9173" w14:textId="01E86E0C" w:rsidR="00503D7E" w:rsidRPr="00B0415E" w:rsidRDefault="00503D7E" w:rsidP="00A851DA">
      <w:pPr>
        <w:autoSpaceDE w:val="0"/>
        <w:autoSpaceDN w:val="0"/>
        <w:adjustRightInd w:val="0"/>
        <w:spacing w:after="0" w:line="240" w:lineRule="auto"/>
        <w:rPr>
          <w:rFonts w:cs="Bliss-Regular"/>
          <w:color w:val="000000"/>
          <w:lang w:val="en-US"/>
        </w:rPr>
      </w:pPr>
    </w:p>
    <w:p w14:paraId="20E7BFC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B4D4FC" w14:textId="203909FC"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7"/>
        <w:gridCol w:w="1251"/>
        <w:gridCol w:w="1596"/>
      </w:tblGrid>
      <w:tr w:rsidR="00405895" w:rsidRPr="00B0415E" w14:paraId="48D1C07D" w14:textId="77777777" w:rsidTr="00D72D60">
        <w:trPr>
          <w:trHeight w:val="224"/>
        </w:trPr>
        <w:tc>
          <w:tcPr>
            <w:tcW w:w="2310" w:type="dxa"/>
            <w:shd w:val="clear" w:color="auto" w:fill="D9D9D9" w:themeFill="background1" w:themeFillShade="D9"/>
          </w:tcPr>
          <w:p w14:paraId="355BC16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C168D91" w14:textId="6A5D31B4" w:rsidR="00405895" w:rsidRPr="00B0415E" w:rsidRDefault="00D72D60" w:rsidP="00A851DA">
            <w:pPr>
              <w:rPr>
                <w:rFonts w:cs="Bliss-Regular"/>
                <w:color w:val="000000"/>
              </w:rPr>
            </w:pPr>
            <w:r>
              <w:rPr>
                <w:rFonts w:cs="Bliss-Regular"/>
                <w:color w:val="000000"/>
              </w:rPr>
              <w:t>Usha Dubey</w:t>
            </w:r>
          </w:p>
        </w:tc>
        <w:tc>
          <w:tcPr>
            <w:tcW w:w="1276" w:type="dxa"/>
            <w:shd w:val="clear" w:color="auto" w:fill="D9D9D9" w:themeFill="background1" w:themeFillShade="D9"/>
          </w:tcPr>
          <w:p w14:paraId="2841B9A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C7C54E5" w14:textId="45C2586A" w:rsidR="00405895" w:rsidRPr="00B0415E" w:rsidRDefault="004046B9" w:rsidP="00A851DA">
            <w:pPr>
              <w:rPr>
                <w:rFonts w:cs="Bliss-Regular"/>
                <w:color w:val="000000"/>
              </w:rPr>
            </w:pPr>
            <w:r>
              <w:rPr>
                <w:rFonts w:cs="Bliss-Regular"/>
                <w:color w:val="000000"/>
              </w:rPr>
              <w:t>23</w:t>
            </w:r>
            <w:r w:rsidR="00C73F06">
              <w:rPr>
                <w:rFonts w:cs="Bliss-Regular"/>
                <w:color w:val="000000"/>
              </w:rPr>
              <w:t>.10</w:t>
            </w:r>
            <w:r w:rsidR="00D72D60">
              <w:rPr>
                <w:rFonts w:cs="Bliss-Regular"/>
                <w:color w:val="000000"/>
              </w:rPr>
              <w:t>.17</w:t>
            </w:r>
          </w:p>
        </w:tc>
      </w:tr>
    </w:tbl>
    <w:p w14:paraId="31D25972" w14:textId="77777777" w:rsidR="00A851DA" w:rsidRPr="00B0415E" w:rsidRDefault="00A851DA" w:rsidP="00A851DA">
      <w:pPr>
        <w:rPr>
          <w:rFonts w:cs="Bliss-Regular"/>
          <w:color w:val="000000"/>
          <w:lang w:val="en-US"/>
        </w:rPr>
      </w:pPr>
    </w:p>
    <w:p w14:paraId="6DBE42AD" w14:textId="4AFE197C" w:rsidR="00A851DA" w:rsidRPr="00B0415E" w:rsidRDefault="00A851DA" w:rsidP="00A851DA">
      <w:pPr>
        <w:rPr>
          <w:rFonts w:cs="Bliss-Regular"/>
          <w:color w:val="000000"/>
          <w:lang w:val="en-US"/>
        </w:rPr>
      </w:pPr>
    </w:p>
    <w:p w14:paraId="3710E60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9D4EDE7" w14:textId="77777777" w:rsidTr="00B0415E">
        <w:trPr>
          <w:trHeight w:val="249"/>
        </w:trPr>
        <w:tc>
          <w:tcPr>
            <w:tcW w:w="4621" w:type="dxa"/>
            <w:shd w:val="clear" w:color="auto" w:fill="D9D9D9" w:themeFill="background1" w:themeFillShade="D9"/>
          </w:tcPr>
          <w:p w14:paraId="1E547148" w14:textId="77777777" w:rsidR="00503D7E" w:rsidRPr="00B0415E" w:rsidRDefault="00503D7E" w:rsidP="00503D7E">
            <w:pPr>
              <w:rPr>
                <w:b/>
                <w:color w:val="002060"/>
              </w:rPr>
            </w:pPr>
            <w:r w:rsidRPr="00B0415E">
              <w:rPr>
                <w:b/>
                <w:color w:val="002060"/>
              </w:rPr>
              <w:t>Total Marks</w:t>
            </w:r>
          </w:p>
        </w:tc>
        <w:tc>
          <w:tcPr>
            <w:tcW w:w="4621" w:type="dxa"/>
          </w:tcPr>
          <w:p w14:paraId="288AA47C" w14:textId="77777777" w:rsidR="00503D7E" w:rsidRPr="00B0415E" w:rsidRDefault="00503D7E" w:rsidP="00503D7E">
            <w:pPr>
              <w:rPr>
                <w:rFonts w:cs="Times New Roman"/>
                <w:szCs w:val="32"/>
              </w:rPr>
            </w:pPr>
          </w:p>
        </w:tc>
      </w:tr>
      <w:tr w:rsidR="00503D7E" w:rsidRPr="00B0415E" w14:paraId="3B38E942" w14:textId="77777777" w:rsidTr="00B0415E">
        <w:tc>
          <w:tcPr>
            <w:tcW w:w="4621" w:type="dxa"/>
            <w:shd w:val="clear" w:color="auto" w:fill="D9D9D9" w:themeFill="background1" w:themeFillShade="D9"/>
          </w:tcPr>
          <w:p w14:paraId="28B7B45A" w14:textId="77777777" w:rsidR="00503D7E" w:rsidRPr="00B0415E" w:rsidRDefault="00503D7E" w:rsidP="00503D7E">
            <w:pPr>
              <w:rPr>
                <w:b/>
                <w:color w:val="002060"/>
              </w:rPr>
            </w:pPr>
            <w:r w:rsidRPr="00B0415E">
              <w:rPr>
                <w:b/>
                <w:color w:val="002060"/>
              </w:rPr>
              <w:t>Marks Obtained</w:t>
            </w:r>
          </w:p>
        </w:tc>
        <w:tc>
          <w:tcPr>
            <w:tcW w:w="4621" w:type="dxa"/>
          </w:tcPr>
          <w:p w14:paraId="2A8E96B8" w14:textId="77777777" w:rsidR="00503D7E" w:rsidRPr="00B0415E" w:rsidRDefault="00503D7E" w:rsidP="00503D7E">
            <w:pPr>
              <w:rPr>
                <w:rFonts w:cs="Times New Roman"/>
                <w:szCs w:val="32"/>
              </w:rPr>
            </w:pPr>
          </w:p>
        </w:tc>
      </w:tr>
      <w:tr w:rsidR="00503D7E" w:rsidRPr="00B0415E" w14:paraId="5935952A" w14:textId="77777777" w:rsidTr="00B0415E">
        <w:tc>
          <w:tcPr>
            <w:tcW w:w="4621" w:type="dxa"/>
            <w:shd w:val="clear" w:color="auto" w:fill="D9D9D9" w:themeFill="background1" w:themeFillShade="D9"/>
          </w:tcPr>
          <w:p w14:paraId="11596FB5" w14:textId="77777777" w:rsidR="00503D7E" w:rsidRPr="00B0415E" w:rsidRDefault="00B0415E" w:rsidP="00503D7E">
            <w:pPr>
              <w:rPr>
                <w:b/>
                <w:color w:val="002060"/>
              </w:rPr>
            </w:pPr>
            <w:r w:rsidRPr="00B0415E">
              <w:rPr>
                <w:b/>
                <w:color w:val="002060"/>
              </w:rPr>
              <w:t>Percentage / Grade</w:t>
            </w:r>
          </w:p>
        </w:tc>
        <w:tc>
          <w:tcPr>
            <w:tcW w:w="4621" w:type="dxa"/>
          </w:tcPr>
          <w:p w14:paraId="2F1F275B" w14:textId="77777777" w:rsidR="00503D7E" w:rsidRPr="00B0415E" w:rsidRDefault="00503D7E" w:rsidP="00503D7E">
            <w:pPr>
              <w:rPr>
                <w:rFonts w:cs="Times New Roman"/>
                <w:szCs w:val="32"/>
              </w:rPr>
            </w:pPr>
          </w:p>
        </w:tc>
      </w:tr>
    </w:tbl>
    <w:p w14:paraId="77A8548E" w14:textId="77777777" w:rsidR="00A851DA" w:rsidRDefault="00A851DA" w:rsidP="00503D7E">
      <w:pPr>
        <w:rPr>
          <w:rFonts w:cs="Times New Roman"/>
          <w:sz w:val="24"/>
          <w:szCs w:val="32"/>
        </w:rPr>
      </w:pPr>
    </w:p>
    <w:p w14:paraId="0FC0C5CC" w14:textId="77777777" w:rsidR="00607874" w:rsidRDefault="00607874" w:rsidP="00503D7E">
      <w:pPr>
        <w:rPr>
          <w:rFonts w:cs="Times New Roman"/>
          <w:sz w:val="24"/>
          <w:szCs w:val="32"/>
        </w:rPr>
      </w:pPr>
    </w:p>
    <w:p w14:paraId="7170E079" w14:textId="77777777" w:rsidR="00607874" w:rsidRDefault="00607874" w:rsidP="00503D7E">
      <w:pPr>
        <w:rPr>
          <w:rFonts w:cs="Times New Roman"/>
          <w:sz w:val="24"/>
          <w:szCs w:val="32"/>
        </w:rPr>
      </w:pPr>
    </w:p>
    <w:p w14:paraId="12607919" w14:textId="77777777" w:rsidR="00607874" w:rsidRDefault="00607874" w:rsidP="00503D7E">
      <w:pPr>
        <w:rPr>
          <w:rFonts w:cs="Times New Roman"/>
          <w:sz w:val="24"/>
          <w:szCs w:val="32"/>
        </w:rPr>
      </w:pPr>
    </w:p>
    <w:p w14:paraId="1A12605E" w14:textId="77777777" w:rsidR="00607874" w:rsidRDefault="00607874" w:rsidP="00503D7E">
      <w:pPr>
        <w:rPr>
          <w:rFonts w:cs="Times New Roman"/>
          <w:sz w:val="24"/>
          <w:szCs w:val="32"/>
        </w:rPr>
      </w:pPr>
    </w:p>
    <w:p w14:paraId="4E07B709" w14:textId="77777777" w:rsidR="00607874" w:rsidRDefault="00607874" w:rsidP="00503D7E">
      <w:pPr>
        <w:rPr>
          <w:rFonts w:cs="Times New Roman"/>
          <w:sz w:val="24"/>
          <w:szCs w:val="32"/>
        </w:rPr>
      </w:pPr>
    </w:p>
    <w:p w14:paraId="1905B9A6" w14:textId="77777777" w:rsidR="00607874" w:rsidRDefault="00607874" w:rsidP="00503D7E">
      <w:pPr>
        <w:rPr>
          <w:rFonts w:cs="Times New Roman"/>
          <w:sz w:val="24"/>
          <w:szCs w:val="32"/>
        </w:rPr>
      </w:pPr>
    </w:p>
    <w:p w14:paraId="0BAFE5EE" w14:textId="4EDD2DD5" w:rsidR="00607874" w:rsidRDefault="00607874" w:rsidP="00503D7E">
      <w:pPr>
        <w:rPr>
          <w:rFonts w:cs="Times New Roman"/>
          <w:sz w:val="24"/>
          <w:szCs w:val="32"/>
        </w:rPr>
      </w:pPr>
    </w:p>
    <w:p w14:paraId="7614A004" w14:textId="77777777" w:rsidR="00EA30AB" w:rsidRDefault="00EA30AB" w:rsidP="00503D7E">
      <w:pPr>
        <w:rPr>
          <w:rFonts w:cs="Times New Roman"/>
          <w:sz w:val="24"/>
          <w:szCs w:val="32"/>
        </w:rPr>
      </w:pPr>
    </w:p>
    <w:p w14:paraId="104BC160" w14:textId="77777777" w:rsidR="00EA30AB" w:rsidRDefault="00EA30AB" w:rsidP="00503D7E">
      <w:pPr>
        <w:rPr>
          <w:rFonts w:cs="Times New Roman"/>
          <w:sz w:val="24"/>
          <w:szCs w:val="32"/>
        </w:rPr>
      </w:pPr>
    </w:p>
    <w:p w14:paraId="4546468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303B5F" w14:textId="77777777" w:rsidR="007A0D79" w:rsidRDefault="007A0D79" w:rsidP="00CB4D0A">
      <w:pPr>
        <w:spacing w:after="0" w:line="240" w:lineRule="auto"/>
      </w:pPr>
      <w:r>
        <w:separator/>
      </w:r>
    </w:p>
  </w:endnote>
  <w:endnote w:type="continuationSeparator" w:id="0">
    <w:p w14:paraId="34767C66" w14:textId="77777777" w:rsidR="007A0D79" w:rsidRDefault="007A0D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634890" w14:textId="77777777" w:rsidR="007A0D79" w:rsidRDefault="007A0D79" w:rsidP="00CB4D0A">
      <w:pPr>
        <w:spacing w:after="0" w:line="240" w:lineRule="auto"/>
      </w:pPr>
      <w:r>
        <w:separator/>
      </w:r>
    </w:p>
  </w:footnote>
  <w:footnote w:type="continuationSeparator" w:id="0">
    <w:p w14:paraId="7132FF51" w14:textId="77777777" w:rsidR="007A0D79" w:rsidRDefault="007A0D7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D606A"/>
    <w:multiLevelType w:val="hybridMultilevel"/>
    <w:tmpl w:val="143CC7B4"/>
    <w:lvl w:ilvl="0" w:tplc="BC00BC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891432"/>
    <w:multiLevelType w:val="hybridMultilevel"/>
    <w:tmpl w:val="CB086A38"/>
    <w:lvl w:ilvl="0" w:tplc="8A1846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196900F2"/>
    <w:multiLevelType w:val="hybridMultilevel"/>
    <w:tmpl w:val="DCD684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540E71"/>
    <w:multiLevelType w:val="hybridMultilevel"/>
    <w:tmpl w:val="705CF4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EA17A6"/>
    <w:multiLevelType w:val="hybridMultilevel"/>
    <w:tmpl w:val="C87CB2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6B78C7"/>
    <w:multiLevelType w:val="hybridMultilevel"/>
    <w:tmpl w:val="777088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BB5C07"/>
    <w:multiLevelType w:val="hybridMultilevel"/>
    <w:tmpl w:val="9974A5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9F2813"/>
    <w:multiLevelType w:val="hybridMultilevel"/>
    <w:tmpl w:val="C1FC8276"/>
    <w:lvl w:ilvl="0" w:tplc="A0323E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3D37EB"/>
    <w:multiLevelType w:val="hybridMultilevel"/>
    <w:tmpl w:val="C08425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473C18"/>
    <w:multiLevelType w:val="hybridMultilevel"/>
    <w:tmpl w:val="65249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4"/>
  </w:num>
  <w:num w:numId="4">
    <w:abstractNumId w:val="1"/>
  </w:num>
  <w:num w:numId="5">
    <w:abstractNumId w:val="2"/>
  </w:num>
  <w:num w:numId="6">
    <w:abstractNumId w:val="3"/>
  </w:num>
  <w:num w:numId="7">
    <w:abstractNumId w:val="10"/>
  </w:num>
  <w:num w:numId="8">
    <w:abstractNumId w:val="0"/>
  </w:num>
  <w:num w:numId="9">
    <w:abstractNumId w:val="7"/>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E2F"/>
    <w:rsid w:val="000351CA"/>
    <w:rsid w:val="00035CDD"/>
    <w:rsid w:val="00040083"/>
    <w:rsid w:val="0005263E"/>
    <w:rsid w:val="00055992"/>
    <w:rsid w:val="000820E8"/>
    <w:rsid w:val="000C1E41"/>
    <w:rsid w:val="000E721C"/>
    <w:rsid w:val="001100AE"/>
    <w:rsid w:val="0011255B"/>
    <w:rsid w:val="001175EE"/>
    <w:rsid w:val="001211A9"/>
    <w:rsid w:val="00136A57"/>
    <w:rsid w:val="00157CF6"/>
    <w:rsid w:val="00171DE0"/>
    <w:rsid w:val="001727E6"/>
    <w:rsid w:val="00182416"/>
    <w:rsid w:val="00187EB4"/>
    <w:rsid w:val="001A269A"/>
    <w:rsid w:val="001B1D81"/>
    <w:rsid w:val="001E18F4"/>
    <w:rsid w:val="001E52F6"/>
    <w:rsid w:val="001E731A"/>
    <w:rsid w:val="001F0481"/>
    <w:rsid w:val="00200C92"/>
    <w:rsid w:val="0020451E"/>
    <w:rsid w:val="00206B9D"/>
    <w:rsid w:val="00215A08"/>
    <w:rsid w:val="0023259C"/>
    <w:rsid w:val="002461B8"/>
    <w:rsid w:val="00276D59"/>
    <w:rsid w:val="002A1180"/>
    <w:rsid w:val="002B0BD7"/>
    <w:rsid w:val="002B573D"/>
    <w:rsid w:val="002B7C40"/>
    <w:rsid w:val="002C5CB2"/>
    <w:rsid w:val="002D1465"/>
    <w:rsid w:val="002F779F"/>
    <w:rsid w:val="00305D3F"/>
    <w:rsid w:val="00311409"/>
    <w:rsid w:val="00312CDC"/>
    <w:rsid w:val="00314B9D"/>
    <w:rsid w:val="00316578"/>
    <w:rsid w:val="00341EED"/>
    <w:rsid w:val="0035043A"/>
    <w:rsid w:val="00351A6F"/>
    <w:rsid w:val="003603E5"/>
    <w:rsid w:val="00363A90"/>
    <w:rsid w:val="00371885"/>
    <w:rsid w:val="00380748"/>
    <w:rsid w:val="00381100"/>
    <w:rsid w:val="003846F8"/>
    <w:rsid w:val="003E2B87"/>
    <w:rsid w:val="003F6241"/>
    <w:rsid w:val="00402786"/>
    <w:rsid w:val="004046B9"/>
    <w:rsid w:val="00405895"/>
    <w:rsid w:val="004058DF"/>
    <w:rsid w:val="00443E6F"/>
    <w:rsid w:val="00464416"/>
    <w:rsid w:val="00473CBB"/>
    <w:rsid w:val="00486F1A"/>
    <w:rsid w:val="00490CB9"/>
    <w:rsid w:val="004A2CE2"/>
    <w:rsid w:val="004A2E73"/>
    <w:rsid w:val="004C394D"/>
    <w:rsid w:val="004E3CDA"/>
    <w:rsid w:val="004F33C2"/>
    <w:rsid w:val="004F4B4D"/>
    <w:rsid w:val="004F6910"/>
    <w:rsid w:val="00500D78"/>
    <w:rsid w:val="00502103"/>
    <w:rsid w:val="0050216D"/>
    <w:rsid w:val="00503D7E"/>
    <w:rsid w:val="0050555E"/>
    <w:rsid w:val="0050778F"/>
    <w:rsid w:val="00522557"/>
    <w:rsid w:val="00527C11"/>
    <w:rsid w:val="00535F31"/>
    <w:rsid w:val="005429B6"/>
    <w:rsid w:val="0057412F"/>
    <w:rsid w:val="00574D64"/>
    <w:rsid w:val="00591365"/>
    <w:rsid w:val="005B31E4"/>
    <w:rsid w:val="005B33F0"/>
    <w:rsid w:val="005B5942"/>
    <w:rsid w:val="005B7479"/>
    <w:rsid w:val="005C52A7"/>
    <w:rsid w:val="005E1DF8"/>
    <w:rsid w:val="005F795A"/>
    <w:rsid w:val="006034F6"/>
    <w:rsid w:val="00604EAE"/>
    <w:rsid w:val="00607874"/>
    <w:rsid w:val="00607E77"/>
    <w:rsid w:val="006113E8"/>
    <w:rsid w:val="00617BB3"/>
    <w:rsid w:val="006208C7"/>
    <w:rsid w:val="00645CDD"/>
    <w:rsid w:val="006823A7"/>
    <w:rsid w:val="00684620"/>
    <w:rsid w:val="00687EE8"/>
    <w:rsid w:val="006A19A4"/>
    <w:rsid w:val="006B4097"/>
    <w:rsid w:val="006B4EDA"/>
    <w:rsid w:val="006F6F98"/>
    <w:rsid w:val="0070347F"/>
    <w:rsid w:val="0070678E"/>
    <w:rsid w:val="007338E4"/>
    <w:rsid w:val="00743CC6"/>
    <w:rsid w:val="00762E34"/>
    <w:rsid w:val="0076316C"/>
    <w:rsid w:val="00765718"/>
    <w:rsid w:val="007712C3"/>
    <w:rsid w:val="007733E6"/>
    <w:rsid w:val="007920C0"/>
    <w:rsid w:val="007A0D79"/>
    <w:rsid w:val="007D246F"/>
    <w:rsid w:val="00831C11"/>
    <w:rsid w:val="00831C5A"/>
    <w:rsid w:val="00882323"/>
    <w:rsid w:val="008849F7"/>
    <w:rsid w:val="0089431E"/>
    <w:rsid w:val="008A60B4"/>
    <w:rsid w:val="008B3C31"/>
    <w:rsid w:val="008B64FE"/>
    <w:rsid w:val="00900634"/>
    <w:rsid w:val="00935BF7"/>
    <w:rsid w:val="009361D9"/>
    <w:rsid w:val="0095442C"/>
    <w:rsid w:val="00961528"/>
    <w:rsid w:val="009702B6"/>
    <w:rsid w:val="00983942"/>
    <w:rsid w:val="009921DB"/>
    <w:rsid w:val="009B0063"/>
    <w:rsid w:val="009C37E0"/>
    <w:rsid w:val="009C416D"/>
    <w:rsid w:val="009E0B9D"/>
    <w:rsid w:val="009E41F4"/>
    <w:rsid w:val="00A042DD"/>
    <w:rsid w:val="00A066CB"/>
    <w:rsid w:val="00A14B66"/>
    <w:rsid w:val="00A14EA3"/>
    <w:rsid w:val="00A33008"/>
    <w:rsid w:val="00A65CF7"/>
    <w:rsid w:val="00A73754"/>
    <w:rsid w:val="00A81AB4"/>
    <w:rsid w:val="00A851DA"/>
    <w:rsid w:val="00A93330"/>
    <w:rsid w:val="00AC08C9"/>
    <w:rsid w:val="00AC7D5B"/>
    <w:rsid w:val="00AD5BB3"/>
    <w:rsid w:val="00AE1481"/>
    <w:rsid w:val="00B0415E"/>
    <w:rsid w:val="00B04678"/>
    <w:rsid w:val="00B96996"/>
    <w:rsid w:val="00BA2B5C"/>
    <w:rsid w:val="00BB05A1"/>
    <w:rsid w:val="00BB4FAC"/>
    <w:rsid w:val="00BC46DF"/>
    <w:rsid w:val="00BD130A"/>
    <w:rsid w:val="00BD5D28"/>
    <w:rsid w:val="00C03577"/>
    <w:rsid w:val="00C05551"/>
    <w:rsid w:val="00C06907"/>
    <w:rsid w:val="00C53029"/>
    <w:rsid w:val="00C65FEA"/>
    <w:rsid w:val="00C73F06"/>
    <w:rsid w:val="00C7683B"/>
    <w:rsid w:val="00CA0AC2"/>
    <w:rsid w:val="00CB4D0A"/>
    <w:rsid w:val="00CC2FB3"/>
    <w:rsid w:val="00CC575A"/>
    <w:rsid w:val="00CD608F"/>
    <w:rsid w:val="00CF123B"/>
    <w:rsid w:val="00D039AC"/>
    <w:rsid w:val="00D358B9"/>
    <w:rsid w:val="00D4247B"/>
    <w:rsid w:val="00D427DE"/>
    <w:rsid w:val="00D43DC8"/>
    <w:rsid w:val="00D5587D"/>
    <w:rsid w:val="00D707CC"/>
    <w:rsid w:val="00D72D60"/>
    <w:rsid w:val="00D821FE"/>
    <w:rsid w:val="00D842D8"/>
    <w:rsid w:val="00DA3D27"/>
    <w:rsid w:val="00DB0793"/>
    <w:rsid w:val="00DD713C"/>
    <w:rsid w:val="00DF28D1"/>
    <w:rsid w:val="00DF4B67"/>
    <w:rsid w:val="00E00821"/>
    <w:rsid w:val="00E0391B"/>
    <w:rsid w:val="00E04DB4"/>
    <w:rsid w:val="00E0593A"/>
    <w:rsid w:val="00E17318"/>
    <w:rsid w:val="00E30679"/>
    <w:rsid w:val="00E4597D"/>
    <w:rsid w:val="00E54832"/>
    <w:rsid w:val="00E56A90"/>
    <w:rsid w:val="00E641CC"/>
    <w:rsid w:val="00E9075D"/>
    <w:rsid w:val="00EA30AB"/>
    <w:rsid w:val="00EB3925"/>
    <w:rsid w:val="00F13E50"/>
    <w:rsid w:val="00F3310A"/>
    <w:rsid w:val="00F44139"/>
    <w:rsid w:val="00F515E6"/>
    <w:rsid w:val="00F75448"/>
    <w:rsid w:val="00F83518"/>
    <w:rsid w:val="00F96EB3"/>
    <w:rsid w:val="00F97EBE"/>
    <w:rsid w:val="00FC28AA"/>
    <w:rsid w:val="00FE45E2"/>
    <w:rsid w:val="00FE5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CF8E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356900">
      <w:bodyDiv w:val="1"/>
      <w:marLeft w:val="0"/>
      <w:marRight w:val="0"/>
      <w:marTop w:val="0"/>
      <w:marBottom w:val="0"/>
      <w:divBdr>
        <w:top w:val="none" w:sz="0" w:space="0" w:color="auto"/>
        <w:left w:val="none" w:sz="0" w:space="0" w:color="auto"/>
        <w:bottom w:val="none" w:sz="0" w:space="0" w:color="auto"/>
        <w:right w:val="none" w:sz="0" w:space="0" w:color="auto"/>
      </w:divBdr>
    </w:div>
    <w:div w:id="139425805">
      <w:bodyDiv w:val="1"/>
      <w:marLeft w:val="0"/>
      <w:marRight w:val="0"/>
      <w:marTop w:val="0"/>
      <w:marBottom w:val="0"/>
      <w:divBdr>
        <w:top w:val="none" w:sz="0" w:space="0" w:color="auto"/>
        <w:left w:val="none" w:sz="0" w:space="0" w:color="auto"/>
        <w:bottom w:val="none" w:sz="0" w:space="0" w:color="auto"/>
        <w:right w:val="none" w:sz="0" w:space="0" w:color="auto"/>
      </w:divBdr>
    </w:div>
    <w:div w:id="169175641">
      <w:bodyDiv w:val="1"/>
      <w:marLeft w:val="0"/>
      <w:marRight w:val="0"/>
      <w:marTop w:val="0"/>
      <w:marBottom w:val="0"/>
      <w:divBdr>
        <w:top w:val="none" w:sz="0" w:space="0" w:color="auto"/>
        <w:left w:val="none" w:sz="0" w:space="0" w:color="auto"/>
        <w:bottom w:val="none" w:sz="0" w:space="0" w:color="auto"/>
        <w:right w:val="none" w:sz="0" w:space="0" w:color="auto"/>
      </w:divBdr>
    </w:div>
    <w:div w:id="219094343">
      <w:bodyDiv w:val="1"/>
      <w:marLeft w:val="0"/>
      <w:marRight w:val="0"/>
      <w:marTop w:val="0"/>
      <w:marBottom w:val="0"/>
      <w:divBdr>
        <w:top w:val="none" w:sz="0" w:space="0" w:color="auto"/>
        <w:left w:val="none" w:sz="0" w:space="0" w:color="auto"/>
        <w:bottom w:val="none" w:sz="0" w:space="0" w:color="auto"/>
        <w:right w:val="none" w:sz="0" w:space="0" w:color="auto"/>
      </w:divBdr>
    </w:div>
    <w:div w:id="229117168">
      <w:bodyDiv w:val="1"/>
      <w:marLeft w:val="0"/>
      <w:marRight w:val="0"/>
      <w:marTop w:val="0"/>
      <w:marBottom w:val="0"/>
      <w:divBdr>
        <w:top w:val="none" w:sz="0" w:space="0" w:color="auto"/>
        <w:left w:val="none" w:sz="0" w:space="0" w:color="auto"/>
        <w:bottom w:val="none" w:sz="0" w:space="0" w:color="auto"/>
        <w:right w:val="none" w:sz="0" w:space="0" w:color="auto"/>
      </w:divBdr>
    </w:div>
    <w:div w:id="246497639">
      <w:bodyDiv w:val="1"/>
      <w:marLeft w:val="0"/>
      <w:marRight w:val="0"/>
      <w:marTop w:val="0"/>
      <w:marBottom w:val="0"/>
      <w:divBdr>
        <w:top w:val="none" w:sz="0" w:space="0" w:color="auto"/>
        <w:left w:val="none" w:sz="0" w:space="0" w:color="auto"/>
        <w:bottom w:val="none" w:sz="0" w:space="0" w:color="auto"/>
        <w:right w:val="none" w:sz="0" w:space="0" w:color="auto"/>
      </w:divBdr>
    </w:div>
    <w:div w:id="289826646">
      <w:bodyDiv w:val="1"/>
      <w:marLeft w:val="0"/>
      <w:marRight w:val="0"/>
      <w:marTop w:val="0"/>
      <w:marBottom w:val="0"/>
      <w:divBdr>
        <w:top w:val="none" w:sz="0" w:space="0" w:color="auto"/>
        <w:left w:val="none" w:sz="0" w:space="0" w:color="auto"/>
        <w:bottom w:val="none" w:sz="0" w:space="0" w:color="auto"/>
        <w:right w:val="none" w:sz="0" w:space="0" w:color="auto"/>
      </w:divBdr>
    </w:div>
    <w:div w:id="303778103">
      <w:bodyDiv w:val="1"/>
      <w:marLeft w:val="0"/>
      <w:marRight w:val="0"/>
      <w:marTop w:val="0"/>
      <w:marBottom w:val="0"/>
      <w:divBdr>
        <w:top w:val="none" w:sz="0" w:space="0" w:color="auto"/>
        <w:left w:val="none" w:sz="0" w:space="0" w:color="auto"/>
        <w:bottom w:val="none" w:sz="0" w:space="0" w:color="auto"/>
        <w:right w:val="none" w:sz="0" w:space="0" w:color="auto"/>
      </w:divBdr>
    </w:div>
    <w:div w:id="397292916">
      <w:bodyDiv w:val="1"/>
      <w:marLeft w:val="0"/>
      <w:marRight w:val="0"/>
      <w:marTop w:val="0"/>
      <w:marBottom w:val="0"/>
      <w:divBdr>
        <w:top w:val="none" w:sz="0" w:space="0" w:color="auto"/>
        <w:left w:val="none" w:sz="0" w:space="0" w:color="auto"/>
        <w:bottom w:val="none" w:sz="0" w:space="0" w:color="auto"/>
        <w:right w:val="none" w:sz="0" w:space="0" w:color="auto"/>
      </w:divBdr>
    </w:div>
    <w:div w:id="551768038">
      <w:bodyDiv w:val="1"/>
      <w:marLeft w:val="0"/>
      <w:marRight w:val="0"/>
      <w:marTop w:val="0"/>
      <w:marBottom w:val="0"/>
      <w:divBdr>
        <w:top w:val="none" w:sz="0" w:space="0" w:color="auto"/>
        <w:left w:val="none" w:sz="0" w:space="0" w:color="auto"/>
        <w:bottom w:val="none" w:sz="0" w:space="0" w:color="auto"/>
        <w:right w:val="none" w:sz="0" w:space="0" w:color="auto"/>
      </w:divBdr>
    </w:div>
    <w:div w:id="650980827">
      <w:bodyDiv w:val="1"/>
      <w:marLeft w:val="0"/>
      <w:marRight w:val="0"/>
      <w:marTop w:val="0"/>
      <w:marBottom w:val="0"/>
      <w:divBdr>
        <w:top w:val="none" w:sz="0" w:space="0" w:color="auto"/>
        <w:left w:val="none" w:sz="0" w:space="0" w:color="auto"/>
        <w:bottom w:val="none" w:sz="0" w:space="0" w:color="auto"/>
        <w:right w:val="none" w:sz="0" w:space="0" w:color="auto"/>
      </w:divBdr>
    </w:div>
    <w:div w:id="738597145">
      <w:bodyDiv w:val="1"/>
      <w:marLeft w:val="0"/>
      <w:marRight w:val="0"/>
      <w:marTop w:val="0"/>
      <w:marBottom w:val="0"/>
      <w:divBdr>
        <w:top w:val="none" w:sz="0" w:space="0" w:color="auto"/>
        <w:left w:val="none" w:sz="0" w:space="0" w:color="auto"/>
        <w:bottom w:val="none" w:sz="0" w:space="0" w:color="auto"/>
        <w:right w:val="none" w:sz="0" w:space="0" w:color="auto"/>
      </w:divBdr>
    </w:div>
    <w:div w:id="894899519">
      <w:bodyDiv w:val="1"/>
      <w:marLeft w:val="0"/>
      <w:marRight w:val="0"/>
      <w:marTop w:val="0"/>
      <w:marBottom w:val="0"/>
      <w:divBdr>
        <w:top w:val="none" w:sz="0" w:space="0" w:color="auto"/>
        <w:left w:val="none" w:sz="0" w:space="0" w:color="auto"/>
        <w:bottom w:val="none" w:sz="0" w:space="0" w:color="auto"/>
        <w:right w:val="none" w:sz="0" w:space="0" w:color="auto"/>
      </w:divBdr>
    </w:div>
    <w:div w:id="1244801870">
      <w:bodyDiv w:val="1"/>
      <w:marLeft w:val="0"/>
      <w:marRight w:val="0"/>
      <w:marTop w:val="0"/>
      <w:marBottom w:val="0"/>
      <w:divBdr>
        <w:top w:val="none" w:sz="0" w:space="0" w:color="auto"/>
        <w:left w:val="none" w:sz="0" w:space="0" w:color="auto"/>
        <w:bottom w:val="none" w:sz="0" w:space="0" w:color="auto"/>
        <w:right w:val="none" w:sz="0" w:space="0" w:color="auto"/>
      </w:divBdr>
    </w:div>
    <w:div w:id="1300920444">
      <w:bodyDiv w:val="1"/>
      <w:marLeft w:val="0"/>
      <w:marRight w:val="0"/>
      <w:marTop w:val="0"/>
      <w:marBottom w:val="0"/>
      <w:divBdr>
        <w:top w:val="none" w:sz="0" w:space="0" w:color="auto"/>
        <w:left w:val="none" w:sz="0" w:space="0" w:color="auto"/>
        <w:bottom w:val="none" w:sz="0" w:space="0" w:color="auto"/>
        <w:right w:val="none" w:sz="0" w:space="0" w:color="auto"/>
      </w:divBdr>
    </w:div>
    <w:div w:id="1571187637">
      <w:bodyDiv w:val="1"/>
      <w:marLeft w:val="0"/>
      <w:marRight w:val="0"/>
      <w:marTop w:val="0"/>
      <w:marBottom w:val="0"/>
      <w:divBdr>
        <w:top w:val="none" w:sz="0" w:space="0" w:color="auto"/>
        <w:left w:val="none" w:sz="0" w:space="0" w:color="auto"/>
        <w:bottom w:val="none" w:sz="0" w:space="0" w:color="auto"/>
        <w:right w:val="none" w:sz="0" w:space="0" w:color="auto"/>
      </w:divBdr>
    </w:div>
    <w:div w:id="1619754403">
      <w:bodyDiv w:val="1"/>
      <w:marLeft w:val="0"/>
      <w:marRight w:val="0"/>
      <w:marTop w:val="0"/>
      <w:marBottom w:val="0"/>
      <w:divBdr>
        <w:top w:val="none" w:sz="0" w:space="0" w:color="auto"/>
        <w:left w:val="none" w:sz="0" w:space="0" w:color="auto"/>
        <w:bottom w:val="none" w:sz="0" w:space="0" w:color="auto"/>
        <w:right w:val="none" w:sz="0" w:space="0" w:color="auto"/>
      </w:divBdr>
    </w:div>
    <w:div w:id="1720199562">
      <w:bodyDiv w:val="1"/>
      <w:marLeft w:val="0"/>
      <w:marRight w:val="0"/>
      <w:marTop w:val="0"/>
      <w:marBottom w:val="0"/>
      <w:divBdr>
        <w:top w:val="none" w:sz="0" w:space="0" w:color="auto"/>
        <w:left w:val="none" w:sz="0" w:space="0" w:color="auto"/>
        <w:bottom w:val="none" w:sz="0" w:space="0" w:color="auto"/>
        <w:right w:val="none" w:sz="0" w:space="0" w:color="auto"/>
      </w:divBdr>
    </w:div>
    <w:div w:id="1918904855">
      <w:bodyDiv w:val="1"/>
      <w:marLeft w:val="0"/>
      <w:marRight w:val="0"/>
      <w:marTop w:val="0"/>
      <w:marBottom w:val="0"/>
      <w:divBdr>
        <w:top w:val="none" w:sz="0" w:space="0" w:color="auto"/>
        <w:left w:val="none" w:sz="0" w:space="0" w:color="auto"/>
        <w:bottom w:val="none" w:sz="0" w:space="0" w:color="auto"/>
        <w:right w:val="none" w:sz="0" w:space="0" w:color="auto"/>
      </w:divBdr>
    </w:div>
    <w:div w:id="1944992832">
      <w:bodyDiv w:val="1"/>
      <w:marLeft w:val="0"/>
      <w:marRight w:val="0"/>
      <w:marTop w:val="0"/>
      <w:marBottom w:val="0"/>
      <w:divBdr>
        <w:top w:val="none" w:sz="0" w:space="0" w:color="auto"/>
        <w:left w:val="none" w:sz="0" w:space="0" w:color="auto"/>
        <w:bottom w:val="none" w:sz="0" w:space="0" w:color="auto"/>
        <w:right w:val="none" w:sz="0" w:space="0" w:color="auto"/>
      </w:divBdr>
    </w:div>
    <w:div w:id="1959795638">
      <w:bodyDiv w:val="1"/>
      <w:marLeft w:val="0"/>
      <w:marRight w:val="0"/>
      <w:marTop w:val="0"/>
      <w:marBottom w:val="0"/>
      <w:divBdr>
        <w:top w:val="none" w:sz="0" w:space="0" w:color="auto"/>
        <w:left w:val="none" w:sz="0" w:space="0" w:color="auto"/>
        <w:bottom w:val="none" w:sz="0" w:space="0" w:color="auto"/>
        <w:right w:val="none" w:sz="0" w:space="0" w:color="auto"/>
      </w:divBdr>
    </w:div>
    <w:div w:id="1963000662">
      <w:bodyDiv w:val="1"/>
      <w:marLeft w:val="0"/>
      <w:marRight w:val="0"/>
      <w:marTop w:val="0"/>
      <w:marBottom w:val="0"/>
      <w:divBdr>
        <w:top w:val="none" w:sz="0" w:space="0" w:color="auto"/>
        <w:left w:val="none" w:sz="0" w:space="0" w:color="auto"/>
        <w:bottom w:val="none" w:sz="0" w:space="0" w:color="auto"/>
        <w:right w:val="none" w:sz="0" w:space="0" w:color="auto"/>
      </w:divBdr>
    </w:div>
    <w:div w:id="199035902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468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66B22-9855-E642-8260-382C41FD5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1169</Words>
  <Characters>6666</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Rang Dubey</cp:lastModifiedBy>
  <cp:revision>2</cp:revision>
  <cp:lastPrinted>2017-10-10T18:03:00Z</cp:lastPrinted>
  <dcterms:created xsi:type="dcterms:W3CDTF">2017-10-23T08:28:00Z</dcterms:created>
  <dcterms:modified xsi:type="dcterms:W3CDTF">2017-10-23T08:28:00Z</dcterms:modified>
</cp:coreProperties>
</file>