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Emma Dobson</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25061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Risk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Unit 11 - Environmental Risk Management</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384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1i) What is environmental risk management?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Environmental risk management is observed by businesses who want to ensure that they are able to meet their objectives in the present, but without compromising the abilities of future generations to meet theirs. In other words, if businesses were to act in a unsustainable manner by compromising the environment in order to meet their objectives, there will be scarcer resources and a harsher environment for future generations to live and work in, so they will therefore be unable to obtain the objectives we obtain today. Environmental risk management is often set out in a plan by businesses in the UK called Corporate Social Responsibility (CSR). This is used by businesses to self regulate their actions so that they can be seen to take positive social and environmental initiatives that go beyond legal and regulatory requirements. However, businesses must consider being transparent and honest when it comes to assessing their own environmental impact in terms of risk, as in promoting itself environmentally also takes on soft law risks. Soft law risks occur where legal liability arises from businesses making false claims about their environmental stability, social and ethical practices. </w:t>
            </w:r>
          </w:p>
        </w:tc>
      </w:tr>
      <w:tr>
        <w:tblPrEx>
          <w:shd w:val="clear" w:color="auto" w:fill="ced7e7"/>
        </w:tblPrEx>
        <w:trPr>
          <w:trHeight w:val="28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1ii) What are the benefits of Environmental Risk Management?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The benefits of Environmental Risk Management are that if a business successfully acts sustainably and has a good CSR plan in place it can increase its long term profits. This can be achieved not only at ground level by installing energy efficient bulbs, creating a paperless office environment, encouraging carpooling and cycle to work schemes (for example), but also at the top level by gaining shareholder trust through positive change, genuine environmental sustainability interest and high ethical standards. In turn, this reduces legal risks that a business could face by action being taken towards its own corporate actions. This is also something that needs to be top-down, starting at board level. This means that board members need to champion Environmental Risk Management, support it with policies, and ensure that it is embedded into the culture of the company. </w:t>
            </w:r>
          </w:p>
        </w:tc>
      </w:tr>
      <w:tr>
        <w:tblPrEx>
          <w:shd w:val="clear" w:color="auto" w:fill="ced7e7"/>
        </w:tblPrEx>
        <w:trPr>
          <w:trHeight w:val="840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1iii) Describe the term 'sustainability'.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Sustainability is managing a changing environment by trying to maintain a balance. This means that in exploiting resources, directing investments, developing technology and meeting human need the environmental impact should be kept to a minimum. Sustainability can be expressed by looking at the three pillars (as described by Fritjof Capra's principles of Systems Thinking): environment, economic and social. Sustainable development can further be looked at under the pillars of cultural, technological and political.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Sustainability pillars: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1"/>
              </w:numPr>
              <w:rPr>
                <w:sz w:val="22"/>
                <w:szCs w:val="22"/>
                <w:lang w:val="en-US"/>
              </w:rPr>
            </w:pPr>
            <w:r>
              <w:rPr>
                <w:sz w:val="22"/>
                <w:szCs w:val="22"/>
                <w:rtl w:val="0"/>
                <w:lang w:val="en-US"/>
              </w:rPr>
              <w:t xml:space="preserve">Environment - the environment should not be compromised by present generations meeting their objectives so that future generations are unable to meet theirs. </w:t>
            </w:r>
          </w:p>
          <w:p>
            <w:pPr>
              <w:pStyle w:val="Default"/>
              <w:numPr>
                <w:ilvl w:val="0"/>
                <w:numId w:val="1"/>
              </w:numPr>
              <w:rPr>
                <w:sz w:val="22"/>
                <w:szCs w:val="22"/>
                <w:lang w:val="en-US"/>
              </w:rPr>
            </w:pPr>
            <w:r>
              <w:rPr>
                <w:sz w:val="22"/>
                <w:szCs w:val="22"/>
                <w:rtl w:val="0"/>
                <w:lang w:val="en-US"/>
              </w:rPr>
              <w:t xml:space="preserve">Economic - new technologies and business techniques based on environmental and business need should be explored and applied. This means that over time, businesses will continue to be profitable and also kinder to the environment. </w:t>
            </w:r>
          </w:p>
          <w:p>
            <w:pPr>
              <w:pStyle w:val="Default"/>
              <w:numPr>
                <w:ilvl w:val="0"/>
                <w:numId w:val="1"/>
              </w:numPr>
              <w:rPr>
                <w:sz w:val="22"/>
                <w:szCs w:val="22"/>
                <w:lang w:val="en-US"/>
              </w:rPr>
            </w:pPr>
            <w:r>
              <w:rPr>
                <w:sz w:val="22"/>
                <w:szCs w:val="22"/>
                <w:rtl w:val="0"/>
                <w:lang w:val="en-US"/>
              </w:rPr>
              <w:t xml:space="preserve">Social - social sustainability is creating jobs, maintaining and promoting the local workforce. An example of this is creating large office spaces outside of cities that are not only generally cheaper for a business, but also attract people who live locally. Attracting local people has the benefit of gaining talented employees who might not previously have considered the company. Having </w:t>
            </w:r>
            <w:r>
              <w:rPr>
                <w:sz w:val="22"/>
                <w:szCs w:val="22"/>
                <w:rtl w:val="0"/>
                <w:lang w:val="en-US"/>
              </w:rPr>
              <w:t>offices</w:t>
            </w:r>
            <w:r>
              <w:rPr>
                <w:sz w:val="22"/>
                <w:szCs w:val="22"/>
                <w:rtl w:val="0"/>
                <w:lang w:val="en-US"/>
              </w:rPr>
              <w:t xml:space="preserve"> close by means that staff retention is likely to be higher tha</w:t>
            </w:r>
            <w:r>
              <w:rPr>
                <w:sz w:val="22"/>
                <w:szCs w:val="22"/>
                <w:rtl w:val="0"/>
                <w:lang w:val="en-US"/>
              </w:rPr>
              <w:t>n</w:t>
            </w:r>
            <w:r>
              <w:rPr>
                <w:sz w:val="22"/>
                <w:szCs w:val="22"/>
                <w:rtl w:val="0"/>
                <w:lang w:val="en-US"/>
              </w:rPr>
              <w:t xml:space="preserve"> if it were in a city, and the commute being shorter reduces both the employee carbon footprint and the c</w:t>
            </w:r>
            <w:r>
              <w:rPr>
                <w:sz w:val="22"/>
                <w:szCs w:val="22"/>
                <w:rtl w:val="0"/>
                <w:lang w:val="en-US"/>
              </w:rPr>
              <w:t>ost</w:t>
            </w:r>
            <w:r>
              <w:rPr>
                <w:sz w:val="22"/>
                <w:szCs w:val="22"/>
                <w:rtl w:val="0"/>
                <w:lang w:val="en-US"/>
              </w:rPr>
              <w:t xml:space="preserve"> of travelling to work.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Sustainable development: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2"/>
              </w:numPr>
              <w:rPr>
                <w:sz w:val="22"/>
                <w:szCs w:val="22"/>
                <w:lang w:val="en-US"/>
              </w:rPr>
            </w:pPr>
            <w:r>
              <w:rPr>
                <w:sz w:val="22"/>
                <w:szCs w:val="22"/>
                <w:rtl w:val="0"/>
                <w:lang w:val="en-US"/>
              </w:rPr>
              <w:t>Cultural - this is about creating a culture in the company where employees at all levels are aware of environmental sustainability</w:t>
            </w:r>
            <w:r>
              <w:rPr>
                <w:sz w:val="22"/>
                <w:szCs w:val="22"/>
                <w:rtl w:val="0"/>
                <w:lang w:val="en-US"/>
              </w:rPr>
              <w:t xml:space="preserve">, </w:t>
            </w:r>
            <w:r>
              <w:rPr>
                <w:sz w:val="22"/>
                <w:szCs w:val="22"/>
                <w:rtl w:val="0"/>
                <w:lang w:val="en-US"/>
              </w:rPr>
              <w:t xml:space="preserve">actively work and are encouraged to work in a sustainable manner. </w:t>
            </w:r>
          </w:p>
          <w:p>
            <w:pPr>
              <w:pStyle w:val="Default"/>
              <w:numPr>
                <w:ilvl w:val="0"/>
                <w:numId w:val="2"/>
              </w:numPr>
              <w:rPr>
                <w:sz w:val="22"/>
                <w:szCs w:val="22"/>
                <w:lang w:val="en-US"/>
              </w:rPr>
            </w:pPr>
            <w:r>
              <w:rPr>
                <w:sz w:val="22"/>
                <w:szCs w:val="22"/>
                <w:rtl w:val="0"/>
                <w:lang w:val="en-US"/>
              </w:rPr>
              <w:t xml:space="preserve">Technological - this is about promoting new, more environmentally friendly technologies so that a business can act sustainably. This could be from ensuring that its energy provider uses renewable resources, or that all its company cars are electric / hybrid. </w:t>
            </w:r>
          </w:p>
          <w:p>
            <w:pPr>
              <w:pStyle w:val="Default"/>
              <w:numPr>
                <w:ilvl w:val="0"/>
                <w:numId w:val="2"/>
              </w:numPr>
              <w:rPr>
                <w:sz w:val="22"/>
                <w:szCs w:val="22"/>
                <w:lang w:val="en-US"/>
              </w:rPr>
            </w:pPr>
            <w:r>
              <w:rPr>
                <w:sz w:val="22"/>
                <w:szCs w:val="22"/>
                <w:rtl w:val="0"/>
                <w:lang w:val="en-US"/>
              </w:rPr>
              <w:t>Political - this is about being aware of any regulatory and legal environmental changes that could affect a business, such as carbon restrictions and charges</w:t>
            </w:r>
            <w:r>
              <w:rPr>
                <w:sz w:val="22"/>
                <w:szCs w:val="22"/>
                <w:rtl w:val="0"/>
                <w:lang w:val="en-US"/>
              </w:rPr>
              <w:t>.</w:t>
            </w:r>
          </w:p>
        </w:tc>
      </w:tr>
      <w:tr>
        <w:tblPrEx>
          <w:shd w:val="clear" w:color="auto" w:fill="ced7e7"/>
        </w:tblPrEx>
        <w:trPr>
          <w:trHeight w:val="432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1iv) Outline the indirect environmental risks that can affect a business.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The indirect environmental risks that can affect a business can take the form of corruption scandals and environmental accidents.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An example of a corruption scandal was the UK horse meat scandal, where meat from horses had not only found its way into other meat products, but also into vegetarian and vegan products as well. This revealed the fact to the public that meat was being shipped abroad for processing and packaging, and the places used were either not properly cleaning their machines down or adding horse meat into the mince. The major issues surrounding this were that the public did not realise they were eating horse meat, and also from that the UK has very high food standards ratings when it comes to meat. It was unknown whether this other meat was held to the same standards, or whether it could potentially contain harmful hormones, chemicals or bacteria.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An example of an environmental accident is the deep water horizon event where it was recommended to BP that they do not pump oil using a certain rig as the drill and surrounding equipment required much overdue maintenance. BP ignored these recommendations, and not only was oil spilled into the ocean, but many people lost their lives as a result of the rig exploding. </w:t>
            </w:r>
          </w:p>
        </w:tc>
      </w:tr>
      <w:tr>
        <w:tblPrEx>
          <w:shd w:val="clear" w:color="auto" w:fill="ced7e7"/>
        </w:tblPrEx>
        <w:trPr>
          <w:trHeight w:val="28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1v) What is a Carbon Trust? Describe its main objectives.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The Carbon Trust helps companies and governments reduce their carbon emissions by supporting them to become more efficient. Specialist help is available through the trust, offering help, support and advice for a company or government to achieve its objectives. This is a global initiative, and also looks to help advance the development and commercialisation of low carbon technologies. Examples of where the Carbon Trust are particularly active includes the development of offshore wind farms, marine energy, fuel cell development and industrial energy efficiency. There is currently a UK project called the Offshore Wind Accelerator, which looks to reduce the cost of wind power through projects that are focused around the North Sea, and has created a partnership between the government and industry. </w:t>
            </w:r>
          </w:p>
        </w:tc>
      </w:tr>
      <w:tr>
        <w:tblPrEx>
          <w:shd w:val="clear" w:color="auto" w:fill="ced7e7"/>
        </w:tblPrEx>
        <w:trPr>
          <w:trHeight w:val="816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4"/>
              </w:numPr>
              <w:rPr>
                <w:sz w:val="22"/>
                <w:szCs w:val="22"/>
                <w:lang w:val="en-US"/>
              </w:rPr>
            </w:pPr>
            <w:r>
              <w:rPr>
                <w:sz w:val="22"/>
                <w:szCs w:val="22"/>
                <w:rtl w:val="0"/>
                <w:lang w:val="en-US"/>
              </w:rPr>
              <w:t xml:space="preserve">Discuss Environmental Risk Management Techniques.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Environmental risk management techniques are based around mitigating undesirable events occurring by looking at ethical consumerism, socially responsible investing, public policies (regulation and the law) and learning from past undesirable events.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Ethical consumerism: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Consumers are becoming more aware of the environment from what they consume day to day. Companies often look to make the switch to less packaging to ensure that environmental impact is minimised, and so that consumers also continue to buy their products. An example of a company swaying to the desire of consumers is that in protest people posted Walkers crisp packets back to Walkers, as they could not recycle them. There was a risk that people might stop buying their product if they did not make sustainable changes. Walkers eventually decided to make their packets recyclable in favour of what the customers wanted. By Walkers taking the the initiative to make their packets recyclable, this also took the burden off the customer that they were damaging the environment by consuming their product. A survey from Cohn &amp; Wolfe also confirmed that over 60% of consumers </w:t>
            </w:r>
            <w:r>
              <w:rPr>
                <w:sz w:val="22"/>
                <w:szCs w:val="22"/>
                <w:rtl w:val="0"/>
                <w:lang w:val="en-US"/>
              </w:rPr>
              <w:t>want</w:t>
            </w:r>
            <w:r>
              <w:rPr>
                <w:sz w:val="22"/>
                <w:szCs w:val="22"/>
                <w:rtl w:val="0"/>
                <w:lang w:val="en-US"/>
              </w:rPr>
              <w:t xml:space="preserve"> to buy from responsible companies, but there is a big discrepancy between this desire and the actual results. Janssen &amp; Vanhamme reported that less than 4% of average household expenditure in the UK is actually ethical. This means that it is even more important that companies take the initiative to help drive consumer behaviours.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Socially responsible investing: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 xml:space="preserve">Socially responsible investing is ensuring that shareholders and investors are using their capital to encourage responsible behaviour. By doing this, the company can reduce the risk that potential clients or current clients might not work with them. An example of being socially responsible could be the company promoting the fact that its office is powered mostly, or entirely, by renewable energy. Some offices even go as far as to have an onsite wind turbine and solar panels to promote their sustainability. In turn, this lowers the cost of energy overheads, meaning that the savings made can also lower the costs for the customer. </w:t>
            </w:r>
          </w:p>
        </w:tc>
      </w:tr>
      <w:tr>
        <w:tblPrEx>
          <w:shd w:val="clear" w:color="auto" w:fill="ced7e7"/>
        </w:tblPrEx>
        <w:trPr>
          <w:trHeight w:val="456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Public policies (regulation and laws):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Some governments promote positive environmental initiatives, such as getting companies to reduce carbon emissions as part of regulations, or making companies pay fines if they exceed their carbon limit. By ensuring that the company watches its carbon output, this reduces the risk that the company could be non-compliant with any carbon emissions ceilings in place, or avoid a hefty fine for exceeding a carbon emission limit. 15 countries in the EU are actively engaged in CSR regulation and policy development. In Denmark, their parliament also made it mandatory for the largest 1,100 companies in their country to include CSR information in their financial reports.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Learning from past undesirable events: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This is about companies learning from their own mistakes and events from other similar companies that resulted from not taking enough environmental care. The consequences of making decisions that have a negative impact on the environment can also result in reputational damage for a company, as well as being fined for the damages caused. Taking environmental care in a company can reduce the risk of these two things occurring so that a company can continue to be profitable. </w:t>
            </w:r>
          </w:p>
        </w:tc>
      </w:tr>
      <w:tr>
        <w:tblPrEx>
          <w:shd w:val="clear" w:color="auto" w:fill="ced7e7"/>
        </w:tblPrEx>
        <w:trPr>
          <w:trHeight w:val="672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6"/>
              </w:numPr>
              <w:rPr>
                <w:sz w:val="22"/>
                <w:szCs w:val="22"/>
                <w:lang w:val="en-US"/>
              </w:rPr>
            </w:pPr>
            <w:r>
              <w:rPr>
                <w:sz w:val="22"/>
                <w:szCs w:val="22"/>
                <w:rtl w:val="0"/>
                <w:lang w:val="en-US"/>
              </w:rPr>
              <w:t>What is 'Environmental Sustainability?' How is it important for the business?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Environmental sustainability is concerned with the actions that take place in the present could reduce that chance in the future of people enjoying the same levels of consumption, wealth, utility and welfare. When looking at sustainability in terms of businesses and economic maintenance and growth, it stems from multidimensional social, cultural and financial factors. Environmental sustainability is important for businesses in regards to welfare, resources and profit margins. If we look at the consumption habits currently in the world, they are arguably unsustainable. The main economic global challenge regarding sustainability is about effectively managing Western consumption, but also raising the standard of the developing world whilst not increasing its environmental impact. The key findings of the recent UNEP report state that being environmentally friendly not on</w:t>
            </w:r>
            <w:r>
              <w:rPr>
                <w:sz w:val="22"/>
                <w:szCs w:val="22"/>
                <w:rtl w:val="0"/>
                <w:lang w:val="en-US"/>
              </w:rPr>
              <w:t>ly</w:t>
            </w:r>
            <w:r>
              <w:rPr>
                <w:sz w:val="22"/>
                <w:szCs w:val="22"/>
                <w:rtl w:val="0"/>
                <w:lang w:val="en-US"/>
              </w:rPr>
              <w:t xml:space="preserve"> increases wealth, but also produces a higher rate of GDP growth. It is therefore important for business to adopt sustainability for the following reasons: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Linking positive environment steps to economic growth: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 xml:space="preserve">There is generally a link between </w:t>
            </w:r>
            <w:r>
              <w:rPr>
                <w:sz w:val="22"/>
                <w:szCs w:val="22"/>
                <w:rtl w:val="0"/>
                <w:lang w:val="en-US"/>
              </w:rPr>
              <w:t>economic</w:t>
            </w:r>
            <w:r>
              <w:rPr>
                <w:sz w:val="22"/>
                <w:szCs w:val="22"/>
                <w:rtl w:val="0"/>
                <w:lang w:val="en-US"/>
              </w:rPr>
              <w:t xml:space="preserve"> growth and environments suffering, stemming back to the industrial revolution. Whilst economics is conventionally concerned primarily with growth, the idea of sustainability is that it coins fair distribution and allocation, which then transfers into growth. Economic decoupling is a term used to allow for economic growth without increasing environmental pressures. Improvements in technology and making renewable energy choices could result in a business becoming successfully decoupled, however Jervons Paradox argues that adapting to using energy more efficiently is almost always outpaced by other inefficient economic growth. Long term stability also requires for an economy to be steady and wealthy in the first place so that it can economise on the technology required for change, and also so people can afford to make the switch to more environmentally friendly options. </w:t>
            </w:r>
          </w:p>
        </w:tc>
      </w:tr>
      <w:tr>
        <w:tblPrEx>
          <w:shd w:val="clear" w:color="auto" w:fill="ced7e7"/>
        </w:tblPrEx>
        <w:trPr>
          <w:trHeight w:val="52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Finite natural resources: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Businesses need to be aware that there is only a finite amount of certain natural resources on earth, so certain ways if doing things now cannot be done the same way in thirty years time. Examples include having to switch from petrol and diesel cars to electric as oil will eventually run out, and switching from coal power stations to renewable power stations as coal will also eventually run out. Furthermore, as the scarcity increases on natural resources, the price will increase. Businesses will have to bear this in mind if they wish to continue to operate in an unsustainable manner.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Economic opportunity: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Businesses need to look towards environmentally sustainable options as they continue to operate so they can reduce waste and costs for long term growth. Embedding sustainability in a business was researched by Laszlo and it showed that the business became:</w:t>
            </w:r>
          </w:p>
          <w:p>
            <w:pPr>
              <w:pStyle w:val="Default"/>
              <w:numPr>
                <w:ilvl w:val="0"/>
                <w:numId w:val="7"/>
              </w:numPr>
              <w:rPr>
                <w:sz w:val="22"/>
                <w:szCs w:val="22"/>
                <w:lang w:val="en-US"/>
              </w:rPr>
            </w:pPr>
            <w:r>
              <w:rPr>
                <w:sz w:val="22"/>
                <w:szCs w:val="22"/>
                <w:rtl w:val="0"/>
                <w:lang w:val="en-US"/>
              </w:rPr>
              <w:t>B</w:t>
            </w:r>
            <w:r>
              <w:rPr>
                <w:sz w:val="22"/>
                <w:szCs w:val="22"/>
                <w:rtl w:val="0"/>
                <w:lang w:val="en-US"/>
              </w:rPr>
              <w:t>etter risk managed</w:t>
            </w:r>
          </w:p>
          <w:p>
            <w:pPr>
              <w:pStyle w:val="Default"/>
              <w:numPr>
                <w:ilvl w:val="0"/>
                <w:numId w:val="7"/>
              </w:numPr>
              <w:rPr>
                <w:sz w:val="22"/>
                <w:szCs w:val="22"/>
                <w:lang w:val="en-US"/>
              </w:rPr>
            </w:pPr>
            <w:r>
              <w:rPr>
                <w:sz w:val="22"/>
                <w:szCs w:val="22"/>
                <w:rtl w:val="0"/>
                <w:lang w:val="en-US"/>
              </w:rPr>
              <w:t>Experienced better efficiency through reduced waste and resource use</w:t>
            </w:r>
          </w:p>
          <w:p>
            <w:pPr>
              <w:pStyle w:val="Default"/>
              <w:numPr>
                <w:ilvl w:val="0"/>
                <w:numId w:val="7"/>
              </w:numPr>
              <w:rPr>
                <w:sz w:val="22"/>
                <w:szCs w:val="22"/>
                <w:lang w:val="en-US"/>
              </w:rPr>
            </w:pPr>
            <w:r>
              <w:rPr>
                <w:sz w:val="22"/>
                <w:szCs w:val="22"/>
                <w:rtl w:val="0"/>
                <w:lang w:val="en-US"/>
              </w:rPr>
              <w:t>Enhanced its brand and reputation</w:t>
            </w:r>
          </w:p>
          <w:p>
            <w:pPr>
              <w:pStyle w:val="Default"/>
              <w:numPr>
                <w:ilvl w:val="0"/>
                <w:numId w:val="7"/>
              </w:numPr>
              <w:rPr>
                <w:sz w:val="22"/>
                <w:szCs w:val="22"/>
                <w:lang w:val="en-US"/>
              </w:rPr>
            </w:pPr>
            <w:r>
              <w:rPr>
                <w:sz w:val="22"/>
                <w:szCs w:val="22"/>
                <w:rtl w:val="0"/>
                <w:lang w:val="en-US"/>
              </w:rPr>
              <w:t>Had greater opportunities with other clients because of its environmental efficiencies</w:t>
            </w:r>
          </w:p>
          <w:p>
            <w:pPr>
              <w:pStyle w:val="Default"/>
              <w:numPr>
                <w:ilvl w:val="0"/>
                <w:numId w:val="7"/>
              </w:numPr>
              <w:rPr>
                <w:sz w:val="22"/>
                <w:szCs w:val="22"/>
                <w:lang w:val="en-US"/>
              </w:rPr>
            </w:pPr>
            <w:r>
              <w:rPr>
                <w:sz w:val="22"/>
                <w:szCs w:val="22"/>
                <w:rtl w:val="0"/>
                <w:lang w:val="en-US"/>
              </w:rPr>
              <w:t>Had the opportunity to influence industry standards</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Emma Dobson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20/03/2019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0"/>
  </w:num>
  <w:num w:numId="2">
    <w:abstractNumId w:val="1"/>
  </w:num>
  <w:num w:numId="3">
    <w:abstractNumId w:val="2"/>
  </w:num>
  <w:num w:numId="4">
    <w:abstractNumId w:val="2"/>
    <w:lvlOverride w:ilvl="0">
      <w:startOverride w:val="2"/>
    </w:lvlOverride>
  </w:num>
  <w:num w:numId="5">
    <w:abstractNumId w:val="3"/>
  </w:num>
  <w:num w:numId="6">
    <w:abstractNumId w:val="3"/>
    <w:lvlOverride w:ilvl="0">
      <w:startOverride w:val="3"/>
    </w:lvlOverride>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