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41507" w14:textId="77777777" w:rsidR="007A5E88" w:rsidRDefault="00483CA5">
      <w:pPr>
        <w:pStyle w:val="Default"/>
      </w:pPr>
      <w:r>
        <w:rPr>
          <w:noProof/>
          <w:lang w:val="en-GB"/>
        </w:rPr>
        <w:drawing>
          <wp:anchor distT="0" distB="0" distL="0" distR="0" simplePos="0" relativeHeight="251659264" behindDoc="0" locked="0" layoutInCell="1" allowOverlap="1" wp14:anchorId="137C29F8" wp14:editId="1D62BCF4">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6">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t xml:space="preserve">                                                                  </w:t>
      </w:r>
    </w:p>
    <w:p w14:paraId="28D7880F" w14:textId="77777777" w:rsidR="007A5E88" w:rsidRDefault="00483CA5">
      <w:pPr>
        <w:pStyle w:val="Body"/>
      </w:pPr>
      <w:r>
        <w:rPr>
          <w:noProof/>
        </w:rPr>
        <mc:AlternateContent>
          <mc:Choice Requires="wpg">
            <w:drawing>
              <wp:anchor distT="0" distB="0" distL="0" distR="0" simplePos="0" relativeHeight="251660288" behindDoc="0" locked="0" layoutInCell="1" allowOverlap="1" wp14:anchorId="6FF79668" wp14:editId="085215B6">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14:paraId="3AB15A38" w14:textId="77777777" w:rsidR="007A5E88" w:rsidRDefault="00483CA5">
                              <w:pPr>
                                <w:pStyle w:val="Body"/>
                                <w:jc w:val="center"/>
                                <w:rPr>
                                  <w:b/>
                                  <w:bCs/>
                                  <w:color w:val="002060"/>
                                  <w:sz w:val="44"/>
                                  <w:szCs w:val="44"/>
                                  <w:u w:color="002060"/>
                                </w:rPr>
                              </w:pPr>
                              <w:r>
                                <w:rPr>
                                  <w:sz w:val="24"/>
                                  <w:szCs w:val="24"/>
                                </w:rPr>
                                <w:t xml:space="preserve">   </w:t>
                              </w:r>
                              <w:r>
                                <w:rPr>
                                  <w:b/>
                                  <w:bCs/>
                                  <w:color w:val="002060"/>
                                  <w:sz w:val="44"/>
                                  <w:szCs w:val="44"/>
                                  <w:u w:color="002060"/>
                                  <w:lang w:val="en-US"/>
                                </w:rPr>
                                <w:t>Assignment Cover Sheet</w:t>
                              </w:r>
                            </w:p>
                          </w:txbxContent>
                        </wps:txbx>
                        <wps:bodyPr wrap="square" lIns="45719" tIns="45719" rIns="45719" bIns="45719" numCol="1" anchor="t">
                          <a:noAutofit/>
                        </wps:bodyPr>
                      </wps:wsp>
                    </wpg:wgp>
                  </a:graphicData>
                </a:graphic>
              </wp:anchor>
            </w:drawing>
          </mc:Choice>
          <mc:Fallback>
            <w:pict>
              <v:group w14:anchorId="6FF79668" id="officeArt object" o:spid="_x0000_s1026" style="position:absolute;margin-left:227.55pt;margin-top:7.85pt;width:245.2pt;height:36.75pt;z-index:251660288;mso-wrap-distance-left:0;mso-wrap-distance-right:0;mso-position-vertical-relative:line" coordsize="31140,46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3UYrWgIAAKQGAAAOAAAAZHJzL2Uyb0RvYy54bWzMVctu2zAQvBfoPxC815Jsx0oFy0GQ1EaB&#13;&#10;ogmQ9gNoipJY8FWStuy/75KyFdVBLwlaVAdKS3KXuzOz1PLmIAXaM+u4ViXOJilGTFFdcdWU+Pu3&#13;&#10;9YdrjJwnqiJCK1biI3P4ZvX+3bIzBZvqVouKWQRBlCs6U+LWe1MkiaMtk8RNtGEKFmttJfFg2iap&#13;&#10;LOkguhTJNE0XSadtZaymzDmYve8X8SrGr2tG/UNdO+aRKDHk5uNo47gNY7JakqKxxLScntIgr8hC&#13;&#10;Eq7g0CHUPfEE7Sx/EUpyarXTtZ9QLRNd15yyWANUk6UX1Wys3plYS1N0jRlgAmgvcHp1WPp1/2gR&#13;&#10;r4C7NJ/l8+x6CowpIoGrPrtb65He/gAkA1idaQrw2VjzZB7taaLprVD/obYyvMEXHSLMxwFmdvCI&#13;&#10;wuQsy+bpHNigsDZfLPLpVc8DbYGsF260/TR2nH28dEzOxyYhuyGZzoCk3DNq7m2oPbXEsEiGCwhc&#13;&#10;orY4oxb3oQHNRY9a9Bkgc4UD9N6I11A2KYx1fsO0ROGjxDaQFaKT/RfngSTYet4Spp0WvFpzIaJh&#13;&#10;m+2dsGhPoEXW8Qkpg8tv24RCHYhkmqeBOAKtWgvSn6J0iAU+pJDcQzsLLoHYNDynUEKFVRYb8pRS&#13;&#10;oKdHIXxtdXWMegIOI21Bav+Sv/wP/OX/IX8jwP8yLf6wPcQmPzOEOrgrS+x+7ohlGInPCtpqfpVn&#13;&#10;0JV+bNixsR0baifvNGgtw4go2mq4jc86ut15XfOo2GdRgBYHTcQOh6sw6vN0bYe7dmzH/c8/l9Uv&#13;&#10;AAAA//8DAFBLAwQUAAYACAAAACEA9AFgy+MAAAAOAQAADwAAAGRycy9kb3ducmV2LnhtbExPTW/C&#13;&#10;MAy9T9p/iDxpt5GWrRuUpgixjxOaNJiEuJnGtBVNUjWhLf9+3mm7WLLf8/vIlqNpRE+dr51VEE8i&#13;&#10;EGQLp2tbKvjevT/MQPiAVmPjLCm4kodlfnuTYardYL+o34ZSsIj1KSqoQmhTKX1RkUE/cS1Zxk6u&#13;&#10;Mxh47UqpOxxY3DRyGkXP0mBt2aHCltYVFeftxSj4GHBYPcZv/eZ8Wl8Pu+Rzv4lJqfu78XXBY7UA&#13;&#10;EWgMfx/w24HzQ87Bju5itReNgqckiZnKQPICgglzvoA4KpjNpyDzTP6vkf8AAAD//wMAUEsBAi0A&#13;&#10;FAAGAAgAAAAhALaDOJL+AAAA4QEAABMAAAAAAAAAAAAAAAAAAAAAAFtDb250ZW50X1R5cGVzXS54&#13;&#10;bWxQSwECLQAUAAYACAAAACEAOP0h/9YAAACUAQAACwAAAAAAAAAAAAAAAAAvAQAAX3JlbHMvLnJl&#13;&#10;bHNQSwECLQAUAAYACAAAACEASd1GK1oCAACkBgAADgAAAAAAAAAAAAAAAAAuAgAAZHJzL2Uyb0Rv&#13;&#10;Yy54bWxQSwECLQAUAAYACAAAACEA9AFgy+MAAAAOAQAADwAAAAAAAAAAAAAAAAC0BAAAZHJzL2Rv&#13;&#10;d25yZXYueG1sUEsFBgAAAAAEAAQA8wAAAMQFAAAAAA==&#13;&#10;">
                <v:rect id="Shape 1073741826" o:spid="_x0000_s1027" style="position:absolute;width:31140;height:4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UmrzgAAAOgAAAAPAAAAZHJzL2Rvd25yZXYueG1sRI/BSgMx&#13;&#10;EIbvgu8QRvAiNmmt3XbbtIhF6MGLXR9g2IybrZvJkqTb7dsbQfAyMPPzf8O32Y2uEwOF2HrWMJ0o&#13;&#10;EMS1Ny03Gj6rt8cliJiQDXaeScOVIuy2tzcbLI2/8AcNx9SIDOFYogabUl9KGWtLDuPE98Q5+/LB&#13;&#10;YcpraKQJeMlw18mZUgvpsOX8wWJPr5bq7+PZaSjCae6SUsN1dXiv9s+VHR7Oo9b3d+N+ncfLGkSi&#13;&#10;Mf03/hAHkx1U8VTMp8vZAn7F8gHk9gcAAP//AwBQSwECLQAUAAYACAAAACEA2+H2y+4AAACFAQAA&#13;&#10;EwAAAAAAAAAAAAAAAAAAAAAAW0NvbnRlbnRfVHlwZXNdLnhtbFBLAQItABQABgAIAAAAIQBa9Cxb&#13;&#10;vwAAABUBAAALAAAAAAAAAAAAAAAAAB8BAABfcmVscy8ucmVsc1BLAQItABQABgAIAAAAIQCJvUmr&#13;&#10;zgAAAOgAAAAPAAAAAAAAAAAAAAAAAAcCAABkcnMvZG93bnJldi54bWxQSwUGAAAAAAMAAwC3AAAA&#13;&#10;AgMAAAAA&#13;&#10;" stroked="f" strokeweight="1pt">
                  <v:stroke miterlimit="4"/>
                </v:rect>
                <v:rect id="Shape 1073741827" o:spid="_x0000_s1028" style="position:absolute;width:31140;height:4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79/vzgAAAOgAAAAPAAAAZHJzL2Rvd25yZXYueG1sRI/RSsNA&#13;&#10;EEXfBf9hGcE3u5ukmjbttohaKfhk7QcM2Wk2mp0N2U0b/94VBF8GZi73DGe9nVwnzjSE1rOGbKZA&#13;&#10;ENfetNxoOH7s7hYgQkQ22HkmDd8UYLu5vlpjZfyF3+l8iI1IEA4VarAx9pWUobbkMMx8T5yykx8c&#13;&#10;xrQOjTQDXhLcdTJX6kE6bDl9sNjTk6X66zA6DTJ7K7qlG5f5ZMeXYq7uP3evvda3N9PzKo3HFYhI&#13;&#10;U/xv/CH2Jjmosijn2SIv4VcsHUBufgAAAP//AwBQSwECLQAUAAYACAAAACEA2+H2y+4AAACFAQAA&#13;&#10;EwAAAAAAAAAAAAAAAAAAAAAAW0NvbnRlbnRfVHlwZXNdLnhtbFBLAQItABQABgAIAAAAIQBa9Cxb&#13;&#10;vwAAABUBAAALAAAAAAAAAAAAAAAAAB8BAABfcmVscy8ucmVsc1BLAQItABQABgAIAAAAIQAP79/v&#13;&#10;zgAAAOgAAAAPAAAAAAAAAAAAAAAAAAcCAABkcnMvZG93bnJldi54bWxQSwUGAAAAAAMAAwC3AAAA&#13;&#10;AgMAAAAA&#13;&#10;" filled="f" stroked="f" strokeweight="1pt">
                  <v:stroke miterlimit="4"/>
                  <v:textbox inset="1.27mm,1.27mm,1.27mm,1.27mm">
                    <w:txbxContent>
                      <w:p w14:paraId="3AB15A38" w14:textId="77777777" w:rsidR="007A5E88" w:rsidRDefault="00483CA5">
                        <w:pPr>
                          <w:pStyle w:val="Body"/>
                          <w:jc w:val="center"/>
                          <w:rPr>
                            <w:b/>
                            <w:bCs/>
                            <w:color w:val="002060"/>
                            <w:sz w:val="44"/>
                            <w:szCs w:val="44"/>
                            <w:u w:color="002060"/>
                          </w:rPr>
                        </w:pPr>
                        <w:r>
                          <w:rPr>
                            <w:sz w:val="24"/>
                            <w:szCs w:val="24"/>
                          </w:rPr>
                          <w:t xml:space="preserve">   </w:t>
                        </w:r>
                        <w:r>
                          <w:rPr>
                            <w:b/>
                            <w:bCs/>
                            <w:color w:val="002060"/>
                            <w:sz w:val="44"/>
                            <w:szCs w:val="44"/>
                            <w:u w:color="002060"/>
                            <w:lang w:val="en-US"/>
                          </w:rPr>
                          <w:t>Assignment Cover Sheet</w:t>
                        </w:r>
                      </w:p>
                    </w:txbxContent>
                  </v:textbox>
                </v:rect>
                <w10:wrap anchory="line"/>
              </v:group>
            </w:pict>
          </mc:Fallback>
        </mc:AlternateContent>
      </w:r>
    </w:p>
    <w:p w14:paraId="6F8B6B1B" w14:textId="77777777" w:rsidR="007A5E88" w:rsidRDefault="007A5E88">
      <w:pPr>
        <w:pStyle w:val="Body"/>
        <w:rPr>
          <w:lang w:val="en-US"/>
        </w:rPr>
      </w:pPr>
    </w:p>
    <w:p w14:paraId="5298EBD6" w14:textId="77777777" w:rsidR="007A5E88" w:rsidRDefault="007A5E88">
      <w:pPr>
        <w:pStyle w:val="Body"/>
        <w:rPr>
          <w:lang w:val="en-US"/>
        </w:rPr>
      </w:pPr>
    </w:p>
    <w:p w14:paraId="4F9C427D" w14:textId="77777777" w:rsidR="007A5E88" w:rsidRDefault="007A5E88">
      <w:pPr>
        <w:pStyle w:val="Body"/>
        <w:rPr>
          <w:lang w:val="en-US"/>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66"/>
        <w:gridCol w:w="6676"/>
      </w:tblGrid>
      <w:tr w:rsidR="007A5E88" w14:paraId="0F1C429D"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8AF95C5" w14:textId="77777777" w:rsidR="007A5E88" w:rsidRDefault="00483CA5">
            <w:pPr>
              <w:pStyle w:val="Body"/>
            </w:pPr>
            <w:r>
              <w:rPr>
                <w:b/>
                <w:bCs/>
                <w:color w:val="002060"/>
                <w:u w:color="002060"/>
                <w:lang w:val="en-US"/>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170AC" w14:textId="7C731F8D" w:rsidR="007A5E88" w:rsidRPr="00372573" w:rsidRDefault="00372573">
            <w:pPr>
              <w:rPr>
                <w:lang w:val="en-GB"/>
              </w:rPr>
            </w:pPr>
            <w:r>
              <w:rPr>
                <w:lang w:val="en-GB"/>
              </w:rPr>
              <w:t>Rachel Carter</w:t>
            </w:r>
          </w:p>
        </w:tc>
      </w:tr>
      <w:tr w:rsidR="007A5E88" w14:paraId="7D57501D"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A34497E" w14:textId="77777777" w:rsidR="007A5E88" w:rsidRDefault="00483CA5">
            <w:pPr>
              <w:pStyle w:val="Body"/>
              <w:spacing w:after="0" w:line="240" w:lineRule="auto"/>
            </w:pPr>
            <w:r>
              <w:rPr>
                <w:b/>
                <w:bCs/>
                <w:color w:val="002060"/>
                <w:u w:color="002060"/>
                <w:lang w:val="en-US"/>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F4330D" w14:textId="436D83FA" w:rsidR="007A5E88" w:rsidRPr="00570504" w:rsidRDefault="00570504">
            <w:pPr>
              <w:rPr>
                <w:lang w:val="en-GB"/>
              </w:rPr>
            </w:pPr>
            <w:r>
              <w:rPr>
                <w:lang w:val="en-GB"/>
              </w:rPr>
              <w:t>5190</w:t>
            </w:r>
          </w:p>
        </w:tc>
      </w:tr>
      <w:tr w:rsidR="007A5E88" w14:paraId="0A23F417"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9A952F0" w14:textId="77777777" w:rsidR="007A5E88" w:rsidRDefault="00483CA5">
            <w:pPr>
              <w:pStyle w:val="Body"/>
              <w:spacing w:after="0" w:line="240" w:lineRule="auto"/>
            </w:pPr>
            <w:r>
              <w:rPr>
                <w:b/>
                <w:bCs/>
                <w:color w:val="002060"/>
                <w:u w:color="002060"/>
                <w:lang w:val="en-US"/>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F71F8" w14:textId="236487A4" w:rsidR="007A5E88" w:rsidRPr="00372573" w:rsidRDefault="00372573">
            <w:pPr>
              <w:rPr>
                <w:lang w:val="en-GB"/>
              </w:rPr>
            </w:pPr>
            <w:r>
              <w:rPr>
                <w:lang w:val="en-GB"/>
              </w:rPr>
              <w:t>Level 4 Interior design</w:t>
            </w:r>
          </w:p>
        </w:tc>
      </w:tr>
      <w:tr w:rsidR="007A5E88" w14:paraId="6954AA33" w14:textId="77777777">
        <w:trPr>
          <w:trHeight w:val="25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057C44A" w14:textId="77777777" w:rsidR="007A5E88" w:rsidRDefault="00483CA5">
            <w:pPr>
              <w:pStyle w:val="Body"/>
              <w:spacing w:after="0" w:line="240" w:lineRule="auto"/>
            </w:pPr>
            <w:r>
              <w:rPr>
                <w:b/>
                <w:bCs/>
                <w:color w:val="002060"/>
                <w:u w:color="002060"/>
                <w:lang w:val="en-US"/>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120B9E" w14:textId="74FF48CC" w:rsidR="007A5E88" w:rsidRPr="00372573" w:rsidRDefault="008339C9">
            <w:pPr>
              <w:rPr>
                <w:lang w:val="en-GB"/>
              </w:rPr>
            </w:pPr>
            <w:r>
              <w:rPr>
                <w:lang w:val="en-GB"/>
              </w:rPr>
              <w:t>2</w:t>
            </w:r>
          </w:p>
        </w:tc>
      </w:tr>
    </w:tbl>
    <w:p w14:paraId="701265C1" w14:textId="77777777" w:rsidR="007A5E88" w:rsidRDefault="007A5E88">
      <w:pPr>
        <w:pStyle w:val="Body"/>
        <w:widowControl w:val="0"/>
        <w:spacing w:line="240" w:lineRule="auto"/>
        <w:rPr>
          <w:lang w:val="en-US"/>
        </w:rPr>
      </w:pPr>
    </w:p>
    <w:p w14:paraId="0CD6874A" w14:textId="77777777" w:rsidR="007A5E88" w:rsidRDefault="007A5E88">
      <w:pPr>
        <w:pStyle w:val="Body"/>
        <w:rPr>
          <w:b/>
          <w:bCs/>
          <w:lang w:val="en-US"/>
        </w:rPr>
      </w:pPr>
    </w:p>
    <w:p w14:paraId="1D10E432" w14:textId="77777777" w:rsidR="007A5E88" w:rsidRDefault="00483CA5">
      <w:pPr>
        <w:pStyle w:val="Body"/>
        <w:rPr>
          <w:b/>
          <w:bCs/>
          <w:sz w:val="28"/>
          <w:szCs w:val="28"/>
        </w:rPr>
      </w:pPr>
      <w:r>
        <w:rPr>
          <w:b/>
          <w:bCs/>
          <w:sz w:val="28"/>
          <w:szCs w:val="28"/>
          <w:lang w:val="en-US"/>
        </w:rPr>
        <w:t>Marking Criteria:</w:t>
      </w:r>
    </w:p>
    <w:p w14:paraId="2C0F227D" w14:textId="77777777" w:rsidR="007A5E88" w:rsidRDefault="00483CA5">
      <w:pPr>
        <w:pStyle w:val="Body"/>
      </w:pPr>
      <w:r>
        <w:rPr>
          <w:b/>
          <w:bCs/>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5BAAE475" w14:textId="77777777" w:rsidR="007A5E88" w:rsidRDefault="00483CA5">
      <w:pPr>
        <w:pStyle w:val="Body"/>
      </w:pPr>
      <w:r>
        <w:rPr>
          <w:lang w:val="en-US"/>
        </w:rPr>
        <w:t xml:space="preserve">For high grades use examples and illustrations where appropriate. </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42"/>
      </w:tblGrid>
      <w:tr w:rsidR="007A5E88" w14:paraId="20384223" w14:textId="77777777">
        <w:trPr>
          <w:trHeight w:val="4371"/>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52A2D4" w14:textId="02281F60" w:rsidR="008339C9" w:rsidRPr="008339C9" w:rsidRDefault="008339C9" w:rsidP="008339C9">
            <w:pPr>
              <w:pStyle w:val="Body"/>
              <w:rPr>
                <w:rFonts w:ascii="Arial" w:hAnsi="Arial"/>
              </w:rPr>
            </w:pPr>
            <w:r w:rsidRPr="008339C9">
              <w:rPr>
                <w:rFonts w:ascii="Arial" w:hAnsi="Arial"/>
              </w:rPr>
              <w:t xml:space="preserve">Assessment 2 </w:t>
            </w:r>
          </w:p>
          <w:p w14:paraId="6E3D5F74" w14:textId="77777777" w:rsidR="008339C9" w:rsidRPr="008339C9" w:rsidRDefault="008339C9" w:rsidP="008339C9">
            <w:pPr>
              <w:pStyle w:val="Body"/>
              <w:rPr>
                <w:rFonts w:ascii="Arial" w:hAnsi="Arial"/>
              </w:rPr>
            </w:pPr>
          </w:p>
          <w:p w14:paraId="4383C712" w14:textId="77777777" w:rsidR="008339C9" w:rsidRPr="008339C9" w:rsidRDefault="008339C9" w:rsidP="008339C9">
            <w:pPr>
              <w:pStyle w:val="Body"/>
              <w:rPr>
                <w:rFonts w:ascii="Arial" w:hAnsi="Arial"/>
              </w:rPr>
            </w:pPr>
            <w:r w:rsidRPr="008339C9">
              <w:rPr>
                <w:rFonts w:ascii="Arial" w:hAnsi="Arial"/>
              </w:rPr>
              <w:t>Interior design decorating principles.</w:t>
            </w:r>
          </w:p>
          <w:p w14:paraId="3178E6F7" w14:textId="77777777" w:rsidR="008339C9" w:rsidRPr="008339C9" w:rsidRDefault="008339C9" w:rsidP="008339C9">
            <w:pPr>
              <w:pStyle w:val="Body"/>
              <w:rPr>
                <w:rFonts w:ascii="Arial" w:hAnsi="Arial"/>
              </w:rPr>
            </w:pPr>
          </w:p>
          <w:p w14:paraId="06415B04" w14:textId="77777777" w:rsidR="008339C9" w:rsidRPr="008339C9" w:rsidRDefault="008339C9" w:rsidP="008339C9">
            <w:pPr>
              <w:pStyle w:val="Body"/>
              <w:rPr>
                <w:rFonts w:ascii="Arial" w:hAnsi="Arial"/>
              </w:rPr>
            </w:pPr>
            <w:r w:rsidRPr="008339C9">
              <w:rPr>
                <w:rFonts w:ascii="Arial" w:hAnsi="Arial"/>
              </w:rPr>
              <w:t>Q1 Short questions:</w:t>
            </w:r>
          </w:p>
          <w:p w14:paraId="144D4E4B" w14:textId="77777777" w:rsidR="008339C9" w:rsidRPr="008339C9" w:rsidRDefault="008339C9" w:rsidP="008339C9">
            <w:pPr>
              <w:pStyle w:val="Body"/>
              <w:rPr>
                <w:rFonts w:ascii="Arial" w:hAnsi="Arial"/>
              </w:rPr>
            </w:pPr>
          </w:p>
          <w:p w14:paraId="74C162AB" w14:textId="77777777" w:rsidR="008339C9" w:rsidRPr="008339C9" w:rsidRDefault="008339C9" w:rsidP="008339C9">
            <w:pPr>
              <w:pStyle w:val="Body"/>
              <w:rPr>
                <w:rFonts w:ascii="Arial" w:hAnsi="Arial"/>
              </w:rPr>
            </w:pPr>
            <w:r w:rsidRPr="008339C9">
              <w:rPr>
                <w:rFonts w:ascii="Arial" w:hAnsi="Arial"/>
              </w:rPr>
              <w:t xml:space="preserve">i) What do you understand by the term 'human dimensions'? How important is it to consider 'human dimensions when planning an interior scheme? </w:t>
            </w:r>
          </w:p>
          <w:p w14:paraId="39F328A4" w14:textId="77777777" w:rsidR="008339C9" w:rsidRPr="008339C9" w:rsidRDefault="008339C9" w:rsidP="008339C9">
            <w:pPr>
              <w:pStyle w:val="Body"/>
              <w:rPr>
                <w:rFonts w:ascii="Arial" w:hAnsi="Arial"/>
              </w:rPr>
            </w:pPr>
          </w:p>
          <w:p w14:paraId="406AF26C" w14:textId="77777777" w:rsidR="008339C9" w:rsidRPr="008339C9" w:rsidRDefault="008339C9" w:rsidP="008339C9">
            <w:pPr>
              <w:pStyle w:val="Body"/>
              <w:rPr>
                <w:rFonts w:ascii="Arial" w:hAnsi="Arial"/>
              </w:rPr>
            </w:pPr>
            <w:r w:rsidRPr="008339C9">
              <w:rPr>
                <w:rFonts w:ascii="Arial" w:hAnsi="Arial"/>
              </w:rPr>
              <w:t xml:space="preserve">To design living spaces that are relaxing and functional for human use, the interior designer must take into consideration the size and shape of human dimensions. </w:t>
            </w:r>
          </w:p>
          <w:p w14:paraId="61E2E0B7" w14:textId="77777777" w:rsidR="008339C9" w:rsidRPr="008339C9" w:rsidRDefault="008339C9" w:rsidP="008339C9">
            <w:pPr>
              <w:pStyle w:val="Body"/>
              <w:rPr>
                <w:rFonts w:ascii="Arial" w:hAnsi="Arial"/>
              </w:rPr>
            </w:pPr>
            <w:r w:rsidRPr="008339C9">
              <w:rPr>
                <w:rFonts w:ascii="Arial" w:hAnsi="Arial"/>
              </w:rPr>
              <w:t>Human beings come in three body types;</w:t>
            </w:r>
          </w:p>
          <w:p w14:paraId="57D3B142" w14:textId="77777777" w:rsidR="008339C9" w:rsidRPr="008339C9" w:rsidRDefault="008339C9" w:rsidP="008339C9">
            <w:pPr>
              <w:pStyle w:val="Body"/>
              <w:rPr>
                <w:rFonts w:ascii="Arial" w:hAnsi="Arial"/>
              </w:rPr>
            </w:pPr>
            <w:r w:rsidRPr="008339C9">
              <w:rPr>
                <w:rFonts w:ascii="Arial" w:hAnsi="Arial"/>
              </w:rPr>
              <w:t xml:space="preserve">endomorph, ectomorph and mesomorph. </w:t>
            </w:r>
          </w:p>
          <w:p w14:paraId="6F441694" w14:textId="77777777" w:rsidR="008339C9" w:rsidRPr="008339C9" w:rsidRDefault="008339C9" w:rsidP="008339C9">
            <w:pPr>
              <w:pStyle w:val="Body"/>
              <w:rPr>
                <w:rFonts w:ascii="Arial" w:hAnsi="Arial"/>
              </w:rPr>
            </w:pPr>
            <w:r w:rsidRPr="008339C9">
              <w:rPr>
                <w:rFonts w:ascii="Arial" w:hAnsi="Arial"/>
              </w:rPr>
              <w:lastRenderedPageBreak/>
              <w:t xml:space="preserve">Somatotype is a taxonomy developed in the 1940s, by American psychologist William Herbert Sheldon, to </w:t>
            </w:r>
            <w:proofErr w:type="spellStart"/>
            <w:r w:rsidRPr="008339C9">
              <w:rPr>
                <w:rFonts w:ascii="Arial" w:hAnsi="Arial"/>
              </w:rPr>
              <w:t>categorize</w:t>
            </w:r>
            <w:proofErr w:type="spellEnd"/>
            <w:r w:rsidRPr="008339C9">
              <w:rPr>
                <w:rFonts w:ascii="Arial" w:hAnsi="Arial"/>
              </w:rPr>
              <w:t xml:space="preserve"> the human physique according to the relative contribution of three fundamental elements, somatotypes, named after the three germ layers of embryonic development: the endoderm, (develops into the digestive tract), the mesoderm, (becomes muscle, heart, and blood vessels), and the ectoderm (forms the skin and nervous system. </w:t>
            </w:r>
          </w:p>
          <w:p w14:paraId="2223114C" w14:textId="77777777" w:rsidR="008339C9" w:rsidRPr="008339C9" w:rsidRDefault="008339C9" w:rsidP="008339C9">
            <w:pPr>
              <w:pStyle w:val="Body"/>
              <w:rPr>
                <w:rFonts w:ascii="Arial" w:hAnsi="Arial"/>
              </w:rPr>
            </w:pPr>
            <w:r w:rsidRPr="008339C9">
              <w:rPr>
                <w:rFonts w:ascii="Arial" w:hAnsi="Arial"/>
              </w:rPr>
              <w:t xml:space="preserve">These studies allow an interior designer to take the size, shape, and movements of </w:t>
            </w:r>
            <w:proofErr w:type="spellStart"/>
            <w:r w:rsidRPr="008339C9">
              <w:rPr>
                <w:rFonts w:ascii="Arial" w:hAnsi="Arial"/>
              </w:rPr>
              <w:t>thr</w:t>
            </w:r>
            <w:proofErr w:type="spellEnd"/>
            <w:r w:rsidRPr="008339C9">
              <w:rPr>
                <w:rFonts w:ascii="Arial" w:hAnsi="Arial"/>
              </w:rPr>
              <w:t xml:space="preserve"> human body into consideration, as well as the reach characteristics, to estimate how much room will be needed to allow a human to function- sit, stand, lie, reach- comfortably. </w:t>
            </w:r>
          </w:p>
          <w:p w14:paraId="365B48E2" w14:textId="77777777" w:rsidR="008339C9" w:rsidRPr="008339C9" w:rsidRDefault="008339C9" w:rsidP="008339C9">
            <w:pPr>
              <w:pStyle w:val="Body"/>
              <w:rPr>
                <w:rFonts w:ascii="Arial" w:hAnsi="Arial"/>
              </w:rPr>
            </w:pPr>
            <w:r w:rsidRPr="008339C9">
              <w:rPr>
                <w:rFonts w:ascii="Arial" w:hAnsi="Arial"/>
              </w:rPr>
              <w:t xml:space="preserve">An interior designer needs to be familiar with the amount of space that would realistically be required for certain activities in order to create spaces that are comfortable for the end users. </w:t>
            </w:r>
          </w:p>
          <w:p w14:paraId="6707C963" w14:textId="77777777" w:rsidR="008339C9" w:rsidRPr="008339C9" w:rsidRDefault="008339C9" w:rsidP="008339C9">
            <w:pPr>
              <w:pStyle w:val="Body"/>
              <w:rPr>
                <w:rFonts w:ascii="Arial" w:hAnsi="Arial"/>
              </w:rPr>
            </w:pPr>
            <w:r w:rsidRPr="008339C9">
              <w:rPr>
                <w:rFonts w:ascii="Arial" w:hAnsi="Arial"/>
              </w:rPr>
              <w:t xml:space="preserve">The amount of room needed for certain activities- putting a baby into a cot, shrugging on a coat, towel drying after a shower or making a bed, as well as estimating the most convenient height for a work surface or storage area, all needs to be considered at the initial planning stages of a project. </w:t>
            </w:r>
          </w:p>
          <w:p w14:paraId="30C5B927" w14:textId="77777777" w:rsidR="008339C9" w:rsidRPr="008339C9" w:rsidRDefault="008339C9" w:rsidP="008339C9">
            <w:pPr>
              <w:pStyle w:val="Body"/>
              <w:rPr>
                <w:rFonts w:ascii="Arial" w:hAnsi="Arial"/>
              </w:rPr>
            </w:pPr>
            <w:r w:rsidRPr="008339C9">
              <w:rPr>
                <w:rFonts w:ascii="Arial" w:hAnsi="Arial"/>
              </w:rPr>
              <w:t xml:space="preserve">In addition to this, special considerations may be needed within the design plans to take into account the needs of the young, the elderly and people with disabilities. </w:t>
            </w:r>
          </w:p>
          <w:p w14:paraId="2C5CCD02" w14:textId="77777777" w:rsidR="008339C9" w:rsidRPr="008339C9" w:rsidRDefault="008339C9" w:rsidP="008339C9">
            <w:pPr>
              <w:pStyle w:val="Body"/>
              <w:rPr>
                <w:rFonts w:ascii="Arial" w:hAnsi="Arial"/>
              </w:rPr>
            </w:pPr>
          </w:p>
          <w:p w14:paraId="7F319645" w14:textId="77777777" w:rsidR="008339C9" w:rsidRPr="008339C9" w:rsidRDefault="008339C9" w:rsidP="008339C9">
            <w:pPr>
              <w:pStyle w:val="Body"/>
              <w:rPr>
                <w:rFonts w:ascii="Arial" w:hAnsi="Arial"/>
              </w:rPr>
            </w:pPr>
          </w:p>
          <w:p w14:paraId="2C5EDF63" w14:textId="77777777" w:rsidR="008339C9" w:rsidRPr="008339C9" w:rsidRDefault="008339C9" w:rsidP="008339C9">
            <w:pPr>
              <w:pStyle w:val="Body"/>
              <w:rPr>
                <w:rFonts w:ascii="Arial" w:hAnsi="Arial"/>
              </w:rPr>
            </w:pPr>
            <w:r w:rsidRPr="008339C9">
              <w:rPr>
                <w:rFonts w:ascii="Arial" w:hAnsi="Arial"/>
              </w:rPr>
              <w:t xml:space="preserve">ii) How different contrasts can be introduced into an interior scheme? How important they are in a design scheme? </w:t>
            </w:r>
          </w:p>
          <w:p w14:paraId="4EAC986E" w14:textId="77777777" w:rsidR="008339C9" w:rsidRPr="008339C9" w:rsidRDefault="008339C9" w:rsidP="008339C9">
            <w:pPr>
              <w:pStyle w:val="Body"/>
              <w:rPr>
                <w:rFonts w:ascii="Arial" w:hAnsi="Arial"/>
              </w:rPr>
            </w:pPr>
          </w:p>
          <w:p w14:paraId="4E608808" w14:textId="77777777" w:rsidR="008339C9" w:rsidRPr="008339C9" w:rsidRDefault="008339C9" w:rsidP="008339C9">
            <w:pPr>
              <w:pStyle w:val="Body"/>
              <w:rPr>
                <w:rFonts w:ascii="Arial" w:hAnsi="Arial"/>
              </w:rPr>
            </w:pPr>
            <w:r w:rsidRPr="008339C9">
              <w:rPr>
                <w:rFonts w:ascii="Arial" w:hAnsi="Arial"/>
              </w:rPr>
              <w:t>Contrast can be introduced into interiors in many different ways:</w:t>
            </w:r>
          </w:p>
          <w:p w14:paraId="684F6D1A" w14:textId="77777777" w:rsidR="008339C9" w:rsidRPr="008339C9" w:rsidRDefault="008339C9" w:rsidP="008339C9">
            <w:pPr>
              <w:pStyle w:val="Body"/>
              <w:rPr>
                <w:rFonts w:ascii="Arial" w:hAnsi="Arial"/>
              </w:rPr>
            </w:pPr>
          </w:p>
          <w:p w14:paraId="4A196240" w14:textId="77777777" w:rsidR="008339C9" w:rsidRPr="008339C9" w:rsidRDefault="008339C9" w:rsidP="008339C9">
            <w:pPr>
              <w:pStyle w:val="Body"/>
              <w:rPr>
                <w:rFonts w:ascii="Arial" w:hAnsi="Arial"/>
              </w:rPr>
            </w:pPr>
            <w:r w:rsidRPr="008339C9">
              <w:rPr>
                <w:rFonts w:ascii="Arial" w:hAnsi="Arial"/>
              </w:rPr>
              <w:t>Contrast of form, whereby different shapes, heights and sizes are introduced into a living space.</w:t>
            </w:r>
          </w:p>
          <w:p w14:paraId="4ADB08FE" w14:textId="77777777" w:rsidR="008339C9" w:rsidRPr="008339C9" w:rsidRDefault="008339C9" w:rsidP="008339C9">
            <w:pPr>
              <w:pStyle w:val="Body"/>
              <w:rPr>
                <w:rFonts w:ascii="Arial" w:hAnsi="Arial"/>
              </w:rPr>
            </w:pPr>
            <w:r w:rsidRPr="008339C9">
              <w:rPr>
                <w:rFonts w:ascii="Arial" w:hAnsi="Arial"/>
              </w:rPr>
              <w:t>Form and shape can be clearly observed in the overall arrangement of a building or in parts of a building (windows, doors etc) which have geometric shapes. Repetition or variation of a particular form can provide strong elements of composition.</w:t>
            </w:r>
          </w:p>
          <w:p w14:paraId="4FF4C6A6" w14:textId="77777777" w:rsidR="008339C9" w:rsidRPr="008339C9" w:rsidRDefault="008339C9" w:rsidP="008339C9">
            <w:pPr>
              <w:pStyle w:val="Body"/>
              <w:rPr>
                <w:rFonts w:ascii="Arial" w:hAnsi="Arial"/>
              </w:rPr>
            </w:pPr>
            <w:r w:rsidRPr="008339C9">
              <w:rPr>
                <w:rFonts w:ascii="Arial" w:hAnsi="Arial"/>
              </w:rPr>
              <w:t>Parts of a building, for example, windows depicting form represent geometric shapes such as a square or a rectangle. Repetition of a window unit form a good element of composition.</w:t>
            </w:r>
          </w:p>
          <w:p w14:paraId="7C75A7FE" w14:textId="77777777" w:rsidR="008339C9" w:rsidRPr="008339C9" w:rsidRDefault="008339C9" w:rsidP="008339C9">
            <w:pPr>
              <w:pStyle w:val="Body"/>
              <w:rPr>
                <w:rFonts w:ascii="Arial" w:hAnsi="Arial"/>
              </w:rPr>
            </w:pPr>
            <w:r w:rsidRPr="008339C9">
              <w:rPr>
                <w:rFonts w:ascii="Arial" w:hAnsi="Arial"/>
              </w:rPr>
              <w:t>Shape helps to identify different forms, for example, the pitch of a roof will provide a certain form which is easy to identify and also easy to relate to other roofs which have a similar pitch. When a roof is of a distinctly different shape, it will look strongly dissimilar.</w:t>
            </w:r>
          </w:p>
          <w:p w14:paraId="48BAA55F" w14:textId="77777777" w:rsidR="008339C9" w:rsidRPr="008339C9" w:rsidRDefault="008339C9" w:rsidP="008339C9">
            <w:pPr>
              <w:pStyle w:val="Body"/>
              <w:rPr>
                <w:rFonts w:ascii="Arial" w:hAnsi="Arial"/>
              </w:rPr>
            </w:pPr>
          </w:p>
          <w:p w14:paraId="3B670F25" w14:textId="77777777" w:rsidR="008339C9" w:rsidRPr="008339C9" w:rsidRDefault="008339C9" w:rsidP="008339C9">
            <w:pPr>
              <w:pStyle w:val="Body"/>
              <w:rPr>
                <w:rFonts w:ascii="Arial" w:hAnsi="Arial"/>
              </w:rPr>
            </w:pPr>
          </w:p>
          <w:p w14:paraId="7BBCCBEA" w14:textId="77777777" w:rsidR="008339C9" w:rsidRPr="008339C9" w:rsidRDefault="008339C9" w:rsidP="008339C9">
            <w:pPr>
              <w:pStyle w:val="Body"/>
              <w:rPr>
                <w:rFonts w:ascii="Arial" w:hAnsi="Arial"/>
              </w:rPr>
            </w:pPr>
            <w:r w:rsidRPr="008339C9">
              <w:rPr>
                <w:rFonts w:ascii="Arial" w:hAnsi="Arial"/>
              </w:rPr>
              <w:lastRenderedPageBreak/>
              <w:t>Contrast of colour</w:t>
            </w:r>
          </w:p>
          <w:p w14:paraId="14E7C92B" w14:textId="77777777" w:rsidR="008339C9" w:rsidRPr="008339C9" w:rsidRDefault="008339C9" w:rsidP="008339C9">
            <w:pPr>
              <w:pStyle w:val="Body"/>
              <w:rPr>
                <w:rFonts w:ascii="Arial" w:hAnsi="Arial"/>
              </w:rPr>
            </w:pPr>
            <w:r w:rsidRPr="008339C9">
              <w:rPr>
                <w:rFonts w:ascii="Arial" w:hAnsi="Arial"/>
              </w:rPr>
              <w:t>Contrast of colour is best explained in the cliche, "opposites attract".</w:t>
            </w:r>
          </w:p>
          <w:p w14:paraId="1B1D4586" w14:textId="77777777" w:rsidR="008339C9" w:rsidRPr="008339C9" w:rsidRDefault="008339C9" w:rsidP="008339C9">
            <w:pPr>
              <w:pStyle w:val="Body"/>
              <w:rPr>
                <w:rFonts w:ascii="Arial" w:hAnsi="Arial"/>
              </w:rPr>
            </w:pPr>
            <w:r w:rsidRPr="008339C9">
              <w:rPr>
                <w:rFonts w:ascii="Arial" w:hAnsi="Arial"/>
              </w:rPr>
              <w:t xml:space="preserve">It is achieved in all elements of design by using one element that differs in colour among other objects. Contrast can be used to create interest in a room. The décor in the room should maintain the same style but can vary in the elements of colour. </w:t>
            </w:r>
          </w:p>
          <w:p w14:paraId="4D00E36C" w14:textId="77777777" w:rsidR="008339C9" w:rsidRPr="008339C9" w:rsidRDefault="008339C9" w:rsidP="008339C9">
            <w:pPr>
              <w:pStyle w:val="Body"/>
              <w:rPr>
                <w:rFonts w:ascii="Arial" w:hAnsi="Arial"/>
              </w:rPr>
            </w:pPr>
            <w:r w:rsidRPr="008339C9">
              <w:rPr>
                <w:rFonts w:ascii="Arial" w:hAnsi="Arial"/>
              </w:rPr>
              <w:t xml:space="preserve">Interior designers sometimes become too pre-occupied with monotone colours for area rugs, sofas, and drapery or matching all wood finishes. Contrasting colours can be pleasing to the eye if done well. Some examples are contrasting dark wood furniture with white or ivory coloured fabrics. </w:t>
            </w:r>
          </w:p>
          <w:p w14:paraId="3621737D" w14:textId="77777777" w:rsidR="008339C9" w:rsidRPr="008339C9" w:rsidRDefault="008339C9" w:rsidP="008339C9">
            <w:pPr>
              <w:pStyle w:val="Body"/>
              <w:rPr>
                <w:rFonts w:ascii="Arial" w:hAnsi="Arial"/>
              </w:rPr>
            </w:pPr>
          </w:p>
          <w:p w14:paraId="3C58404D" w14:textId="77777777" w:rsidR="008339C9" w:rsidRPr="008339C9" w:rsidRDefault="008339C9" w:rsidP="008339C9">
            <w:pPr>
              <w:pStyle w:val="Body"/>
              <w:rPr>
                <w:rFonts w:ascii="Arial" w:hAnsi="Arial"/>
              </w:rPr>
            </w:pPr>
            <w:r w:rsidRPr="008339C9">
              <w:rPr>
                <w:rFonts w:ascii="Arial" w:hAnsi="Arial"/>
              </w:rPr>
              <w:t>Contrast of texture</w:t>
            </w:r>
          </w:p>
          <w:p w14:paraId="20A7A52A" w14:textId="77777777" w:rsidR="008339C9" w:rsidRPr="008339C9" w:rsidRDefault="008339C9" w:rsidP="008339C9">
            <w:pPr>
              <w:pStyle w:val="Body"/>
              <w:rPr>
                <w:rFonts w:ascii="Arial" w:hAnsi="Arial"/>
              </w:rPr>
            </w:pPr>
            <w:r w:rsidRPr="008339C9">
              <w:rPr>
                <w:rFonts w:ascii="Arial" w:hAnsi="Arial"/>
              </w:rPr>
              <w:t>When a designer puts one rough-textured furniture in a room full of smooth textured ones, you achieve contrast.</w:t>
            </w:r>
          </w:p>
          <w:p w14:paraId="5A77F1E8" w14:textId="77777777" w:rsidR="008339C9" w:rsidRPr="008339C9" w:rsidRDefault="008339C9" w:rsidP="008339C9">
            <w:pPr>
              <w:pStyle w:val="Body"/>
              <w:rPr>
                <w:rFonts w:ascii="Arial" w:hAnsi="Arial"/>
              </w:rPr>
            </w:pPr>
            <w:r w:rsidRPr="008339C9">
              <w:rPr>
                <w:rFonts w:ascii="Arial" w:hAnsi="Arial"/>
              </w:rPr>
              <w:t>Adding texture to fabric or furniture also also be used to tone down the contrast effect. A rattan- or banana leaf-woven chair with a white herringbone tweed-covered cushion is not as cold in a room as a black lacquered chair with white polyester cushions.</w:t>
            </w:r>
          </w:p>
          <w:p w14:paraId="46882D38" w14:textId="77777777" w:rsidR="008339C9" w:rsidRPr="008339C9" w:rsidRDefault="008339C9" w:rsidP="008339C9">
            <w:pPr>
              <w:pStyle w:val="Body"/>
              <w:rPr>
                <w:rFonts w:ascii="Arial" w:hAnsi="Arial"/>
              </w:rPr>
            </w:pPr>
          </w:p>
          <w:p w14:paraId="713B924F" w14:textId="77777777" w:rsidR="008339C9" w:rsidRPr="008339C9" w:rsidRDefault="008339C9" w:rsidP="008339C9">
            <w:pPr>
              <w:pStyle w:val="Body"/>
              <w:rPr>
                <w:rFonts w:ascii="Arial" w:hAnsi="Arial"/>
              </w:rPr>
            </w:pPr>
          </w:p>
          <w:p w14:paraId="1568E028" w14:textId="77777777" w:rsidR="008339C9" w:rsidRPr="008339C9" w:rsidRDefault="008339C9" w:rsidP="008339C9">
            <w:pPr>
              <w:pStyle w:val="Body"/>
              <w:rPr>
                <w:rFonts w:ascii="Arial" w:hAnsi="Arial"/>
              </w:rPr>
            </w:pPr>
            <w:r w:rsidRPr="008339C9">
              <w:rPr>
                <w:rFonts w:ascii="Arial" w:hAnsi="Arial"/>
              </w:rPr>
              <w:t>Contrast of light and shade</w:t>
            </w:r>
          </w:p>
          <w:p w14:paraId="736C10F5" w14:textId="77777777" w:rsidR="008339C9" w:rsidRPr="008339C9" w:rsidRDefault="008339C9" w:rsidP="008339C9">
            <w:pPr>
              <w:pStyle w:val="Body"/>
              <w:rPr>
                <w:rFonts w:ascii="Arial" w:hAnsi="Arial"/>
              </w:rPr>
            </w:pPr>
            <w:r w:rsidRPr="008339C9">
              <w:rPr>
                <w:rFonts w:ascii="Arial" w:hAnsi="Arial"/>
              </w:rPr>
              <w:t xml:space="preserve">Lights might be the most important elements of interior decorating. It changes the space and our mood. Even the most beautiful piece of furniture can appear less attractive in bad lighting. </w:t>
            </w:r>
          </w:p>
          <w:p w14:paraId="13D36A36" w14:textId="77777777" w:rsidR="008339C9" w:rsidRPr="008339C9" w:rsidRDefault="008339C9" w:rsidP="008339C9">
            <w:pPr>
              <w:pStyle w:val="Body"/>
              <w:rPr>
                <w:rFonts w:ascii="Arial" w:hAnsi="Arial"/>
              </w:rPr>
            </w:pPr>
            <w:r w:rsidRPr="008339C9">
              <w:rPr>
                <w:rFonts w:ascii="Arial" w:hAnsi="Arial"/>
              </w:rPr>
              <w:t xml:space="preserve">A smart collaboration of light and shade can ensure rest and excitement. </w:t>
            </w:r>
          </w:p>
          <w:p w14:paraId="309E5FFA" w14:textId="77777777" w:rsidR="008339C9" w:rsidRPr="008339C9" w:rsidRDefault="008339C9" w:rsidP="008339C9">
            <w:pPr>
              <w:pStyle w:val="Body"/>
              <w:rPr>
                <w:rFonts w:ascii="Arial" w:hAnsi="Arial"/>
              </w:rPr>
            </w:pPr>
            <w:r w:rsidRPr="008339C9">
              <w:rPr>
                <w:rFonts w:ascii="Arial" w:hAnsi="Arial"/>
              </w:rPr>
              <w:t xml:space="preserve">An interior is like a photo or a painting; the light determines the focus and the ambiance. Specific lighting boosts the intensity of </w:t>
            </w:r>
            <w:proofErr w:type="spellStart"/>
            <w:r w:rsidRPr="008339C9">
              <w:rPr>
                <w:rFonts w:ascii="Arial" w:hAnsi="Arial"/>
              </w:rPr>
              <w:t>colors</w:t>
            </w:r>
            <w:proofErr w:type="spellEnd"/>
            <w:r w:rsidRPr="008339C9">
              <w:rPr>
                <w:rFonts w:ascii="Arial" w:hAnsi="Arial"/>
              </w:rPr>
              <w:t xml:space="preserve"> and supplies more depth to structures. Light can also give more rhythm to an interior, especially by casting shadows.</w:t>
            </w:r>
          </w:p>
          <w:p w14:paraId="46D4C2CD" w14:textId="77777777" w:rsidR="008339C9" w:rsidRPr="008339C9" w:rsidRDefault="008339C9" w:rsidP="008339C9">
            <w:pPr>
              <w:pStyle w:val="Body"/>
              <w:rPr>
                <w:rFonts w:ascii="Arial" w:hAnsi="Arial"/>
              </w:rPr>
            </w:pPr>
            <w:r w:rsidRPr="008339C9">
              <w:rPr>
                <w:rFonts w:ascii="Arial" w:hAnsi="Arial"/>
              </w:rPr>
              <w:t xml:space="preserve">There are three distinguishable categories of lights: general lighting, spotlighting and function lighting. </w:t>
            </w:r>
          </w:p>
          <w:p w14:paraId="6B42092A" w14:textId="77777777" w:rsidR="008339C9" w:rsidRPr="008339C9" w:rsidRDefault="008339C9" w:rsidP="008339C9">
            <w:pPr>
              <w:pStyle w:val="Body"/>
              <w:rPr>
                <w:rFonts w:ascii="Arial" w:hAnsi="Arial"/>
              </w:rPr>
            </w:pPr>
            <w:r w:rsidRPr="008339C9">
              <w:rPr>
                <w:rFonts w:ascii="Arial" w:hAnsi="Arial"/>
              </w:rPr>
              <w:t xml:space="preserve">General lighting takes care of basic lighting. Spotlighting takes care of ambiance. </w:t>
            </w:r>
          </w:p>
          <w:p w14:paraId="5F66702A" w14:textId="77777777" w:rsidR="008339C9" w:rsidRPr="008339C9" w:rsidRDefault="008339C9" w:rsidP="008339C9">
            <w:pPr>
              <w:pStyle w:val="Body"/>
              <w:rPr>
                <w:rFonts w:ascii="Arial" w:hAnsi="Arial"/>
              </w:rPr>
            </w:pPr>
            <w:r w:rsidRPr="008339C9">
              <w:rPr>
                <w:rFonts w:ascii="Arial" w:hAnsi="Arial"/>
              </w:rPr>
              <w:t xml:space="preserve">It is lighting that creates contrast, soft spots and shadows. </w:t>
            </w:r>
          </w:p>
          <w:p w14:paraId="77E9E846" w14:textId="77777777" w:rsidR="008339C9" w:rsidRPr="008339C9" w:rsidRDefault="008339C9" w:rsidP="008339C9">
            <w:pPr>
              <w:pStyle w:val="Body"/>
              <w:rPr>
                <w:rFonts w:ascii="Arial" w:hAnsi="Arial"/>
              </w:rPr>
            </w:pPr>
            <w:r w:rsidRPr="008339C9">
              <w:rPr>
                <w:rFonts w:ascii="Arial" w:hAnsi="Arial"/>
              </w:rPr>
              <w:t xml:space="preserve">Spotlighting can also bring intensity to the interior by creating exaggerated shadows. </w:t>
            </w:r>
          </w:p>
          <w:p w14:paraId="6380D0A5" w14:textId="77777777" w:rsidR="008339C9" w:rsidRPr="008339C9" w:rsidRDefault="008339C9" w:rsidP="008339C9">
            <w:pPr>
              <w:pStyle w:val="Body"/>
              <w:rPr>
                <w:rFonts w:ascii="Arial" w:hAnsi="Arial"/>
              </w:rPr>
            </w:pPr>
            <w:r w:rsidRPr="008339C9">
              <w:rPr>
                <w:rFonts w:ascii="Arial" w:hAnsi="Arial"/>
              </w:rPr>
              <w:t xml:space="preserve">Lighting creates peace and excitement. Function lighting, is lighting with a specific goal, for example the lighting of an object. </w:t>
            </w:r>
          </w:p>
          <w:p w14:paraId="5FD136A9" w14:textId="77777777" w:rsidR="008339C9" w:rsidRPr="008339C9" w:rsidRDefault="008339C9" w:rsidP="008339C9">
            <w:pPr>
              <w:pStyle w:val="Body"/>
              <w:rPr>
                <w:rFonts w:ascii="Arial" w:hAnsi="Arial"/>
              </w:rPr>
            </w:pPr>
          </w:p>
          <w:p w14:paraId="782AE0BC" w14:textId="77777777" w:rsidR="008339C9" w:rsidRPr="008339C9" w:rsidRDefault="008339C9" w:rsidP="008339C9">
            <w:pPr>
              <w:pStyle w:val="Body"/>
              <w:rPr>
                <w:rFonts w:ascii="Arial" w:hAnsi="Arial"/>
              </w:rPr>
            </w:pPr>
            <w:r w:rsidRPr="008339C9">
              <w:rPr>
                <w:rFonts w:ascii="Arial" w:hAnsi="Arial"/>
              </w:rPr>
              <w:t>iii) 'Progression is taking an element and increasing or decreasing one or more of its qualities'.</w:t>
            </w:r>
          </w:p>
          <w:p w14:paraId="1FFC895B" w14:textId="77777777" w:rsidR="008339C9" w:rsidRPr="008339C9" w:rsidRDefault="008339C9" w:rsidP="008339C9">
            <w:pPr>
              <w:pStyle w:val="Body"/>
              <w:rPr>
                <w:rFonts w:ascii="Arial" w:hAnsi="Arial"/>
              </w:rPr>
            </w:pPr>
            <w:r w:rsidRPr="008339C9">
              <w:rPr>
                <w:rFonts w:ascii="Arial" w:hAnsi="Arial"/>
              </w:rPr>
              <w:t xml:space="preserve">Explain the statement by giving at least two examples. </w:t>
            </w:r>
          </w:p>
          <w:p w14:paraId="362E21AE" w14:textId="77777777" w:rsidR="008339C9" w:rsidRPr="008339C9" w:rsidRDefault="008339C9" w:rsidP="008339C9">
            <w:pPr>
              <w:pStyle w:val="Body"/>
              <w:rPr>
                <w:rFonts w:ascii="Arial" w:hAnsi="Arial"/>
              </w:rPr>
            </w:pPr>
          </w:p>
          <w:p w14:paraId="22CEDDD7" w14:textId="77777777" w:rsidR="008339C9" w:rsidRPr="008339C9" w:rsidRDefault="008339C9" w:rsidP="008339C9">
            <w:pPr>
              <w:pStyle w:val="Body"/>
              <w:rPr>
                <w:rFonts w:ascii="Arial" w:hAnsi="Arial"/>
              </w:rPr>
            </w:pPr>
            <w:r w:rsidRPr="008339C9">
              <w:rPr>
                <w:rFonts w:ascii="Arial" w:hAnsi="Arial"/>
              </w:rPr>
              <w:t>Progression is taking an element and increasing or decreasing one or more of its qualities. The most obvious implementation of this would be a gradation by size. A collection of vases of varying sizes on a sideboard creates interest, because of the natural progression shown. Progression can also be achieved through the order of  similar artworks increasing in height along a staircase, leading the eye to the next level, or via colour, such as a monochromatic colour scheme, where each element is a slightly different shade of the same hue.</w:t>
            </w:r>
          </w:p>
          <w:p w14:paraId="75213B79" w14:textId="77777777" w:rsidR="008339C9" w:rsidRPr="008339C9" w:rsidRDefault="008339C9" w:rsidP="008339C9">
            <w:pPr>
              <w:pStyle w:val="Body"/>
              <w:rPr>
                <w:rFonts w:ascii="Arial" w:hAnsi="Arial"/>
              </w:rPr>
            </w:pPr>
            <w:r w:rsidRPr="008339C9">
              <w:rPr>
                <w:rFonts w:ascii="Arial" w:hAnsi="Arial"/>
              </w:rPr>
              <w:t>Progression or Gradation is seen in shapes progressing from large to small, or vice versa. Nesting tables or a collection of boxes varying in size, or the famous Russian dolls are celebrated examples. Gradation can also be identified in the distribution of colour values in an interior. A usual distribution is: light values on the ceiling, medium values on the walls and dark values on the floor.</w:t>
            </w:r>
          </w:p>
          <w:p w14:paraId="16F37DE8" w14:textId="77777777" w:rsidR="008339C9" w:rsidRPr="008339C9" w:rsidRDefault="008339C9" w:rsidP="008339C9">
            <w:pPr>
              <w:pStyle w:val="Body"/>
              <w:rPr>
                <w:rFonts w:ascii="Arial" w:hAnsi="Arial"/>
              </w:rPr>
            </w:pPr>
          </w:p>
          <w:p w14:paraId="1631E4F5" w14:textId="77777777" w:rsidR="008339C9" w:rsidRPr="008339C9" w:rsidRDefault="008339C9" w:rsidP="008339C9">
            <w:pPr>
              <w:pStyle w:val="Body"/>
              <w:rPr>
                <w:rFonts w:ascii="Arial" w:hAnsi="Arial"/>
              </w:rPr>
            </w:pPr>
            <w:r w:rsidRPr="008339C9">
              <w:rPr>
                <w:rFonts w:ascii="Arial" w:hAnsi="Arial"/>
              </w:rPr>
              <w:t xml:space="preserve">iv) 'Too many disjoined elements can be disquieting to the minds eye'. How can an interior designer avoid this in an interior design scheme? </w:t>
            </w:r>
          </w:p>
          <w:p w14:paraId="13293CE9" w14:textId="77777777" w:rsidR="008339C9" w:rsidRPr="008339C9" w:rsidRDefault="008339C9" w:rsidP="008339C9">
            <w:pPr>
              <w:pStyle w:val="Body"/>
              <w:rPr>
                <w:rFonts w:ascii="Arial" w:hAnsi="Arial"/>
              </w:rPr>
            </w:pPr>
          </w:p>
          <w:p w14:paraId="30126913" w14:textId="77777777" w:rsidR="008339C9" w:rsidRPr="008339C9" w:rsidRDefault="008339C9" w:rsidP="008339C9">
            <w:pPr>
              <w:pStyle w:val="Body"/>
              <w:rPr>
                <w:rFonts w:ascii="Arial" w:hAnsi="Arial"/>
              </w:rPr>
            </w:pPr>
            <w:r w:rsidRPr="008339C9">
              <w:rPr>
                <w:rFonts w:ascii="Arial" w:hAnsi="Arial"/>
              </w:rPr>
              <w:t xml:space="preserve">An interior designer can avoid creating disjointed elements within interior design by delivering effective visual results using rhythm and repetition. This will encourage the eyes to move around the room in an organised way. </w:t>
            </w:r>
          </w:p>
          <w:p w14:paraId="4D55BABE" w14:textId="77777777" w:rsidR="008339C9" w:rsidRPr="008339C9" w:rsidRDefault="008339C9" w:rsidP="008339C9">
            <w:pPr>
              <w:pStyle w:val="Body"/>
              <w:rPr>
                <w:rFonts w:ascii="Arial" w:hAnsi="Arial"/>
              </w:rPr>
            </w:pPr>
          </w:p>
          <w:p w14:paraId="6CE9F7BE" w14:textId="77777777" w:rsidR="008339C9" w:rsidRPr="008339C9" w:rsidRDefault="008339C9" w:rsidP="008339C9">
            <w:pPr>
              <w:pStyle w:val="Body"/>
              <w:rPr>
                <w:rFonts w:ascii="Arial" w:hAnsi="Arial"/>
              </w:rPr>
            </w:pPr>
            <w:r w:rsidRPr="008339C9">
              <w:rPr>
                <w:rFonts w:ascii="Arial" w:hAnsi="Arial"/>
              </w:rPr>
              <w:t xml:space="preserve">v) Why is it important to consider the purpose of an interior space when planning a design scheme? </w:t>
            </w:r>
          </w:p>
          <w:p w14:paraId="66D2235D" w14:textId="77777777" w:rsidR="008339C9" w:rsidRPr="008339C9" w:rsidRDefault="008339C9" w:rsidP="008339C9">
            <w:pPr>
              <w:pStyle w:val="Body"/>
              <w:rPr>
                <w:rFonts w:ascii="Arial" w:hAnsi="Arial"/>
              </w:rPr>
            </w:pPr>
          </w:p>
          <w:p w14:paraId="26A3A3FE" w14:textId="77777777" w:rsidR="008339C9" w:rsidRPr="008339C9" w:rsidRDefault="008339C9" w:rsidP="008339C9">
            <w:pPr>
              <w:pStyle w:val="Body"/>
              <w:rPr>
                <w:rFonts w:ascii="Arial" w:hAnsi="Arial"/>
              </w:rPr>
            </w:pPr>
            <w:r w:rsidRPr="008339C9">
              <w:rPr>
                <w:rFonts w:ascii="Arial" w:hAnsi="Arial"/>
              </w:rPr>
              <w:t xml:space="preserve">When it comes to interior design, form should follow function. The interior designer must create a space that is efficient as well as appealing. </w:t>
            </w:r>
          </w:p>
          <w:p w14:paraId="6ED70EC1" w14:textId="77777777" w:rsidR="008339C9" w:rsidRPr="008339C9" w:rsidRDefault="008339C9" w:rsidP="008339C9">
            <w:pPr>
              <w:pStyle w:val="Body"/>
              <w:rPr>
                <w:rFonts w:ascii="Arial" w:hAnsi="Arial"/>
              </w:rPr>
            </w:pPr>
            <w:r w:rsidRPr="008339C9">
              <w:rPr>
                <w:rFonts w:ascii="Arial" w:hAnsi="Arial"/>
              </w:rPr>
              <w:t xml:space="preserve">When planning a design scheme, serious consideration must be given to ensure that the final design is practical and functional, not just aesthetically pleasing. </w:t>
            </w:r>
          </w:p>
          <w:p w14:paraId="4B5DE6E4" w14:textId="77777777" w:rsidR="008339C9" w:rsidRDefault="008339C9" w:rsidP="008339C9">
            <w:pPr>
              <w:pStyle w:val="Body"/>
              <w:rPr>
                <w:rFonts w:ascii="Arial" w:hAnsi="Arial"/>
              </w:rPr>
            </w:pPr>
            <w:r w:rsidRPr="008339C9">
              <w:rPr>
                <w:rFonts w:ascii="Arial" w:hAnsi="Arial"/>
              </w:rPr>
              <w:t xml:space="preserve">The interior designer must choose furniture that is correctly placed within the room and is ergonomically suitable for all users, including children and disabled people. </w:t>
            </w:r>
          </w:p>
          <w:p w14:paraId="5F4108AD" w14:textId="77777777" w:rsidR="00F20C49" w:rsidRPr="00F20C49" w:rsidRDefault="00F20C49" w:rsidP="001E6CED">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Calibri"/>
                <w:color w:val="000000"/>
                <w:sz w:val="22"/>
                <w:szCs w:val="22"/>
                <w:u w:color="000000"/>
                <w:lang w:val="en-GB" w:eastAsia="en-GB"/>
              </w:rPr>
            </w:pPr>
            <w:r w:rsidRPr="00F20C49">
              <w:rPr>
                <w:rFonts w:ascii="Arial" w:eastAsia="Calibri" w:hAnsi="Arial" w:cs="Calibri"/>
                <w:color w:val="000000"/>
                <w:sz w:val="22"/>
                <w:szCs w:val="22"/>
                <w:u w:color="000000"/>
                <w:lang w:val="en-GB" w:eastAsia="en-GB"/>
              </w:rPr>
              <w:t xml:space="preserve">Thinking at the design stage about how the completed building will be occupied and managed can overcome many barriers experienced by some users. Too often the needs of </w:t>
            </w:r>
            <w:r w:rsidRPr="00F20C49">
              <w:rPr>
                <w:rFonts w:ascii="Arial" w:eastAsia="Calibri" w:hAnsi="Arial" w:cs="Calibri"/>
                <w:color w:val="000000"/>
                <w:sz w:val="22"/>
                <w:szCs w:val="22"/>
                <w:u w:color="000000"/>
                <w:lang w:val="en-GB" w:eastAsia="en-GB"/>
              </w:rPr>
              <w:lastRenderedPageBreak/>
              <w:t>users, including disabled people, older people and families with small children, are considered too late in the day.</w:t>
            </w:r>
          </w:p>
          <w:p w14:paraId="5CF6BF2B" w14:textId="77777777" w:rsidR="00F20C49" w:rsidRPr="008339C9" w:rsidRDefault="00F20C49" w:rsidP="001E6CED">
            <w:pPr>
              <w:pStyle w:val="Body"/>
              <w:rPr>
                <w:rFonts w:ascii="Arial" w:hAnsi="Arial"/>
              </w:rPr>
            </w:pPr>
          </w:p>
          <w:p w14:paraId="0F5C33EF" w14:textId="77777777" w:rsidR="00F20C49" w:rsidRPr="008339C9" w:rsidRDefault="00F20C49" w:rsidP="008339C9">
            <w:pPr>
              <w:pStyle w:val="Body"/>
              <w:rPr>
                <w:rFonts w:ascii="Arial" w:hAnsi="Arial"/>
              </w:rPr>
            </w:pPr>
          </w:p>
          <w:p w14:paraId="6C6F9E81" w14:textId="77777777" w:rsidR="008339C9" w:rsidRPr="008339C9" w:rsidRDefault="008339C9" w:rsidP="008339C9">
            <w:pPr>
              <w:pStyle w:val="Body"/>
              <w:rPr>
                <w:rFonts w:ascii="Arial" w:hAnsi="Arial"/>
              </w:rPr>
            </w:pPr>
          </w:p>
          <w:p w14:paraId="1120A75D" w14:textId="77777777" w:rsidR="008339C9" w:rsidRPr="008339C9" w:rsidRDefault="008339C9" w:rsidP="008339C9">
            <w:pPr>
              <w:pStyle w:val="Body"/>
              <w:rPr>
                <w:rFonts w:ascii="Arial" w:hAnsi="Arial"/>
              </w:rPr>
            </w:pPr>
            <w:r w:rsidRPr="008339C9">
              <w:rPr>
                <w:rFonts w:ascii="Arial" w:hAnsi="Arial"/>
              </w:rPr>
              <w:t>Q2.</w:t>
            </w:r>
          </w:p>
          <w:p w14:paraId="0EFB30FB" w14:textId="59DEBCDD" w:rsidR="008339C9" w:rsidRPr="008339C9" w:rsidRDefault="008339C9" w:rsidP="008339C9">
            <w:pPr>
              <w:pStyle w:val="Body"/>
              <w:rPr>
                <w:rFonts w:ascii="Arial" w:hAnsi="Arial"/>
              </w:rPr>
            </w:pPr>
            <w:r w:rsidRPr="008339C9">
              <w:rPr>
                <w:rFonts w:ascii="Arial" w:hAnsi="Arial"/>
              </w:rPr>
              <w:t>"Circulation through a space is a crucial aspect of a design". Elaborate.</w:t>
            </w:r>
            <w:bookmarkStart w:id="0" w:name="_GoBack"/>
            <w:bookmarkEnd w:id="0"/>
          </w:p>
          <w:p w14:paraId="5592C59B" w14:textId="77777777" w:rsidR="008339C9" w:rsidRPr="008339C9" w:rsidRDefault="008339C9" w:rsidP="008339C9">
            <w:pPr>
              <w:pStyle w:val="Body"/>
              <w:rPr>
                <w:rFonts w:ascii="Arial" w:hAnsi="Arial"/>
              </w:rPr>
            </w:pPr>
            <w:r w:rsidRPr="008339C9">
              <w:rPr>
                <w:rFonts w:ascii="Arial" w:hAnsi="Arial"/>
              </w:rPr>
              <w:t xml:space="preserve">Circulation within the home or commercial unit should be designed to be efficient, providing a direct route which utilises as little floor space as necessary. </w:t>
            </w:r>
          </w:p>
          <w:p w14:paraId="7AB39C87" w14:textId="77777777" w:rsidR="008339C9" w:rsidRPr="008339C9" w:rsidRDefault="008339C9" w:rsidP="008339C9">
            <w:pPr>
              <w:pStyle w:val="Body"/>
              <w:rPr>
                <w:rFonts w:ascii="Arial" w:hAnsi="Arial"/>
              </w:rPr>
            </w:pPr>
            <w:r w:rsidRPr="008339C9">
              <w:rPr>
                <w:rFonts w:ascii="Arial" w:hAnsi="Arial"/>
              </w:rPr>
              <w:t xml:space="preserve">Houses are often designed with hallways to offer a good circulation pattern within the home. </w:t>
            </w:r>
          </w:p>
          <w:p w14:paraId="5788E359" w14:textId="77777777" w:rsidR="008339C9" w:rsidRPr="008339C9" w:rsidRDefault="008339C9" w:rsidP="008339C9">
            <w:pPr>
              <w:pStyle w:val="Body"/>
              <w:rPr>
                <w:rFonts w:ascii="Arial" w:hAnsi="Arial"/>
              </w:rPr>
            </w:pPr>
            <w:r w:rsidRPr="008339C9">
              <w:rPr>
                <w:rFonts w:ascii="Arial" w:hAnsi="Arial"/>
              </w:rPr>
              <w:t xml:space="preserve">Commercial units must be designed with maximum efficiency in mind, to ensure that traffic flow moves in a desirable direction. The accurate placement of furniture and doorways  will assist in directing the traffic flow correctly. </w:t>
            </w:r>
          </w:p>
          <w:p w14:paraId="4162D293" w14:textId="1027E87D" w:rsidR="00F20C49" w:rsidRDefault="008339C9" w:rsidP="00F20C49">
            <w:pPr>
              <w:pStyle w:val="Body"/>
              <w:divId w:val="828863464"/>
              <w:rPr>
                <w:rFonts w:ascii="Arial" w:hAnsi="Arial"/>
              </w:rPr>
            </w:pPr>
            <w:r w:rsidRPr="008339C9">
              <w:rPr>
                <w:rFonts w:ascii="Arial" w:hAnsi="Arial"/>
              </w:rPr>
              <w:t xml:space="preserve">When creating a floor plan, areas must be divided into zones, such as public, work and private zones. If a floor plan displays good zoning, then the space will also have good circulation.  </w:t>
            </w:r>
          </w:p>
          <w:p w14:paraId="6287788A" w14:textId="5A3685CB" w:rsidR="003A110D" w:rsidRDefault="003A110D" w:rsidP="003A110D">
            <w:pPr>
              <w:pBdr>
                <w:top w:val="none" w:sz="0" w:space="0" w:color="auto"/>
                <w:left w:val="none" w:sz="0" w:space="0" w:color="auto"/>
                <w:bottom w:val="none" w:sz="0" w:space="0" w:color="auto"/>
                <w:right w:val="none" w:sz="0" w:space="0" w:color="auto"/>
                <w:between w:val="none" w:sz="0" w:space="0" w:color="auto"/>
                <w:bar w:val="none" w:sz="0" w:color="auto"/>
              </w:pBdr>
              <w:divId w:val="1250430104"/>
              <w:rPr>
                <w:rFonts w:ascii="Arial" w:eastAsia="Calibri" w:hAnsi="Arial" w:cs="Calibri"/>
                <w:color w:val="000000"/>
                <w:sz w:val="22"/>
                <w:szCs w:val="22"/>
                <w:u w:color="000000"/>
                <w:lang w:val="en-GB" w:eastAsia="en-GB"/>
              </w:rPr>
            </w:pPr>
            <w:r w:rsidRPr="003A110D">
              <w:rPr>
                <w:rFonts w:ascii="Arial" w:eastAsia="Calibri" w:hAnsi="Arial" w:cs="Calibri"/>
                <w:color w:val="000000"/>
                <w:sz w:val="22"/>
                <w:szCs w:val="22"/>
                <w:u w:color="000000"/>
                <w:lang w:val="en-GB" w:eastAsia="en-GB"/>
              </w:rPr>
              <w:t>The ability to move safely, conveniently and e</w:t>
            </w:r>
            <w:r w:rsidR="00257D7B">
              <w:rPr>
                <w:rFonts w:ascii="Arial" w:eastAsia="Calibri" w:hAnsi="Arial" w:cs="Calibri"/>
                <w:color w:val="000000"/>
                <w:sz w:val="22"/>
                <w:szCs w:val="22"/>
                <w:u w:color="000000"/>
                <w:lang w:val="en-GB" w:eastAsia="en-GB"/>
              </w:rPr>
              <w:t xml:space="preserve">fficiently to and within a </w:t>
            </w:r>
            <w:proofErr w:type="spellStart"/>
            <w:r w:rsidR="00257D7B">
              <w:rPr>
                <w:rFonts w:ascii="Arial" w:eastAsia="Calibri" w:hAnsi="Arial" w:cs="Calibri"/>
                <w:color w:val="000000"/>
                <w:sz w:val="22"/>
                <w:szCs w:val="22"/>
                <w:u w:color="000000"/>
                <w:lang w:val="en-GB" w:eastAsia="en-GB"/>
              </w:rPr>
              <w:t>buliding</w:t>
            </w:r>
            <w:proofErr w:type="spellEnd"/>
            <w:r w:rsidR="00257D7B">
              <w:rPr>
                <w:rFonts w:ascii="Arial" w:eastAsia="Calibri" w:hAnsi="Arial" w:cs="Calibri"/>
                <w:color w:val="000000"/>
                <w:sz w:val="22"/>
                <w:szCs w:val="22"/>
                <w:u w:color="000000"/>
                <w:lang w:val="en-GB" w:eastAsia="en-GB"/>
              </w:rPr>
              <w:t xml:space="preserve"> </w:t>
            </w:r>
            <w:r w:rsidRPr="003A110D">
              <w:rPr>
                <w:rFonts w:ascii="Arial" w:eastAsia="Calibri" w:hAnsi="Arial" w:cs="Calibri"/>
                <w:color w:val="000000"/>
                <w:sz w:val="22"/>
                <w:szCs w:val="22"/>
                <w:u w:color="000000"/>
                <w:lang w:val="en-GB" w:eastAsia="en-GB"/>
              </w:rPr>
              <w:t xml:space="preserve"> will have a great influence on how successful</w:t>
            </w:r>
            <w:r w:rsidR="00257D7B">
              <w:rPr>
                <w:rFonts w:ascii="Arial" w:eastAsia="Calibri" w:hAnsi="Arial" w:cs="Calibri"/>
                <w:color w:val="000000"/>
                <w:sz w:val="22"/>
                <w:szCs w:val="22"/>
                <w:u w:color="000000"/>
                <w:lang w:val="en-GB" w:eastAsia="en-GB"/>
              </w:rPr>
              <w:t xml:space="preserve"> the design </w:t>
            </w:r>
            <w:r w:rsidRPr="003A110D">
              <w:rPr>
                <w:rFonts w:ascii="Arial" w:eastAsia="Calibri" w:hAnsi="Arial" w:cs="Calibri"/>
                <w:color w:val="000000"/>
                <w:sz w:val="22"/>
                <w:szCs w:val="22"/>
                <w:u w:color="000000"/>
                <w:lang w:val="en-GB" w:eastAsia="en-GB"/>
              </w:rPr>
              <w:t xml:space="preserve">is. The experience for all users, whatever their mobility or mode of </w:t>
            </w:r>
            <w:r>
              <w:rPr>
                <w:rFonts w:ascii="Arial" w:eastAsia="Calibri" w:hAnsi="Arial" w:cs="Calibri"/>
                <w:color w:val="000000"/>
                <w:sz w:val="22"/>
                <w:szCs w:val="22"/>
                <w:u w:color="000000"/>
                <w:lang w:val="en-GB" w:eastAsia="en-GB"/>
              </w:rPr>
              <w:t xml:space="preserve">transport are important. </w:t>
            </w:r>
          </w:p>
          <w:p w14:paraId="225B825F" w14:textId="7F6992C4" w:rsidR="004871D1" w:rsidRPr="006757BB" w:rsidRDefault="003A110D" w:rsidP="006757BB">
            <w:pPr>
              <w:pBdr>
                <w:top w:val="none" w:sz="0" w:space="0" w:color="auto"/>
                <w:left w:val="none" w:sz="0" w:space="0" w:color="auto"/>
                <w:bottom w:val="none" w:sz="0" w:space="0" w:color="auto"/>
                <w:right w:val="none" w:sz="0" w:space="0" w:color="auto"/>
                <w:between w:val="none" w:sz="0" w:space="0" w:color="auto"/>
                <w:bar w:val="none" w:sz="0" w:color="auto"/>
              </w:pBdr>
              <w:divId w:val="828863464"/>
              <w:rPr>
                <w:rFonts w:ascii="Arial" w:eastAsia="Calibri" w:hAnsi="Arial" w:cs="Calibri"/>
                <w:color w:val="000000"/>
                <w:sz w:val="22"/>
                <w:szCs w:val="22"/>
                <w:u w:color="000000"/>
                <w:lang w:val="en-GB" w:eastAsia="en-GB"/>
              </w:rPr>
            </w:pPr>
            <w:r>
              <w:rPr>
                <w:rFonts w:ascii="Arial" w:eastAsia="Calibri" w:hAnsi="Arial" w:cs="Calibri"/>
                <w:color w:val="000000"/>
                <w:sz w:val="22"/>
                <w:szCs w:val="22"/>
                <w:u w:color="000000"/>
                <w:lang w:val="en-GB" w:eastAsia="en-GB"/>
              </w:rPr>
              <w:t>The building</w:t>
            </w:r>
            <w:r w:rsidRPr="003A110D">
              <w:rPr>
                <w:rFonts w:ascii="Arial" w:eastAsia="Calibri" w:hAnsi="Arial" w:cs="Calibri"/>
                <w:color w:val="000000"/>
                <w:sz w:val="22"/>
                <w:szCs w:val="22"/>
                <w:u w:color="000000"/>
                <w:lang w:val="en-GB" w:eastAsia="en-GB"/>
              </w:rPr>
              <w:t xml:space="preserve"> should have an appropriate number of routes to and through it, not too many to make it anonymous but enough to allow easy legitimate movement. </w:t>
            </w:r>
          </w:p>
          <w:p w14:paraId="7FC1FDE4" w14:textId="77777777" w:rsidR="008339C9" w:rsidRPr="008339C9" w:rsidRDefault="008339C9" w:rsidP="008339C9">
            <w:pPr>
              <w:pStyle w:val="Body"/>
              <w:rPr>
                <w:rFonts w:ascii="Arial" w:hAnsi="Arial"/>
              </w:rPr>
            </w:pPr>
          </w:p>
          <w:p w14:paraId="5036172D" w14:textId="77777777" w:rsidR="008339C9" w:rsidRPr="008339C9" w:rsidRDefault="008339C9" w:rsidP="008339C9">
            <w:pPr>
              <w:pStyle w:val="Body"/>
              <w:rPr>
                <w:rFonts w:ascii="Arial" w:hAnsi="Arial"/>
              </w:rPr>
            </w:pPr>
            <w:r w:rsidRPr="008339C9">
              <w:rPr>
                <w:rFonts w:ascii="Arial" w:hAnsi="Arial"/>
              </w:rPr>
              <w:t>Q3.</w:t>
            </w:r>
          </w:p>
          <w:p w14:paraId="46240339" w14:textId="77777777" w:rsidR="008339C9" w:rsidRPr="008339C9" w:rsidRDefault="008339C9" w:rsidP="008339C9">
            <w:pPr>
              <w:pStyle w:val="Body"/>
              <w:rPr>
                <w:rFonts w:ascii="Arial" w:hAnsi="Arial"/>
              </w:rPr>
            </w:pPr>
            <w:r w:rsidRPr="008339C9">
              <w:rPr>
                <w:rFonts w:ascii="Arial" w:hAnsi="Arial"/>
              </w:rPr>
              <w:t>At which stages of a design project should the services like heating, lighting, plumbing, electric etc be considered?</w:t>
            </w:r>
          </w:p>
          <w:p w14:paraId="6E9C6E6E" w14:textId="77777777" w:rsidR="008339C9" w:rsidRPr="008339C9" w:rsidRDefault="008339C9" w:rsidP="008339C9">
            <w:pPr>
              <w:pStyle w:val="Body"/>
              <w:rPr>
                <w:rFonts w:ascii="Arial" w:hAnsi="Arial"/>
              </w:rPr>
            </w:pPr>
          </w:p>
          <w:p w14:paraId="0245722B" w14:textId="77777777" w:rsidR="008339C9" w:rsidRPr="008339C9" w:rsidRDefault="008339C9" w:rsidP="008339C9">
            <w:pPr>
              <w:pStyle w:val="Body"/>
              <w:rPr>
                <w:rFonts w:ascii="Arial" w:hAnsi="Arial"/>
              </w:rPr>
            </w:pPr>
            <w:r w:rsidRPr="008339C9">
              <w:rPr>
                <w:rFonts w:ascii="Arial" w:hAnsi="Arial"/>
              </w:rPr>
              <w:t xml:space="preserve">If the design brief is confined to a set budget, it is always advisable to design a concept around the limitations of the existing electrical and plumbing layout of the building. </w:t>
            </w:r>
          </w:p>
          <w:p w14:paraId="3D398701" w14:textId="77777777" w:rsidR="008339C9" w:rsidRPr="008339C9" w:rsidRDefault="008339C9" w:rsidP="008339C9">
            <w:pPr>
              <w:pStyle w:val="Body"/>
              <w:rPr>
                <w:rFonts w:ascii="Arial" w:hAnsi="Arial"/>
              </w:rPr>
            </w:pPr>
            <w:r w:rsidRPr="008339C9">
              <w:rPr>
                <w:rFonts w:ascii="Arial" w:hAnsi="Arial"/>
              </w:rPr>
              <w:t xml:space="preserve">Therefore it would be sensible to take these services into consideration at the beginning of the design project. </w:t>
            </w:r>
          </w:p>
          <w:p w14:paraId="62FD11B9" w14:textId="77777777" w:rsidR="008339C9" w:rsidRPr="008339C9" w:rsidRDefault="008339C9" w:rsidP="008339C9">
            <w:pPr>
              <w:pStyle w:val="Body"/>
              <w:rPr>
                <w:rFonts w:ascii="Arial" w:hAnsi="Arial"/>
              </w:rPr>
            </w:pPr>
          </w:p>
          <w:p w14:paraId="219DC751" w14:textId="77777777" w:rsidR="008339C9" w:rsidRPr="008339C9" w:rsidRDefault="008339C9" w:rsidP="008339C9">
            <w:pPr>
              <w:pStyle w:val="Body"/>
              <w:rPr>
                <w:rFonts w:ascii="Arial" w:hAnsi="Arial"/>
              </w:rPr>
            </w:pPr>
            <w:r w:rsidRPr="008339C9">
              <w:rPr>
                <w:rFonts w:ascii="Arial" w:hAnsi="Arial"/>
              </w:rPr>
              <w:t xml:space="preserve">If money is no object, and the project has a very large budget, then almost anything is achievable! </w:t>
            </w:r>
          </w:p>
          <w:p w14:paraId="3CF4317D" w14:textId="77777777" w:rsidR="008339C9" w:rsidRPr="008339C9" w:rsidRDefault="008339C9" w:rsidP="008339C9">
            <w:pPr>
              <w:pStyle w:val="Body"/>
              <w:rPr>
                <w:rFonts w:ascii="Arial" w:hAnsi="Arial"/>
              </w:rPr>
            </w:pPr>
            <w:r w:rsidRPr="008339C9">
              <w:rPr>
                <w:rFonts w:ascii="Arial" w:hAnsi="Arial"/>
              </w:rPr>
              <w:t xml:space="preserve">It is possible to move drains, plumbing and electrics etc around in order to fit the design brief. </w:t>
            </w:r>
          </w:p>
          <w:p w14:paraId="7F1B51B0" w14:textId="77777777" w:rsidR="008339C9" w:rsidRPr="008339C9" w:rsidRDefault="008339C9" w:rsidP="008339C9">
            <w:pPr>
              <w:pStyle w:val="Body"/>
              <w:rPr>
                <w:rFonts w:ascii="Arial" w:hAnsi="Arial"/>
              </w:rPr>
            </w:pPr>
          </w:p>
          <w:p w14:paraId="2C85A423" w14:textId="5619BF80" w:rsidR="00462C56" w:rsidRPr="00462C56" w:rsidRDefault="008339C9" w:rsidP="00462C56">
            <w:pPr>
              <w:pStyle w:val="Body"/>
              <w:rPr>
                <w:rFonts w:ascii="Arial" w:hAnsi="Arial"/>
              </w:rPr>
            </w:pPr>
            <w:r w:rsidRPr="008339C9">
              <w:rPr>
                <w:rFonts w:ascii="Arial" w:hAnsi="Arial"/>
              </w:rPr>
              <w:lastRenderedPageBreak/>
              <w:t>The services are subject to regulations set by the local authority so all work must be carried out by certified professionals, with the relevant up to date qualifications.</w:t>
            </w:r>
          </w:p>
          <w:p w14:paraId="635171D1" w14:textId="3BBC3947" w:rsidR="009234E1" w:rsidRPr="00372573" w:rsidRDefault="009234E1" w:rsidP="00462C56">
            <w:pPr>
              <w:pStyle w:val="Body"/>
              <w:rPr>
                <w:rFonts w:ascii="Arial" w:hAnsi="Arial"/>
              </w:rPr>
            </w:pPr>
          </w:p>
          <w:p w14:paraId="0D41CEFF" w14:textId="4D6BC19E" w:rsidR="00372573" w:rsidRPr="00372573" w:rsidRDefault="00372573" w:rsidP="00372573">
            <w:pPr>
              <w:pStyle w:val="Body"/>
              <w:rPr>
                <w:rFonts w:ascii="Arial" w:hAnsi="Arial"/>
              </w:rPr>
            </w:pPr>
          </w:p>
          <w:p w14:paraId="30AED445" w14:textId="77777777" w:rsidR="00372573" w:rsidRPr="00372573" w:rsidRDefault="00372573" w:rsidP="00372573">
            <w:pPr>
              <w:pStyle w:val="Body"/>
              <w:rPr>
                <w:rFonts w:ascii="Arial" w:hAnsi="Arial"/>
              </w:rPr>
            </w:pPr>
          </w:p>
          <w:p w14:paraId="0240CAA8" w14:textId="3D8614A3" w:rsidR="007A5E88" w:rsidRPr="00372573" w:rsidRDefault="007A5E88" w:rsidP="00372573">
            <w:pPr>
              <w:pStyle w:val="Body"/>
              <w:rPr>
                <w:rFonts w:ascii="Arial" w:eastAsia="Arial" w:hAnsi="Arial" w:cs="Arial"/>
                <w:sz w:val="24"/>
                <w:szCs w:val="24"/>
              </w:rPr>
            </w:pPr>
          </w:p>
          <w:p w14:paraId="0AAB3CD1" w14:textId="77777777" w:rsidR="007A5E88" w:rsidRDefault="007A5E88">
            <w:pPr>
              <w:pStyle w:val="Body"/>
              <w:spacing w:after="0" w:line="240" w:lineRule="auto"/>
              <w:rPr>
                <w:b/>
                <w:bCs/>
                <w:lang w:val="en-US"/>
              </w:rPr>
            </w:pPr>
          </w:p>
          <w:p w14:paraId="6648D0BA" w14:textId="77777777" w:rsidR="007A5E88" w:rsidRDefault="007A5E88">
            <w:pPr>
              <w:pStyle w:val="Body"/>
              <w:spacing w:after="0" w:line="240" w:lineRule="auto"/>
              <w:rPr>
                <w:b/>
                <w:bCs/>
                <w:lang w:val="en-US"/>
              </w:rPr>
            </w:pPr>
          </w:p>
          <w:p w14:paraId="127C6640" w14:textId="77777777" w:rsidR="007A5E88" w:rsidRDefault="007A5E88">
            <w:pPr>
              <w:pStyle w:val="Body"/>
              <w:spacing w:after="0" w:line="240" w:lineRule="auto"/>
              <w:rPr>
                <w:b/>
                <w:bCs/>
                <w:lang w:val="en-US"/>
              </w:rPr>
            </w:pPr>
          </w:p>
          <w:p w14:paraId="496B6504" w14:textId="77777777" w:rsidR="007A5E88" w:rsidRDefault="007A5E88">
            <w:pPr>
              <w:pStyle w:val="Body"/>
              <w:spacing w:after="0" w:line="240" w:lineRule="auto"/>
              <w:rPr>
                <w:b/>
                <w:bCs/>
                <w:lang w:val="en-US"/>
              </w:rPr>
            </w:pPr>
          </w:p>
          <w:p w14:paraId="380F1409" w14:textId="77777777" w:rsidR="007A5E88" w:rsidRDefault="007A5E88">
            <w:pPr>
              <w:pStyle w:val="Body"/>
              <w:spacing w:after="0" w:line="240" w:lineRule="auto"/>
              <w:rPr>
                <w:b/>
                <w:bCs/>
                <w:lang w:val="en-US"/>
              </w:rPr>
            </w:pPr>
          </w:p>
          <w:p w14:paraId="35805EFC" w14:textId="77777777" w:rsidR="007A5E88" w:rsidRDefault="007A5E88">
            <w:pPr>
              <w:pStyle w:val="Body"/>
              <w:spacing w:after="0" w:line="240" w:lineRule="auto"/>
              <w:rPr>
                <w:b/>
                <w:bCs/>
                <w:lang w:val="en-US"/>
              </w:rPr>
            </w:pPr>
          </w:p>
          <w:p w14:paraId="18C8A87D" w14:textId="77777777" w:rsidR="007A5E88" w:rsidRDefault="007A5E88">
            <w:pPr>
              <w:pStyle w:val="Body"/>
              <w:spacing w:after="0" w:line="240" w:lineRule="auto"/>
              <w:rPr>
                <w:b/>
                <w:bCs/>
                <w:lang w:val="en-US"/>
              </w:rPr>
            </w:pPr>
          </w:p>
          <w:p w14:paraId="64F48D10" w14:textId="77777777" w:rsidR="007A5E88" w:rsidRDefault="007A5E88">
            <w:pPr>
              <w:pStyle w:val="Body"/>
              <w:spacing w:after="0" w:line="240" w:lineRule="auto"/>
              <w:rPr>
                <w:b/>
                <w:bCs/>
                <w:lang w:val="en-US"/>
              </w:rPr>
            </w:pPr>
          </w:p>
          <w:p w14:paraId="14D48DDC" w14:textId="77777777" w:rsidR="007A5E88" w:rsidRDefault="007A5E88">
            <w:pPr>
              <w:pStyle w:val="Body"/>
              <w:spacing w:after="0" w:line="240" w:lineRule="auto"/>
              <w:rPr>
                <w:b/>
                <w:bCs/>
                <w:lang w:val="en-US"/>
              </w:rPr>
            </w:pPr>
          </w:p>
          <w:p w14:paraId="3952EBBE" w14:textId="77777777" w:rsidR="007A5E88" w:rsidRDefault="007A5E88">
            <w:pPr>
              <w:pStyle w:val="Body"/>
              <w:spacing w:after="0" w:line="240" w:lineRule="auto"/>
              <w:rPr>
                <w:b/>
                <w:bCs/>
                <w:lang w:val="en-US"/>
              </w:rPr>
            </w:pPr>
          </w:p>
          <w:p w14:paraId="3D2AA20E" w14:textId="77777777" w:rsidR="007A5E88" w:rsidRDefault="007A5E88">
            <w:pPr>
              <w:pStyle w:val="Body"/>
              <w:spacing w:after="0" w:line="240" w:lineRule="auto"/>
              <w:rPr>
                <w:b/>
                <w:bCs/>
                <w:lang w:val="en-US"/>
              </w:rPr>
            </w:pPr>
          </w:p>
          <w:p w14:paraId="2797B83F" w14:textId="77777777" w:rsidR="007A5E88" w:rsidRDefault="007A5E88">
            <w:pPr>
              <w:pStyle w:val="Body"/>
              <w:spacing w:after="0" w:line="240" w:lineRule="auto"/>
              <w:rPr>
                <w:b/>
                <w:bCs/>
                <w:lang w:val="en-US"/>
              </w:rPr>
            </w:pPr>
          </w:p>
          <w:p w14:paraId="02841578" w14:textId="77777777" w:rsidR="007A5E88" w:rsidRDefault="007A5E88">
            <w:pPr>
              <w:pStyle w:val="Body"/>
              <w:spacing w:after="0" w:line="240" w:lineRule="auto"/>
            </w:pPr>
          </w:p>
        </w:tc>
      </w:tr>
    </w:tbl>
    <w:p w14:paraId="294DEC45" w14:textId="77777777" w:rsidR="007A5E88" w:rsidRDefault="007A5E88">
      <w:pPr>
        <w:pStyle w:val="Body"/>
        <w:widowControl w:val="0"/>
        <w:spacing w:line="240" w:lineRule="auto"/>
      </w:pPr>
    </w:p>
    <w:p w14:paraId="2D6DDC59" w14:textId="77777777" w:rsidR="007A5E88" w:rsidRDefault="007A5E88">
      <w:pPr>
        <w:pStyle w:val="Body"/>
        <w:spacing w:after="0" w:line="240" w:lineRule="auto"/>
        <w:rPr>
          <w:b/>
          <w:bCs/>
          <w:color w:val="002060"/>
          <w:sz w:val="28"/>
          <w:szCs w:val="28"/>
          <w:u w:color="002060"/>
          <w:lang w:val="en-US"/>
        </w:rPr>
      </w:pPr>
    </w:p>
    <w:p w14:paraId="6AAB0E88" w14:textId="77777777" w:rsidR="007A5E88" w:rsidRDefault="00483CA5">
      <w:pPr>
        <w:pStyle w:val="Body"/>
        <w:spacing w:after="0" w:line="240" w:lineRule="auto"/>
        <w:rPr>
          <w:b/>
          <w:bCs/>
          <w:color w:val="002060"/>
          <w:sz w:val="28"/>
          <w:szCs w:val="28"/>
          <w:u w:color="002060"/>
        </w:rPr>
      </w:pPr>
      <w:r>
        <w:rPr>
          <w:b/>
          <w:bCs/>
          <w:color w:val="002060"/>
          <w:sz w:val="28"/>
          <w:szCs w:val="28"/>
          <w:u w:color="002060"/>
          <w:lang w:val="en-US"/>
        </w:rPr>
        <w:t>Student Statement:</w:t>
      </w:r>
    </w:p>
    <w:p w14:paraId="3F596D32" w14:textId="77777777" w:rsidR="007A5E88" w:rsidRDefault="007A5E88">
      <w:pPr>
        <w:pStyle w:val="Body"/>
        <w:spacing w:after="0" w:line="240" w:lineRule="auto"/>
        <w:rPr>
          <w:b/>
          <w:bCs/>
          <w:color w:val="001AE6"/>
          <w:u w:color="001AE6"/>
          <w:lang w:val="en-US"/>
        </w:rPr>
      </w:pPr>
    </w:p>
    <w:p w14:paraId="64BEDF51" w14:textId="77777777" w:rsidR="007A5E88" w:rsidRDefault="00483CA5">
      <w:pPr>
        <w:pStyle w:val="Body"/>
        <w:spacing w:after="0" w:line="240" w:lineRule="auto"/>
      </w:pPr>
      <w:r>
        <w:rPr>
          <w:lang w:val="en-US"/>
        </w:rPr>
        <w:t>By submitting this assignment, I confirm that this is my own work.</w:t>
      </w:r>
    </w:p>
    <w:p w14:paraId="098A238F" w14:textId="77777777" w:rsidR="007A5E88" w:rsidRDefault="007A5E88">
      <w:pPr>
        <w:pStyle w:val="Body"/>
        <w:spacing w:after="0" w:line="240" w:lineRule="auto"/>
        <w:rPr>
          <w:lang w:val="en-US"/>
        </w:rPr>
      </w:pPr>
    </w:p>
    <w:p w14:paraId="1382E577" w14:textId="77777777" w:rsidR="007A5E88" w:rsidRDefault="007A5E88">
      <w:pPr>
        <w:pStyle w:val="Body"/>
        <w:spacing w:after="0" w:line="240" w:lineRule="auto"/>
        <w:rPr>
          <w:lang w:val="en-US"/>
        </w:rPr>
      </w:pPr>
    </w:p>
    <w:p w14:paraId="1FA9C8C5" w14:textId="77777777" w:rsidR="007A5E88" w:rsidRDefault="007A5E88">
      <w:pPr>
        <w:pStyle w:val="Body"/>
        <w:spacing w:after="0" w:line="240" w:lineRule="auto"/>
        <w:rPr>
          <w:lang w:val="en-US"/>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10"/>
        <w:gridCol w:w="4035"/>
        <w:gridCol w:w="1276"/>
        <w:gridCol w:w="1621"/>
      </w:tblGrid>
      <w:tr w:rsidR="007A5E88" w14:paraId="582E55C4" w14:textId="77777777">
        <w:trPr>
          <w:trHeight w:val="25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F87EC6E" w14:textId="77777777" w:rsidR="007A5E88" w:rsidRDefault="00483CA5">
            <w:pPr>
              <w:pStyle w:val="Body"/>
            </w:pPr>
            <w:r>
              <w:rPr>
                <w:lang w:val="en-US"/>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862103" w14:textId="371B48DD" w:rsidR="007A5E88" w:rsidRPr="00E92FA5" w:rsidRDefault="00E92FA5">
            <w:pPr>
              <w:rPr>
                <w:lang w:val="en-GB"/>
              </w:rPr>
            </w:pPr>
            <w:r>
              <w:rPr>
                <w:lang w:val="en-GB"/>
              </w:rPr>
              <w:t>Rachel Carter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0AD3CE5" w14:textId="77777777" w:rsidR="007A5E88" w:rsidRDefault="00483CA5">
            <w:pPr>
              <w:pStyle w:val="Body"/>
              <w:spacing w:after="0" w:line="240" w:lineRule="auto"/>
            </w:pPr>
            <w:r>
              <w:rPr>
                <w:lang w:val="en-US"/>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5D7A4" w14:textId="588A2F5B" w:rsidR="007A5E88" w:rsidRPr="00E92FA5" w:rsidRDefault="001A7E36">
            <w:pPr>
              <w:rPr>
                <w:lang w:val="en-GB"/>
              </w:rPr>
            </w:pPr>
            <w:r>
              <w:rPr>
                <w:lang w:val="en-GB"/>
              </w:rPr>
              <w:t>11/05/17</w:t>
            </w:r>
          </w:p>
        </w:tc>
      </w:tr>
    </w:tbl>
    <w:p w14:paraId="049D19F9" w14:textId="77777777" w:rsidR="007A5E88" w:rsidRDefault="007A5E88">
      <w:pPr>
        <w:pStyle w:val="Body"/>
        <w:widowControl w:val="0"/>
        <w:spacing w:after="0" w:line="240" w:lineRule="auto"/>
        <w:rPr>
          <w:lang w:val="en-US"/>
        </w:rPr>
      </w:pPr>
    </w:p>
    <w:p w14:paraId="19FA1544" w14:textId="77777777" w:rsidR="007A5E88" w:rsidRDefault="007A5E88">
      <w:pPr>
        <w:pStyle w:val="Body"/>
        <w:rPr>
          <w:lang w:val="en-US"/>
        </w:rPr>
      </w:pPr>
    </w:p>
    <w:p w14:paraId="2A0E80D6" w14:textId="77777777" w:rsidR="007A5E88" w:rsidRDefault="007A5E88">
      <w:pPr>
        <w:pStyle w:val="Body"/>
        <w:rPr>
          <w:lang w:val="en-US"/>
        </w:rPr>
      </w:pPr>
    </w:p>
    <w:p w14:paraId="09714EE3" w14:textId="77777777" w:rsidR="007A5E88" w:rsidRDefault="00483CA5">
      <w:pPr>
        <w:pStyle w:val="Body"/>
        <w:shd w:val="clear" w:color="auto" w:fill="D9D9D9"/>
        <w:rPr>
          <w:b/>
          <w:bCs/>
          <w:sz w:val="32"/>
          <w:szCs w:val="32"/>
        </w:rPr>
      </w:pPr>
      <w:r>
        <w:rPr>
          <w:b/>
          <w:bCs/>
          <w:sz w:val="28"/>
          <w:szCs w:val="28"/>
          <w:lang w:val="en-US"/>
        </w:rPr>
        <w:t>For Tutor / Assessor Use Only</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21"/>
        <w:gridCol w:w="4621"/>
      </w:tblGrid>
      <w:tr w:rsidR="007A5E88" w14:paraId="5A13BFD9"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AEC1655" w14:textId="77777777" w:rsidR="007A5E88" w:rsidRDefault="00483CA5">
            <w:pPr>
              <w:pStyle w:val="Body"/>
            </w:pPr>
            <w:r>
              <w:rPr>
                <w:b/>
                <w:bCs/>
                <w:color w:val="002060"/>
                <w:u w:color="002060"/>
                <w:lang w:val="en-US"/>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2199BD" w14:textId="77777777" w:rsidR="007A5E88" w:rsidRDefault="007A5E88"/>
        </w:tc>
      </w:tr>
      <w:tr w:rsidR="007A5E88" w14:paraId="3BAD1EA4"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2B3E004" w14:textId="77777777" w:rsidR="007A5E88" w:rsidRDefault="00483CA5">
            <w:pPr>
              <w:pStyle w:val="Body"/>
              <w:spacing w:after="0" w:line="240" w:lineRule="auto"/>
            </w:pPr>
            <w:r>
              <w:rPr>
                <w:b/>
                <w:bCs/>
                <w:color w:val="002060"/>
                <w:u w:color="002060"/>
                <w:lang w:val="en-US"/>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A5E0C8" w14:textId="77777777" w:rsidR="007A5E88" w:rsidRDefault="007A5E88"/>
        </w:tc>
      </w:tr>
      <w:tr w:rsidR="007A5E88" w14:paraId="78B06A58"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B7D4614" w14:textId="77777777" w:rsidR="007A5E88" w:rsidRDefault="00483CA5">
            <w:pPr>
              <w:pStyle w:val="Body"/>
              <w:spacing w:after="0" w:line="240" w:lineRule="auto"/>
            </w:pPr>
            <w:r>
              <w:rPr>
                <w:b/>
                <w:bCs/>
                <w:color w:val="002060"/>
                <w:u w:color="002060"/>
                <w:lang w:val="en-US"/>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F65891" w14:textId="77777777" w:rsidR="007A5E88" w:rsidRDefault="007A5E88"/>
        </w:tc>
      </w:tr>
    </w:tbl>
    <w:p w14:paraId="22ECB09A" w14:textId="77777777" w:rsidR="007A5E88" w:rsidRDefault="007A5E88">
      <w:pPr>
        <w:pStyle w:val="Body"/>
        <w:widowControl w:val="0"/>
        <w:shd w:val="clear" w:color="auto" w:fill="D9D9D9"/>
        <w:spacing w:line="240" w:lineRule="auto"/>
        <w:rPr>
          <w:b/>
          <w:bCs/>
          <w:sz w:val="32"/>
          <w:szCs w:val="32"/>
        </w:rPr>
      </w:pPr>
    </w:p>
    <w:p w14:paraId="6D3FB685" w14:textId="77777777" w:rsidR="007A5E88" w:rsidRDefault="007A5E88">
      <w:pPr>
        <w:pStyle w:val="Body"/>
        <w:rPr>
          <w:sz w:val="24"/>
          <w:szCs w:val="24"/>
        </w:rPr>
      </w:pPr>
    </w:p>
    <w:p w14:paraId="4049FD75" w14:textId="77777777" w:rsidR="007A5E88" w:rsidRDefault="007A5E88">
      <w:pPr>
        <w:pStyle w:val="Body"/>
        <w:rPr>
          <w:sz w:val="24"/>
          <w:szCs w:val="24"/>
        </w:rPr>
      </w:pPr>
    </w:p>
    <w:p w14:paraId="718D5621" w14:textId="77777777" w:rsidR="007A5E88" w:rsidRDefault="007A5E88">
      <w:pPr>
        <w:pStyle w:val="Body"/>
        <w:rPr>
          <w:sz w:val="24"/>
          <w:szCs w:val="24"/>
        </w:rPr>
      </w:pPr>
    </w:p>
    <w:p w14:paraId="562E2E04" w14:textId="77777777" w:rsidR="007A5E88" w:rsidRDefault="007A5E88">
      <w:pPr>
        <w:pStyle w:val="Body"/>
        <w:rPr>
          <w:sz w:val="24"/>
          <w:szCs w:val="24"/>
        </w:rPr>
      </w:pPr>
    </w:p>
    <w:p w14:paraId="44A83D5F" w14:textId="77777777" w:rsidR="007A5E88" w:rsidRDefault="007A5E88">
      <w:pPr>
        <w:pStyle w:val="Body"/>
        <w:rPr>
          <w:sz w:val="24"/>
          <w:szCs w:val="24"/>
        </w:rPr>
      </w:pPr>
    </w:p>
    <w:p w14:paraId="05475143" w14:textId="77777777" w:rsidR="007A5E88" w:rsidRDefault="007A5E88">
      <w:pPr>
        <w:pStyle w:val="Body"/>
        <w:rPr>
          <w:sz w:val="24"/>
          <w:szCs w:val="24"/>
        </w:rPr>
      </w:pPr>
    </w:p>
    <w:p w14:paraId="1C053276" w14:textId="77777777" w:rsidR="007A5E88" w:rsidRDefault="007A5E88">
      <w:pPr>
        <w:pStyle w:val="Body"/>
        <w:rPr>
          <w:sz w:val="24"/>
          <w:szCs w:val="24"/>
        </w:rPr>
      </w:pPr>
    </w:p>
    <w:p w14:paraId="0E6D9869" w14:textId="77777777" w:rsidR="007A5E88" w:rsidRDefault="007A5E88">
      <w:pPr>
        <w:pStyle w:val="Body"/>
        <w:rPr>
          <w:sz w:val="24"/>
          <w:szCs w:val="24"/>
        </w:rPr>
      </w:pPr>
    </w:p>
    <w:p w14:paraId="1D7CA8D2" w14:textId="77777777" w:rsidR="007A5E88" w:rsidRDefault="007A5E88">
      <w:pPr>
        <w:pStyle w:val="Body"/>
        <w:rPr>
          <w:sz w:val="24"/>
          <w:szCs w:val="24"/>
        </w:rPr>
      </w:pPr>
    </w:p>
    <w:p w14:paraId="52654E5D" w14:textId="77777777" w:rsidR="007A5E88" w:rsidRDefault="007A5E88">
      <w:pPr>
        <w:pStyle w:val="Body"/>
      </w:pPr>
    </w:p>
    <w:sectPr w:rsidR="007A5E88">
      <w:headerReference w:type="default" r:id="rId7"/>
      <w:footerReference w:type="default" r:id="rId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8A164" w14:textId="77777777" w:rsidR="00870003" w:rsidRDefault="00870003">
      <w:r>
        <w:separator/>
      </w:r>
    </w:p>
  </w:endnote>
  <w:endnote w:type="continuationSeparator" w:id="0">
    <w:p w14:paraId="4833CDBA" w14:textId="77777777" w:rsidR="00870003" w:rsidRDefault="00870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D3EA" w14:textId="77777777" w:rsidR="007A5E88" w:rsidRDefault="007A5E8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448D7" w14:textId="77777777" w:rsidR="00870003" w:rsidRDefault="00870003">
      <w:r>
        <w:separator/>
      </w:r>
    </w:p>
  </w:footnote>
  <w:footnote w:type="continuationSeparator" w:id="0">
    <w:p w14:paraId="5258A06D" w14:textId="77777777" w:rsidR="00870003" w:rsidRDefault="00870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C94FB" w14:textId="77777777" w:rsidR="007A5E88" w:rsidRDefault="007A5E8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88"/>
    <w:rsid w:val="00093192"/>
    <w:rsid w:val="000E1A2F"/>
    <w:rsid w:val="00147E2F"/>
    <w:rsid w:val="001A7E36"/>
    <w:rsid w:val="00257D7B"/>
    <w:rsid w:val="002718E8"/>
    <w:rsid w:val="00360DB3"/>
    <w:rsid w:val="00372573"/>
    <w:rsid w:val="003A110D"/>
    <w:rsid w:val="00462C56"/>
    <w:rsid w:val="00483CA5"/>
    <w:rsid w:val="004871D1"/>
    <w:rsid w:val="00570504"/>
    <w:rsid w:val="005B6A4D"/>
    <w:rsid w:val="006757BB"/>
    <w:rsid w:val="006C4FDF"/>
    <w:rsid w:val="00783A4B"/>
    <w:rsid w:val="007A5E88"/>
    <w:rsid w:val="007F3D96"/>
    <w:rsid w:val="008339C9"/>
    <w:rsid w:val="00845E69"/>
    <w:rsid w:val="00870003"/>
    <w:rsid w:val="009234E1"/>
    <w:rsid w:val="00976AC6"/>
    <w:rsid w:val="00E92FA5"/>
    <w:rsid w:val="00F20C49"/>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21D09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F20C49"/>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Default">
    <w:name w:val="Default"/>
    <w:rPr>
      <w:rFonts w:ascii="Calibri" w:eastAsia="Calibri" w:hAnsi="Calibri" w:cs="Calibri"/>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863464">
      <w:bodyDiv w:val="1"/>
      <w:marLeft w:val="0"/>
      <w:marRight w:val="0"/>
      <w:marTop w:val="0"/>
      <w:marBottom w:val="0"/>
      <w:divBdr>
        <w:top w:val="none" w:sz="0" w:space="0" w:color="auto"/>
        <w:left w:val="none" w:sz="0" w:space="0" w:color="auto"/>
        <w:bottom w:val="none" w:sz="0" w:space="0" w:color="auto"/>
        <w:right w:val="none" w:sz="0" w:space="0" w:color="auto"/>
      </w:divBdr>
      <w:divsChild>
        <w:div w:id="1543901091">
          <w:marLeft w:val="0"/>
          <w:marRight w:val="0"/>
          <w:marTop w:val="0"/>
          <w:marBottom w:val="0"/>
          <w:divBdr>
            <w:top w:val="none" w:sz="0" w:space="0" w:color="auto"/>
            <w:left w:val="none" w:sz="0" w:space="0" w:color="auto"/>
            <w:bottom w:val="none" w:sz="0" w:space="0" w:color="auto"/>
            <w:right w:val="none" w:sz="0" w:space="0" w:color="auto"/>
          </w:divBdr>
        </w:div>
        <w:div w:id="1250430104">
          <w:marLeft w:val="0"/>
          <w:marRight w:val="0"/>
          <w:marTop w:val="0"/>
          <w:marBottom w:val="0"/>
          <w:divBdr>
            <w:top w:val="none" w:sz="0" w:space="0" w:color="auto"/>
            <w:left w:val="none" w:sz="0" w:space="0" w:color="auto"/>
            <w:bottom w:val="none" w:sz="0" w:space="0" w:color="auto"/>
            <w:right w:val="none" w:sz="0" w:space="0" w:color="auto"/>
          </w:divBdr>
        </w:div>
      </w:divsChild>
    </w:div>
    <w:div w:id="930315989">
      <w:bodyDiv w:val="1"/>
      <w:marLeft w:val="0"/>
      <w:marRight w:val="0"/>
      <w:marTop w:val="0"/>
      <w:marBottom w:val="0"/>
      <w:divBdr>
        <w:top w:val="none" w:sz="0" w:space="0" w:color="auto"/>
        <w:left w:val="none" w:sz="0" w:space="0" w:color="auto"/>
        <w:bottom w:val="none" w:sz="0" w:space="0" w:color="auto"/>
        <w:right w:val="none" w:sz="0" w:space="0" w:color="auto"/>
      </w:divBdr>
    </w:div>
    <w:div w:id="1278372894">
      <w:bodyDiv w:val="1"/>
      <w:marLeft w:val="0"/>
      <w:marRight w:val="0"/>
      <w:marTop w:val="0"/>
      <w:marBottom w:val="0"/>
      <w:divBdr>
        <w:top w:val="none" w:sz="0" w:space="0" w:color="auto"/>
        <w:left w:val="none" w:sz="0" w:space="0" w:color="auto"/>
        <w:bottom w:val="none" w:sz="0" w:space="0" w:color="auto"/>
        <w:right w:val="none" w:sz="0" w:space="0" w:color="auto"/>
      </w:divBdr>
    </w:div>
    <w:div w:id="1806586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7</Pages>
  <Words>1474</Words>
  <Characters>8407</Characters>
  <Application>Microsoft Office Word</Application>
  <DocSecurity>0</DocSecurity>
  <Lines>70</Lines>
  <Paragraphs>19</Paragraphs>
  <ScaleCrop>false</ScaleCrop>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R.L. C</cp:lastModifiedBy>
  <cp:revision>2</cp:revision>
  <dcterms:created xsi:type="dcterms:W3CDTF">2017-05-11T16:00:00Z</dcterms:created>
  <dcterms:modified xsi:type="dcterms:W3CDTF">2017-05-11T16:00:00Z</dcterms:modified>
</cp:coreProperties>
</file>