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6416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B46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Mohamed Ali ElAbd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13E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31154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B46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Marketing Diploma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30F8C" w:rsidP="00BB04B5">
            <w:r>
              <w:t>1</w:t>
            </w:r>
            <w:r w:rsidR="00BB04B5"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359" w:type="dxa"/>
        <w:tblLook w:val="04A0"/>
      </w:tblPr>
      <w:tblGrid>
        <w:gridCol w:w="9359"/>
      </w:tblGrid>
      <w:tr w:rsidR="00CC2FB3" w:rsidTr="009A7369">
        <w:trPr>
          <w:trHeight w:val="7668"/>
        </w:trPr>
        <w:tc>
          <w:tcPr>
            <w:tcW w:w="9359" w:type="dxa"/>
          </w:tcPr>
          <w:p w:rsidR="00BB04B5" w:rsidRDefault="00BB04B5" w:rsidP="00BB04B5">
            <w:pPr>
              <w:pStyle w:val="Default"/>
            </w:pPr>
          </w:p>
          <w:p w:rsidR="00BB04B5" w:rsidRPr="00834FD5" w:rsidRDefault="00BB04B5" w:rsidP="00BB04B5">
            <w:pPr>
              <w:pStyle w:val="Default"/>
              <w:rPr>
                <w:sz w:val="32"/>
                <w:szCs w:val="32"/>
              </w:rPr>
            </w:pPr>
            <w:r w:rsidRPr="00834FD5">
              <w:rPr>
                <w:sz w:val="32"/>
                <w:szCs w:val="32"/>
              </w:rPr>
              <w:t xml:space="preserve">1-Outline the objectives of advertising? </w:t>
            </w:r>
          </w:p>
          <w:p w:rsidR="00BB04B5" w:rsidRDefault="00BB04B5" w:rsidP="00BB04B5">
            <w:pPr>
              <w:pStyle w:val="Default"/>
              <w:rPr>
                <w:sz w:val="22"/>
                <w:szCs w:val="22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Chairman of the American Express Company once stated that “Good advertising must have three effects: </w:t>
            </w:r>
          </w:p>
          <w:p w:rsidR="00BB04B5" w:rsidRDefault="00BB04B5" w:rsidP="00BB04B5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i) </w:t>
            </w:r>
            <w:r>
              <w:rPr>
                <w:sz w:val="23"/>
                <w:szCs w:val="23"/>
              </w:rPr>
              <w:t xml:space="preserve">Increase sales; </w:t>
            </w:r>
          </w:p>
          <w:p w:rsidR="00BB04B5" w:rsidRDefault="00BB04B5" w:rsidP="00BB04B5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ii) </w:t>
            </w:r>
            <w:r>
              <w:rPr>
                <w:sz w:val="23"/>
                <w:szCs w:val="23"/>
              </w:rPr>
              <w:t xml:space="preserve">Create news;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iii) </w:t>
            </w:r>
            <w:r>
              <w:rPr>
                <w:sz w:val="23"/>
                <w:szCs w:val="23"/>
              </w:rPr>
              <w:t xml:space="preserve">Enhance the company's image.” </w:t>
            </w:r>
          </w:p>
          <w:p w:rsidR="00BB04B5" w:rsidRDefault="00BB04B5" w:rsidP="00BB04B5">
            <w:pPr>
              <w:pStyle w:val="Default"/>
              <w:rPr>
                <w:sz w:val="22"/>
                <w:szCs w:val="22"/>
              </w:rPr>
            </w:pPr>
          </w:p>
          <w:p w:rsidR="00BB04B5" w:rsidRDefault="00BB04B5" w:rsidP="00BB04B5">
            <w:pPr>
              <w:pStyle w:val="Defaul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A)</w:t>
            </w:r>
            <w:r w:rsidRPr="00834FD5">
              <w:rPr>
                <w:b/>
                <w:bCs/>
                <w:sz w:val="32"/>
                <w:szCs w:val="32"/>
                <w:highlight w:val="yellow"/>
              </w:rPr>
              <w:t>Generalized Objectives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5717F7" w:rsidRDefault="005717F7" w:rsidP="00BB04B5">
            <w:pPr>
              <w:pStyle w:val="Default"/>
              <w:rPr>
                <w:sz w:val="32"/>
                <w:szCs w:val="32"/>
              </w:rPr>
            </w:pP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sz w:val="23"/>
                <w:szCs w:val="23"/>
              </w:rPr>
              <w:t xml:space="preserve">Generally Advertising has either one or more of the following objectives </w:t>
            </w: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b/>
                <w:bCs/>
                <w:color w:val="FF0000"/>
                <w:sz w:val="23"/>
                <w:szCs w:val="23"/>
              </w:rPr>
              <w:t xml:space="preserve">1-To provide information to target customers: </w:t>
            </w:r>
            <w:r w:rsidRPr="00FB2F17">
              <w:rPr>
                <w:sz w:val="23"/>
                <w:szCs w:val="23"/>
              </w:rPr>
              <w:t xml:space="preserve">This information covers areas such as new product launch information, price changes, improvement in products, or modification of products. </w:t>
            </w: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b/>
                <w:bCs/>
                <w:color w:val="FF0000"/>
                <w:sz w:val="23"/>
                <w:szCs w:val="23"/>
              </w:rPr>
              <w:t>2-To persuade target audiences:</w:t>
            </w:r>
            <w:r w:rsidRPr="00FB2F17">
              <w:rPr>
                <w:b/>
                <w:bCs/>
                <w:sz w:val="23"/>
                <w:szCs w:val="23"/>
              </w:rPr>
              <w:t xml:space="preserve"> </w:t>
            </w:r>
            <w:r w:rsidRPr="00FB2F17">
              <w:rPr>
                <w:sz w:val="23"/>
                <w:szCs w:val="23"/>
              </w:rPr>
              <w:t xml:space="preserve">This may include building a brand and a brand following, persuading people to switch brands etc. </w:t>
            </w: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Pr="00FB2F17" w:rsidRDefault="00BB04B5" w:rsidP="00BB04B5">
            <w:pPr>
              <w:pStyle w:val="Default"/>
              <w:rPr>
                <w:b/>
                <w:bCs/>
                <w:color w:val="FF0000"/>
                <w:sz w:val="23"/>
                <w:szCs w:val="23"/>
              </w:rPr>
            </w:pPr>
            <w:r w:rsidRPr="00FB2F17">
              <w:rPr>
                <w:b/>
                <w:bCs/>
                <w:color w:val="FF0000"/>
                <w:sz w:val="23"/>
                <w:szCs w:val="23"/>
              </w:rPr>
              <w:t xml:space="preserve">3-To remind target audience for keeping the brand name in first place:  </w:t>
            </w: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sz w:val="23"/>
                <w:szCs w:val="23"/>
              </w:rPr>
              <w:t xml:space="preserve">This includes numerous objectives which are discussed below: </w:t>
            </w:r>
          </w:p>
          <w:p w:rsidR="00BB04B5" w:rsidRPr="00FB2F17" w:rsidRDefault="00BB04B5" w:rsidP="00BB04B5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FB2F17">
              <w:rPr>
                <w:b/>
                <w:bCs/>
                <w:color w:val="auto"/>
                <w:sz w:val="23"/>
                <w:szCs w:val="23"/>
              </w:rPr>
              <w:t xml:space="preserve">1--To announce a new product or service: </w:t>
            </w:r>
          </w:p>
          <w:p w:rsidR="00BB04B5" w:rsidRPr="00FB2F17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FB2F17">
              <w:rPr>
                <w:b/>
                <w:bCs/>
                <w:color w:val="auto"/>
                <w:sz w:val="23"/>
                <w:szCs w:val="23"/>
              </w:rPr>
              <w:t>2-For increasing sales.</w:t>
            </w:r>
            <w:r w:rsidRPr="00FB2F17">
              <w:rPr>
                <w:color w:val="auto"/>
                <w:sz w:val="23"/>
                <w:szCs w:val="23"/>
              </w:rPr>
              <w:t xml:space="preserve"> 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FB2F17">
              <w:rPr>
                <w:b/>
                <w:bCs/>
                <w:color w:val="auto"/>
                <w:sz w:val="23"/>
                <w:szCs w:val="23"/>
              </w:rPr>
              <w:t>3-Provide information regarding the availability of the product</w:t>
            </w:r>
            <w:r w:rsidRPr="00AE14DC">
              <w:rPr>
                <w:b/>
                <w:bCs/>
                <w:color w:val="auto"/>
                <w:sz w:val="23"/>
                <w:szCs w:val="23"/>
              </w:rPr>
              <w:t xml:space="preserve"> and facilities for demos and trials</w:t>
            </w:r>
            <w:r w:rsidRPr="00AE14DC">
              <w:rPr>
                <w:color w:val="auto"/>
                <w:sz w:val="23"/>
                <w:szCs w:val="23"/>
              </w:rPr>
              <w:t xml:space="preserve">, etc. 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AE14DC">
              <w:rPr>
                <w:color w:val="auto"/>
                <w:sz w:val="23"/>
                <w:szCs w:val="23"/>
              </w:rPr>
              <w:t>4</w:t>
            </w:r>
            <w:r w:rsidRPr="00AE14DC">
              <w:rPr>
                <w:b/>
                <w:bCs/>
                <w:color w:val="auto"/>
                <w:sz w:val="23"/>
                <w:szCs w:val="23"/>
              </w:rPr>
              <w:t>-Expand the market to new buyers</w:t>
            </w:r>
            <w:r w:rsidRPr="00AE14DC">
              <w:rPr>
                <w:color w:val="auto"/>
                <w:sz w:val="23"/>
                <w:szCs w:val="23"/>
              </w:rPr>
              <w:t xml:space="preserve">: </w:t>
            </w:r>
          </w:p>
          <w:p w:rsidR="00BB04B5" w:rsidRPr="00AE14DC" w:rsidRDefault="00BB04B5" w:rsidP="00BB04B5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5- Another strategy for increasing the customer base is to promote new uses of the product. 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2"/>
                <w:szCs w:val="22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t>6-Announce a product modification:</w:t>
            </w:r>
            <w:r w:rsidRPr="00AE14DC">
              <w:rPr>
                <w:color w:val="auto"/>
                <w:sz w:val="23"/>
                <w:szCs w:val="23"/>
              </w:rPr>
              <w:t xml:space="preserve"> This use of advertising is generally associated with the use of the terms “new” or “improved.”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t>7-To make a special offer</w:t>
            </w:r>
            <w:r w:rsidRPr="00AE14DC">
              <w:rPr>
                <w:color w:val="auto"/>
                <w:sz w:val="23"/>
                <w:szCs w:val="23"/>
              </w:rPr>
              <w:t xml:space="preserve"> 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t>8-To educate customers:</w:t>
            </w:r>
            <w:r w:rsidRPr="00AE14DC">
              <w:rPr>
                <w:color w:val="auto"/>
                <w:sz w:val="23"/>
                <w:szCs w:val="23"/>
              </w:rPr>
              <w:t xml:space="preserve"> </w:t>
            </w:r>
          </w:p>
          <w:p w:rsidR="00BB04B5" w:rsidRPr="00AE14DC" w:rsidRDefault="00BB04B5" w:rsidP="00BB04B5">
            <w:pPr>
              <w:pStyle w:val="Default"/>
              <w:rPr>
                <w:color w:val="auto"/>
                <w:sz w:val="23"/>
                <w:szCs w:val="23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t>9-To remind users</w:t>
            </w:r>
            <w:r w:rsidRPr="00AE14DC">
              <w:rPr>
                <w:color w:val="auto"/>
                <w:sz w:val="23"/>
                <w:szCs w:val="23"/>
              </w:rPr>
              <w:t xml:space="preserve">: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 w:rsidRPr="00AE14DC">
              <w:rPr>
                <w:b/>
                <w:bCs/>
                <w:color w:val="auto"/>
                <w:sz w:val="23"/>
                <w:szCs w:val="23"/>
              </w:rPr>
              <w:t>10-To please stockiest</w:t>
            </w:r>
            <w:r w:rsidRPr="00AC086C">
              <w:rPr>
                <w:b/>
                <w:bCs/>
                <w:color w:val="FF0000"/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 xml:space="preserve"> For a retailer to be successful, the stock turnover must be high so that the working capital keeps flowing in the business. </w:t>
            </w:r>
          </w:p>
          <w:p w:rsidR="00BB04B5" w:rsidRPr="00AC086C" w:rsidRDefault="00BB04B5" w:rsidP="00BB04B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AC086C">
              <w:rPr>
                <w:b/>
                <w:bCs/>
                <w:sz w:val="23"/>
                <w:szCs w:val="23"/>
              </w:rPr>
              <w:t>11-To create brand preference: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purpose of this kind of advertising is two-fold: </w:t>
            </w:r>
          </w:p>
          <w:p w:rsidR="00BB04B5" w:rsidRDefault="00BB04B5" w:rsidP="00BB04B5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To create the brand image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To let the target audience know why brand X is better than brand Y.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 this kind of advertising, the brand has a distinct image which the consumer associates with it. The second kind of advertising takes the shape of comparing two brands and showing why one is better than the other. </w:t>
            </w:r>
          </w:p>
          <w:p w:rsidR="00BB04B5" w:rsidRPr="00834FD5" w:rsidRDefault="00BB04B5" w:rsidP="00BB04B5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834FD5">
              <w:rPr>
                <w:b/>
                <w:bCs/>
                <w:color w:val="auto"/>
                <w:sz w:val="23"/>
                <w:szCs w:val="23"/>
              </w:rPr>
              <w:t xml:space="preserve">12-Other objectives: Advertising helps increase the morale of the sales staff of the company. </w:t>
            </w:r>
          </w:p>
          <w:p w:rsidR="00BB04B5" w:rsidRDefault="00BB04B5" w:rsidP="00BB04B5">
            <w:pPr>
              <w:pStyle w:val="Default"/>
            </w:pPr>
          </w:p>
          <w:p w:rsidR="00BB04B5" w:rsidRDefault="00BB04B5" w:rsidP="00BB04B5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834FD5">
              <w:rPr>
                <w:b/>
                <w:bCs/>
                <w:sz w:val="32"/>
                <w:szCs w:val="32"/>
                <w:highlight w:val="yellow"/>
              </w:rPr>
              <w:t>B)</w:t>
            </w:r>
            <w:r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Pr="00834FD5">
              <w:rPr>
                <w:b/>
                <w:bCs/>
                <w:sz w:val="32"/>
                <w:szCs w:val="32"/>
                <w:highlight w:val="yellow"/>
              </w:rPr>
              <w:t>Specific Objectives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5717F7" w:rsidRDefault="005717F7" w:rsidP="00BB04B5">
            <w:pPr>
              <w:pStyle w:val="Default"/>
              <w:rPr>
                <w:sz w:val="32"/>
                <w:szCs w:val="32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For an advertiser, the objectives of an advertising campaign may be defined in terms of </w:t>
            </w:r>
          </w:p>
          <w:p w:rsidR="00BB04B5" w:rsidRPr="00087534" w:rsidRDefault="00BB04B5" w:rsidP="00BB04B5">
            <w:pPr>
              <w:pStyle w:val="Default"/>
              <w:rPr>
                <w:sz w:val="28"/>
                <w:szCs w:val="28"/>
              </w:rPr>
            </w:pPr>
            <w:r w:rsidRPr="00087534">
              <w:rPr>
                <w:b/>
                <w:bCs/>
                <w:sz w:val="28"/>
                <w:szCs w:val="28"/>
              </w:rPr>
              <w:t>a)</w:t>
            </w:r>
            <w:r w:rsidRPr="00087534">
              <w:rPr>
                <w:sz w:val="28"/>
                <w:szCs w:val="28"/>
              </w:rPr>
              <w:t xml:space="preserve"> Communication objectives</w:t>
            </w:r>
          </w:p>
          <w:p w:rsidR="00BB04B5" w:rsidRPr="00087534" w:rsidRDefault="00BB04B5" w:rsidP="00BB04B5">
            <w:pPr>
              <w:pStyle w:val="Default"/>
              <w:rPr>
                <w:sz w:val="28"/>
                <w:szCs w:val="28"/>
              </w:rPr>
            </w:pPr>
            <w:r w:rsidRPr="00087534">
              <w:rPr>
                <w:b/>
                <w:bCs/>
                <w:sz w:val="28"/>
                <w:szCs w:val="28"/>
              </w:rPr>
              <w:t xml:space="preserve">b) </w:t>
            </w:r>
            <w:r>
              <w:rPr>
                <w:sz w:val="28"/>
                <w:szCs w:val="28"/>
              </w:rPr>
              <w:t>S</w:t>
            </w:r>
            <w:r w:rsidRPr="00087534">
              <w:rPr>
                <w:sz w:val="28"/>
                <w:szCs w:val="28"/>
              </w:rPr>
              <w:t xml:space="preserve">ales objectives.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Pr="00AC086C" w:rsidRDefault="00BB04B5" w:rsidP="00BB04B5">
            <w:pPr>
              <w:pStyle w:val="Default"/>
              <w:rPr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a)</w:t>
            </w:r>
            <w:r w:rsidRPr="00AC086C">
              <w:rPr>
                <w:b/>
                <w:bCs/>
                <w:color w:val="FF0000"/>
                <w:sz w:val="32"/>
                <w:szCs w:val="32"/>
              </w:rPr>
              <w:t xml:space="preserve">Communication Objectives of Advertising: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Advertising is a psychological process, which is designed to trigger behavior that will lead to purchase.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advertiser, therefore, must know how to shift the consumer’s state from where it is to where the consumer is ready to buy. This involves a series of steps outlined below: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Pr="00FB2F17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sz w:val="23"/>
                <w:szCs w:val="23"/>
              </w:rPr>
              <w:t xml:space="preserve">These steps (which are also referred to as the "Hierarchy of Effects") are detailed below: 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I. </w:t>
            </w:r>
            <w:r>
              <w:rPr>
                <w:sz w:val="23"/>
                <w:szCs w:val="23"/>
              </w:rPr>
              <w:t>Brand ignorance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II. </w:t>
            </w:r>
            <w:r>
              <w:rPr>
                <w:sz w:val="23"/>
                <w:szCs w:val="23"/>
              </w:rPr>
              <w:t>Awareness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III. </w:t>
            </w:r>
            <w:r>
              <w:rPr>
                <w:sz w:val="23"/>
                <w:szCs w:val="23"/>
              </w:rPr>
              <w:t>Knowledge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IV. </w:t>
            </w:r>
            <w:r>
              <w:rPr>
                <w:sz w:val="23"/>
                <w:szCs w:val="23"/>
              </w:rPr>
              <w:t>Liking</w:t>
            </w:r>
          </w:p>
          <w:p w:rsidR="00BB04B5" w:rsidRPr="00834FD5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V. </w:t>
            </w:r>
            <w:r>
              <w:rPr>
                <w:sz w:val="23"/>
                <w:szCs w:val="23"/>
              </w:rPr>
              <w:t>image of the product</w:t>
            </w:r>
          </w:p>
          <w:p w:rsidR="00BB04B5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VI. </w:t>
            </w:r>
            <w:r>
              <w:rPr>
                <w:sz w:val="23"/>
                <w:szCs w:val="23"/>
              </w:rPr>
              <w:t>Preference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VII. </w:t>
            </w:r>
            <w:r>
              <w:rPr>
                <w:sz w:val="23"/>
                <w:szCs w:val="23"/>
              </w:rPr>
              <w:t>Conviction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 w:rsidRPr="00FB2F17">
              <w:rPr>
                <w:b/>
                <w:bCs/>
                <w:sz w:val="23"/>
                <w:szCs w:val="23"/>
              </w:rPr>
              <w:t xml:space="preserve">VIII. </w:t>
            </w:r>
            <w:r w:rsidRPr="00FB2F17">
              <w:rPr>
                <w:sz w:val="23"/>
                <w:szCs w:val="23"/>
              </w:rPr>
              <w:t>Purchase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Pr="00FB2F17" w:rsidRDefault="00BB04B5" w:rsidP="00BB04B5">
            <w:pPr>
              <w:pStyle w:val="Default"/>
              <w:rPr>
                <w:b/>
                <w:bCs/>
                <w:color w:val="FF0000"/>
                <w:sz w:val="28"/>
                <w:szCs w:val="28"/>
              </w:rPr>
            </w:pPr>
            <w:r w:rsidRPr="00FB2F17">
              <w:rPr>
                <w:b/>
                <w:bCs/>
                <w:color w:val="FF0000"/>
                <w:sz w:val="28"/>
                <w:szCs w:val="28"/>
              </w:rPr>
              <w:t xml:space="preserve">b) Sales objectives. </w:t>
            </w:r>
          </w:p>
          <w:p w:rsidR="00BB04B5" w:rsidRDefault="00BB04B5" w:rsidP="00BB04B5">
            <w:pPr>
              <w:pStyle w:val="Default"/>
            </w:pPr>
            <w:r>
              <w:rPr>
                <w:sz w:val="23"/>
                <w:szCs w:val="23"/>
              </w:rPr>
              <w:t>Sales objectives are in the form of the target volume of sales for every pence of advertising budget.</w:t>
            </w:r>
          </w:p>
          <w:p w:rsidR="00BB04B5" w:rsidRDefault="00BB04B5" w:rsidP="00BB04B5">
            <w:pPr>
              <w:pStyle w:val="Default"/>
            </w:pPr>
          </w:p>
          <w:p w:rsidR="005717F7" w:rsidRDefault="005717F7" w:rsidP="00BB04B5">
            <w:pPr>
              <w:pStyle w:val="Default"/>
            </w:pPr>
          </w:p>
          <w:p w:rsidR="005717F7" w:rsidRDefault="005717F7" w:rsidP="00BB04B5">
            <w:pPr>
              <w:pStyle w:val="Default"/>
            </w:pPr>
          </w:p>
          <w:p w:rsidR="00BB04B5" w:rsidRPr="00FB2F17" w:rsidRDefault="00BB04B5" w:rsidP="00BB04B5">
            <w:pPr>
              <w:pStyle w:val="Default"/>
              <w:rPr>
                <w:sz w:val="28"/>
                <w:szCs w:val="28"/>
              </w:rPr>
            </w:pPr>
            <w:r w:rsidRPr="00FB2F17">
              <w:rPr>
                <w:sz w:val="28"/>
                <w:szCs w:val="28"/>
              </w:rPr>
              <w:lastRenderedPageBreak/>
              <w:t>2-'Advertising is a psychological process which is designed to induce behavior in an individual leading to purchase?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One of the prime aims of advertising is to change an individual’s attitude and bring him/her closer to purchasing the product being advertised.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advertiser, therefore, must know how to shift the consumer’s state from where it is to where the consumer is ready to buy. This involves a series of steps outlined below: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These steps (which are also referred to as the "Hierarchy of Effects") are detailed below: </w:t>
            </w:r>
          </w:p>
          <w:p w:rsidR="00BB04B5" w:rsidRDefault="00BB04B5" w:rsidP="00BB04B5">
            <w:pPr>
              <w:pStyle w:val="Default"/>
              <w:rPr>
                <w:sz w:val="23"/>
                <w:szCs w:val="23"/>
              </w:rPr>
            </w:pP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I. </w:t>
            </w:r>
            <w:r w:rsidRPr="00834FD5">
              <w:rPr>
                <w:color w:val="FF0000"/>
                <w:sz w:val="23"/>
                <w:szCs w:val="23"/>
              </w:rPr>
              <w:t>Brand ignorance:</w:t>
            </w:r>
            <w:r w:rsidRPr="00FB2F17">
              <w:rPr>
                <w:sz w:val="23"/>
                <w:szCs w:val="23"/>
              </w:rPr>
              <w:t xml:space="preserve"> This is the first stage and it is where buyers are completely ignorant about the product or the service; 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II. </w:t>
            </w:r>
            <w:r w:rsidRPr="00834FD5">
              <w:rPr>
                <w:color w:val="FF0000"/>
                <w:sz w:val="23"/>
                <w:szCs w:val="23"/>
              </w:rPr>
              <w:t>Awareness</w:t>
            </w:r>
            <w:r w:rsidRPr="00FB2F17">
              <w:rPr>
                <w:sz w:val="23"/>
                <w:szCs w:val="23"/>
              </w:rPr>
              <w:t xml:space="preserve">: At this stage, the target consumers are aware of the products in the market; 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III. </w:t>
            </w:r>
            <w:r w:rsidRPr="00834FD5">
              <w:rPr>
                <w:color w:val="FF0000"/>
                <w:sz w:val="23"/>
                <w:szCs w:val="23"/>
              </w:rPr>
              <w:t>Knowledge:</w:t>
            </w:r>
            <w:r w:rsidRPr="00FB2F17">
              <w:rPr>
                <w:sz w:val="23"/>
                <w:szCs w:val="23"/>
              </w:rPr>
              <w:t xml:space="preserve"> At the Knowledge Stage, people know what the product has to offer; 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IV. </w:t>
            </w:r>
            <w:r w:rsidRPr="00834FD5">
              <w:rPr>
                <w:color w:val="FF0000"/>
                <w:sz w:val="23"/>
                <w:szCs w:val="23"/>
              </w:rPr>
              <w:t>Liking:</w:t>
            </w:r>
            <w:r w:rsidRPr="00FB2F17">
              <w:rPr>
                <w:sz w:val="23"/>
                <w:szCs w:val="23"/>
              </w:rPr>
              <w:t xml:space="preserve"> After the Knowledge Stage is the “Liking” Stage, which is the stage where people have a favorable </w:t>
            </w:r>
          </w:p>
          <w:p w:rsidR="00BB04B5" w:rsidRPr="00834FD5" w:rsidRDefault="00BB04B5" w:rsidP="00BB04B5">
            <w:pPr>
              <w:pStyle w:val="Default"/>
              <w:rPr>
                <w:color w:val="FF0000"/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V. </w:t>
            </w:r>
            <w:r w:rsidRPr="00834FD5">
              <w:rPr>
                <w:color w:val="FF0000"/>
                <w:sz w:val="23"/>
                <w:szCs w:val="23"/>
              </w:rPr>
              <w:t xml:space="preserve">image of the product; </w:t>
            </w:r>
          </w:p>
          <w:p w:rsidR="00BB04B5" w:rsidRPr="00FB2F17" w:rsidRDefault="00BB04B5" w:rsidP="00BB04B5">
            <w:pPr>
              <w:pStyle w:val="Default"/>
            </w:pP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VI. </w:t>
            </w:r>
            <w:r w:rsidRPr="00834FD5">
              <w:rPr>
                <w:color w:val="FF0000"/>
                <w:sz w:val="23"/>
                <w:szCs w:val="23"/>
              </w:rPr>
              <w:t>Preference:</w:t>
            </w:r>
            <w:r w:rsidRPr="00FB2F17">
              <w:rPr>
                <w:sz w:val="23"/>
                <w:szCs w:val="23"/>
              </w:rPr>
              <w:t xml:space="preserve"> A favorable image of the product has turned to a preference of the product, over other brands. Comparative advertising discussed earlier, plays an important part at this stage; </w:t>
            </w:r>
          </w:p>
          <w:p w:rsidR="00BB04B5" w:rsidRPr="00FB2F17" w:rsidRDefault="00BB04B5" w:rsidP="00BB04B5">
            <w:pPr>
              <w:pStyle w:val="Default"/>
              <w:spacing w:after="22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VII. </w:t>
            </w:r>
            <w:r w:rsidRPr="00834FD5">
              <w:rPr>
                <w:color w:val="FF0000"/>
                <w:sz w:val="23"/>
                <w:szCs w:val="23"/>
              </w:rPr>
              <w:t>Conviction:</w:t>
            </w:r>
            <w:r w:rsidRPr="00FB2F17">
              <w:rPr>
                <w:sz w:val="23"/>
                <w:szCs w:val="23"/>
              </w:rPr>
              <w:t xml:space="preserve"> Customers already prefer the product (stage 5), however, at this stage, this preference is accompanied with a conviction to purchase the product; and </w:t>
            </w:r>
          </w:p>
          <w:p w:rsidR="00BB04B5" w:rsidRPr="005717F7" w:rsidRDefault="00BB04B5" w:rsidP="005717F7">
            <w:pPr>
              <w:pStyle w:val="Default"/>
              <w:rPr>
                <w:sz w:val="23"/>
                <w:szCs w:val="23"/>
              </w:rPr>
            </w:pPr>
            <w:r w:rsidRPr="00834FD5">
              <w:rPr>
                <w:b/>
                <w:bCs/>
                <w:color w:val="FF0000"/>
                <w:sz w:val="23"/>
                <w:szCs w:val="23"/>
              </w:rPr>
              <w:t xml:space="preserve">VIII. </w:t>
            </w:r>
            <w:r w:rsidRPr="00834FD5">
              <w:rPr>
                <w:color w:val="FF0000"/>
                <w:sz w:val="23"/>
                <w:szCs w:val="23"/>
              </w:rPr>
              <w:t>Purchase:</w:t>
            </w:r>
            <w:r>
              <w:rPr>
                <w:sz w:val="23"/>
                <w:szCs w:val="23"/>
              </w:rPr>
              <w:t xml:space="preserve"> This is the final step of the process, where the product is actually purchased by the consumer </w:t>
            </w:r>
          </w:p>
          <w:p w:rsidR="00BB04B5" w:rsidRDefault="00BB04B5" w:rsidP="00BB04B5">
            <w:pPr>
              <w:pStyle w:val="Default"/>
            </w:pPr>
          </w:p>
          <w:p w:rsidR="00BB04B5" w:rsidRPr="00FB2F17" w:rsidRDefault="00BB04B5" w:rsidP="00BB04B5">
            <w:pPr>
              <w:pStyle w:val="Default"/>
              <w:rPr>
                <w:sz w:val="28"/>
                <w:szCs w:val="28"/>
              </w:rPr>
            </w:pPr>
            <w:r w:rsidRPr="00FB2F17">
              <w:rPr>
                <w:sz w:val="28"/>
                <w:szCs w:val="28"/>
              </w:rPr>
              <w:t>3-What is the difference between Advertising and publicity</w:t>
            </w:r>
            <w:r>
              <w:rPr>
                <w:sz w:val="28"/>
                <w:szCs w:val="28"/>
              </w:rPr>
              <w:t>?</w:t>
            </w:r>
          </w:p>
          <w:p w:rsidR="00BB04B5" w:rsidRDefault="00BB04B5" w:rsidP="00BB04B5">
            <w:pPr>
              <w:pStyle w:val="Default"/>
            </w:pPr>
          </w:p>
          <w:tbl>
            <w:tblPr>
              <w:tblStyle w:val="TableGrid"/>
              <w:tblW w:w="0" w:type="auto"/>
              <w:tblInd w:w="450" w:type="dxa"/>
              <w:tblLook w:val="04A0"/>
            </w:tblPr>
            <w:tblGrid>
              <w:gridCol w:w="1476"/>
              <w:gridCol w:w="1476"/>
              <w:gridCol w:w="1476"/>
              <w:gridCol w:w="1476"/>
            </w:tblGrid>
            <w:tr w:rsidR="00BB04B5" w:rsidTr="001F70F2">
              <w:tc>
                <w:tcPr>
                  <w:tcW w:w="1476" w:type="dxa"/>
                </w:tcPr>
                <w:p w:rsidR="00BB04B5" w:rsidRPr="00834FD5" w:rsidRDefault="00BB04B5" w:rsidP="001F70F2">
                  <w:pPr>
                    <w:jc w:val="center"/>
                    <w:rPr>
                      <w:color w:val="FF0000"/>
                    </w:rPr>
                  </w:pPr>
                  <w:r w:rsidRPr="00834FD5">
                    <w:rPr>
                      <w:color w:val="FF0000"/>
                    </w:rPr>
                    <w:t>No</w:t>
                  </w:r>
                </w:p>
              </w:tc>
              <w:tc>
                <w:tcPr>
                  <w:tcW w:w="1476" w:type="dxa"/>
                </w:tcPr>
                <w:p w:rsidR="00BB04B5" w:rsidRPr="00834FD5" w:rsidRDefault="00BB04B5" w:rsidP="001F70F2">
                  <w:pPr>
                    <w:rPr>
                      <w:color w:val="FF0000"/>
                    </w:rPr>
                  </w:pPr>
                  <w:r w:rsidRPr="00834FD5">
                    <w:rPr>
                      <w:color w:val="FF0000"/>
                    </w:rPr>
                    <w:t xml:space="preserve">Factors </w:t>
                  </w:r>
                </w:p>
              </w:tc>
              <w:tc>
                <w:tcPr>
                  <w:tcW w:w="1476" w:type="dxa"/>
                </w:tcPr>
                <w:p w:rsidR="00BB04B5" w:rsidRPr="00834FD5" w:rsidRDefault="00BB04B5" w:rsidP="001F70F2">
                  <w:pPr>
                    <w:rPr>
                      <w:color w:val="FF0000"/>
                    </w:rPr>
                  </w:pPr>
                  <w:r w:rsidRPr="00834FD5">
                    <w:rPr>
                      <w:color w:val="FF0000"/>
                    </w:rPr>
                    <w:t>Advertising</w:t>
                  </w:r>
                </w:p>
              </w:tc>
              <w:tc>
                <w:tcPr>
                  <w:tcW w:w="1476" w:type="dxa"/>
                </w:tcPr>
                <w:p w:rsidR="00BB04B5" w:rsidRPr="00834FD5" w:rsidRDefault="00BB04B5" w:rsidP="001F70F2">
                  <w:pPr>
                    <w:rPr>
                      <w:color w:val="FF0000"/>
                    </w:rPr>
                  </w:pPr>
                  <w:r w:rsidRPr="00834FD5">
                    <w:rPr>
                      <w:color w:val="FF0000"/>
                    </w:rPr>
                    <w:t>Publicity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Payment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The sponsoring organization has to pay for media space/or time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Since the massage is designed and printed by media, the company does not have to pay for it.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Sponsor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Has a clearly Identifying sponsor which may be either the company or brand name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No sponsors identified .the message originate from the media source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Content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 xml:space="preserve">The company has total control over content and </w:t>
                  </w:r>
                  <w:r>
                    <w:lastRenderedPageBreak/>
                    <w:t>coverage of the massage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lastRenderedPageBreak/>
                    <w:t xml:space="preserve">The company has no control over content and </w:t>
                  </w:r>
                  <w:r>
                    <w:lastRenderedPageBreak/>
                    <w:t>coverage, although it may have initiated  media interest and supply the necessary information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lastRenderedPageBreak/>
                    <w:t>4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Schedule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The company can schedule repetition of the massage as many time as desired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The company cant schedule the repetition of massage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Intent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The massage is meant to create ,maintain and enhance a favorable impression about the company and the products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Presented as news is hence, less persuasive .May create a favorable or unfavorable impression</w:t>
                  </w:r>
                </w:p>
              </w:tc>
            </w:tr>
            <w:tr w:rsidR="00BB04B5" w:rsidTr="001F70F2">
              <w:tc>
                <w:tcPr>
                  <w:tcW w:w="1476" w:type="dxa"/>
                </w:tcPr>
                <w:p w:rsidR="00BB04B5" w:rsidRDefault="00BB04B5" w:rsidP="001F70F2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Credibility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Low to moderate</w:t>
                  </w:r>
                </w:p>
              </w:tc>
              <w:tc>
                <w:tcPr>
                  <w:tcW w:w="1476" w:type="dxa"/>
                </w:tcPr>
                <w:p w:rsidR="00BB04B5" w:rsidRDefault="00BB04B5" w:rsidP="001F70F2">
                  <w:r>
                    <w:t>High</w:t>
                  </w:r>
                </w:p>
              </w:tc>
            </w:tr>
          </w:tbl>
          <w:p w:rsidR="00E504C7" w:rsidRDefault="00E504C7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B464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Mohamed Ali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946EE" w:rsidP="005717F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5717F7">
              <w:rPr>
                <w:rFonts w:cs="Bliss-Regular"/>
                <w:color w:val="000000"/>
              </w:rPr>
              <w:t>5</w:t>
            </w:r>
            <w:r w:rsidR="00EB464F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05</w:t>
            </w:r>
            <w:r w:rsidR="005717F7">
              <w:rPr>
                <w:rFonts w:cs="Bliss-Regular"/>
                <w:color w:val="000000"/>
              </w:rPr>
              <w:t>/</w:t>
            </w:r>
            <w:r w:rsidR="00EB464F">
              <w:rPr>
                <w:rFonts w:cs="Bliss-Regular"/>
                <w:color w:val="000000"/>
              </w:rPr>
              <w:t>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sectPr w:rsidR="00EA30AB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0FC" w:rsidRDefault="001A30FC" w:rsidP="00CB4D0A">
      <w:pPr>
        <w:spacing w:after="0" w:line="240" w:lineRule="auto"/>
      </w:pPr>
      <w:r>
        <w:separator/>
      </w:r>
    </w:p>
  </w:endnote>
  <w:endnote w:type="continuationSeparator" w:id="1">
    <w:p w:rsidR="001A30FC" w:rsidRDefault="001A30F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0FC" w:rsidRDefault="001A30FC" w:rsidP="00CB4D0A">
      <w:pPr>
        <w:spacing w:after="0" w:line="240" w:lineRule="auto"/>
      </w:pPr>
      <w:r>
        <w:separator/>
      </w:r>
    </w:p>
  </w:footnote>
  <w:footnote w:type="continuationSeparator" w:id="1">
    <w:p w:rsidR="001A30FC" w:rsidRDefault="001A30F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40C0"/>
    <w:multiLevelType w:val="hybridMultilevel"/>
    <w:tmpl w:val="B41E8FA6"/>
    <w:lvl w:ilvl="0" w:tplc="2F4A913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0996058"/>
    <w:multiLevelType w:val="hybridMultilevel"/>
    <w:tmpl w:val="5DC0FCF0"/>
    <w:lvl w:ilvl="0" w:tplc="5BB6A6D2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3B40A7C"/>
    <w:multiLevelType w:val="hybridMultilevel"/>
    <w:tmpl w:val="471C8A1E"/>
    <w:lvl w:ilvl="0" w:tplc="ED5C9F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24C76"/>
    <w:multiLevelType w:val="hybridMultilevel"/>
    <w:tmpl w:val="F9B65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009E0"/>
    <w:multiLevelType w:val="hybridMultilevel"/>
    <w:tmpl w:val="B2B699FC"/>
    <w:lvl w:ilvl="0" w:tplc="CFA68A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664B9"/>
    <w:multiLevelType w:val="hybridMultilevel"/>
    <w:tmpl w:val="C786E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61B01"/>
    <w:multiLevelType w:val="hybridMultilevel"/>
    <w:tmpl w:val="5EDCBA94"/>
    <w:lvl w:ilvl="0" w:tplc="2F4A91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B70432"/>
    <w:multiLevelType w:val="hybridMultilevel"/>
    <w:tmpl w:val="38AED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90119"/>
    <w:multiLevelType w:val="hybridMultilevel"/>
    <w:tmpl w:val="1F8C94E4"/>
    <w:lvl w:ilvl="0" w:tplc="4F82972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D05057"/>
    <w:multiLevelType w:val="hybridMultilevel"/>
    <w:tmpl w:val="CC9C1D96"/>
    <w:lvl w:ilvl="0" w:tplc="2F4A91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10"/>
  </w:num>
  <w:num w:numId="8">
    <w:abstractNumId w:val="6"/>
  </w:num>
  <w:num w:numId="9">
    <w:abstractNumId w:val="0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987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709C6"/>
    <w:rsid w:val="000820E8"/>
    <w:rsid w:val="001175EE"/>
    <w:rsid w:val="00157CF6"/>
    <w:rsid w:val="00182416"/>
    <w:rsid w:val="00187EB4"/>
    <w:rsid w:val="001A30FC"/>
    <w:rsid w:val="001F0451"/>
    <w:rsid w:val="001F0481"/>
    <w:rsid w:val="00200C92"/>
    <w:rsid w:val="0020451E"/>
    <w:rsid w:val="00206B9D"/>
    <w:rsid w:val="00230F8C"/>
    <w:rsid w:val="0023259C"/>
    <w:rsid w:val="00235CC2"/>
    <w:rsid w:val="00270CA3"/>
    <w:rsid w:val="002B0BD7"/>
    <w:rsid w:val="002B573D"/>
    <w:rsid w:val="002C5ACE"/>
    <w:rsid w:val="002C5CB2"/>
    <w:rsid w:val="002D0C3C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6194"/>
    <w:rsid w:val="00527C11"/>
    <w:rsid w:val="00535F31"/>
    <w:rsid w:val="005717F7"/>
    <w:rsid w:val="0057198F"/>
    <w:rsid w:val="00574D64"/>
    <w:rsid w:val="00591365"/>
    <w:rsid w:val="005B31E4"/>
    <w:rsid w:val="005C200F"/>
    <w:rsid w:val="006034F6"/>
    <w:rsid w:val="00607874"/>
    <w:rsid w:val="00607E77"/>
    <w:rsid w:val="00617BB3"/>
    <w:rsid w:val="00643E04"/>
    <w:rsid w:val="00645CDD"/>
    <w:rsid w:val="00664169"/>
    <w:rsid w:val="006823A7"/>
    <w:rsid w:val="00687EE8"/>
    <w:rsid w:val="006B287C"/>
    <w:rsid w:val="006D7CEB"/>
    <w:rsid w:val="0070347F"/>
    <w:rsid w:val="0070678E"/>
    <w:rsid w:val="007213E9"/>
    <w:rsid w:val="00813CFB"/>
    <w:rsid w:val="00831C11"/>
    <w:rsid w:val="008A60B4"/>
    <w:rsid w:val="008B3C31"/>
    <w:rsid w:val="008B64FE"/>
    <w:rsid w:val="00935BF7"/>
    <w:rsid w:val="0095442C"/>
    <w:rsid w:val="00983942"/>
    <w:rsid w:val="009A7369"/>
    <w:rsid w:val="009C37E0"/>
    <w:rsid w:val="009D3445"/>
    <w:rsid w:val="009D68BB"/>
    <w:rsid w:val="009E41F4"/>
    <w:rsid w:val="00A013EA"/>
    <w:rsid w:val="00A14B66"/>
    <w:rsid w:val="00A65CF7"/>
    <w:rsid w:val="00A81AB4"/>
    <w:rsid w:val="00A851DA"/>
    <w:rsid w:val="00A92081"/>
    <w:rsid w:val="00AC7D5B"/>
    <w:rsid w:val="00AE1481"/>
    <w:rsid w:val="00AE76F0"/>
    <w:rsid w:val="00B0415E"/>
    <w:rsid w:val="00B04678"/>
    <w:rsid w:val="00BB04B5"/>
    <w:rsid w:val="00BC46DF"/>
    <w:rsid w:val="00C03577"/>
    <w:rsid w:val="00C53029"/>
    <w:rsid w:val="00C65FEA"/>
    <w:rsid w:val="00C9210D"/>
    <w:rsid w:val="00CA0AC2"/>
    <w:rsid w:val="00CB4D0A"/>
    <w:rsid w:val="00CC2FB3"/>
    <w:rsid w:val="00CC575A"/>
    <w:rsid w:val="00CF123B"/>
    <w:rsid w:val="00D039AC"/>
    <w:rsid w:val="00D427DE"/>
    <w:rsid w:val="00D474DD"/>
    <w:rsid w:val="00D5587D"/>
    <w:rsid w:val="00D611DF"/>
    <w:rsid w:val="00D707CC"/>
    <w:rsid w:val="00D821FE"/>
    <w:rsid w:val="00D971E6"/>
    <w:rsid w:val="00DB0793"/>
    <w:rsid w:val="00E00821"/>
    <w:rsid w:val="00E04DB4"/>
    <w:rsid w:val="00E30679"/>
    <w:rsid w:val="00E4597D"/>
    <w:rsid w:val="00E504C7"/>
    <w:rsid w:val="00E54832"/>
    <w:rsid w:val="00E56A90"/>
    <w:rsid w:val="00E641CC"/>
    <w:rsid w:val="00E946EE"/>
    <w:rsid w:val="00EA30AB"/>
    <w:rsid w:val="00EB3925"/>
    <w:rsid w:val="00EB464F"/>
    <w:rsid w:val="00EC158C"/>
    <w:rsid w:val="00ED25E9"/>
    <w:rsid w:val="00EF55FD"/>
    <w:rsid w:val="00F11E58"/>
    <w:rsid w:val="00F2396E"/>
    <w:rsid w:val="00F457AB"/>
    <w:rsid w:val="00F56E9F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A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TOSHIBA</cp:lastModifiedBy>
  <cp:revision>19</cp:revision>
  <dcterms:created xsi:type="dcterms:W3CDTF">2019-02-19T13:35:00Z</dcterms:created>
  <dcterms:modified xsi:type="dcterms:W3CDTF">2019-05-05T14:19:00Z</dcterms:modified>
</cp:coreProperties>
</file>