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A8B" w:rsidRPr="0013438E" w:rsidRDefault="0013438E" w:rsidP="0013438E">
      <w:pPr>
        <w:tabs>
          <w:tab w:val="left" w:pos="1395"/>
        </w:tabs>
        <w:rPr>
          <w:b/>
          <w:sz w:val="24"/>
          <w:u w:val="single"/>
        </w:rPr>
      </w:pPr>
      <w:r w:rsidRPr="0013438E">
        <w:rPr>
          <w:b/>
          <w:sz w:val="24"/>
          <w:u w:val="single"/>
        </w:rPr>
        <w:t>Natalie Linden</w:t>
      </w:r>
      <w:r w:rsidRPr="0013438E">
        <w:rPr>
          <w:b/>
          <w:sz w:val="24"/>
          <w:u w:val="single"/>
        </w:rPr>
        <w:tab/>
      </w:r>
    </w:p>
    <w:p w:rsidR="0013438E" w:rsidRPr="0013438E" w:rsidRDefault="0013438E" w:rsidP="0013438E">
      <w:pPr>
        <w:tabs>
          <w:tab w:val="left" w:pos="1395"/>
        </w:tabs>
        <w:rPr>
          <w:b/>
          <w:sz w:val="24"/>
          <w:u w:val="single"/>
        </w:rPr>
      </w:pPr>
      <w:r w:rsidRPr="0013438E">
        <w:rPr>
          <w:b/>
          <w:sz w:val="24"/>
          <w:u w:val="single"/>
        </w:rPr>
        <w:t>Assignment Answers</w:t>
      </w:r>
    </w:p>
    <w:p w:rsidR="0013438E" w:rsidRDefault="0013438E" w:rsidP="0013438E">
      <w:pPr>
        <w:pStyle w:val="ListParagraph"/>
        <w:numPr>
          <w:ilvl w:val="0"/>
          <w:numId w:val="3"/>
        </w:numPr>
      </w:pPr>
      <w:proofErr w:type="spellStart"/>
      <w:r>
        <w:t>i</w:t>
      </w:r>
      <w:proofErr w:type="spellEnd"/>
      <w:r>
        <w:t xml:space="preserve">)       C </w:t>
      </w:r>
    </w:p>
    <w:p w:rsidR="0013438E" w:rsidRDefault="0013438E" w:rsidP="0013438E">
      <w:pPr>
        <w:pStyle w:val="ListParagraph"/>
      </w:pPr>
      <w:r>
        <w:t>ii)      A</w:t>
      </w:r>
    </w:p>
    <w:p w:rsidR="0013438E" w:rsidRDefault="0013438E" w:rsidP="0013438E">
      <w:pPr>
        <w:pStyle w:val="ListParagraph"/>
      </w:pPr>
      <w:r>
        <w:t xml:space="preserve">iii)     C </w:t>
      </w:r>
    </w:p>
    <w:p w:rsidR="0013438E" w:rsidRDefault="0013438E" w:rsidP="0013438E">
      <w:pPr>
        <w:pStyle w:val="ListParagraph"/>
      </w:pPr>
      <w:r>
        <w:t>iv)     B</w:t>
      </w:r>
    </w:p>
    <w:p w:rsidR="0013438E" w:rsidRDefault="0013438E" w:rsidP="0013438E">
      <w:pPr>
        <w:pStyle w:val="ListParagraph"/>
      </w:pPr>
      <w:r>
        <w:t>v)      B</w:t>
      </w:r>
    </w:p>
    <w:p w:rsidR="0013438E" w:rsidRDefault="0013438E" w:rsidP="0013438E">
      <w:pPr>
        <w:pStyle w:val="ListParagraph"/>
      </w:pPr>
      <w:r>
        <w:t>vi)     C</w:t>
      </w:r>
    </w:p>
    <w:p w:rsidR="0013438E" w:rsidRDefault="0013438E" w:rsidP="0013438E">
      <w:pPr>
        <w:pStyle w:val="ListParagraph"/>
      </w:pPr>
      <w:r>
        <w:t>vii)    A</w:t>
      </w:r>
    </w:p>
    <w:p w:rsidR="0013438E" w:rsidRDefault="0013438E" w:rsidP="0013438E">
      <w:pPr>
        <w:pStyle w:val="ListParagraph"/>
      </w:pPr>
      <w:r>
        <w:t>viii)   C</w:t>
      </w:r>
    </w:p>
    <w:p w:rsidR="0013438E" w:rsidRDefault="0013438E" w:rsidP="0013438E">
      <w:pPr>
        <w:pStyle w:val="ListParagraph"/>
      </w:pPr>
      <w:r>
        <w:t>ix)     A</w:t>
      </w:r>
    </w:p>
    <w:p w:rsidR="0013438E" w:rsidRDefault="0013438E" w:rsidP="0013438E">
      <w:pPr>
        <w:pStyle w:val="ListParagraph"/>
      </w:pPr>
      <w:r>
        <w:t xml:space="preserve">x)      A </w:t>
      </w:r>
    </w:p>
    <w:p w:rsidR="0013438E" w:rsidRDefault="0013438E" w:rsidP="0013438E">
      <w:pPr>
        <w:pStyle w:val="ListParagraph"/>
      </w:pPr>
    </w:p>
    <w:p w:rsidR="00D86F9E" w:rsidRDefault="00D86F9E" w:rsidP="00F7684A">
      <w:pPr>
        <w:pStyle w:val="ListParagraph"/>
        <w:numPr>
          <w:ilvl w:val="0"/>
          <w:numId w:val="3"/>
        </w:numPr>
      </w:pPr>
    </w:p>
    <w:p w:rsidR="00D86F9E" w:rsidRDefault="0013438E" w:rsidP="00D86F9E">
      <w:pPr>
        <w:pStyle w:val="ListParagraph"/>
        <w:numPr>
          <w:ilvl w:val="0"/>
          <w:numId w:val="4"/>
        </w:numPr>
      </w:pPr>
      <w:r>
        <w:t xml:space="preserve">Roll up a </w:t>
      </w:r>
      <w:r w:rsidR="00F7684A">
        <w:t>client’s</w:t>
      </w:r>
      <w:r>
        <w:t xml:space="preserve"> sleeves and tuck tissue into their sleeves. Wipe the </w:t>
      </w:r>
      <w:r w:rsidR="00F7684A">
        <w:t>client’s</w:t>
      </w:r>
      <w:r>
        <w:t xml:space="preserve"> </w:t>
      </w:r>
      <w:r w:rsidR="00F7684A">
        <w:t>hands</w:t>
      </w:r>
      <w:r>
        <w:t xml:space="preserve"> with an antiseptic wipe. Wipe all parts of the hands, front and back. Remove any products from their nails. Start with the left hand, buff and file the nails. Apply cuticle cream to the nails, mainly the cuticle. Put some antiseptic </w:t>
      </w:r>
      <w:r w:rsidR="00F7684A">
        <w:t>liquid soap with water into a manicure bowl and place the hand in the bowl. Repeat all steps with the right hand. Dry off the left hand with a towel and swap it with the right – place in the bowl. Apply cuticle remover and push cuticles back with a cotton</w:t>
      </w:r>
      <w:r w:rsidR="00F7684A">
        <w:t xml:space="preserve"> wool tipped stick. Use either a wipe or cotton wool/pad – wipe the nails. Massage cuticle oil over the nails. Massage both hands and remove any grease from the nail. When nails are prepped, apply one layer of the base coat. Followed by two layers of nail polish. Finish with one layer of top coat. If a client doesn’t want nail polish an alternate option can be used and so the nails will be buffed and a paste will be applied to add shine or use a four sided buffer.</w:t>
      </w:r>
    </w:p>
    <w:p w:rsidR="00D86F9E" w:rsidRDefault="00D86F9E" w:rsidP="00D86F9E">
      <w:pPr>
        <w:pStyle w:val="ListParagraph"/>
        <w:ind w:left="1440"/>
      </w:pPr>
    </w:p>
    <w:p w:rsidR="00F7684A" w:rsidRDefault="00F7684A" w:rsidP="00D86F9E">
      <w:pPr>
        <w:pStyle w:val="ListParagraph"/>
        <w:numPr>
          <w:ilvl w:val="0"/>
          <w:numId w:val="4"/>
        </w:numPr>
      </w:pPr>
      <w:r>
        <w:t xml:space="preserve">It is important to assess a client’s hands and nails to ensure the skin doesn’t have any infection. Ensure it isn’t chapped or rough and assess the softness/smoothness of the skin. Also it is important as it allows the nail technician to know if the </w:t>
      </w:r>
      <w:r w:rsidRPr="00F7684A">
        <w:t>client’s nails are weak or strong, the length of the nails, the shape and to see if there is any disorders or disease. A manicure should not be carried out if there is any bruises, cuts or severe damage to the nails.</w:t>
      </w:r>
      <w:r w:rsidR="00D86F9E">
        <w:t xml:space="preserve"> It then also lets the nail technician know what products and equipment is needed for the client’s treatment. </w:t>
      </w:r>
    </w:p>
    <w:p w:rsidR="00D86F9E" w:rsidRDefault="00D86F9E" w:rsidP="00D86F9E">
      <w:pPr>
        <w:pStyle w:val="ListParagraph"/>
      </w:pPr>
    </w:p>
    <w:p w:rsidR="00D86F9E" w:rsidRDefault="00D86F9E" w:rsidP="00D86F9E">
      <w:pPr>
        <w:pStyle w:val="ListParagraph"/>
        <w:ind w:left="1440"/>
      </w:pPr>
    </w:p>
    <w:p w:rsidR="0013438E" w:rsidRDefault="00D86F9E" w:rsidP="00D86F9E">
      <w:pPr>
        <w:pStyle w:val="ListParagraph"/>
        <w:numPr>
          <w:ilvl w:val="0"/>
          <w:numId w:val="4"/>
        </w:numPr>
      </w:pPr>
      <w:r>
        <w:t xml:space="preserve">It is important to assess a client’s foot and nail before a pedicure treatment to conduct an analysis of the condition of the feet. In the assessment, it is important to look at the cuticles to see if they are dry or cracked, the nails (check for discolouring, stains and thickness) and the skin – smooth or rough. This then gives the technician an idea of what products and equipment needs to be used throughout their treatment. </w:t>
      </w:r>
    </w:p>
    <w:p w:rsidR="00D86F9E" w:rsidRDefault="00D86F9E" w:rsidP="00D86F9E">
      <w:pPr>
        <w:pStyle w:val="ListParagraph"/>
        <w:ind w:left="1440"/>
      </w:pPr>
    </w:p>
    <w:p w:rsidR="00D86F9E" w:rsidRDefault="00D86F9E" w:rsidP="00D86F9E">
      <w:pPr>
        <w:pStyle w:val="ListParagraph"/>
        <w:numPr>
          <w:ilvl w:val="0"/>
          <w:numId w:val="4"/>
        </w:numPr>
      </w:pPr>
      <w:r>
        <w:t xml:space="preserve">Skin conditioners are </w:t>
      </w:r>
      <w:r w:rsidR="004E7C03">
        <w:t xml:space="preserve">to </w:t>
      </w:r>
      <w:r w:rsidR="004B2C31">
        <w:t xml:space="preserve">remove any dead skin, improve the condition and appearance of the skin and to cool and refresh the feet. </w:t>
      </w:r>
    </w:p>
    <w:p w:rsidR="004B2C31" w:rsidRDefault="004B2C31" w:rsidP="004B2C31">
      <w:pPr>
        <w:pStyle w:val="ListParagraph"/>
      </w:pPr>
    </w:p>
    <w:p w:rsidR="00FA5678" w:rsidRDefault="00FA5678" w:rsidP="00FA5678">
      <w:pPr>
        <w:pStyle w:val="ListParagraph"/>
        <w:ind w:left="1440"/>
      </w:pPr>
      <w:r>
        <w:t>Heat treatments are to provide relief from discomfort as well as make the skin softer. Thermal Booties are warmed boots that allow the mask to penetrate into the skin of the epidermis.</w:t>
      </w:r>
    </w:p>
    <w:p w:rsidR="00FA5678" w:rsidRDefault="00FA5678" w:rsidP="00FA5678"/>
    <w:p w:rsidR="00FA5678" w:rsidRDefault="00FA5678" w:rsidP="00FA5678">
      <w:pPr>
        <w:pStyle w:val="ListParagraph"/>
        <w:numPr>
          <w:ilvl w:val="0"/>
          <w:numId w:val="4"/>
        </w:numPr>
      </w:pPr>
      <w:r>
        <w:t xml:space="preserve">There is a variety of methods available to remove hard skin from the feet. Abrasive massage cream is one and exfoliators to help remove dead skin. Another way is pumice stones, corn planes, files and chiropody sponges which remove hard and dead skin. These can be used by massaging into the skin or to rub against the skin to loosen it and remove it. </w:t>
      </w:r>
    </w:p>
    <w:p w:rsidR="00FA5678" w:rsidRDefault="00FA5678" w:rsidP="00FA5678"/>
    <w:p w:rsidR="00FA5678" w:rsidRDefault="00FA5678" w:rsidP="00FA5678">
      <w:pPr>
        <w:pStyle w:val="ListParagraph"/>
        <w:numPr>
          <w:ilvl w:val="0"/>
          <w:numId w:val="4"/>
        </w:numPr>
      </w:pPr>
      <w:r>
        <w:t xml:space="preserve">The terms used for different type of massage movements are the long sweeping strokes (from the toe to the knee), sawing motions and circular movements. </w:t>
      </w:r>
    </w:p>
    <w:p w:rsidR="00FA5678" w:rsidRDefault="00FA5678" w:rsidP="00FA5678">
      <w:pPr>
        <w:pStyle w:val="ListParagraph"/>
      </w:pPr>
    </w:p>
    <w:p w:rsidR="00FA5678" w:rsidRDefault="00FA5678" w:rsidP="00FA5678">
      <w:pPr>
        <w:pStyle w:val="ListParagraph"/>
        <w:numPr>
          <w:ilvl w:val="0"/>
          <w:numId w:val="4"/>
        </w:numPr>
      </w:pPr>
      <w:r>
        <w:t>There is many benefits of foot and lower leg massages, they remove dead skin cells, improves circulation and the general skin condition. Can also help a person relax</w:t>
      </w:r>
      <w:r w:rsidR="00FD7D33">
        <w:t xml:space="preserve"> and relieve muscles and reduce tenseness</w:t>
      </w:r>
      <w:r>
        <w:t>.</w:t>
      </w:r>
    </w:p>
    <w:p w:rsidR="00FA5678" w:rsidRDefault="00FA5678" w:rsidP="00FA5678">
      <w:pPr>
        <w:pStyle w:val="ListParagraph"/>
      </w:pPr>
    </w:p>
    <w:p w:rsidR="00FA5678" w:rsidRDefault="00FD7D33" w:rsidP="00FA5678">
      <w:pPr>
        <w:pStyle w:val="ListParagraph"/>
        <w:numPr>
          <w:ilvl w:val="0"/>
          <w:numId w:val="3"/>
        </w:numPr>
      </w:pPr>
      <w:r>
        <w:t xml:space="preserve">There is a few different massage movements used in a manicure. Long sweeping strokes start from the hand and move onto the elbow then go to inner and outer sides of the forearm. Thumbs knead the back side of the forearm and hand, move back and forth in a gentle sawing action. Sliding to the thumbs. Thumb kneading on the palm and finger circulations gently supporting the knuckles with hand and moving from finger to finger massaging clockwise and then anti – clockwise.  Wrist circulations moving it close wise and then anti –clockwise. </w:t>
      </w:r>
    </w:p>
    <w:p w:rsidR="00FD7D33" w:rsidRPr="0013438E" w:rsidRDefault="00FD7D33" w:rsidP="00FD7D33">
      <w:pPr>
        <w:ind w:left="360"/>
      </w:pPr>
      <w:bookmarkStart w:id="0" w:name="_GoBack"/>
      <w:bookmarkEnd w:id="0"/>
    </w:p>
    <w:sectPr w:rsidR="00FD7D33" w:rsidRPr="001343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A62CE"/>
    <w:multiLevelType w:val="hybridMultilevel"/>
    <w:tmpl w:val="1C02E33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BD2835"/>
    <w:multiLevelType w:val="hybridMultilevel"/>
    <w:tmpl w:val="2BCEE1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EC50E3"/>
    <w:multiLevelType w:val="hybridMultilevel"/>
    <w:tmpl w:val="91F88472"/>
    <w:lvl w:ilvl="0" w:tplc="C0865F4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E0B437E"/>
    <w:multiLevelType w:val="hybridMultilevel"/>
    <w:tmpl w:val="B15473C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38E"/>
    <w:rsid w:val="0013438E"/>
    <w:rsid w:val="00287A8B"/>
    <w:rsid w:val="004B2C31"/>
    <w:rsid w:val="004E7C03"/>
    <w:rsid w:val="00D86F9E"/>
    <w:rsid w:val="00F7684A"/>
    <w:rsid w:val="00FA5678"/>
    <w:rsid w:val="00FD7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CFA86-408C-4DE8-A7D4-58D6E5C1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 Natalie</dc:creator>
  <cp:keywords/>
  <dc:description/>
  <cp:lastModifiedBy>LINDEN Natalie</cp:lastModifiedBy>
  <cp:revision>1</cp:revision>
  <dcterms:created xsi:type="dcterms:W3CDTF">2018-10-23T12:09:00Z</dcterms:created>
  <dcterms:modified xsi:type="dcterms:W3CDTF">2018-10-23T13:57:00Z</dcterms:modified>
</cp:coreProperties>
</file>