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82E5793"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13DB39CF" wp14:editId="5C4565BB">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74E2568D" w14:textId="77777777" w:rsidR="00607874" w:rsidRDefault="00763129"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6D5CA53A" wp14:editId="163B8A4C">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3FEAD6E"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7C500FED"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D5CA53A"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23FEAD6E"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7C500FED" w14:textId="77777777" w:rsidR="00405895" w:rsidRDefault="00405895"/>
                  </w:txbxContent>
                </v:textbox>
              </v:shape>
            </w:pict>
          </mc:Fallback>
        </mc:AlternateContent>
      </w:r>
    </w:p>
    <w:p w14:paraId="2A1F493F" w14:textId="77777777" w:rsidR="00607874" w:rsidRDefault="00607874" w:rsidP="00A851DA">
      <w:pPr>
        <w:rPr>
          <w:lang w:val="en-US"/>
        </w:rPr>
      </w:pPr>
    </w:p>
    <w:p w14:paraId="0D49D0A1" w14:textId="77777777" w:rsidR="00607874" w:rsidRDefault="00607874" w:rsidP="00A851DA">
      <w:pPr>
        <w:rPr>
          <w:lang w:val="en-US"/>
        </w:rPr>
      </w:pPr>
    </w:p>
    <w:p w14:paraId="63D562B0"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14:paraId="3FF4D3FA"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C37EE9B"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58C95CAA" w14:textId="05389E9A" w:rsidR="00A851DA" w:rsidRPr="00890684" w:rsidRDefault="00890684">
            <w:pPr>
              <w:pStyle w:val="Default"/>
              <w:rPr>
                <w:rFonts w:ascii="Arial" w:hAnsi="Arial" w:cs="Arial"/>
              </w:rPr>
            </w:pPr>
            <w:r>
              <w:rPr>
                <w:rFonts w:ascii="Arial" w:hAnsi="Arial" w:cs="Arial"/>
              </w:rPr>
              <w:t>Sally McCabe</w:t>
            </w:r>
          </w:p>
        </w:tc>
      </w:tr>
      <w:tr w:rsidR="00A851DA" w:rsidRPr="00B0415E" w14:paraId="63D4B8BD"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E74FF14"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596A7343" w14:textId="4BFA0375" w:rsidR="00A851DA" w:rsidRPr="00B0415E" w:rsidRDefault="00890684">
            <w:pPr>
              <w:pStyle w:val="Default"/>
              <w:rPr>
                <w:rFonts w:asciiTheme="minorHAnsi" w:hAnsiTheme="minorHAnsi"/>
              </w:rPr>
            </w:pPr>
            <w:r>
              <w:rPr>
                <w:rFonts w:asciiTheme="minorHAnsi" w:hAnsiTheme="minorHAnsi"/>
              </w:rPr>
              <w:t>26057</w:t>
            </w:r>
          </w:p>
        </w:tc>
      </w:tr>
      <w:tr w:rsidR="00A851DA" w:rsidRPr="00B0415E" w14:paraId="02EF385A"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2C01DF9"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4F4AC833" w14:textId="60FF668F" w:rsidR="00A851DA" w:rsidRPr="00B0415E" w:rsidRDefault="00890684">
            <w:pPr>
              <w:pStyle w:val="Default"/>
              <w:rPr>
                <w:rFonts w:asciiTheme="minorHAnsi" w:hAnsiTheme="minorHAnsi"/>
              </w:rPr>
            </w:pPr>
            <w:r>
              <w:rPr>
                <w:rFonts w:asciiTheme="minorHAnsi" w:hAnsiTheme="minorHAnsi"/>
              </w:rPr>
              <w:t>Certificate in Accounting and Finance – Level 1</w:t>
            </w:r>
          </w:p>
        </w:tc>
      </w:tr>
      <w:tr w:rsidR="00A851DA" w:rsidRPr="00B0415E" w14:paraId="59D7B31A"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E5196C9"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0B125872" w14:textId="516386D4" w:rsidR="00A851DA" w:rsidRPr="00B0415E" w:rsidRDefault="00890684">
            <w:r>
              <w:t>1</w:t>
            </w:r>
          </w:p>
        </w:tc>
      </w:tr>
    </w:tbl>
    <w:p w14:paraId="42FED44C" w14:textId="77777777" w:rsidR="00CC2FB3" w:rsidRDefault="00CC2FB3" w:rsidP="00A851DA">
      <w:pPr>
        <w:rPr>
          <w:b/>
          <w:lang w:val="en-US"/>
        </w:rPr>
      </w:pPr>
    </w:p>
    <w:p w14:paraId="45233802" w14:textId="77777777" w:rsidR="00443E6F" w:rsidRDefault="00527C11" w:rsidP="00A851DA">
      <w:pPr>
        <w:rPr>
          <w:b/>
          <w:sz w:val="28"/>
          <w:lang w:val="en-US"/>
        </w:rPr>
      </w:pPr>
      <w:r w:rsidRPr="00443E6F">
        <w:rPr>
          <w:b/>
          <w:sz w:val="28"/>
          <w:lang w:val="en-US"/>
        </w:rPr>
        <w:t>Marking Criteria:</w:t>
      </w:r>
    </w:p>
    <w:p w14:paraId="73287ABE"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72F9B8F1"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5818C5BF" w14:textId="77777777" w:rsidTr="00CC2FB3">
        <w:tc>
          <w:tcPr>
            <w:tcW w:w="9242" w:type="dxa"/>
          </w:tcPr>
          <w:p w14:paraId="013681F2" w14:textId="77777777" w:rsidR="00060F14" w:rsidRDefault="00060F14" w:rsidP="00060F14">
            <w:pPr>
              <w:spacing w:line="360" w:lineRule="auto"/>
              <w:jc w:val="right"/>
              <w:rPr>
                <w:rFonts w:ascii="Arial" w:hAnsi="Arial" w:cs="Arial"/>
                <w:sz w:val="24"/>
                <w:szCs w:val="24"/>
              </w:rPr>
            </w:pPr>
            <w:r>
              <w:rPr>
                <w:rFonts w:ascii="Arial" w:hAnsi="Arial" w:cs="Arial"/>
                <w:sz w:val="24"/>
                <w:szCs w:val="24"/>
              </w:rPr>
              <w:t>Sally McCabe</w:t>
            </w:r>
          </w:p>
          <w:p w14:paraId="2323C9D4" w14:textId="77777777" w:rsidR="00060F14" w:rsidRDefault="00060F14" w:rsidP="00060F14">
            <w:pPr>
              <w:spacing w:line="360" w:lineRule="auto"/>
              <w:jc w:val="right"/>
              <w:rPr>
                <w:rFonts w:ascii="Arial" w:hAnsi="Arial" w:cs="Arial"/>
                <w:sz w:val="24"/>
                <w:szCs w:val="24"/>
              </w:rPr>
            </w:pPr>
            <w:r>
              <w:rPr>
                <w:rFonts w:ascii="Arial" w:hAnsi="Arial" w:cs="Arial"/>
                <w:sz w:val="24"/>
                <w:szCs w:val="24"/>
              </w:rPr>
              <w:t>26057</w:t>
            </w:r>
          </w:p>
          <w:p w14:paraId="2F02843D" w14:textId="77777777" w:rsidR="00060F14" w:rsidRDefault="00060F14" w:rsidP="00060F14">
            <w:pPr>
              <w:spacing w:line="360" w:lineRule="auto"/>
              <w:jc w:val="right"/>
              <w:rPr>
                <w:rFonts w:ascii="Arial" w:hAnsi="Arial" w:cs="Arial"/>
                <w:sz w:val="24"/>
                <w:szCs w:val="24"/>
              </w:rPr>
            </w:pPr>
            <w:r>
              <w:rPr>
                <w:rFonts w:ascii="Arial" w:hAnsi="Arial" w:cs="Arial"/>
                <w:sz w:val="24"/>
                <w:szCs w:val="24"/>
              </w:rPr>
              <w:t>Assignment 1</w:t>
            </w:r>
          </w:p>
          <w:p w14:paraId="0E97DC50" w14:textId="77777777" w:rsidR="00060F14" w:rsidRDefault="00060F14" w:rsidP="00060F14">
            <w:pPr>
              <w:spacing w:line="360" w:lineRule="auto"/>
              <w:jc w:val="right"/>
              <w:rPr>
                <w:rFonts w:ascii="Arial" w:hAnsi="Arial" w:cs="Arial"/>
                <w:sz w:val="24"/>
                <w:szCs w:val="24"/>
              </w:rPr>
            </w:pPr>
            <w:r>
              <w:rPr>
                <w:rFonts w:ascii="Arial" w:hAnsi="Arial" w:cs="Arial"/>
                <w:sz w:val="24"/>
                <w:szCs w:val="24"/>
              </w:rPr>
              <w:t>Page 1</w:t>
            </w:r>
          </w:p>
          <w:p w14:paraId="72EB911C" w14:textId="77777777" w:rsidR="00060F14" w:rsidRDefault="00060F14" w:rsidP="00060F14">
            <w:pPr>
              <w:pStyle w:val="ListParagraph"/>
              <w:numPr>
                <w:ilvl w:val="0"/>
                <w:numId w:val="2"/>
              </w:numPr>
              <w:spacing w:after="160" w:line="360" w:lineRule="auto"/>
              <w:jc w:val="both"/>
              <w:rPr>
                <w:rFonts w:ascii="Arial" w:hAnsi="Arial" w:cs="Arial"/>
                <w:sz w:val="24"/>
                <w:szCs w:val="24"/>
              </w:rPr>
            </w:pPr>
            <w:proofErr w:type="spellStart"/>
            <w:r>
              <w:rPr>
                <w:rFonts w:ascii="Arial" w:hAnsi="Arial" w:cs="Arial"/>
                <w:sz w:val="24"/>
                <w:szCs w:val="24"/>
              </w:rPr>
              <w:t>i</w:t>
            </w:r>
            <w:proofErr w:type="spellEnd"/>
            <w:r>
              <w:rPr>
                <w:rFonts w:ascii="Arial" w:hAnsi="Arial" w:cs="Arial"/>
                <w:sz w:val="24"/>
                <w:szCs w:val="24"/>
              </w:rPr>
              <w:t xml:space="preserve">. Accounting is the analysis of monetary transactions for all businesses and </w:t>
            </w:r>
            <w:proofErr w:type="spellStart"/>
            <w:r>
              <w:rPr>
                <w:rFonts w:ascii="Arial" w:hAnsi="Arial" w:cs="Arial"/>
                <w:sz w:val="24"/>
                <w:szCs w:val="24"/>
              </w:rPr>
              <w:t>organisations</w:t>
            </w:r>
            <w:proofErr w:type="spellEnd"/>
            <w:r>
              <w:rPr>
                <w:rFonts w:ascii="Arial" w:hAnsi="Arial" w:cs="Arial"/>
                <w:sz w:val="24"/>
                <w:szCs w:val="24"/>
              </w:rPr>
              <w:t>.</w:t>
            </w:r>
          </w:p>
          <w:p w14:paraId="522ACF87" w14:textId="77777777" w:rsidR="00060F14" w:rsidRDefault="00060F14" w:rsidP="00060F14">
            <w:pPr>
              <w:pStyle w:val="ListParagraph"/>
              <w:spacing w:line="360" w:lineRule="auto"/>
              <w:jc w:val="both"/>
              <w:rPr>
                <w:rFonts w:ascii="Arial" w:hAnsi="Arial" w:cs="Arial"/>
                <w:sz w:val="24"/>
                <w:szCs w:val="24"/>
              </w:rPr>
            </w:pPr>
            <w:r>
              <w:rPr>
                <w:rFonts w:ascii="Arial" w:hAnsi="Arial" w:cs="Arial"/>
                <w:sz w:val="24"/>
                <w:szCs w:val="24"/>
              </w:rPr>
              <w:t>“the art of recording, classifying, and summarizing in a significant manner and in terms of money, transactions and events, which are, in part, at least, of a financial character and interpreting the results thereof” – AICPA</w:t>
            </w:r>
          </w:p>
          <w:p w14:paraId="4F6842F0" w14:textId="77777777" w:rsidR="00060F14" w:rsidRDefault="00060F14" w:rsidP="00060F14">
            <w:pPr>
              <w:pStyle w:val="ListParagraph"/>
              <w:spacing w:line="360" w:lineRule="auto"/>
              <w:jc w:val="both"/>
              <w:rPr>
                <w:rFonts w:ascii="Arial" w:hAnsi="Arial" w:cs="Arial"/>
                <w:sz w:val="24"/>
                <w:szCs w:val="24"/>
              </w:rPr>
            </w:pPr>
            <w:r>
              <w:rPr>
                <w:rFonts w:ascii="Arial" w:hAnsi="Arial" w:cs="Arial"/>
                <w:sz w:val="24"/>
                <w:szCs w:val="24"/>
              </w:rPr>
              <w:t>ii. The primary objectives of accounting are:</w:t>
            </w:r>
          </w:p>
          <w:p w14:paraId="6DDCC34E" w14:textId="77777777" w:rsidR="00060F14" w:rsidRDefault="00060F14" w:rsidP="00060F14">
            <w:pPr>
              <w:pStyle w:val="ListParagraph"/>
              <w:spacing w:line="360" w:lineRule="auto"/>
              <w:jc w:val="both"/>
              <w:rPr>
                <w:rFonts w:ascii="Arial" w:hAnsi="Arial" w:cs="Arial"/>
                <w:sz w:val="24"/>
                <w:szCs w:val="24"/>
              </w:rPr>
            </w:pPr>
            <w:r>
              <w:rPr>
                <w:rFonts w:ascii="Arial" w:hAnsi="Arial" w:cs="Arial"/>
                <w:sz w:val="24"/>
                <w:szCs w:val="24"/>
              </w:rPr>
              <w:tab/>
              <w:t>- to have systematic records of all transactions.</w:t>
            </w:r>
          </w:p>
          <w:p w14:paraId="493D8A89" w14:textId="77777777" w:rsidR="00060F14" w:rsidRDefault="00060F14" w:rsidP="00060F14">
            <w:pPr>
              <w:pStyle w:val="ListParagraph"/>
              <w:spacing w:line="360" w:lineRule="auto"/>
              <w:jc w:val="both"/>
              <w:rPr>
                <w:rFonts w:ascii="Arial" w:hAnsi="Arial" w:cs="Arial"/>
                <w:sz w:val="24"/>
                <w:szCs w:val="24"/>
              </w:rPr>
            </w:pPr>
            <w:r>
              <w:rPr>
                <w:rFonts w:ascii="Arial" w:hAnsi="Arial" w:cs="Arial"/>
                <w:sz w:val="24"/>
                <w:szCs w:val="24"/>
              </w:rPr>
              <w:tab/>
              <w:t>- calculating profit and loss.</w:t>
            </w:r>
          </w:p>
          <w:p w14:paraId="58F885B5" w14:textId="77777777" w:rsidR="00060F14" w:rsidRDefault="00060F14" w:rsidP="00060F14">
            <w:pPr>
              <w:pStyle w:val="ListParagraph"/>
              <w:spacing w:line="360" w:lineRule="auto"/>
              <w:jc w:val="both"/>
              <w:rPr>
                <w:rFonts w:ascii="Arial" w:hAnsi="Arial" w:cs="Arial"/>
                <w:sz w:val="24"/>
                <w:szCs w:val="24"/>
              </w:rPr>
            </w:pPr>
            <w:r>
              <w:rPr>
                <w:rFonts w:ascii="Arial" w:hAnsi="Arial" w:cs="Arial"/>
                <w:sz w:val="24"/>
                <w:szCs w:val="24"/>
              </w:rPr>
              <w:tab/>
              <w:t>- determining the business’ financial position.</w:t>
            </w:r>
          </w:p>
          <w:p w14:paraId="512E45B9" w14:textId="77777777" w:rsidR="00060F14" w:rsidRDefault="00060F14" w:rsidP="00060F14">
            <w:pPr>
              <w:pStyle w:val="ListParagraph"/>
              <w:spacing w:line="360" w:lineRule="auto"/>
              <w:jc w:val="both"/>
              <w:rPr>
                <w:rFonts w:ascii="Arial" w:hAnsi="Arial" w:cs="Arial"/>
                <w:sz w:val="24"/>
                <w:szCs w:val="24"/>
              </w:rPr>
            </w:pPr>
            <w:r>
              <w:rPr>
                <w:rFonts w:ascii="Arial" w:hAnsi="Arial" w:cs="Arial"/>
                <w:sz w:val="24"/>
                <w:szCs w:val="24"/>
              </w:rPr>
              <w:tab/>
              <w:t>- portrayal of liquidity and solvency.</w:t>
            </w:r>
          </w:p>
          <w:p w14:paraId="7735A34B" w14:textId="77777777" w:rsidR="00060F14" w:rsidRDefault="00060F14" w:rsidP="00060F14">
            <w:pPr>
              <w:pStyle w:val="ListParagraph"/>
              <w:spacing w:line="360" w:lineRule="auto"/>
              <w:jc w:val="both"/>
              <w:rPr>
                <w:rFonts w:ascii="Arial" w:hAnsi="Arial" w:cs="Arial"/>
                <w:sz w:val="24"/>
                <w:szCs w:val="24"/>
              </w:rPr>
            </w:pPr>
            <w:r>
              <w:rPr>
                <w:rFonts w:ascii="Arial" w:hAnsi="Arial" w:cs="Arial"/>
                <w:sz w:val="24"/>
                <w:szCs w:val="24"/>
              </w:rPr>
              <w:tab/>
              <w:t>- protecting business assets.</w:t>
            </w:r>
          </w:p>
          <w:p w14:paraId="5FC67353" w14:textId="77777777" w:rsidR="00060F14" w:rsidRDefault="00060F14" w:rsidP="00060F14">
            <w:pPr>
              <w:pStyle w:val="ListParagraph"/>
              <w:spacing w:line="360" w:lineRule="auto"/>
              <w:jc w:val="both"/>
              <w:rPr>
                <w:rFonts w:ascii="Arial" w:hAnsi="Arial" w:cs="Arial"/>
                <w:sz w:val="24"/>
                <w:szCs w:val="24"/>
              </w:rPr>
            </w:pPr>
            <w:r>
              <w:rPr>
                <w:rFonts w:ascii="Arial" w:hAnsi="Arial" w:cs="Arial"/>
                <w:sz w:val="24"/>
                <w:szCs w:val="24"/>
              </w:rPr>
              <w:tab/>
              <w:t>- facilitation of rational decision-making.</w:t>
            </w:r>
          </w:p>
          <w:p w14:paraId="5B431363" w14:textId="591687D3" w:rsidR="00060F14" w:rsidRDefault="00060F14" w:rsidP="00060F14">
            <w:pPr>
              <w:pStyle w:val="ListParagraph"/>
              <w:spacing w:line="360" w:lineRule="auto"/>
              <w:jc w:val="both"/>
              <w:rPr>
                <w:rFonts w:ascii="Arial" w:hAnsi="Arial" w:cs="Arial"/>
                <w:sz w:val="24"/>
                <w:szCs w:val="24"/>
              </w:rPr>
            </w:pPr>
            <w:r>
              <w:rPr>
                <w:rFonts w:ascii="Arial" w:hAnsi="Arial" w:cs="Arial"/>
                <w:sz w:val="24"/>
                <w:szCs w:val="24"/>
              </w:rPr>
              <w:tab/>
              <w:t>- satisfying legal requirements.</w:t>
            </w:r>
          </w:p>
          <w:p w14:paraId="30AF9507" w14:textId="77777777" w:rsidR="00060F14" w:rsidRDefault="00060F14" w:rsidP="00060F14">
            <w:pPr>
              <w:pStyle w:val="ListParagraph"/>
              <w:spacing w:line="360" w:lineRule="auto"/>
              <w:jc w:val="both"/>
              <w:rPr>
                <w:rFonts w:ascii="Arial" w:hAnsi="Arial" w:cs="Arial"/>
                <w:sz w:val="24"/>
                <w:szCs w:val="24"/>
              </w:rPr>
            </w:pPr>
          </w:p>
          <w:p w14:paraId="739FC327" w14:textId="77777777" w:rsidR="00060F14" w:rsidRDefault="00060F14" w:rsidP="00060F14">
            <w:pPr>
              <w:pStyle w:val="ListParagraph"/>
              <w:spacing w:line="360" w:lineRule="auto"/>
              <w:jc w:val="both"/>
              <w:rPr>
                <w:rFonts w:ascii="Arial" w:hAnsi="Arial" w:cs="Arial"/>
                <w:sz w:val="24"/>
                <w:szCs w:val="24"/>
              </w:rPr>
            </w:pPr>
          </w:p>
          <w:p w14:paraId="530EAACD" w14:textId="77777777" w:rsidR="00060F14" w:rsidRDefault="00060F14" w:rsidP="00060F14">
            <w:pPr>
              <w:spacing w:line="360" w:lineRule="auto"/>
              <w:jc w:val="right"/>
              <w:rPr>
                <w:rFonts w:ascii="Arial" w:hAnsi="Arial" w:cs="Arial"/>
                <w:sz w:val="24"/>
                <w:szCs w:val="24"/>
              </w:rPr>
            </w:pPr>
            <w:r>
              <w:rPr>
                <w:rFonts w:ascii="Arial" w:hAnsi="Arial" w:cs="Arial"/>
                <w:sz w:val="24"/>
                <w:szCs w:val="24"/>
              </w:rPr>
              <w:t>Sally McCabe</w:t>
            </w:r>
          </w:p>
          <w:p w14:paraId="74BB6026" w14:textId="77777777" w:rsidR="00060F14" w:rsidRDefault="00060F14" w:rsidP="00060F14">
            <w:pPr>
              <w:spacing w:line="360" w:lineRule="auto"/>
              <w:jc w:val="right"/>
              <w:rPr>
                <w:rFonts w:ascii="Arial" w:hAnsi="Arial" w:cs="Arial"/>
                <w:sz w:val="24"/>
                <w:szCs w:val="24"/>
              </w:rPr>
            </w:pPr>
            <w:r>
              <w:rPr>
                <w:rFonts w:ascii="Arial" w:hAnsi="Arial" w:cs="Arial"/>
                <w:sz w:val="24"/>
                <w:szCs w:val="24"/>
              </w:rPr>
              <w:t>26057</w:t>
            </w:r>
          </w:p>
          <w:p w14:paraId="53647E4D" w14:textId="77777777" w:rsidR="00060F14" w:rsidRDefault="00060F14" w:rsidP="00060F14">
            <w:pPr>
              <w:spacing w:line="360" w:lineRule="auto"/>
              <w:jc w:val="right"/>
              <w:rPr>
                <w:rFonts w:ascii="Arial" w:hAnsi="Arial" w:cs="Arial"/>
                <w:sz w:val="24"/>
                <w:szCs w:val="24"/>
              </w:rPr>
            </w:pPr>
            <w:r>
              <w:rPr>
                <w:rFonts w:ascii="Arial" w:hAnsi="Arial" w:cs="Arial"/>
                <w:sz w:val="24"/>
                <w:szCs w:val="24"/>
              </w:rPr>
              <w:t>Assignment 1</w:t>
            </w:r>
          </w:p>
          <w:p w14:paraId="514E2A69" w14:textId="77777777" w:rsidR="00060F14" w:rsidRDefault="00060F14" w:rsidP="00060F14">
            <w:pPr>
              <w:spacing w:line="360" w:lineRule="auto"/>
              <w:jc w:val="right"/>
              <w:rPr>
                <w:rFonts w:ascii="Arial" w:hAnsi="Arial" w:cs="Arial"/>
                <w:sz w:val="24"/>
                <w:szCs w:val="24"/>
              </w:rPr>
            </w:pPr>
            <w:r>
              <w:rPr>
                <w:rFonts w:ascii="Arial" w:hAnsi="Arial" w:cs="Arial"/>
                <w:sz w:val="24"/>
                <w:szCs w:val="24"/>
              </w:rPr>
              <w:t>Page 2</w:t>
            </w:r>
          </w:p>
          <w:p w14:paraId="03126455" w14:textId="77777777" w:rsidR="00060F14" w:rsidRDefault="00060F14" w:rsidP="00060F14">
            <w:pPr>
              <w:pStyle w:val="ListParagraph"/>
              <w:spacing w:line="360" w:lineRule="auto"/>
              <w:jc w:val="both"/>
              <w:rPr>
                <w:rFonts w:ascii="Arial" w:hAnsi="Arial" w:cs="Arial"/>
                <w:sz w:val="24"/>
                <w:szCs w:val="24"/>
              </w:rPr>
            </w:pPr>
          </w:p>
          <w:p w14:paraId="374BADCF" w14:textId="5AF4F972" w:rsidR="00060F14" w:rsidRDefault="00060F14" w:rsidP="00060F14">
            <w:pPr>
              <w:pStyle w:val="ListParagraph"/>
              <w:spacing w:line="360" w:lineRule="auto"/>
              <w:jc w:val="both"/>
              <w:rPr>
                <w:rFonts w:ascii="Arial" w:hAnsi="Arial" w:cs="Arial"/>
                <w:sz w:val="24"/>
                <w:szCs w:val="24"/>
              </w:rPr>
            </w:pPr>
            <w:r>
              <w:rPr>
                <w:rFonts w:ascii="Arial" w:hAnsi="Arial" w:cs="Arial"/>
                <w:sz w:val="24"/>
                <w:szCs w:val="24"/>
              </w:rPr>
              <w:t xml:space="preserve">iii. Accounting has some limitations. Record keeping is for financial transactions only – other factors (e.g. management skills, consumer preferences) are often not </w:t>
            </w:r>
            <w:proofErr w:type="gramStart"/>
            <w:r>
              <w:rPr>
                <w:rFonts w:ascii="Arial" w:hAnsi="Arial" w:cs="Arial"/>
                <w:sz w:val="24"/>
                <w:szCs w:val="24"/>
              </w:rPr>
              <w:t>taken into account</w:t>
            </w:r>
            <w:proofErr w:type="gramEnd"/>
            <w:r>
              <w:rPr>
                <w:rFonts w:ascii="Arial" w:hAnsi="Arial" w:cs="Arial"/>
                <w:sz w:val="24"/>
                <w:szCs w:val="24"/>
              </w:rPr>
              <w:t xml:space="preserve">. Variations in values can occur during the accountancy process – this can affect the information generated by </w:t>
            </w:r>
            <w:proofErr w:type="spellStart"/>
            <w:proofErr w:type="gramStart"/>
            <w:r>
              <w:rPr>
                <w:rFonts w:ascii="Arial" w:hAnsi="Arial" w:cs="Arial"/>
                <w:sz w:val="24"/>
                <w:szCs w:val="24"/>
              </w:rPr>
              <w:t>a</w:t>
            </w:r>
            <w:proofErr w:type="spellEnd"/>
            <w:proofErr w:type="gramEnd"/>
            <w:r>
              <w:rPr>
                <w:rFonts w:ascii="Arial" w:hAnsi="Arial" w:cs="Arial"/>
                <w:sz w:val="24"/>
                <w:szCs w:val="24"/>
              </w:rPr>
              <w:t xml:space="preserve"> automated system and the value of assets themselves. Fluctuations in prices and values can mean that performance and evaluation levels may not be accurate. Businesses may postpone operations/maintenance which has a knock-on effect to costs/profitability.</w:t>
            </w:r>
          </w:p>
          <w:p w14:paraId="6D57A6CD" w14:textId="77777777" w:rsidR="00060F14" w:rsidRDefault="00060F14" w:rsidP="00060F14">
            <w:pPr>
              <w:pStyle w:val="ListParagraph"/>
              <w:spacing w:line="360" w:lineRule="auto"/>
              <w:jc w:val="both"/>
              <w:rPr>
                <w:rFonts w:ascii="Arial" w:hAnsi="Arial" w:cs="Arial"/>
                <w:sz w:val="24"/>
                <w:szCs w:val="24"/>
              </w:rPr>
            </w:pPr>
          </w:p>
          <w:p w14:paraId="56A7070C" w14:textId="77777777" w:rsidR="00060F14" w:rsidRDefault="00060F14" w:rsidP="00060F14">
            <w:pPr>
              <w:pStyle w:val="ListParagraph"/>
              <w:spacing w:line="360" w:lineRule="auto"/>
              <w:jc w:val="both"/>
              <w:rPr>
                <w:rFonts w:ascii="Arial" w:hAnsi="Arial" w:cs="Arial"/>
                <w:sz w:val="24"/>
                <w:szCs w:val="24"/>
              </w:rPr>
            </w:pPr>
            <w:r>
              <w:rPr>
                <w:rFonts w:ascii="Arial" w:hAnsi="Arial" w:cs="Arial"/>
                <w:sz w:val="24"/>
                <w:szCs w:val="24"/>
              </w:rPr>
              <w:t>iv. Data Evaluation includes:</w:t>
            </w:r>
          </w:p>
          <w:p w14:paraId="60C64BDF" w14:textId="77777777" w:rsidR="00060F14" w:rsidRDefault="00060F14" w:rsidP="00060F14">
            <w:pPr>
              <w:pStyle w:val="ListParagraph"/>
              <w:spacing w:line="360" w:lineRule="auto"/>
              <w:jc w:val="both"/>
              <w:rPr>
                <w:rFonts w:ascii="Arial" w:hAnsi="Arial" w:cs="Arial"/>
                <w:sz w:val="24"/>
                <w:szCs w:val="24"/>
              </w:rPr>
            </w:pPr>
            <w:r>
              <w:rPr>
                <w:rFonts w:ascii="Arial" w:hAnsi="Arial" w:cs="Arial"/>
                <w:sz w:val="24"/>
                <w:szCs w:val="24"/>
              </w:rPr>
              <w:tab/>
              <w:t>- Budgetary Control.</w:t>
            </w:r>
          </w:p>
          <w:p w14:paraId="32599529" w14:textId="77777777" w:rsidR="00060F14" w:rsidRDefault="00060F14" w:rsidP="00060F14">
            <w:pPr>
              <w:pStyle w:val="ListParagraph"/>
              <w:spacing w:line="360" w:lineRule="auto"/>
              <w:jc w:val="both"/>
              <w:rPr>
                <w:rFonts w:ascii="Arial" w:hAnsi="Arial" w:cs="Arial"/>
                <w:sz w:val="24"/>
                <w:szCs w:val="24"/>
              </w:rPr>
            </w:pPr>
            <w:r>
              <w:rPr>
                <w:rFonts w:ascii="Arial" w:hAnsi="Arial" w:cs="Arial"/>
                <w:sz w:val="24"/>
                <w:szCs w:val="24"/>
              </w:rPr>
              <w:tab/>
              <w:t>- Performance Analysis.</w:t>
            </w:r>
          </w:p>
          <w:p w14:paraId="31BC15FE" w14:textId="77777777" w:rsidR="00060F14" w:rsidRDefault="00060F14" w:rsidP="00060F14">
            <w:pPr>
              <w:pStyle w:val="ListParagraph"/>
              <w:spacing w:line="360" w:lineRule="auto"/>
              <w:jc w:val="both"/>
              <w:rPr>
                <w:rFonts w:ascii="Arial" w:hAnsi="Arial" w:cs="Arial"/>
                <w:sz w:val="24"/>
                <w:szCs w:val="24"/>
              </w:rPr>
            </w:pPr>
            <w:r>
              <w:rPr>
                <w:rFonts w:ascii="Arial" w:hAnsi="Arial" w:cs="Arial"/>
                <w:sz w:val="24"/>
                <w:szCs w:val="24"/>
              </w:rPr>
              <w:tab/>
              <w:t>- Funds Flow Analysis.</w:t>
            </w:r>
          </w:p>
          <w:p w14:paraId="17A491C9" w14:textId="77777777" w:rsidR="00060F14" w:rsidRDefault="00060F14" w:rsidP="00060F14">
            <w:pPr>
              <w:pStyle w:val="ListParagraph"/>
              <w:spacing w:line="360" w:lineRule="auto"/>
              <w:jc w:val="both"/>
              <w:rPr>
                <w:rFonts w:ascii="Arial" w:hAnsi="Arial" w:cs="Arial"/>
                <w:sz w:val="24"/>
                <w:szCs w:val="24"/>
              </w:rPr>
            </w:pPr>
            <w:r>
              <w:rPr>
                <w:rFonts w:ascii="Arial" w:hAnsi="Arial" w:cs="Arial"/>
                <w:sz w:val="24"/>
                <w:szCs w:val="24"/>
              </w:rPr>
              <w:tab/>
              <w:t>- Internal Auditing.</w:t>
            </w:r>
          </w:p>
          <w:p w14:paraId="0DF2AD1E" w14:textId="77777777" w:rsidR="00060F14" w:rsidRDefault="00060F14" w:rsidP="00060F14">
            <w:pPr>
              <w:pStyle w:val="ListParagraph"/>
              <w:spacing w:line="360" w:lineRule="auto"/>
              <w:jc w:val="both"/>
              <w:rPr>
                <w:rFonts w:ascii="Arial" w:hAnsi="Arial" w:cs="Arial"/>
                <w:sz w:val="24"/>
                <w:szCs w:val="24"/>
              </w:rPr>
            </w:pPr>
          </w:p>
          <w:p w14:paraId="5833FBD3" w14:textId="2362520E" w:rsidR="00060F14" w:rsidRDefault="00060F14" w:rsidP="00060F14">
            <w:pPr>
              <w:pStyle w:val="ListParagraph"/>
              <w:spacing w:line="360" w:lineRule="auto"/>
              <w:jc w:val="both"/>
              <w:rPr>
                <w:rFonts w:ascii="Arial" w:hAnsi="Arial" w:cs="Arial"/>
                <w:sz w:val="24"/>
                <w:szCs w:val="24"/>
              </w:rPr>
            </w:pPr>
            <w:r>
              <w:rPr>
                <w:rFonts w:ascii="Arial" w:hAnsi="Arial" w:cs="Arial"/>
                <w:sz w:val="24"/>
                <w:szCs w:val="24"/>
              </w:rPr>
              <w:t>v. Main Functions of Accounting.</w:t>
            </w:r>
          </w:p>
          <w:p w14:paraId="5D50A7F1" w14:textId="77777777" w:rsidR="00060F14" w:rsidRDefault="00060F14" w:rsidP="00060F14">
            <w:pPr>
              <w:pStyle w:val="ListParagraph"/>
              <w:spacing w:line="360" w:lineRule="auto"/>
              <w:jc w:val="both"/>
              <w:rPr>
                <w:rFonts w:ascii="Arial" w:hAnsi="Arial" w:cs="Arial"/>
                <w:sz w:val="24"/>
                <w:szCs w:val="24"/>
              </w:rPr>
            </w:pPr>
            <w:r>
              <w:rPr>
                <w:rFonts w:ascii="Arial" w:hAnsi="Arial" w:cs="Arial"/>
                <w:sz w:val="24"/>
                <w:szCs w:val="24"/>
              </w:rPr>
              <w:t xml:space="preserve">Lenders – Also called creditors, will use accounting to distinguish a company’s credibility. They will rely on financial statements and assessments to </w:t>
            </w:r>
            <w:proofErr w:type="spellStart"/>
            <w:r>
              <w:rPr>
                <w:rFonts w:ascii="Arial" w:hAnsi="Arial" w:cs="Arial"/>
                <w:sz w:val="24"/>
                <w:szCs w:val="24"/>
              </w:rPr>
              <w:t>analyse</w:t>
            </w:r>
            <w:proofErr w:type="spellEnd"/>
            <w:r>
              <w:rPr>
                <w:rFonts w:ascii="Arial" w:hAnsi="Arial" w:cs="Arial"/>
                <w:sz w:val="24"/>
                <w:szCs w:val="24"/>
              </w:rPr>
              <w:t xml:space="preserve"> the company’s ability to repay its loan. They would need to know the company’s incomings and outgoings.</w:t>
            </w:r>
          </w:p>
          <w:p w14:paraId="7A479DAB" w14:textId="77777777" w:rsidR="00060F14" w:rsidRDefault="00060F14" w:rsidP="00060F14">
            <w:pPr>
              <w:pStyle w:val="ListParagraph"/>
              <w:spacing w:line="360" w:lineRule="auto"/>
              <w:jc w:val="both"/>
              <w:rPr>
                <w:rFonts w:ascii="Arial" w:hAnsi="Arial" w:cs="Arial"/>
                <w:sz w:val="24"/>
                <w:szCs w:val="24"/>
              </w:rPr>
            </w:pPr>
            <w:r>
              <w:rPr>
                <w:rFonts w:ascii="Arial" w:hAnsi="Arial" w:cs="Arial"/>
                <w:sz w:val="24"/>
                <w:szCs w:val="24"/>
              </w:rPr>
              <w:t>Employees – Accounting is an important function for employees who have participation in managerial decisions and whose input is required for wages, profit sharing and bonuses. They would benefit from knowing spending patterns.</w:t>
            </w:r>
          </w:p>
          <w:p w14:paraId="28789026" w14:textId="77777777" w:rsidR="00060F14" w:rsidRDefault="00060F14" w:rsidP="00060F14">
            <w:pPr>
              <w:pStyle w:val="ListParagraph"/>
              <w:spacing w:line="360" w:lineRule="auto"/>
              <w:jc w:val="both"/>
              <w:rPr>
                <w:rFonts w:ascii="Arial" w:hAnsi="Arial" w:cs="Arial"/>
                <w:sz w:val="24"/>
                <w:szCs w:val="24"/>
              </w:rPr>
            </w:pPr>
            <w:r>
              <w:rPr>
                <w:rFonts w:ascii="Arial" w:hAnsi="Arial" w:cs="Arial"/>
                <w:sz w:val="24"/>
                <w:szCs w:val="24"/>
              </w:rPr>
              <w:t xml:space="preserve">Customers – Can </w:t>
            </w:r>
            <w:proofErr w:type="spellStart"/>
            <w:r>
              <w:rPr>
                <w:rFonts w:ascii="Arial" w:hAnsi="Arial" w:cs="Arial"/>
                <w:sz w:val="24"/>
                <w:szCs w:val="24"/>
              </w:rPr>
              <w:t>utilise</w:t>
            </w:r>
            <w:proofErr w:type="spellEnd"/>
            <w:r>
              <w:rPr>
                <w:rFonts w:ascii="Arial" w:hAnsi="Arial" w:cs="Arial"/>
                <w:sz w:val="24"/>
                <w:szCs w:val="24"/>
              </w:rPr>
              <w:t xml:space="preserve"> accounting to </w:t>
            </w:r>
            <w:proofErr w:type="spellStart"/>
            <w:r>
              <w:rPr>
                <w:rFonts w:ascii="Arial" w:hAnsi="Arial" w:cs="Arial"/>
                <w:sz w:val="24"/>
                <w:szCs w:val="24"/>
              </w:rPr>
              <w:t>analyse</w:t>
            </w:r>
            <w:proofErr w:type="spellEnd"/>
            <w:r>
              <w:rPr>
                <w:rFonts w:ascii="Arial" w:hAnsi="Arial" w:cs="Arial"/>
                <w:sz w:val="24"/>
                <w:szCs w:val="24"/>
              </w:rPr>
              <w:t xml:space="preserve"> how well a business is operating. They can calculate profits, performance and efficiency.</w:t>
            </w:r>
          </w:p>
          <w:p w14:paraId="343ED25B" w14:textId="70241ECB" w:rsidR="00060F14" w:rsidRDefault="00060F14" w:rsidP="00060F14">
            <w:pPr>
              <w:pStyle w:val="ListParagraph"/>
              <w:spacing w:line="360" w:lineRule="auto"/>
              <w:jc w:val="both"/>
              <w:rPr>
                <w:rFonts w:ascii="Arial" w:hAnsi="Arial" w:cs="Arial"/>
                <w:sz w:val="24"/>
                <w:szCs w:val="24"/>
              </w:rPr>
            </w:pPr>
          </w:p>
          <w:p w14:paraId="7FB1BE9E" w14:textId="77777777" w:rsidR="00060F14" w:rsidRDefault="00060F14" w:rsidP="00060F14">
            <w:pPr>
              <w:spacing w:line="360" w:lineRule="auto"/>
              <w:jc w:val="right"/>
              <w:rPr>
                <w:rFonts w:ascii="Arial" w:hAnsi="Arial" w:cs="Arial"/>
                <w:sz w:val="24"/>
                <w:szCs w:val="24"/>
              </w:rPr>
            </w:pPr>
            <w:r>
              <w:rPr>
                <w:rFonts w:ascii="Arial" w:hAnsi="Arial" w:cs="Arial"/>
                <w:sz w:val="24"/>
                <w:szCs w:val="24"/>
              </w:rPr>
              <w:lastRenderedPageBreak/>
              <w:t>Sally McCabe</w:t>
            </w:r>
          </w:p>
          <w:p w14:paraId="60EAA30A" w14:textId="77777777" w:rsidR="00060F14" w:rsidRDefault="00060F14" w:rsidP="00060F14">
            <w:pPr>
              <w:spacing w:line="360" w:lineRule="auto"/>
              <w:jc w:val="right"/>
              <w:rPr>
                <w:rFonts w:ascii="Arial" w:hAnsi="Arial" w:cs="Arial"/>
                <w:sz w:val="24"/>
                <w:szCs w:val="24"/>
              </w:rPr>
            </w:pPr>
            <w:r>
              <w:rPr>
                <w:rFonts w:ascii="Arial" w:hAnsi="Arial" w:cs="Arial"/>
                <w:sz w:val="24"/>
                <w:szCs w:val="24"/>
              </w:rPr>
              <w:t>26057</w:t>
            </w:r>
          </w:p>
          <w:p w14:paraId="247DA95A" w14:textId="77777777" w:rsidR="00060F14" w:rsidRDefault="00060F14" w:rsidP="00060F14">
            <w:pPr>
              <w:spacing w:line="360" w:lineRule="auto"/>
              <w:jc w:val="right"/>
              <w:rPr>
                <w:rFonts w:ascii="Arial" w:hAnsi="Arial" w:cs="Arial"/>
                <w:sz w:val="24"/>
                <w:szCs w:val="24"/>
              </w:rPr>
            </w:pPr>
            <w:r>
              <w:rPr>
                <w:rFonts w:ascii="Arial" w:hAnsi="Arial" w:cs="Arial"/>
                <w:sz w:val="24"/>
                <w:szCs w:val="24"/>
              </w:rPr>
              <w:t>Assignment 1</w:t>
            </w:r>
          </w:p>
          <w:p w14:paraId="03D698B2" w14:textId="77777777" w:rsidR="00060F14" w:rsidRDefault="00060F14" w:rsidP="00060F14">
            <w:pPr>
              <w:spacing w:line="360" w:lineRule="auto"/>
              <w:jc w:val="right"/>
              <w:rPr>
                <w:rFonts w:ascii="Arial" w:hAnsi="Arial" w:cs="Arial"/>
                <w:sz w:val="24"/>
                <w:szCs w:val="24"/>
              </w:rPr>
            </w:pPr>
            <w:r>
              <w:rPr>
                <w:rFonts w:ascii="Arial" w:hAnsi="Arial" w:cs="Arial"/>
                <w:sz w:val="24"/>
                <w:szCs w:val="24"/>
              </w:rPr>
              <w:t>Page 3</w:t>
            </w:r>
          </w:p>
          <w:p w14:paraId="5AACA494" w14:textId="77777777" w:rsidR="00060F14" w:rsidRDefault="00060F14" w:rsidP="00060F14">
            <w:pPr>
              <w:pStyle w:val="ListParagraph"/>
              <w:spacing w:line="360" w:lineRule="auto"/>
              <w:ind w:left="360"/>
              <w:jc w:val="both"/>
              <w:rPr>
                <w:rFonts w:ascii="Arial" w:hAnsi="Arial" w:cs="Arial"/>
                <w:sz w:val="24"/>
                <w:szCs w:val="24"/>
              </w:rPr>
            </w:pPr>
          </w:p>
          <w:p w14:paraId="6918AAA6" w14:textId="77777777" w:rsidR="00060F14" w:rsidRDefault="00060F14" w:rsidP="00060F14">
            <w:pPr>
              <w:pStyle w:val="ListParagraph"/>
              <w:numPr>
                <w:ilvl w:val="0"/>
                <w:numId w:val="2"/>
              </w:numPr>
              <w:spacing w:after="160" w:line="360" w:lineRule="auto"/>
              <w:jc w:val="both"/>
              <w:rPr>
                <w:rFonts w:ascii="Arial" w:hAnsi="Arial" w:cs="Arial"/>
                <w:sz w:val="24"/>
                <w:szCs w:val="24"/>
              </w:rPr>
            </w:pPr>
            <w:r>
              <w:rPr>
                <w:rFonts w:ascii="Arial" w:hAnsi="Arial" w:cs="Arial"/>
                <w:sz w:val="24"/>
                <w:szCs w:val="24"/>
              </w:rPr>
              <w:t xml:space="preserve">The role of accountants in modern business </w:t>
            </w:r>
            <w:proofErr w:type="spellStart"/>
            <w:r>
              <w:rPr>
                <w:rFonts w:ascii="Arial" w:hAnsi="Arial" w:cs="Arial"/>
                <w:sz w:val="24"/>
                <w:szCs w:val="24"/>
              </w:rPr>
              <w:t>organisations</w:t>
            </w:r>
            <w:proofErr w:type="spellEnd"/>
            <w:r>
              <w:rPr>
                <w:rFonts w:ascii="Arial" w:hAnsi="Arial" w:cs="Arial"/>
                <w:sz w:val="24"/>
                <w:szCs w:val="24"/>
              </w:rPr>
              <w:t xml:space="preserve"> is more than simply keeping records of all transactions. Data is collated, evaluated and summarized as part of the book-keeping process. They produce financial statements which are issued to internal and external parties relevant to the business </w:t>
            </w:r>
            <w:proofErr w:type="spellStart"/>
            <w:r>
              <w:rPr>
                <w:rFonts w:ascii="Arial" w:hAnsi="Arial" w:cs="Arial"/>
                <w:sz w:val="24"/>
                <w:szCs w:val="24"/>
              </w:rPr>
              <w:t>organisation</w:t>
            </w:r>
            <w:proofErr w:type="spellEnd"/>
            <w:r>
              <w:rPr>
                <w:rFonts w:ascii="Arial" w:hAnsi="Arial" w:cs="Arial"/>
                <w:sz w:val="24"/>
                <w:szCs w:val="24"/>
              </w:rPr>
              <w:t>.</w:t>
            </w:r>
          </w:p>
          <w:p w14:paraId="725787FB" w14:textId="77777777" w:rsidR="00060F14" w:rsidRDefault="00060F14" w:rsidP="00060F14">
            <w:pPr>
              <w:pStyle w:val="ListParagraph"/>
              <w:spacing w:line="360" w:lineRule="auto"/>
              <w:jc w:val="both"/>
              <w:rPr>
                <w:rFonts w:ascii="Arial" w:hAnsi="Arial" w:cs="Arial"/>
                <w:sz w:val="24"/>
                <w:szCs w:val="24"/>
              </w:rPr>
            </w:pPr>
          </w:p>
          <w:p w14:paraId="230894AF" w14:textId="77777777" w:rsidR="00060F14" w:rsidRDefault="00060F14" w:rsidP="00060F14">
            <w:pPr>
              <w:pStyle w:val="ListParagraph"/>
              <w:numPr>
                <w:ilvl w:val="0"/>
                <w:numId w:val="2"/>
              </w:numPr>
              <w:spacing w:after="160" w:line="360" w:lineRule="auto"/>
              <w:jc w:val="both"/>
              <w:rPr>
                <w:rFonts w:ascii="Arial" w:hAnsi="Arial" w:cs="Arial"/>
                <w:sz w:val="24"/>
                <w:szCs w:val="24"/>
              </w:rPr>
            </w:pPr>
            <w:r>
              <w:rPr>
                <w:rFonts w:ascii="Arial" w:hAnsi="Arial" w:cs="Arial"/>
                <w:sz w:val="24"/>
                <w:szCs w:val="24"/>
              </w:rPr>
              <w:t xml:space="preserve">The accounting cycle is a set of eight basic steps, that book-keepers are assigned to complete in a </w:t>
            </w:r>
            <w:proofErr w:type="gramStart"/>
            <w:r>
              <w:rPr>
                <w:rFonts w:ascii="Arial" w:hAnsi="Arial" w:cs="Arial"/>
                <w:sz w:val="24"/>
                <w:szCs w:val="24"/>
              </w:rPr>
              <w:t>particular period</w:t>
            </w:r>
            <w:proofErr w:type="gramEnd"/>
            <w:r>
              <w:rPr>
                <w:rFonts w:ascii="Arial" w:hAnsi="Arial" w:cs="Arial"/>
                <w:sz w:val="24"/>
                <w:szCs w:val="24"/>
              </w:rPr>
              <w:t xml:space="preserve">, before starting again in the next period. The eight steps are: Transactions, Journal Entries, Posting, Trial Balance, Worksheet, Adjusting Journal Entries, Financial Statements and Closing </w:t>
            </w:r>
            <w:proofErr w:type="gramStart"/>
            <w:r>
              <w:rPr>
                <w:rFonts w:ascii="Arial" w:hAnsi="Arial" w:cs="Arial"/>
                <w:sz w:val="24"/>
                <w:szCs w:val="24"/>
              </w:rPr>
              <w:t>The</w:t>
            </w:r>
            <w:proofErr w:type="gramEnd"/>
            <w:r>
              <w:rPr>
                <w:rFonts w:ascii="Arial" w:hAnsi="Arial" w:cs="Arial"/>
                <w:sz w:val="24"/>
                <w:szCs w:val="24"/>
              </w:rPr>
              <w:t xml:space="preserve"> Books.</w:t>
            </w:r>
          </w:p>
          <w:p w14:paraId="1B3CB1A7" w14:textId="77777777" w:rsidR="00060F14" w:rsidRPr="00B51FAA" w:rsidRDefault="00060F14" w:rsidP="00060F14">
            <w:pPr>
              <w:pStyle w:val="ListParagraph"/>
              <w:jc w:val="both"/>
              <w:rPr>
                <w:rFonts w:ascii="Arial" w:hAnsi="Arial" w:cs="Arial"/>
                <w:sz w:val="24"/>
                <w:szCs w:val="24"/>
              </w:rPr>
            </w:pPr>
          </w:p>
          <w:p w14:paraId="0278105D" w14:textId="77777777" w:rsidR="00060F14" w:rsidRDefault="00060F14" w:rsidP="00060F14">
            <w:pPr>
              <w:pStyle w:val="ListParagraph"/>
              <w:spacing w:line="360" w:lineRule="auto"/>
              <w:ind w:left="0"/>
              <w:jc w:val="both"/>
              <w:rPr>
                <w:rFonts w:ascii="Arial" w:hAnsi="Arial" w:cs="Arial"/>
                <w:sz w:val="24"/>
                <w:szCs w:val="24"/>
              </w:rPr>
            </w:pPr>
            <w:r>
              <w:rPr>
                <w:rFonts w:ascii="Arial" w:hAnsi="Arial" w:cs="Arial"/>
                <w:sz w:val="24"/>
                <w:szCs w:val="24"/>
              </w:rPr>
              <w:t>Activity.</w:t>
            </w:r>
          </w:p>
          <w:p w14:paraId="53187835" w14:textId="442B6FB6" w:rsidR="00060F14" w:rsidRDefault="00060F14" w:rsidP="00060F14">
            <w:pPr>
              <w:pStyle w:val="ListParagraph"/>
              <w:numPr>
                <w:ilvl w:val="0"/>
                <w:numId w:val="3"/>
              </w:numPr>
              <w:spacing w:after="160" w:line="360" w:lineRule="auto"/>
              <w:jc w:val="both"/>
              <w:rPr>
                <w:rFonts w:ascii="Arial" w:hAnsi="Arial" w:cs="Arial"/>
                <w:sz w:val="24"/>
                <w:szCs w:val="24"/>
              </w:rPr>
            </w:pPr>
            <w:r>
              <w:rPr>
                <w:rFonts w:ascii="Arial" w:hAnsi="Arial" w:cs="Arial"/>
                <w:sz w:val="24"/>
                <w:szCs w:val="24"/>
              </w:rPr>
              <w:t>Data Creation and Collection</w:t>
            </w:r>
            <w:r>
              <w:rPr>
                <w:rFonts w:ascii="Arial" w:hAnsi="Arial" w:cs="Arial"/>
                <w:sz w:val="24"/>
                <w:szCs w:val="24"/>
              </w:rPr>
              <w:tab/>
            </w:r>
            <w:r>
              <w:rPr>
                <w:rFonts w:ascii="Arial" w:hAnsi="Arial" w:cs="Arial"/>
                <w:sz w:val="24"/>
                <w:szCs w:val="24"/>
              </w:rPr>
              <w:tab/>
              <w:t>-provides the basis for financial statements</w:t>
            </w:r>
          </w:p>
          <w:p w14:paraId="6CC85A7A" w14:textId="77777777" w:rsidR="00060F14" w:rsidRDefault="00060F14" w:rsidP="00060F14">
            <w:pPr>
              <w:pStyle w:val="ListParagraph"/>
              <w:spacing w:line="360" w:lineRule="auto"/>
              <w:ind w:left="4320"/>
              <w:jc w:val="both"/>
              <w:rPr>
                <w:rFonts w:ascii="Arial" w:hAnsi="Arial" w:cs="Arial"/>
                <w:sz w:val="24"/>
                <w:szCs w:val="24"/>
              </w:rPr>
            </w:pPr>
            <w:r>
              <w:rPr>
                <w:rFonts w:ascii="Arial" w:hAnsi="Arial" w:cs="Arial"/>
                <w:sz w:val="24"/>
                <w:szCs w:val="24"/>
              </w:rPr>
              <w:t xml:space="preserve">  and accounting records.</w:t>
            </w:r>
          </w:p>
          <w:p w14:paraId="110BF9BE" w14:textId="0C22F12E" w:rsidR="00060F14" w:rsidRPr="00060F14" w:rsidRDefault="00060F14" w:rsidP="00060F14">
            <w:pPr>
              <w:pStyle w:val="ListParagraph"/>
              <w:numPr>
                <w:ilvl w:val="0"/>
                <w:numId w:val="3"/>
              </w:numPr>
              <w:spacing w:after="160" w:line="360" w:lineRule="auto"/>
              <w:jc w:val="both"/>
              <w:rPr>
                <w:rFonts w:ascii="Arial" w:hAnsi="Arial" w:cs="Arial"/>
                <w:sz w:val="24"/>
                <w:szCs w:val="24"/>
              </w:rPr>
            </w:pPr>
            <w:r>
              <w:rPr>
                <w:rFonts w:ascii="Arial" w:hAnsi="Arial" w:cs="Arial"/>
                <w:sz w:val="24"/>
                <w:szCs w:val="24"/>
              </w:rPr>
              <w:t>Recording Data</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 recorded into Journals/Ledgers, in</w:t>
            </w:r>
          </w:p>
          <w:p w14:paraId="4F3FFB78" w14:textId="77777777" w:rsidR="00060F14" w:rsidRDefault="00060F14" w:rsidP="00060F14">
            <w:pPr>
              <w:pStyle w:val="ListParagraph"/>
              <w:spacing w:line="360" w:lineRule="auto"/>
              <w:ind w:left="4455"/>
              <w:jc w:val="both"/>
              <w:rPr>
                <w:rFonts w:ascii="Arial" w:hAnsi="Arial" w:cs="Arial"/>
                <w:sz w:val="24"/>
                <w:szCs w:val="24"/>
              </w:rPr>
            </w:pPr>
            <w:r>
              <w:rPr>
                <w:rFonts w:ascii="Arial" w:hAnsi="Arial" w:cs="Arial"/>
                <w:sz w:val="24"/>
                <w:szCs w:val="24"/>
              </w:rPr>
              <w:t>accordance with principles which provide a framework and standards.</w:t>
            </w:r>
          </w:p>
          <w:p w14:paraId="649F0A93" w14:textId="77777777" w:rsidR="00060F14" w:rsidRDefault="00060F14" w:rsidP="00060F14">
            <w:pPr>
              <w:pStyle w:val="ListParagraph"/>
              <w:numPr>
                <w:ilvl w:val="0"/>
                <w:numId w:val="3"/>
              </w:numPr>
              <w:spacing w:after="160" w:line="360" w:lineRule="auto"/>
              <w:jc w:val="both"/>
              <w:rPr>
                <w:rFonts w:ascii="Arial" w:hAnsi="Arial" w:cs="Arial"/>
                <w:sz w:val="24"/>
                <w:szCs w:val="24"/>
              </w:rPr>
            </w:pPr>
            <w:r>
              <w:rPr>
                <w:rFonts w:ascii="Arial" w:hAnsi="Arial" w:cs="Arial"/>
                <w:sz w:val="24"/>
                <w:szCs w:val="24"/>
              </w:rPr>
              <w:t>Data Evaluation</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 evaluating business performance,</w:t>
            </w:r>
          </w:p>
          <w:p w14:paraId="44659D64" w14:textId="77777777" w:rsidR="00060F14" w:rsidRDefault="00060F14" w:rsidP="00060F14">
            <w:pPr>
              <w:pStyle w:val="ListParagraph"/>
              <w:spacing w:line="360" w:lineRule="auto"/>
              <w:ind w:left="4320"/>
              <w:jc w:val="both"/>
              <w:rPr>
                <w:rFonts w:ascii="Arial" w:hAnsi="Arial" w:cs="Arial"/>
                <w:sz w:val="24"/>
                <w:szCs w:val="24"/>
              </w:rPr>
            </w:pPr>
            <w:r>
              <w:rPr>
                <w:rFonts w:ascii="Arial" w:hAnsi="Arial" w:cs="Arial"/>
                <w:sz w:val="24"/>
                <w:szCs w:val="24"/>
              </w:rPr>
              <w:t xml:space="preserve">  </w:t>
            </w:r>
            <w:proofErr w:type="spellStart"/>
            <w:r>
              <w:rPr>
                <w:rFonts w:ascii="Arial" w:hAnsi="Arial" w:cs="Arial"/>
                <w:sz w:val="24"/>
                <w:szCs w:val="24"/>
              </w:rPr>
              <w:t>analysing</w:t>
            </w:r>
            <w:proofErr w:type="spellEnd"/>
            <w:r>
              <w:rPr>
                <w:rFonts w:ascii="Arial" w:hAnsi="Arial" w:cs="Arial"/>
                <w:sz w:val="24"/>
                <w:szCs w:val="24"/>
              </w:rPr>
              <w:t xml:space="preserve"> financial statements and</w:t>
            </w:r>
          </w:p>
          <w:p w14:paraId="0953E610" w14:textId="77777777" w:rsidR="00060F14" w:rsidRDefault="00060F14" w:rsidP="00060F14">
            <w:pPr>
              <w:pStyle w:val="ListParagraph"/>
              <w:spacing w:line="360" w:lineRule="auto"/>
              <w:ind w:left="4320"/>
              <w:jc w:val="both"/>
              <w:rPr>
                <w:rFonts w:ascii="Arial" w:hAnsi="Arial" w:cs="Arial"/>
                <w:sz w:val="24"/>
                <w:szCs w:val="24"/>
              </w:rPr>
            </w:pPr>
            <w:r>
              <w:rPr>
                <w:rFonts w:ascii="Arial" w:hAnsi="Arial" w:cs="Arial"/>
                <w:sz w:val="24"/>
                <w:szCs w:val="24"/>
              </w:rPr>
              <w:t xml:space="preserve">  cashflows.</w:t>
            </w:r>
          </w:p>
          <w:p w14:paraId="72ADBA64" w14:textId="77777777" w:rsidR="00060F14" w:rsidRDefault="00060F14" w:rsidP="00060F14">
            <w:pPr>
              <w:pStyle w:val="ListParagraph"/>
              <w:numPr>
                <w:ilvl w:val="0"/>
                <w:numId w:val="3"/>
              </w:numPr>
              <w:spacing w:after="160" w:line="360" w:lineRule="auto"/>
              <w:jc w:val="both"/>
              <w:rPr>
                <w:rFonts w:ascii="Arial" w:hAnsi="Arial" w:cs="Arial"/>
                <w:sz w:val="24"/>
                <w:szCs w:val="24"/>
              </w:rPr>
            </w:pPr>
            <w:r>
              <w:rPr>
                <w:rFonts w:ascii="Arial" w:hAnsi="Arial" w:cs="Arial"/>
                <w:sz w:val="24"/>
                <w:szCs w:val="24"/>
              </w:rPr>
              <w:t>Analysis and Interpretation</w:t>
            </w:r>
            <w:r>
              <w:rPr>
                <w:rFonts w:ascii="Arial" w:hAnsi="Arial" w:cs="Arial"/>
                <w:sz w:val="24"/>
                <w:szCs w:val="24"/>
              </w:rPr>
              <w:tab/>
            </w:r>
            <w:r>
              <w:rPr>
                <w:rFonts w:ascii="Arial" w:hAnsi="Arial" w:cs="Arial"/>
                <w:sz w:val="24"/>
                <w:szCs w:val="24"/>
              </w:rPr>
              <w:tab/>
              <w:t>- includes project analysis, budgetary</w:t>
            </w:r>
          </w:p>
          <w:p w14:paraId="0DD49294" w14:textId="77777777" w:rsidR="00060F14" w:rsidRDefault="00060F14" w:rsidP="00060F14">
            <w:pPr>
              <w:pStyle w:val="ListParagraph"/>
              <w:spacing w:line="360" w:lineRule="auto"/>
              <w:ind w:left="4320"/>
              <w:jc w:val="both"/>
              <w:rPr>
                <w:rFonts w:ascii="Arial" w:hAnsi="Arial" w:cs="Arial"/>
                <w:sz w:val="24"/>
                <w:szCs w:val="24"/>
              </w:rPr>
            </w:pPr>
            <w:r>
              <w:rPr>
                <w:rFonts w:ascii="Arial" w:hAnsi="Arial" w:cs="Arial"/>
                <w:sz w:val="24"/>
                <w:szCs w:val="24"/>
              </w:rPr>
              <w:t xml:space="preserve">  projections and financial forecasts which</w:t>
            </w:r>
          </w:p>
          <w:p w14:paraId="2F08022C" w14:textId="77777777" w:rsidR="00060F14" w:rsidRDefault="00060F14" w:rsidP="00060F14">
            <w:pPr>
              <w:pStyle w:val="ListParagraph"/>
              <w:spacing w:line="360" w:lineRule="auto"/>
              <w:ind w:left="4320"/>
              <w:jc w:val="both"/>
              <w:rPr>
                <w:rFonts w:ascii="Arial" w:hAnsi="Arial" w:cs="Arial"/>
                <w:sz w:val="24"/>
                <w:szCs w:val="24"/>
              </w:rPr>
            </w:pPr>
            <w:r>
              <w:rPr>
                <w:rFonts w:ascii="Arial" w:hAnsi="Arial" w:cs="Arial"/>
                <w:sz w:val="24"/>
                <w:szCs w:val="24"/>
              </w:rPr>
              <w:t xml:space="preserve">  are </w:t>
            </w:r>
            <w:proofErr w:type="spellStart"/>
            <w:r>
              <w:rPr>
                <w:rFonts w:ascii="Arial" w:hAnsi="Arial" w:cs="Arial"/>
                <w:sz w:val="24"/>
                <w:szCs w:val="24"/>
              </w:rPr>
              <w:t>utilised</w:t>
            </w:r>
            <w:proofErr w:type="spellEnd"/>
            <w:r>
              <w:rPr>
                <w:rFonts w:ascii="Arial" w:hAnsi="Arial" w:cs="Arial"/>
                <w:sz w:val="24"/>
                <w:szCs w:val="24"/>
              </w:rPr>
              <w:t xml:space="preserve"> in reorganization, takeovers</w:t>
            </w:r>
          </w:p>
          <w:p w14:paraId="6148139F" w14:textId="77777777" w:rsidR="00060F14" w:rsidRDefault="00060F14" w:rsidP="00060F14">
            <w:pPr>
              <w:pStyle w:val="ListParagraph"/>
              <w:spacing w:line="360" w:lineRule="auto"/>
              <w:ind w:left="4320"/>
              <w:jc w:val="both"/>
              <w:rPr>
                <w:rFonts w:ascii="Arial" w:hAnsi="Arial" w:cs="Arial"/>
                <w:sz w:val="24"/>
                <w:szCs w:val="24"/>
              </w:rPr>
            </w:pPr>
            <w:r>
              <w:rPr>
                <w:rFonts w:ascii="Arial" w:hAnsi="Arial" w:cs="Arial"/>
                <w:sz w:val="24"/>
                <w:szCs w:val="24"/>
              </w:rPr>
              <w:t xml:space="preserve">  and mergers.</w:t>
            </w:r>
          </w:p>
          <w:p w14:paraId="25259919" w14:textId="77777777" w:rsidR="00060F14" w:rsidRDefault="00060F14" w:rsidP="00060F14">
            <w:pPr>
              <w:pStyle w:val="ListParagraph"/>
              <w:numPr>
                <w:ilvl w:val="0"/>
                <w:numId w:val="3"/>
              </w:numPr>
              <w:spacing w:after="160" w:line="360" w:lineRule="auto"/>
              <w:jc w:val="both"/>
              <w:rPr>
                <w:rFonts w:ascii="Arial" w:hAnsi="Arial" w:cs="Arial"/>
                <w:sz w:val="24"/>
                <w:szCs w:val="24"/>
              </w:rPr>
            </w:pPr>
            <w:r>
              <w:rPr>
                <w:rFonts w:ascii="Arial" w:hAnsi="Arial" w:cs="Arial"/>
                <w:sz w:val="24"/>
                <w:szCs w:val="24"/>
              </w:rPr>
              <w:t>Audit</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 used to verify transactions and prove</w:t>
            </w:r>
          </w:p>
          <w:p w14:paraId="2E6F21DC" w14:textId="77777777" w:rsidR="00060F14" w:rsidRDefault="00060F14" w:rsidP="00060F14">
            <w:pPr>
              <w:pStyle w:val="ListParagraph"/>
              <w:spacing w:line="360" w:lineRule="auto"/>
              <w:ind w:left="4320"/>
              <w:jc w:val="both"/>
              <w:rPr>
                <w:rFonts w:ascii="Arial" w:hAnsi="Arial" w:cs="Arial"/>
                <w:sz w:val="24"/>
                <w:szCs w:val="24"/>
              </w:rPr>
            </w:pPr>
            <w:r>
              <w:rPr>
                <w:rFonts w:ascii="Arial" w:hAnsi="Arial" w:cs="Arial"/>
                <w:sz w:val="24"/>
                <w:szCs w:val="24"/>
              </w:rPr>
              <w:t xml:space="preserve">  authentication of financial statements, as</w:t>
            </w:r>
          </w:p>
          <w:p w14:paraId="7872BD39" w14:textId="77777777" w:rsidR="00060F14" w:rsidRDefault="00060F14" w:rsidP="00060F14">
            <w:pPr>
              <w:pStyle w:val="ListParagraph"/>
              <w:spacing w:line="360" w:lineRule="auto"/>
              <w:ind w:left="4320"/>
              <w:jc w:val="both"/>
              <w:rPr>
                <w:rFonts w:ascii="Arial" w:hAnsi="Arial" w:cs="Arial"/>
                <w:sz w:val="24"/>
                <w:szCs w:val="24"/>
              </w:rPr>
            </w:pPr>
            <w:r>
              <w:rPr>
                <w:rFonts w:ascii="Arial" w:hAnsi="Arial" w:cs="Arial"/>
                <w:sz w:val="24"/>
                <w:szCs w:val="24"/>
              </w:rPr>
              <w:t xml:space="preserve">  well as identify lapses/fraud and keep</w:t>
            </w:r>
          </w:p>
          <w:p w14:paraId="64D23EC6" w14:textId="07E0DBE1" w:rsidR="00060F14" w:rsidRDefault="00060F14" w:rsidP="00060F14">
            <w:pPr>
              <w:pStyle w:val="ListParagraph"/>
              <w:spacing w:line="360" w:lineRule="auto"/>
              <w:ind w:left="4320"/>
              <w:jc w:val="both"/>
              <w:rPr>
                <w:rFonts w:ascii="Arial" w:hAnsi="Arial" w:cs="Arial"/>
                <w:sz w:val="24"/>
                <w:szCs w:val="24"/>
              </w:rPr>
            </w:pPr>
            <w:r>
              <w:rPr>
                <w:rFonts w:ascii="Arial" w:hAnsi="Arial" w:cs="Arial"/>
                <w:sz w:val="24"/>
                <w:szCs w:val="24"/>
              </w:rPr>
              <w:t xml:space="preserve">  track of cashflows.</w:t>
            </w:r>
          </w:p>
          <w:p w14:paraId="7798846C" w14:textId="77777777" w:rsidR="00060F14" w:rsidRDefault="00060F14" w:rsidP="00060F14">
            <w:pPr>
              <w:spacing w:line="360" w:lineRule="auto"/>
              <w:jc w:val="right"/>
              <w:rPr>
                <w:rFonts w:ascii="Arial" w:hAnsi="Arial" w:cs="Arial"/>
                <w:sz w:val="24"/>
                <w:szCs w:val="24"/>
              </w:rPr>
            </w:pPr>
            <w:r>
              <w:rPr>
                <w:rFonts w:ascii="Arial" w:hAnsi="Arial" w:cs="Arial"/>
                <w:sz w:val="24"/>
                <w:szCs w:val="24"/>
              </w:rPr>
              <w:lastRenderedPageBreak/>
              <w:t>Sally McCabe</w:t>
            </w:r>
          </w:p>
          <w:p w14:paraId="311D1859" w14:textId="77777777" w:rsidR="00060F14" w:rsidRDefault="00060F14" w:rsidP="00060F14">
            <w:pPr>
              <w:spacing w:line="360" w:lineRule="auto"/>
              <w:jc w:val="right"/>
              <w:rPr>
                <w:rFonts w:ascii="Arial" w:hAnsi="Arial" w:cs="Arial"/>
                <w:sz w:val="24"/>
                <w:szCs w:val="24"/>
              </w:rPr>
            </w:pPr>
            <w:r>
              <w:rPr>
                <w:rFonts w:ascii="Arial" w:hAnsi="Arial" w:cs="Arial"/>
                <w:sz w:val="24"/>
                <w:szCs w:val="24"/>
              </w:rPr>
              <w:t>26057</w:t>
            </w:r>
          </w:p>
          <w:p w14:paraId="443BE493" w14:textId="77777777" w:rsidR="00060F14" w:rsidRDefault="00060F14" w:rsidP="00060F14">
            <w:pPr>
              <w:spacing w:line="360" w:lineRule="auto"/>
              <w:jc w:val="right"/>
              <w:rPr>
                <w:rFonts w:ascii="Arial" w:hAnsi="Arial" w:cs="Arial"/>
                <w:sz w:val="24"/>
                <w:szCs w:val="24"/>
              </w:rPr>
            </w:pPr>
            <w:r>
              <w:rPr>
                <w:rFonts w:ascii="Arial" w:hAnsi="Arial" w:cs="Arial"/>
                <w:sz w:val="24"/>
                <w:szCs w:val="24"/>
              </w:rPr>
              <w:t>Assignment 1</w:t>
            </w:r>
          </w:p>
          <w:p w14:paraId="48BCB7DD" w14:textId="46B01ABA" w:rsidR="00060F14" w:rsidRDefault="00060F14" w:rsidP="00060F14">
            <w:pPr>
              <w:spacing w:line="360" w:lineRule="auto"/>
              <w:jc w:val="right"/>
              <w:rPr>
                <w:rFonts w:ascii="Arial" w:hAnsi="Arial" w:cs="Arial"/>
                <w:sz w:val="24"/>
                <w:szCs w:val="24"/>
              </w:rPr>
            </w:pPr>
            <w:r>
              <w:rPr>
                <w:rFonts w:ascii="Arial" w:hAnsi="Arial" w:cs="Arial"/>
                <w:sz w:val="24"/>
                <w:szCs w:val="24"/>
              </w:rPr>
              <w:t>Page 4</w:t>
            </w:r>
          </w:p>
          <w:p w14:paraId="58600B26" w14:textId="77777777" w:rsidR="00060F14" w:rsidRDefault="00060F14" w:rsidP="00060F14">
            <w:pPr>
              <w:pStyle w:val="ListParagraph"/>
              <w:spacing w:line="360" w:lineRule="auto"/>
              <w:ind w:left="4320"/>
              <w:jc w:val="both"/>
              <w:rPr>
                <w:rFonts w:ascii="Arial" w:hAnsi="Arial" w:cs="Arial"/>
                <w:sz w:val="24"/>
                <w:szCs w:val="24"/>
              </w:rPr>
            </w:pPr>
          </w:p>
          <w:p w14:paraId="70BF1090" w14:textId="77777777" w:rsidR="00060F14" w:rsidRDefault="00060F14" w:rsidP="00060F14">
            <w:pPr>
              <w:pStyle w:val="ListParagraph"/>
              <w:numPr>
                <w:ilvl w:val="0"/>
                <w:numId w:val="3"/>
              </w:numPr>
              <w:spacing w:after="160" w:line="360" w:lineRule="auto"/>
              <w:jc w:val="both"/>
              <w:rPr>
                <w:rFonts w:ascii="Arial" w:hAnsi="Arial" w:cs="Arial"/>
                <w:sz w:val="24"/>
                <w:szCs w:val="24"/>
              </w:rPr>
            </w:pPr>
            <w:r>
              <w:rPr>
                <w:rFonts w:ascii="Arial" w:hAnsi="Arial" w:cs="Arial"/>
                <w:sz w:val="24"/>
                <w:szCs w:val="24"/>
              </w:rPr>
              <w:t>Data Reporting</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 internally communicated to assist in</w:t>
            </w:r>
          </w:p>
          <w:p w14:paraId="6CEB4DF6" w14:textId="77777777" w:rsidR="00060F14" w:rsidRDefault="00060F14" w:rsidP="00060F14">
            <w:pPr>
              <w:pStyle w:val="ListParagraph"/>
              <w:spacing w:line="360" w:lineRule="auto"/>
              <w:ind w:left="4320"/>
              <w:jc w:val="both"/>
              <w:rPr>
                <w:rFonts w:ascii="Arial" w:hAnsi="Arial" w:cs="Arial"/>
                <w:sz w:val="24"/>
                <w:szCs w:val="24"/>
              </w:rPr>
            </w:pPr>
            <w:r>
              <w:rPr>
                <w:rFonts w:ascii="Arial" w:hAnsi="Arial" w:cs="Arial"/>
                <w:sz w:val="24"/>
                <w:szCs w:val="24"/>
              </w:rPr>
              <w:t xml:space="preserve">  management decision-making; externally</w:t>
            </w:r>
          </w:p>
          <w:p w14:paraId="1A1AB4B4" w14:textId="77777777" w:rsidR="00060F14" w:rsidRDefault="00060F14" w:rsidP="00060F14">
            <w:pPr>
              <w:pStyle w:val="ListParagraph"/>
              <w:spacing w:line="360" w:lineRule="auto"/>
              <w:ind w:left="4320"/>
              <w:jc w:val="both"/>
              <w:rPr>
                <w:rFonts w:ascii="Arial" w:hAnsi="Arial" w:cs="Arial"/>
                <w:sz w:val="24"/>
                <w:szCs w:val="24"/>
              </w:rPr>
            </w:pPr>
            <w:r>
              <w:rPr>
                <w:rFonts w:ascii="Arial" w:hAnsi="Arial" w:cs="Arial"/>
                <w:sz w:val="24"/>
                <w:szCs w:val="24"/>
              </w:rPr>
              <w:t xml:space="preserve">  shared with outside parties to show the</w:t>
            </w:r>
          </w:p>
          <w:p w14:paraId="0D932B3F" w14:textId="77777777" w:rsidR="00060F14" w:rsidRDefault="00060F14" w:rsidP="00060F14">
            <w:pPr>
              <w:pStyle w:val="ListParagraph"/>
              <w:spacing w:line="360" w:lineRule="auto"/>
              <w:ind w:left="4320"/>
              <w:jc w:val="both"/>
              <w:rPr>
                <w:rFonts w:ascii="Arial" w:hAnsi="Arial" w:cs="Arial"/>
                <w:sz w:val="24"/>
                <w:szCs w:val="24"/>
              </w:rPr>
            </w:pPr>
            <w:r>
              <w:rPr>
                <w:rFonts w:ascii="Arial" w:hAnsi="Arial" w:cs="Arial"/>
                <w:sz w:val="24"/>
                <w:szCs w:val="24"/>
              </w:rPr>
              <w:t xml:space="preserve">  business’ financial position.</w:t>
            </w:r>
          </w:p>
          <w:p w14:paraId="2E2AE20A" w14:textId="77777777" w:rsidR="00CC2FB3" w:rsidRDefault="00CC2FB3" w:rsidP="00A851DA">
            <w:pPr>
              <w:rPr>
                <w:b/>
              </w:rPr>
            </w:pPr>
          </w:p>
          <w:p w14:paraId="3E2E5C18" w14:textId="77777777" w:rsidR="00CC2FB3" w:rsidRDefault="00CC2FB3" w:rsidP="00A851DA">
            <w:pPr>
              <w:rPr>
                <w:b/>
              </w:rPr>
            </w:pPr>
          </w:p>
          <w:p w14:paraId="138FE2FB" w14:textId="77777777" w:rsidR="00CC2FB3" w:rsidRDefault="00CC2FB3" w:rsidP="00A851DA">
            <w:pPr>
              <w:rPr>
                <w:b/>
              </w:rPr>
            </w:pPr>
          </w:p>
          <w:p w14:paraId="12037DFE" w14:textId="77777777" w:rsidR="00CC2FB3" w:rsidRDefault="00CC2FB3" w:rsidP="00A851DA">
            <w:pPr>
              <w:rPr>
                <w:b/>
              </w:rPr>
            </w:pPr>
          </w:p>
          <w:p w14:paraId="2B0545B4" w14:textId="77777777" w:rsidR="00CC2FB3" w:rsidRDefault="00CC2FB3" w:rsidP="00A851DA">
            <w:pPr>
              <w:rPr>
                <w:b/>
              </w:rPr>
            </w:pPr>
          </w:p>
          <w:p w14:paraId="044FC85C" w14:textId="77777777" w:rsidR="00CC2FB3" w:rsidRDefault="00CC2FB3" w:rsidP="00A851DA">
            <w:pPr>
              <w:rPr>
                <w:b/>
              </w:rPr>
            </w:pPr>
          </w:p>
          <w:p w14:paraId="03C62D38" w14:textId="77777777" w:rsidR="00CC2FB3" w:rsidRDefault="00CC2FB3" w:rsidP="00A851DA">
            <w:pPr>
              <w:rPr>
                <w:b/>
              </w:rPr>
            </w:pPr>
          </w:p>
          <w:p w14:paraId="64C16EDF" w14:textId="77777777" w:rsidR="00CC2FB3" w:rsidRDefault="00CC2FB3" w:rsidP="00A851DA">
            <w:pPr>
              <w:rPr>
                <w:b/>
              </w:rPr>
            </w:pPr>
          </w:p>
          <w:p w14:paraId="6BC73D52" w14:textId="77777777" w:rsidR="00CC2FB3" w:rsidRDefault="00CC2FB3" w:rsidP="00A851DA">
            <w:pPr>
              <w:rPr>
                <w:b/>
              </w:rPr>
            </w:pPr>
          </w:p>
          <w:p w14:paraId="55886A99" w14:textId="77777777" w:rsidR="00CC2FB3" w:rsidRDefault="00CC2FB3" w:rsidP="00A851DA">
            <w:pPr>
              <w:rPr>
                <w:b/>
              </w:rPr>
            </w:pPr>
          </w:p>
          <w:p w14:paraId="6D6E5A81" w14:textId="77777777" w:rsidR="00CC2FB3" w:rsidRDefault="00CC2FB3" w:rsidP="00A851DA">
            <w:pPr>
              <w:rPr>
                <w:b/>
              </w:rPr>
            </w:pPr>
          </w:p>
          <w:p w14:paraId="3D92E86C" w14:textId="77777777" w:rsidR="00CC2FB3" w:rsidRDefault="00CC2FB3" w:rsidP="00A851DA">
            <w:pPr>
              <w:rPr>
                <w:b/>
              </w:rPr>
            </w:pPr>
          </w:p>
          <w:p w14:paraId="47EB3DE4" w14:textId="77777777" w:rsidR="00CC2FB3" w:rsidRDefault="00CC2FB3" w:rsidP="00A851DA">
            <w:pPr>
              <w:rPr>
                <w:b/>
              </w:rPr>
            </w:pPr>
          </w:p>
          <w:p w14:paraId="26B238AF" w14:textId="77777777" w:rsidR="00CC2FB3" w:rsidRDefault="00CC2FB3" w:rsidP="00A851DA">
            <w:pPr>
              <w:rPr>
                <w:b/>
              </w:rPr>
            </w:pPr>
          </w:p>
          <w:p w14:paraId="1E3557C9" w14:textId="77777777" w:rsidR="00CC2FB3" w:rsidRDefault="00CC2FB3" w:rsidP="00A851DA">
            <w:pPr>
              <w:rPr>
                <w:b/>
              </w:rPr>
            </w:pPr>
          </w:p>
          <w:p w14:paraId="7F75750F" w14:textId="77777777" w:rsidR="00CC2FB3" w:rsidRDefault="00CC2FB3" w:rsidP="00A851DA">
            <w:pPr>
              <w:rPr>
                <w:b/>
              </w:rPr>
            </w:pPr>
          </w:p>
        </w:tc>
      </w:tr>
      <w:tr w:rsidR="00060F14" w14:paraId="0DA6A0CE" w14:textId="77777777" w:rsidTr="00CC2FB3">
        <w:tc>
          <w:tcPr>
            <w:tcW w:w="9242" w:type="dxa"/>
          </w:tcPr>
          <w:p w14:paraId="5B3EA757" w14:textId="77777777" w:rsidR="00060F14" w:rsidRDefault="00060F14" w:rsidP="00060F14">
            <w:pPr>
              <w:spacing w:line="360" w:lineRule="auto"/>
              <w:jc w:val="right"/>
              <w:rPr>
                <w:rFonts w:ascii="Arial" w:hAnsi="Arial" w:cs="Arial"/>
                <w:sz w:val="24"/>
                <w:szCs w:val="24"/>
              </w:rPr>
            </w:pPr>
          </w:p>
        </w:tc>
      </w:tr>
    </w:tbl>
    <w:p w14:paraId="49670F9F"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11CF1B6F"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515C2E8A"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58724D55"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340D909E"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0771D5F8"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352A3308"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0"/>
        <w:gridCol w:w="3911"/>
        <w:gridCol w:w="1251"/>
        <w:gridCol w:w="1594"/>
      </w:tblGrid>
      <w:tr w:rsidR="00405895" w:rsidRPr="00B0415E" w14:paraId="27289A52" w14:textId="77777777" w:rsidTr="00405895">
        <w:tc>
          <w:tcPr>
            <w:tcW w:w="2310" w:type="dxa"/>
            <w:shd w:val="clear" w:color="auto" w:fill="D9D9D9" w:themeFill="background1" w:themeFillShade="D9"/>
          </w:tcPr>
          <w:p w14:paraId="2EF48CA1"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76C3C457" w14:textId="17AB7959" w:rsidR="00405895" w:rsidRPr="00B0415E" w:rsidRDefault="00FD66A4" w:rsidP="00A851DA">
            <w:pPr>
              <w:rPr>
                <w:rFonts w:cs="Bliss-Regular"/>
                <w:color w:val="000000"/>
              </w:rPr>
            </w:pPr>
            <w:r>
              <w:rPr>
                <w:rFonts w:cs="Bliss-Regular"/>
                <w:color w:val="000000"/>
              </w:rPr>
              <w:t>Sally McCabe</w:t>
            </w:r>
          </w:p>
        </w:tc>
        <w:tc>
          <w:tcPr>
            <w:tcW w:w="1276" w:type="dxa"/>
            <w:shd w:val="clear" w:color="auto" w:fill="D9D9D9" w:themeFill="background1" w:themeFillShade="D9"/>
          </w:tcPr>
          <w:p w14:paraId="4F50453A"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557C9337" w14:textId="4F73C978" w:rsidR="00405895" w:rsidRPr="00B0415E" w:rsidRDefault="00FD66A4" w:rsidP="00A851DA">
            <w:pPr>
              <w:rPr>
                <w:rFonts w:cs="Bliss-Regular"/>
                <w:color w:val="000000"/>
              </w:rPr>
            </w:pPr>
            <w:r>
              <w:rPr>
                <w:rFonts w:cs="Bliss-Regular"/>
                <w:color w:val="000000"/>
              </w:rPr>
              <w:t>30</w:t>
            </w:r>
            <w:r w:rsidRPr="00FD66A4">
              <w:rPr>
                <w:rFonts w:cs="Bliss-Regular"/>
                <w:color w:val="000000"/>
                <w:vertAlign w:val="superscript"/>
              </w:rPr>
              <w:t>th</w:t>
            </w:r>
            <w:r>
              <w:rPr>
                <w:rFonts w:cs="Bliss-Regular"/>
                <w:color w:val="000000"/>
              </w:rPr>
              <w:t xml:space="preserve"> October 2018</w:t>
            </w:r>
            <w:bookmarkStart w:id="0" w:name="_GoBack"/>
            <w:bookmarkEnd w:id="0"/>
          </w:p>
        </w:tc>
      </w:tr>
    </w:tbl>
    <w:p w14:paraId="5BB5007F" w14:textId="77777777" w:rsidR="00A851DA" w:rsidRPr="00B0415E" w:rsidRDefault="00A851DA" w:rsidP="00A851DA">
      <w:pPr>
        <w:rPr>
          <w:rFonts w:cs="Bliss-Regular"/>
          <w:color w:val="000000"/>
          <w:lang w:val="en-US"/>
        </w:rPr>
      </w:pPr>
    </w:p>
    <w:p w14:paraId="49E0F7A1" w14:textId="77777777" w:rsidR="00A851DA" w:rsidRPr="00B0415E" w:rsidRDefault="00A851DA" w:rsidP="00A851DA">
      <w:pPr>
        <w:rPr>
          <w:rFonts w:cs="Bliss-Regular"/>
          <w:color w:val="000000"/>
          <w:lang w:val="en-US"/>
        </w:rPr>
      </w:pPr>
    </w:p>
    <w:p w14:paraId="5688C01E"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13AB8371" w14:textId="77777777" w:rsidTr="00B0415E">
        <w:trPr>
          <w:trHeight w:val="249"/>
        </w:trPr>
        <w:tc>
          <w:tcPr>
            <w:tcW w:w="4621" w:type="dxa"/>
            <w:shd w:val="clear" w:color="auto" w:fill="D9D9D9" w:themeFill="background1" w:themeFillShade="D9"/>
          </w:tcPr>
          <w:p w14:paraId="573F1690" w14:textId="77777777" w:rsidR="00503D7E" w:rsidRPr="00B0415E" w:rsidRDefault="00503D7E" w:rsidP="00503D7E">
            <w:pPr>
              <w:rPr>
                <w:b/>
                <w:color w:val="002060"/>
              </w:rPr>
            </w:pPr>
            <w:r w:rsidRPr="00B0415E">
              <w:rPr>
                <w:b/>
                <w:color w:val="002060"/>
              </w:rPr>
              <w:t>Total Marks</w:t>
            </w:r>
          </w:p>
        </w:tc>
        <w:tc>
          <w:tcPr>
            <w:tcW w:w="4621" w:type="dxa"/>
          </w:tcPr>
          <w:p w14:paraId="2A518016" w14:textId="77777777" w:rsidR="00503D7E" w:rsidRPr="00B0415E" w:rsidRDefault="00503D7E" w:rsidP="00503D7E">
            <w:pPr>
              <w:rPr>
                <w:rFonts w:cs="Times New Roman"/>
                <w:szCs w:val="32"/>
              </w:rPr>
            </w:pPr>
          </w:p>
        </w:tc>
      </w:tr>
      <w:tr w:rsidR="00503D7E" w:rsidRPr="00B0415E" w14:paraId="12D113B2" w14:textId="77777777" w:rsidTr="00B0415E">
        <w:tc>
          <w:tcPr>
            <w:tcW w:w="4621" w:type="dxa"/>
            <w:shd w:val="clear" w:color="auto" w:fill="D9D9D9" w:themeFill="background1" w:themeFillShade="D9"/>
          </w:tcPr>
          <w:p w14:paraId="35DE496A" w14:textId="77777777" w:rsidR="00503D7E" w:rsidRPr="00B0415E" w:rsidRDefault="00503D7E" w:rsidP="00503D7E">
            <w:pPr>
              <w:rPr>
                <w:b/>
                <w:color w:val="002060"/>
              </w:rPr>
            </w:pPr>
            <w:r w:rsidRPr="00B0415E">
              <w:rPr>
                <w:b/>
                <w:color w:val="002060"/>
              </w:rPr>
              <w:t>Marks Obtained</w:t>
            </w:r>
          </w:p>
        </w:tc>
        <w:tc>
          <w:tcPr>
            <w:tcW w:w="4621" w:type="dxa"/>
          </w:tcPr>
          <w:p w14:paraId="2BB3264D" w14:textId="77777777" w:rsidR="00503D7E" w:rsidRPr="00B0415E" w:rsidRDefault="00503D7E" w:rsidP="00503D7E">
            <w:pPr>
              <w:rPr>
                <w:rFonts w:cs="Times New Roman"/>
                <w:szCs w:val="32"/>
              </w:rPr>
            </w:pPr>
          </w:p>
        </w:tc>
      </w:tr>
      <w:tr w:rsidR="00503D7E" w:rsidRPr="00B0415E" w14:paraId="43C7C33A" w14:textId="77777777" w:rsidTr="00B0415E">
        <w:tc>
          <w:tcPr>
            <w:tcW w:w="4621" w:type="dxa"/>
            <w:shd w:val="clear" w:color="auto" w:fill="D9D9D9" w:themeFill="background1" w:themeFillShade="D9"/>
          </w:tcPr>
          <w:p w14:paraId="79ED3E38" w14:textId="77777777" w:rsidR="00503D7E" w:rsidRPr="00B0415E" w:rsidRDefault="00B0415E" w:rsidP="00503D7E">
            <w:pPr>
              <w:rPr>
                <w:b/>
                <w:color w:val="002060"/>
              </w:rPr>
            </w:pPr>
            <w:r w:rsidRPr="00B0415E">
              <w:rPr>
                <w:b/>
                <w:color w:val="002060"/>
              </w:rPr>
              <w:t>Percentage / Grade</w:t>
            </w:r>
          </w:p>
        </w:tc>
        <w:tc>
          <w:tcPr>
            <w:tcW w:w="4621" w:type="dxa"/>
          </w:tcPr>
          <w:p w14:paraId="1D78F124" w14:textId="77777777" w:rsidR="00503D7E" w:rsidRPr="00B0415E" w:rsidRDefault="00503D7E" w:rsidP="00503D7E">
            <w:pPr>
              <w:rPr>
                <w:rFonts w:cs="Times New Roman"/>
                <w:szCs w:val="32"/>
              </w:rPr>
            </w:pPr>
          </w:p>
        </w:tc>
      </w:tr>
    </w:tbl>
    <w:p w14:paraId="6199570B" w14:textId="77777777" w:rsidR="00A851DA" w:rsidRDefault="00A851DA" w:rsidP="00503D7E">
      <w:pPr>
        <w:rPr>
          <w:rFonts w:cs="Times New Roman"/>
          <w:sz w:val="24"/>
          <w:szCs w:val="32"/>
        </w:rPr>
      </w:pPr>
    </w:p>
    <w:p w14:paraId="52AD2C11" w14:textId="77777777" w:rsidR="00607874" w:rsidRDefault="00607874" w:rsidP="00503D7E">
      <w:pPr>
        <w:rPr>
          <w:rFonts w:cs="Times New Roman"/>
          <w:sz w:val="24"/>
          <w:szCs w:val="32"/>
        </w:rPr>
      </w:pPr>
    </w:p>
    <w:p w14:paraId="588077AB" w14:textId="77777777" w:rsidR="00607874" w:rsidRDefault="00607874" w:rsidP="00503D7E">
      <w:pPr>
        <w:rPr>
          <w:rFonts w:cs="Times New Roman"/>
          <w:sz w:val="24"/>
          <w:szCs w:val="32"/>
        </w:rPr>
      </w:pPr>
    </w:p>
    <w:p w14:paraId="537BBFC0" w14:textId="77777777" w:rsidR="00607874" w:rsidRDefault="00607874" w:rsidP="00503D7E">
      <w:pPr>
        <w:rPr>
          <w:rFonts w:cs="Times New Roman"/>
          <w:sz w:val="24"/>
          <w:szCs w:val="32"/>
        </w:rPr>
      </w:pPr>
    </w:p>
    <w:p w14:paraId="4D78006A" w14:textId="77777777" w:rsidR="00607874" w:rsidRDefault="00607874" w:rsidP="00503D7E">
      <w:pPr>
        <w:rPr>
          <w:rFonts w:cs="Times New Roman"/>
          <w:sz w:val="24"/>
          <w:szCs w:val="32"/>
        </w:rPr>
      </w:pPr>
    </w:p>
    <w:p w14:paraId="0FB4D048" w14:textId="77777777" w:rsidR="00607874" w:rsidRDefault="00607874" w:rsidP="00503D7E">
      <w:pPr>
        <w:rPr>
          <w:rFonts w:cs="Times New Roman"/>
          <w:sz w:val="24"/>
          <w:szCs w:val="32"/>
        </w:rPr>
      </w:pPr>
    </w:p>
    <w:p w14:paraId="26A7119B" w14:textId="77777777" w:rsidR="00607874" w:rsidRDefault="00607874" w:rsidP="00503D7E">
      <w:pPr>
        <w:rPr>
          <w:rFonts w:cs="Times New Roman"/>
          <w:sz w:val="24"/>
          <w:szCs w:val="32"/>
        </w:rPr>
      </w:pPr>
    </w:p>
    <w:p w14:paraId="725B2AAB" w14:textId="77777777" w:rsidR="00607874" w:rsidRDefault="00607874" w:rsidP="00503D7E">
      <w:pPr>
        <w:rPr>
          <w:rFonts w:cs="Times New Roman"/>
          <w:sz w:val="24"/>
          <w:szCs w:val="32"/>
        </w:rPr>
      </w:pPr>
    </w:p>
    <w:p w14:paraId="2E80C747" w14:textId="77777777" w:rsidR="00EA30AB" w:rsidRDefault="00EA30AB" w:rsidP="00503D7E">
      <w:pPr>
        <w:rPr>
          <w:rFonts w:cs="Times New Roman"/>
          <w:sz w:val="24"/>
          <w:szCs w:val="32"/>
        </w:rPr>
      </w:pPr>
    </w:p>
    <w:p w14:paraId="1D69AAAA" w14:textId="77777777" w:rsidR="00EA30AB" w:rsidRDefault="00EA30AB" w:rsidP="00503D7E">
      <w:pPr>
        <w:rPr>
          <w:rFonts w:cs="Times New Roman"/>
          <w:sz w:val="24"/>
          <w:szCs w:val="32"/>
        </w:rPr>
      </w:pPr>
    </w:p>
    <w:p w14:paraId="79C4F440"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3543BEF" w14:textId="77777777" w:rsidR="005A2575" w:rsidRDefault="005A2575" w:rsidP="00CB4D0A">
      <w:pPr>
        <w:spacing w:after="0" w:line="240" w:lineRule="auto"/>
      </w:pPr>
      <w:r>
        <w:separator/>
      </w:r>
    </w:p>
  </w:endnote>
  <w:endnote w:type="continuationSeparator" w:id="0">
    <w:p w14:paraId="7FD98FF7" w14:textId="77777777" w:rsidR="005A2575" w:rsidRDefault="005A2575"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0E69B4C" w14:textId="77777777" w:rsidR="005A2575" w:rsidRDefault="005A2575" w:rsidP="00CB4D0A">
      <w:pPr>
        <w:spacing w:after="0" w:line="240" w:lineRule="auto"/>
      </w:pPr>
      <w:r>
        <w:separator/>
      </w:r>
    </w:p>
  </w:footnote>
  <w:footnote w:type="continuationSeparator" w:id="0">
    <w:p w14:paraId="545F61A2" w14:textId="77777777" w:rsidR="005A2575" w:rsidRDefault="005A2575"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03C4715"/>
    <w:multiLevelType w:val="hybridMultilevel"/>
    <w:tmpl w:val="BCD8450E"/>
    <w:lvl w:ilvl="0" w:tplc="0809000F">
      <w:start w:val="1"/>
      <w:numFmt w:val="decimal"/>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5CCD6227"/>
    <w:multiLevelType w:val="hybridMultilevel"/>
    <w:tmpl w:val="56265A6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60F14"/>
    <w:rsid w:val="000820E8"/>
    <w:rsid w:val="000D33C5"/>
    <w:rsid w:val="001175EE"/>
    <w:rsid w:val="00157CF6"/>
    <w:rsid w:val="00182416"/>
    <w:rsid w:val="00187EB4"/>
    <w:rsid w:val="001C2BE5"/>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A2575"/>
    <w:rsid w:val="005B31E4"/>
    <w:rsid w:val="006034F6"/>
    <w:rsid w:val="00607874"/>
    <w:rsid w:val="00607E77"/>
    <w:rsid w:val="00617BB3"/>
    <w:rsid w:val="00645CDD"/>
    <w:rsid w:val="006823A7"/>
    <w:rsid w:val="00687EE8"/>
    <w:rsid w:val="0070347F"/>
    <w:rsid w:val="0070678E"/>
    <w:rsid w:val="00763129"/>
    <w:rsid w:val="00831C11"/>
    <w:rsid w:val="00890684"/>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A2350"/>
    <w:rsid w:val="00DB0793"/>
    <w:rsid w:val="00E00821"/>
    <w:rsid w:val="00E04DB4"/>
    <w:rsid w:val="00E30679"/>
    <w:rsid w:val="00E4597D"/>
    <w:rsid w:val="00E54832"/>
    <w:rsid w:val="00E56A90"/>
    <w:rsid w:val="00E641CC"/>
    <w:rsid w:val="00EA30AB"/>
    <w:rsid w:val="00EB3925"/>
    <w:rsid w:val="00F96EB3"/>
    <w:rsid w:val="00FD66A4"/>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7136D2"/>
  <w15:docId w15:val="{2E45CAAA-0B1D-46CF-9C6E-616D96F74A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38539930">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4E0CB4-7A99-4441-ABE9-73B1E9327C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654</Words>
  <Characters>3732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Sally McCabe</cp:lastModifiedBy>
  <cp:revision>4</cp:revision>
  <dcterms:created xsi:type="dcterms:W3CDTF">2018-10-30T14:26:00Z</dcterms:created>
  <dcterms:modified xsi:type="dcterms:W3CDTF">2018-10-30T14:27:00Z</dcterms:modified>
</cp:coreProperties>
</file>