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bs-Latn-BA" w:eastAsia="bs-Latn-B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6826AE">
        <w:rPr>
          <w:rFonts w:asciiTheme="minorHAnsi" w:hAnsiTheme="minorHAnsi"/>
        </w:rPr>
        <w:t xml:space="preserve">   </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86621" w:rsidP="00A851DA">
      <w:pPr>
        <w:rPr>
          <w:lang w:val="en-US"/>
        </w:rPr>
      </w:pPr>
      <w:r>
        <w:rPr>
          <w:noProof/>
          <w:lang w:val="bs-Latn-BA" w:eastAsia="bs-Latn-BA"/>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4523D" w:rsidRDefault="0084523D" w:rsidP="00405895">
                            <w:pPr>
                              <w:jc w:val="center"/>
                              <w:rPr>
                                <w:b/>
                                <w:bCs/>
                                <w:color w:val="002060"/>
                                <w:sz w:val="44"/>
                                <w:szCs w:val="40"/>
                              </w:rPr>
                            </w:pPr>
                            <w:r>
                              <w:rPr>
                                <w:sz w:val="24"/>
                              </w:rPr>
                              <w:t xml:space="preserve">   </w:t>
                            </w:r>
                            <w:r>
                              <w:rPr>
                                <w:b/>
                                <w:bCs/>
                                <w:color w:val="002060"/>
                                <w:sz w:val="44"/>
                                <w:szCs w:val="40"/>
                              </w:rPr>
                              <w:t>Assignment Cover Sheet</w:t>
                            </w:r>
                          </w:p>
                          <w:p w:rsidR="0084523D" w:rsidRDefault="0084523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84523D" w:rsidRDefault="0084523D" w:rsidP="00405895">
                      <w:pPr>
                        <w:jc w:val="center"/>
                        <w:rPr>
                          <w:b/>
                          <w:bCs/>
                          <w:color w:val="002060"/>
                          <w:sz w:val="44"/>
                          <w:szCs w:val="40"/>
                        </w:rPr>
                      </w:pPr>
                      <w:r>
                        <w:rPr>
                          <w:sz w:val="24"/>
                        </w:rPr>
                        <w:t xml:space="preserve">   </w:t>
                      </w:r>
                      <w:r>
                        <w:rPr>
                          <w:b/>
                          <w:bCs/>
                          <w:color w:val="002060"/>
                          <w:sz w:val="44"/>
                          <w:szCs w:val="40"/>
                        </w:rPr>
                        <w:t>Assignment Cover Sheet</w:t>
                      </w:r>
                    </w:p>
                    <w:p w:rsidR="0084523D" w:rsidRDefault="0084523D"/>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59E6">
            <w:pPr>
              <w:pStyle w:val="Default"/>
              <w:rPr>
                <w:rFonts w:asciiTheme="minorHAnsi" w:hAnsiTheme="minorHAnsi"/>
              </w:rPr>
            </w:pPr>
            <w:r>
              <w:rPr>
                <w:rFonts w:asciiTheme="minorHAnsi" w:hAnsiTheme="minorHAnsi"/>
              </w:rPr>
              <w:t>Edib Zametica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059E6">
            <w:pPr>
              <w:pStyle w:val="Default"/>
              <w:rPr>
                <w:rFonts w:asciiTheme="minorHAnsi" w:hAnsiTheme="minorHAnsi"/>
              </w:rPr>
            </w:pPr>
            <w:r>
              <w:rPr>
                <w:rFonts w:asciiTheme="minorHAnsi" w:hAnsiTheme="minorHAnsi"/>
              </w:rPr>
              <w:t>5047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59E6">
            <w:pPr>
              <w:pStyle w:val="Default"/>
              <w:rPr>
                <w:rFonts w:asciiTheme="minorHAnsi" w:hAnsiTheme="minorHAnsi"/>
              </w:rPr>
            </w:pPr>
            <w:r>
              <w:rPr>
                <w:rFonts w:asciiTheme="minorHAnsi" w:hAnsiTheme="minorHAnsi"/>
              </w:rPr>
              <w:t>International diploma in Project Management</w:t>
            </w:r>
            <w:r w:rsidR="006F5068">
              <w:rPr>
                <w:rFonts w:asciiTheme="minorHAnsi" w:hAnsiTheme="minorHAnsi"/>
              </w:rPr>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2785C" w:rsidP="000B6702">
            <w:r>
              <w:t>12</w:t>
            </w:r>
          </w:p>
        </w:tc>
      </w:tr>
    </w:tbl>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2785C" w:rsidRPr="0032785C" w:rsidRDefault="0032785C" w:rsidP="0032785C">
            <w:pPr>
              <w:autoSpaceDE w:val="0"/>
              <w:autoSpaceDN w:val="0"/>
              <w:adjustRightInd w:val="0"/>
              <w:spacing w:line="360" w:lineRule="auto"/>
              <w:jc w:val="both"/>
              <w:rPr>
                <w:rFonts w:ascii="Arial" w:hAnsi="Arial" w:cs="Arial"/>
                <w:bCs/>
                <w:sz w:val="24"/>
                <w:szCs w:val="24"/>
              </w:rPr>
            </w:pPr>
            <w:r w:rsidRPr="0032785C">
              <w:rPr>
                <w:rFonts w:ascii="Arial" w:hAnsi="Arial" w:cs="Arial"/>
                <w:bCs/>
                <w:sz w:val="24"/>
                <w:szCs w:val="24"/>
              </w:rPr>
              <w:t xml:space="preserve">1. Give short answers </w:t>
            </w:r>
            <w:r w:rsidR="002D5474">
              <w:rPr>
                <w:rFonts w:ascii="Arial" w:hAnsi="Arial" w:cs="Arial"/>
                <w:bCs/>
                <w:sz w:val="24"/>
                <w:szCs w:val="24"/>
              </w:rPr>
              <w:t xml:space="preserve">to the following questions: </w:t>
            </w:r>
          </w:p>
          <w:p w:rsidR="0032785C" w:rsidRDefault="0032785C" w:rsidP="0032785C">
            <w:pPr>
              <w:autoSpaceDE w:val="0"/>
              <w:autoSpaceDN w:val="0"/>
              <w:adjustRightInd w:val="0"/>
              <w:spacing w:line="360" w:lineRule="auto"/>
              <w:jc w:val="both"/>
              <w:rPr>
                <w:rFonts w:ascii="Arial" w:hAnsi="Arial" w:cs="Arial"/>
                <w:bCs/>
                <w:sz w:val="24"/>
                <w:szCs w:val="24"/>
              </w:rPr>
            </w:pPr>
            <w:proofErr w:type="spellStart"/>
            <w:r w:rsidRPr="0032785C">
              <w:rPr>
                <w:rFonts w:ascii="Arial" w:hAnsi="Arial" w:cs="Arial"/>
                <w:bCs/>
                <w:sz w:val="24"/>
                <w:szCs w:val="24"/>
              </w:rPr>
              <w:t>i</w:t>
            </w:r>
            <w:proofErr w:type="spellEnd"/>
            <w:r w:rsidRPr="0032785C">
              <w:rPr>
                <w:rFonts w:ascii="Arial" w:hAnsi="Arial" w:cs="Arial"/>
                <w:bCs/>
                <w:sz w:val="24"/>
                <w:szCs w:val="24"/>
              </w:rPr>
              <w:t>. What is the difference between a traditional project and an international project?</w:t>
            </w:r>
          </w:p>
          <w:p w:rsidR="000B5B19" w:rsidRDefault="0055654B" w:rsidP="0032785C">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 xml:space="preserve">The main difference between a traditional and an international project refers to geographical location where </w:t>
            </w:r>
            <w:proofErr w:type="gramStart"/>
            <w:r>
              <w:rPr>
                <w:rFonts w:ascii="Arial" w:hAnsi="Arial" w:cs="Arial"/>
                <w:bCs/>
                <w:sz w:val="24"/>
                <w:szCs w:val="24"/>
              </w:rPr>
              <w:t>are</w:t>
            </w:r>
            <w:proofErr w:type="gramEnd"/>
            <w:r>
              <w:rPr>
                <w:rFonts w:ascii="Arial" w:hAnsi="Arial" w:cs="Arial"/>
                <w:bCs/>
                <w:sz w:val="24"/>
                <w:szCs w:val="24"/>
              </w:rPr>
              <w:t xml:space="preserve"> the team members placed. The traditional project considers the team members placed in single location. Oppositely, the international project considers the team members placed in different countries.</w:t>
            </w:r>
          </w:p>
          <w:p w:rsidR="0055654B" w:rsidRPr="0032785C" w:rsidRDefault="0055654B" w:rsidP="0032785C">
            <w:pPr>
              <w:autoSpaceDE w:val="0"/>
              <w:autoSpaceDN w:val="0"/>
              <w:adjustRightInd w:val="0"/>
              <w:spacing w:line="360" w:lineRule="auto"/>
              <w:jc w:val="both"/>
              <w:rPr>
                <w:rFonts w:ascii="Arial" w:hAnsi="Arial" w:cs="Arial"/>
                <w:bCs/>
                <w:sz w:val="24"/>
                <w:szCs w:val="24"/>
              </w:rPr>
            </w:pPr>
          </w:p>
          <w:p w:rsidR="0032785C" w:rsidRDefault="0032785C" w:rsidP="0032785C">
            <w:pPr>
              <w:autoSpaceDE w:val="0"/>
              <w:autoSpaceDN w:val="0"/>
              <w:adjustRightInd w:val="0"/>
              <w:spacing w:line="360" w:lineRule="auto"/>
              <w:jc w:val="both"/>
              <w:rPr>
                <w:rFonts w:ascii="Arial" w:hAnsi="Arial" w:cs="Arial"/>
                <w:bCs/>
                <w:sz w:val="24"/>
                <w:szCs w:val="24"/>
              </w:rPr>
            </w:pPr>
            <w:r w:rsidRPr="0032785C">
              <w:rPr>
                <w:rFonts w:ascii="Arial" w:hAnsi="Arial" w:cs="Arial"/>
                <w:bCs/>
                <w:sz w:val="24"/>
                <w:szCs w:val="24"/>
              </w:rPr>
              <w:t>ii. What is a virtual project?</w:t>
            </w:r>
          </w:p>
          <w:p w:rsidR="0055654B" w:rsidRDefault="00E84D19" w:rsidP="00E84D19">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The v</w:t>
            </w:r>
            <w:r w:rsidRPr="00E84D19">
              <w:rPr>
                <w:rFonts w:ascii="Arial" w:hAnsi="Arial" w:cs="Arial"/>
                <w:bCs/>
                <w:sz w:val="24"/>
                <w:szCs w:val="24"/>
              </w:rPr>
              <w:t>irtual projects are composed of team members who are dispersed geogr</w:t>
            </w:r>
            <w:r>
              <w:rPr>
                <w:rFonts w:ascii="Arial" w:hAnsi="Arial" w:cs="Arial"/>
                <w:bCs/>
                <w:sz w:val="24"/>
                <w:szCs w:val="24"/>
              </w:rPr>
              <w:t xml:space="preserve">aphically and work in different </w:t>
            </w:r>
            <w:r w:rsidRPr="00E84D19">
              <w:rPr>
                <w:rFonts w:ascii="Arial" w:hAnsi="Arial" w:cs="Arial"/>
                <w:bCs/>
                <w:sz w:val="24"/>
                <w:szCs w:val="24"/>
              </w:rPr>
              <w:t>organizations.</w:t>
            </w:r>
          </w:p>
          <w:p w:rsidR="00E84D19" w:rsidRPr="0032785C" w:rsidRDefault="00E84D19" w:rsidP="00E84D19">
            <w:pPr>
              <w:autoSpaceDE w:val="0"/>
              <w:autoSpaceDN w:val="0"/>
              <w:adjustRightInd w:val="0"/>
              <w:spacing w:line="360" w:lineRule="auto"/>
              <w:jc w:val="both"/>
              <w:rPr>
                <w:rFonts w:ascii="Arial" w:hAnsi="Arial" w:cs="Arial"/>
                <w:bCs/>
                <w:sz w:val="24"/>
                <w:szCs w:val="24"/>
              </w:rPr>
            </w:pPr>
          </w:p>
          <w:p w:rsidR="0032785C" w:rsidRDefault="0032785C" w:rsidP="0032785C">
            <w:pPr>
              <w:autoSpaceDE w:val="0"/>
              <w:autoSpaceDN w:val="0"/>
              <w:adjustRightInd w:val="0"/>
              <w:spacing w:line="360" w:lineRule="auto"/>
              <w:jc w:val="both"/>
              <w:rPr>
                <w:rFonts w:ascii="Arial" w:hAnsi="Arial" w:cs="Arial"/>
                <w:bCs/>
                <w:sz w:val="24"/>
                <w:szCs w:val="24"/>
              </w:rPr>
            </w:pPr>
            <w:r w:rsidRPr="0032785C">
              <w:rPr>
                <w:rFonts w:ascii="Arial" w:hAnsi="Arial" w:cs="Arial"/>
                <w:bCs/>
                <w:sz w:val="24"/>
                <w:szCs w:val="24"/>
              </w:rPr>
              <w:t>iii. Briefly outline the challenges involved in managing international projects.</w:t>
            </w:r>
          </w:p>
          <w:p w:rsidR="00E84D19" w:rsidRDefault="00E84D19" w:rsidP="00E84D19">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 xml:space="preserve">A </w:t>
            </w:r>
            <w:r w:rsidRPr="00E84D19">
              <w:rPr>
                <w:rFonts w:ascii="Arial" w:hAnsi="Arial" w:cs="Arial"/>
                <w:bCs/>
                <w:sz w:val="24"/>
                <w:szCs w:val="24"/>
              </w:rPr>
              <w:t>need to balance different company cultures, interests and working pract</w:t>
            </w:r>
            <w:r>
              <w:rPr>
                <w:rFonts w:ascii="Arial" w:hAnsi="Arial" w:cs="Arial"/>
                <w:bCs/>
                <w:sz w:val="24"/>
                <w:szCs w:val="24"/>
              </w:rPr>
              <w:t xml:space="preserve">ices, since most communications </w:t>
            </w:r>
            <w:r w:rsidRPr="00E84D19">
              <w:rPr>
                <w:rFonts w:ascii="Arial" w:hAnsi="Arial" w:cs="Arial"/>
                <w:bCs/>
                <w:sz w:val="24"/>
                <w:szCs w:val="24"/>
              </w:rPr>
              <w:t xml:space="preserve">occur over a distance. </w:t>
            </w:r>
          </w:p>
          <w:p w:rsidR="00E84D19" w:rsidRPr="00E84D19" w:rsidRDefault="00E84D19" w:rsidP="00E84D19">
            <w:pPr>
              <w:autoSpaceDE w:val="0"/>
              <w:autoSpaceDN w:val="0"/>
              <w:adjustRightInd w:val="0"/>
              <w:spacing w:line="360" w:lineRule="auto"/>
              <w:jc w:val="both"/>
              <w:rPr>
                <w:rFonts w:ascii="Arial" w:hAnsi="Arial" w:cs="Arial"/>
                <w:bCs/>
                <w:sz w:val="24"/>
                <w:szCs w:val="24"/>
              </w:rPr>
            </w:pPr>
            <w:r w:rsidRPr="00E84D19">
              <w:rPr>
                <w:rFonts w:ascii="Arial" w:hAnsi="Arial" w:cs="Arial"/>
                <w:bCs/>
                <w:sz w:val="24"/>
                <w:szCs w:val="24"/>
              </w:rPr>
              <w:t>Collaboration between people of different countries, cultures and languages is</w:t>
            </w:r>
          </w:p>
          <w:p w:rsidR="00E84D19" w:rsidRDefault="00E84D19" w:rsidP="00E84D19">
            <w:pPr>
              <w:autoSpaceDE w:val="0"/>
              <w:autoSpaceDN w:val="0"/>
              <w:adjustRightInd w:val="0"/>
              <w:spacing w:line="360" w:lineRule="auto"/>
              <w:jc w:val="both"/>
              <w:rPr>
                <w:rFonts w:ascii="Arial" w:hAnsi="Arial" w:cs="Arial"/>
                <w:bCs/>
                <w:sz w:val="24"/>
                <w:szCs w:val="24"/>
              </w:rPr>
            </w:pPr>
            <w:proofErr w:type="gramStart"/>
            <w:r w:rsidRPr="00E84D19">
              <w:rPr>
                <w:rFonts w:ascii="Arial" w:hAnsi="Arial" w:cs="Arial"/>
                <w:bCs/>
                <w:sz w:val="24"/>
                <w:szCs w:val="24"/>
              </w:rPr>
              <w:t>required</w:t>
            </w:r>
            <w:proofErr w:type="gramEnd"/>
            <w:r w:rsidRPr="00E84D19">
              <w:rPr>
                <w:rFonts w:ascii="Arial" w:hAnsi="Arial" w:cs="Arial"/>
                <w:bCs/>
                <w:sz w:val="24"/>
                <w:szCs w:val="24"/>
              </w:rPr>
              <w:t xml:space="preserve"> for international projects, sometimes with the added complexit</w:t>
            </w:r>
            <w:r>
              <w:rPr>
                <w:rFonts w:ascii="Arial" w:hAnsi="Arial" w:cs="Arial"/>
                <w:bCs/>
                <w:sz w:val="24"/>
                <w:szCs w:val="24"/>
              </w:rPr>
              <w:t xml:space="preserve">y of the locations being spread </w:t>
            </w:r>
            <w:r w:rsidRPr="00E84D19">
              <w:rPr>
                <w:rFonts w:ascii="Arial" w:hAnsi="Arial" w:cs="Arial"/>
                <w:bCs/>
                <w:sz w:val="24"/>
                <w:szCs w:val="24"/>
              </w:rPr>
              <w:t>over various time zones.</w:t>
            </w:r>
          </w:p>
          <w:p w:rsidR="00327621" w:rsidRDefault="00327621" w:rsidP="0032785C">
            <w:pPr>
              <w:autoSpaceDE w:val="0"/>
              <w:autoSpaceDN w:val="0"/>
              <w:adjustRightInd w:val="0"/>
              <w:spacing w:line="360" w:lineRule="auto"/>
              <w:jc w:val="both"/>
              <w:rPr>
                <w:rFonts w:ascii="Arial" w:hAnsi="Arial" w:cs="Arial"/>
                <w:bCs/>
                <w:sz w:val="24"/>
                <w:szCs w:val="24"/>
              </w:rPr>
            </w:pPr>
            <w:r w:rsidRPr="00327621">
              <w:rPr>
                <w:rFonts w:ascii="Arial" w:hAnsi="Arial" w:cs="Arial"/>
                <w:bCs/>
                <w:sz w:val="24"/>
                <w:szCs w:val="24"/>
              </w:rPr>
              <w:t>Different level of knowledge, under</w:t>
            </w:r>
            <w:r w:rsidR="002D5474">
              <w:rPr>
                <w:rFonts w:ascii="Arial" w:hAnsi="Arial" w:cs="Arial"/>
                <w:bCs/>
                <w:sz w:val="24"/>
                <w:szCs w:val="24"/>
              </w:rPr>
              <w:t>standing and expression of</w:t>
            </w:r>
            <w:r w:rsidRPr="00327621">
              <w:rPr>
                <w:rFonts w:ascii="Arial" w:hAnsi="Arial" w:cs="Arial"/>
                <w:bCs/>
                <w:sz w:val="24"/>
                <w:szCs w:val="24"/>
              </w:rPr>
              <w:t xml:space="preserve"> used language requires to use adequate vocabulary and expressions to be clearly </w:t>
            </w:r>
            <w:proofErr w:type="gramStart"/>
            <w:r w:rsidRPr="00327621">
              <w:rPr>
                <w:rFonts w:ascii="Arial" w:hAnsi="Arial" w:cs="Arial"/>
                <w:bCs/>
                <w:sz w:val="24"/>
                <w:szCs w:val="24"/>
              </w:rPr>
              <w:t>understandable  to</w:t>
            </w:r>
            <w:proofErr w:type="gramEnd"/>
            <w:r w:rsidRPr="00327621">
              <w:rPr>
                <w:rFonts w:ascii="Arial" w:hAnsi="Arial" w:cs="Arial"/>
                <w:bCs/>
                <w:sz w:val="24"/>
                <w:szCs w:val="24"/>
              </w:rPr>
              <w:t xml:space="preserve"> people in communication.</w:t>
            </w:r>
          </w:p>
          <w:p w:rsidR="00327621" w:rsidRDefault="00327621" w:rsidP="0032785C">
            <w:pPr>
              <w:autoSpaceDE w:val="0"/>
              <w:autoSpaceDN w:val="0"/>
              <w:adjustRightInd w:val="0"/>
              <w:spacing w:line="360" w:lineRule="auto"/>
              <w:jc w:val="both"/>
              <w:rPr>
                <w:rFonts w:ascii="Arial" w:hAnsi="Arial" w:cs="Arial"/>
                <w:bCs/>
                <w:sz w:val="24"/>
                <w:szCs w:val="24"/>
              </w:rPr>
            </w:pPr>
          </w:p>
          <w:p w:rsidR="0032785C" w:rsidRDefault="0032785C" w:rsidP="0032785C">
            <w:pPr>
              <w:autoSpaceDE w:val="0"/>
              <w:autoSpaceDN w:val="0"/>
              <w:adjustRightInd w:val="0"/>
              <w:spacing w:line="360" w:lineRule="auto"/>
              <w:jc w:val="both"/>
              <w:rPr>
                <w:rFonts w:ascii="Arial" w:hAnsi="Arial" w:cs="Arial"/>
                <w:bCs/>
                <w:sz w:val="24"/>
                <w:szCs w:val="24"/>
              </w:rPr>
            </w:pPr>
            <w:r w:rsidRPr="0032785C">
              <w:rPr>
                <w:rFonts w:ascii="Arial" w:hAnsi="Arial" w:cs="Arial"/>
                <w:bCs/>
                <w:sz w:val="24"/>
                <w:szCs w:val="24"/>
              </w:rPr>
              <w:t>iv. What is global leadership?</w:t>
            </w:r>
          </w:p>
          <w:p w:rsidR="0087107D" w:rsidRPr="0087107D" w:rsidRDefault="0087107D" w:rsidP="00A9396E">
            <w:pPr>
              <w:autoSpaceDE w:val="0"/>
              <w:autoSpaceDN w:val="0"/>
              <w:adjustRightInd w:val="0"/>
              <w:spacing w:line="360" w:lineRule="auto"/>
              <w:rPr>
                <w:rFonts w:ascii="Arial" w:hAnsi="Arial" w:cs="Arial"/>
                <w:bCs/>
                <w:sz w:val="24"/>
                <w:szCs w:val="24"/>
              </w:rPr>
            </w:pPr>
            <w:r>
              <w:rPr>
                <w:rFonts w:ascii="Arial" w:hAnsi="Arial" w:cs="Arial"/>
                <w:bCs/>
                <w:sz w:val="24"/>
                <w:szCs w:val="24"/>
              </w:rPr>
              <w:lastRenderedPageBreak/>
              <w:t>Global leadership is characteristic of global leaders. They</w:t>
            </w:r>
            <w:r w:rsidRPr="0087107D">
              <w:rPr>
                <w:rFonts w:ascii="Arial" w:hAnsi="Arial" w:cs="Arial"/>
                <w:bCs/>
                <w:sz w:val="24"/>
                <w:szCs w:val="24"/>
              </w:rPr>
              <w:t xml:space="preserve"> are an emerging class of professionals that are adept at operating in international and multicultural contexts. </w:t>
            </w:r>
            <w:r>
              <w:rPr>
                <w:rFonts w:ascii="Arial" w:hAnsi="Arial" w:cs="Arial"/>
                <w:bCs/>
                <w:sz w:val="24"/>
                <w:szCs w:val="24"/>
              </w:rPr>
              <w:t>They overcome all challenges considering international projects with multicultural members, different locations, time zones</w:t>
            </w:r>
            <w:r w:rsidR="00A9396E">
              <w:rPr>
                <w:rFonts w:ascii="Arial" w:hAnsi="Arial" w:cs="Arial"/>
                <w:bCs/>
                <w:sz w:val="24"/>
                <w:szCs w:val="24"/>
              </w:rPr>
              <w:t xml:space="preserve"> etc. </w:t>
            </w:r>
            <w:r w:rsidRPr="0087107D">
              <w:rPr>
                <w:rFonts w:ascii="Arial" w:hAnsi="Arial" w:cs="Arial"/>
                <w:bCs/>
                <w:sz w:val="24"/>
                <w:szCs w:val="24"/>
              </w:rPr>
              <w:t xml:space="preserve">They have a natural curiosity about the world and interest in people different from themselves. This interest inspires visionary initiatives and </w:t>
            </w:r>
            <w:r w:rsidR="00A9396E">
              <w:rPr>
                <w:rFonts w:ascii="Arial" w:hAnsi="Arial" w:cs="Arial"/>
                <w:bCs/>
                <w:sz w:val="24"/>
                <w:szCs w:val="24"/>
              </w:rPr>
              <w:t>organiz</w:t>
            </w:r>
            <w:r w:rsidRPr="0087107D">
              <w:rPr>
                <w:rFonts w:ascii="Arial" w:hAnsi="Arial" w:cs="Arial"/>
                <w:bCs/>
                <w:sz w:val="24"/>
                <w:szCs w:val="24"/>
              </w:rPr>
              <w:t>ations that span national boundaries. Furthermo</w:t>
            </w:r>
            <w:r w:rsidR="00A9396E">
              <w:rPr>
                <w:rFonts w:ascii="Arial" w:hAnsi="Arial" w:cs="Arial"/>
                <w:bCs/>
                <w:sz w:val="24"/>
                <w:szCs w:val="24"/>
              </w:rPr>
              <w:t>re, real global leaders recogniz</w:t>
            </w:r>
            <w:r w:rsidRPr="0087107D">
              <w:rPr>
                <w:rFonts w:ascii="Arial" w:hAnsi="Arial" w:cs="Arial"/>
                <w:bCs/>
                <w:sz w:val="24"/>
                <w:szCs w:val="24"/>
              </w:rPr>
              <w:t>e the impact of their actions on surrounding communities and constituencies. They understand that personal prosperity is dependent upon the prosperity of others and that they play a role in transforming not only their companies, but also the societies in which they operate.</w:t>
            </w:r>
          </w:p>
          <w:p w:rsidR="0087107D" w:rsidRDefault="0087107D" w:rsidP="00A9396E">
            <w:pPr>
              <w:autoSpaceDE w:val="0"/>
              <w:autoSpaceDN w:val="0"/>
              <w:adjustRightInd w:val="0"/>
              <w:spacing w:line="360" w:lineRule="auto"/>
              <w:jc w:val="both"/>
              <w:rPr>
                <w:rFonts w:ascii="Arial" w:hAnsi="Arial" w:cs="Arial"/>
                <w:bCs/>
                <w:sz w:val="24"/>
                <w:szCs w:val="24"/>
              </w:rPr>
            </w:pPr>
            <w:r w:rsidRPr="0087107D">
              <w:rPr>
                <w:rFonts w:ascii="Arial" w:hAnsi="Arial" w:cs="Arial"/>
                <w:bCs/>
                <w:sz w:val="24"/>
                <w:szCs w:val="24"/>
              </w:rPr>
              <w:t xml:space="preserve">Global leaders become who they are by cultivating particular ways of looking at the world, thinking about problems and opportunities and acting with integrity in pursuit of solutions. </w:t>
            </w:r>
            <w:r w:rsidR="00A9396E">
              <w:rPr>
                <w:rFonts w:ascii="Arial" w:hAnsi="Arial" w:cs="Arial"/>
                <w:bCs/>
                <w:sz w:val="24"/>
                <w:szCs w:val="24"/>
              </w:rPr>
              <w:t>T</w:t>
            </w:r>
            <w:r w:rsidRPr="0087107D">
              <w:rPr>
                <w:rFonts w:ascii="Arial" w:hAnsi="Arial" w:cs="Arial"/>
                <w:bCs/>
                <w:sz w:val="24"/>
                <w:szCs w:val="24"/>
              </w:rPr>
              <w:t>hey have a global mindset which allows them to connect across boundaries, they are global entrepreneurs driven to create new solutions and seize opportunities, and they are global citizens inspired to contribute to the communities they touch.</w:t>
            </w:r>
          </w:p>
          <w:p w:rsidR="0087107D" w:rsidRPr="0032785C" w:rsidRDefault="0087107D" w:rsidP="0087107D">
            <w:pPr>
              <w:autoSpaceDE w:val="0"/>
              <w:autoSpaceDN w:val="0"/>
              <w:adjustRightInd w:val="0"/>
              <w:spacing w:line="360" w:lineRule="auto"/>
              <w:jc w:val="both"/>
              <w:rPr>
                <w:rFonts w:ascii="Arial" w:hAnsi="Arial" w:cs="Arial"/>
                <w:bCs/>
                <w:sz w:val="24"/>
                <w:szCs w:val="24"/>
              </w:rPr>
            </w:pPr>
          </w:p>
          <w:p w:rsidR="0032785C" w:rsidRDefault="0032785C" w:rsidP="0032785C">
            <w:pPr>
              <w:autoSpaceDE w:val="0"/>
              <w:autoSpaceDN w:val="0"/>
              <w:adjustRightInd w:val="0"/>
              <w:spacing w:line="360" w:lineRule="auto"/>
              <w:jc w:val="both"/>
              <w:rPr>
                <w:rFonts w:ascii="Arial" w:hAnsi="Arial" w:cs="Arial"/>
                <w:bCs/>
                <w:sz w:val="24"/>
                <w:szCs w:val="24"/>
              </w:rPr>
            </w:pPr>
            <w:r w:rsidRPr="0032785C">
              <w:rPr>
                <w:rFonts w:ascii="Arial" w:hAnsi="Arial" w:cs="Arial"/>
                <w:bCs/>
                <w:sz w:val="24"/>
                <w:szCs w:val="24"/>
              </w:rPr>
              <w:t>v. What is the importance of trust - building in global team management?</w:t>
            </w:r>
          </w:p>
          <w:p w:rsidR="004970AB" w:rsidRDefault="004970AB" w:rsidP="004970AB">
            <w:pPr>
              <w:autoSpaceDE w:val="0"/>
              <w:autoSpaceDN w:val="0"/>
              <w:adjustRightInd w:val="0"/>
              <w:spacing w:line="360" w:lineRule="auto"/>
              <w:rPr>
                <w:rFonts w:ascii="Arial" w:hAnsi="Arial" w:cs="Arial"/>
                <w:bCs/>
                <w:sz w:val="24"/>
                <w:szCs w:val="24"/>
              </w:rPr>
            </w:pPr>
            <w:r w:rsidRPr="004970AB">
              <w:rPr>
                <w:rFonts w:ascii="Arial" w:hAnsi="Arial" w:cs="Arial"/>
                <w:bCs/>
                <w:sz w:val="24"/>
                <w:szCs w:val="24"/>
              </w:rPr>
              <w:t xml:space="preserve">Trust is at the heart of global team management. </w:t>
            </w:r>
            <w:r>
              <w:rPr>
                <w:rFonts w:ascii="Arial" w:hAnsi="Arial" w:cs="Arial"/>
                <w:bCs/>
                <w:sz w:val="24"/>
                <w:szCs w:val="24"/>
              </w:rPr>
              <w:t>Therefore it needs to</w:t>
            </w:r>
          </w:p>
          <w:p w:rsidR="004970AB" w:rsidRPr="004970AB" w:rsidRDefault="004970AB" w:rsidP="004970AB">
            <w:pPr>
              <w:pStyle w:val="ListParagraph"/>
              <w:numPr>
                <w:ilvl w:val="0"/>
                <w:numId w:val="11"/>
              </w:numPr>
              <w:autoSpaceDE w:val="0"/>
              <w:autoSpaceDN w:val="0"/>
              <w:adjustRightInd w:val="0"/>
              <w:spacing w:line="360" w:lineRule="auto"/>
              <w:rPr>
                <w:rFonts w:ascii="Arial" w:hAnsi="Arial" w:cs="Arial"/>
                <w:bCs/>
                <w:sz w:val="24"/>
                <w:szCs w:val="24"/>
              </w:rPr>
            </w:pPr>
            <w:r w:rsidRPr="004970AB">
              <w:rPr>
                <w:rFonts w:ascii="Arial" w:hAnsi="Arial" w:cs="Arial"/>
                <w:bCs/>
                <w:sz w:val="24"/>
                <w:szCs w:val="24"/>
              </w:rPr>
              <w:t>establish trust in the initial phases of the project;</w:t>
            </w:r>
          </w:p>
          <w:p w:rsidR="004970AB" w:rsidRPr="004970AB" w:rsidRDefault="004970AB" w:rsidP="004970AB">
            <w:pPr>
              <w:pStyle w:val="ListParagraph"/>
              <w:numPr>
                <w:ilvl w:val="0"/>
                <w:numId w:val="11"/>
              </w:numPr>
              <w:autoSpaceDE w:val="0"/>
              <w:autoSpaceDN w:val="0"/>
              <w:adjustRightInd w:val="0"/>
              <w:spacing w:line="360" w:lineRule="auto"/>
              <w:rPr>
                <w:rFonts w:ascii="Arial" w:hAnsi="Arial" w:cs="Arial"/>
                <w:bCs/>
                <w:sz w:val="24"/>
                <w:szCs w:val="24"/>
              </w:rPr>
            </w:pPr>
            <w:r w:rsidRPr="004970AB">
              <w:rPr>
                <w:rFonts w:ascii="Arial" w:hAnsi="Arial" w:cs="Arial"/>
                <w:bCs/>
                <w:sz w:val="24"/>
                <w:szCs w:val="24"/>
              </w:rPr>
              <w:t>determine the wea</w:t>
            </w:r>
            <w:r>
              <w:rPr>
                <w:rFonts w:ascii="Arial" w:hAnsi="Arial" w:cs="Arial"/>
                <w:bCs/>
                <w:sz w:val="24"/>
                <w:szCs w:val="24"/>
              </w:rPr>
              <w:t>k communication channels in the</w:t>
            </w:r>
            <w:r w:rsidRPr="004970AB">
              <w:rPr>
                <w:rFonts w:ascii="Arial" w:hAnsi="Arial" w:cs="Arial"/>
                <w:bCs/>
                <w:sz w:val="24"/>
                <w:szCs w:val="24"/>
              </w:rPr>
              <w:t xml:space="preserve"> project team;</w:t>
            </w:r>
          </w:p>
          <w:p w:rsidR="004970AB" w:rsidRPr="004970AB" w:rsidRDefault="004970AB" w:rsidP="004970AB">
            <w:pPr>
              <w:pStyle w:val="ListParagraph"/>
              <w:numPr>
                <w:ilvl w:val="0"/>
                <w:numId w:val="11"/>
              </w:numPr>
              <w:autoSpaceDE w:val="0"/>
              <w:autoSpaceDN w:val="0"/>
              <w:adjustRightInd w:val="0"/>
              <w:spacing w:line="360" w:lineRule="auto"/>
              <w:rPr>
                <w:rFonts w:ascii="Arial" w:hAnsi="Arial" w:cs="Arial"/>
                <w:bCs/>
                <w:sz w:val="24"/>
                <w:szCs w:val="24"/>
              </w:rPr>
            </w:pPr>
            <w:r w:rsidRPr="004970AB">
              <w:rPr>
                <w:rFonts w:ascii="Arial" w:hAnsi="Arial" w:cs="Arial"/>
                <w:bCs/>
                <w:sz w:val="24"/>
                <w:szCs w:val="24"/>
              </w:rPr>
              <w:t>identify the level of trust required;</w:t>
            </w:r>
          </w:p>
          <w:p w:rsidR="004970AB" w:rsidRPr="004970AB" w:rsidRDefault="004970AB" w:rsidP="004970AB">
            <w:pPr>
              <w:pStyle w:val="ListParagraph"/>
              <w:numPr>
                <w:ilvl w:val="0"/>
                <w:numId w:val="11"/>
              </w:numPr>
              <w:autoSpaceDE w:val="0"/>
              <w:autoSpaceDN w:val="0"/>
              <w:adjustRightInd w:val="0"/>
              <w:spacing w:line="360" w:lineRule="auto"/>
              <w:rPr>
                <w:rFonts w:ascii="Arial" w:hAnsi="Arial" w:cs="Arial"/>
                <w:bCs/>
                <w:sz w:val="24"/>
                <w:szCs w:val="24"/>
              </w:rPr>
            </w:pPr>
            <w:r w:rsidRPr="004970AB">
              <w:rPr>
                <w:rFonts w:ascii="Arial" w:hAnsi="Arial" w:cs="Arial"/>
                <w:bCs/>
                <w:sz w:val="24"/>
                <w:szCs w:val="24"/>
              </w:rPr>
              <w:t>maintain trust during the project implementation;</w:t>
            </w:r>
          </w:p>
          <w:p w:rsidR="00F439E6" w:rsidRDefault="004970AB" w:rsidP="004970AB">
            <w:pPr>
              <w:pStyle w:val="ListParagraph"/>
              <w:numPr>
                <w:ilvl w:val="0"/>
                <w:numId w:val="11"/>
              </w:numPr>
              <w:autoSpaceDE w:val="0"/>
              <w:autoSpaceDN w:val="0"/>
              <w:adjustRightInd w:val="0"/>
              <w:spacing w:line="360" w:lineRule="auto"/>
              <w:jc w:val="both"/>
              <w:rPr>
                <w:rFonts w:ascii="Arial" w:hAnsi="Arial" w:cs="Arial"/>
                <w:bCs/>
                <w:sz w:val="24"/>
                <w:szCs w:val="24"/>
              </w:rPr>
            </w:pPr>
            <w:proofErr w:type="gramStart"/>
            <w:r w:rsidRPr="004970AB">
              <w:rPr>
                <w:rFonts w:ascii="Arial" w:hAnsi="Arial" w:cs="Arial"/>
                <w:bCs/>
                <w:sz w:val="24"/>
                <w:szCs w:val="24"/>
              </w:rPr>
              <w:t>build</w:t>
            </w:r>
            <w:proofErr w:type="gramEnd"/>
            <w:r w:rsidRPr="004970AB">
              <w:rPr>
                <w:rFonts w:ascii="Arial" w:hAnsi="Arial" w:cs="Arial"/>
                <w:bCs/>
                <w:sz w:val="24"/>
                <w:szCs w:val="24"/>
              </w:rPr>
              <w:t xml:space="preserve"> on this trust to create a healthy and collaborative environment for future projects.</w:t>
            </w:r>
          </w:p>
          <w:p w:rsidR="004970AB" w:rsidRPr="004970AB" w:rsidRDefault="004970AB" w:rsidP="004970AB">
            <w:pPr>
              <w:autoSpaceDE w:val="0"/>
              <w:autoSpaceDN w:val="0"/>
              <w:adjustRightInd w:val="0"/>
              <w:spacing w:line="360" w:lineRule="auto"/>
              <w:ind w:left="360"/>
              <w:jc w:val="both"/>
              <w:rPr>
                <w:rFonts w:ascii="Arial" w:hAnsi="Arial" w:cs="Arial"/>
                <w:bCs/>
                <w:sz w:val="24"/>
                <w:szCs w:val="24"/>
              </w:rPr>
            </w:pPr>
          </w:p>
          <w:p w:rsidR="0032785C" w:rsidRDefault="0032785C" w:rsidP="0032785C">
            <w:pPr>
              <w:autoSpaceDE w:val="0"/>
              <w:autoSpaceDN w:val="0"/>
              <w:adjustRightInd w:val="0"/>
              <w:spacing w:line="360" w:lineRule="auto"/>
              <w:jc w:val="both"/>
              <w:rPr>
                <w:rFonts w:ascii="Arial" w:hAnsi="Arial" w:cs="Arial"/>
                <w:bCs/>
                <w:sz w:val="24"/>
                <w:szCs w:val="24"/>
              </w:rPr>
            </w:pPr>
            <w:r w:rsidRPr="0032785C">
              <w:rPr>
                <w:rFonts w:ascii="Arial" w:hAnsi="Arial" w:cs="Arial"/>
                <w:bCs/>
                <w:sz w:val="24"/>
                <w:szCs w:val="24"/>
              </w:rPr>
              <w:t>vi. Which special skills are required in global team members?</w:t>
            </w:r>
          </w:p>
          <w:p w:rsidR="004970AB" w:rsidRPr="0032785C" w:rsidRDefault="00D32E14" w:rsidP="00D32E14">
            <w:pPr>
              <w:autoSpaceDE w:val="0"/>
              <w:autoSpaceDN w:val="0"/>
              <w:adjustRightInd w:val="0"/>
              <w:spacing w:line="360" w:lineRule="auto"/>
              <w:rPr>
                <w:rFonts w:ascii="Arial" w:hAnsi="Arial" w:cs="Arial"/>
                <w:bCs/>
                <w:sz w:val="24"/>
                <w:szCs w:val="24"/>
              </w:rPr>
            </w:pPr>
            <w:r>
              <w:rPr>
                <w:rFonts w:ascii="Arial" w:hAnsi="Arial" w:cs="Arial"/>
                <w:bCs/>
                <w:sz w:val="24"/>
                <w:szCs w:val="24"/>
              </w:rPr>
              <w:t>Global</w:t>
            </w:r>
            <w:r w:rsidRPr="00D32E14">
              <w:rPr>
                <w:rFonts w:ascii="Arial" w:hAnsi="Arial" w:cs="Arial"/>
                <w:bCs/>
                <w:sz w:val="24"/>
                <w:szCs w:val="24"/>
              </w:rPr>
              <w:t xml:space="preserve"> team</w:t>
            </w:r>
            <w:r>
              <w:rPr>
                <w:rFonts w:ascii="Arial" w:hAnsi="Arial" w:cs="Arial"/>
                <w:bCs/>
                <w:sz w:val="24"/>
                <w:szCs w:val="24"/>
              </w:rPr>
              <w:t xml:space="preserve"> </w:t>
            </w:r>
            <w:r w:rsidR="00C71147">
              <w:rPr>
                <w:rFonts w:ascii="Arial" w:hAnsi="Arial" w:cs="Arial"/>
                <w:bCs/>
                <w:sz w:val="24"/>
                <w:szCs w:val="24"/>
              </w:rPr>
              <w:t>members must have a set of skills</w:t>
            </w:r>
            <w:r w:rsidRPr="00D32E14">
              <w:rPr>
                <w:rFonts w:ascii="Arial" w:hAnsi="Arial" w:cs="Arial"/>
                <w:bCs/>
                <w:sz w:val="24"/>
                <w:szCs w:val="24"/>
              </w:rPr>
              <w:t xml:space="preserve"> to work effectively on global projects</w:t>
            </w:r>
            <w:r>
              <w:rPr>
                <w:rFonts w:ascii="Arial" w:hAnsi="Arial" w:cs="Arial"/>
                <w:bCs/>
                <w:sz w:val="24"/>
                <w:szCs w:val="24"/>
              </w:rPr>
              <w:t xml:space="preserve"> involving </w:t>
            </w:r>
            <w:r w:rsidRPr="00D32E14">
              <w:rPr>
                <w:rFonts w:ascii="Arial" w:hAnsi="Arial" w:cs="Arial"/>
                <w:bCs/>
                <w:sz w:val="24"/>
                <w:szCs w:val="24"/>
              </w:rPr>
              <w:t>the ability to work remotely and openness to other company and country cultures</w:t>
            </w:r>
            <w:r>
              <w:rPr>
                <w:rFonts w:ascii="Arial" w:hAnsi="Arial" w:cs="Arial"/>
                <w:bCs/>
                <w:sz w:val="24"/>
                <w:szCs w:val="24"/>
              </w:rPr>
              <w:t xml:space="preserve">. </w:t>
            </w:r>
            <w:r w:rsidR="00C71147">
              <w:rPr>
                <w:rFonts w:ascii="Arial" w:hAnsi="Arial" w:cs="Arial"/>
                <w:bCs/>
                <w:sz w:val="24"/>
                <w:szCs w:val="24"/>
              </w:rPr>
              <w:t xml:space="preserve">That considers global communication, thinking and experience, technical capabilities, culture awareness, </w:t>
            </w:r>
            <w:proofErr w:type="spellStart"/>
            <w:r w:rsidR="00C71147">
              <w:rPr>
                <w:rFonts w:ascii="Arial" w:hAnsi="Arial" w:cs="Arial"/>
                <w:bCs/>
                <w:sz w:val="24"/>
                <w:szCs w:val="24"/>
              </w:rPr>
              <w:t>self discipline</w:t>
            </w:r>
            <w:proofErr w:type="spellEnd"/>
            <w:r w:rsidR="00C71147">
              <w:rPr>
                <w:rFonts w:ascii="Arial" w:hAnsi="Arial" w:cs="Arial"/>
                <w:bCs/>
                <w:sz w:val="24"/>
                <w:szCs w:val="24"/>
              </w:rPr>
              <w:t xml:space="preserve"> and motivation, </w:t>
            </w:r>
            <w:r w:rsidR="00E9529F">
              <w:rPr>
                <w:rFonts w:ascii="Arial" w:hAnsi="Arial" w:cs="Arial"/>
                <w:bCs/>
                <w:sz w:val="24"/>
                <w:szCs w:val="24"/>
              </w:rPr>
              <w:t>high personal confidence, good organization skill, openness and flexibility.</w:t>
            </w:r>
          </w:p>
          <w:p w:rsidR="0032785C" w:rsidRDefault="0032785C" w:rsidP="0032785C">
            <w:pPr>
              <w:autoSpaceDE w:val="0"/>
              <w:autoSpaceDN w:val="0"/>
              <w:adjustRightInd w:val="0"/>
              <w:spacing w:line="360" w:lineRule="auto"/>
              <w:jc w:val="both"/>
              <w:rPr>
                <w:rFonts w:ascii="Arial" w:hAnsi="Arial" w:cs="Arial"/>
                <w:bCs/>
                <w:sz w:val="24"/>
                <w:szCs w:val="24"/>
              </w:rPr>
            </w:pPr>
            <w:r w:rsidRPr="0032785C">
              <w:rPr>
                <w:rFonts w:ascii="Arial" w:hAnsi="Arial" w:cs="Arial"/>
                <w:bCs/>
                <w:sz w:val="24"/>
                <w:szCs w:val="24"/>
              </w:rPr>
              <w:lastRenderedPageBreak/>
              <w:t>vii. What can be the source of conflict in global projects?</w:t>
            </w:r>
          </w:p>
          <w:p w:rsidR="009B2AD3" w:rsidRDefault="00D625BF" w:rsidP="000A7517">
            <w:pPr>
              <w:autoSpaceDE w:val="0"/>
              <w:autoSpaceDN w:val="0"/>
              <w:adjustRightInd w:val="0"/>
              <w:spacing w:line="360" w:lineRule="auto"/>
              <w:rPr>
                <w:rFonts w:ascii="Arial" w:hAnsi="Arial" w:cs="Arial"/>
                <w:bCs/>
                <w:sz w:val="24"/>
                <w:szCs w:val="24"/>
              </w:rPr>
            </w:pPr>
            <w:r w:rsidRPr="00D625BF">
              <w:rPr>
                <w:rFonts w:ascii="Arial" w:hAnsi="Arial" w:cs="Arial"/>
                <w:bCs/>
                <w:sz w:val="24"/>
                <w:szCs w:val="24"/>
              </w:rPr>
              <w:t>Many projects involve conflict created by resource availability and by different priorities on costs, time,</w:t>
            </w:r>
            <w:r>
              <w:rPr>
                <w:rFonts w:ascii="Arial" w:hAnsi="Arial" w:cs="Arial"/>
                <w:bCs/>
                <w:sz w:val="24"/>
                <w:szCs w:val="24"/>
              </w:rPr>
              <w:t xml:space="preserve"> </w:t>
            </w:r>
            <w:r w:rsidRPr="00D625BF">
              <w:rPr>
                <w:rFonts w:ascii="Arial" w:hAnsi="Arial" w:cs="Arial"/>
                <w:bCs/>
                <w:sz w:val="24"/>
                <w:szCs w:val="24"/>
              </w:rPr>
              <w:t>scope and quality.</w:t>
            </w:r>
            <w:r>
              <w:rPr>
                <w:rFonts w:ascii="Arial" w:hAnsi="Arial" w:cs="Arial"/>
                <w:bCs/>
                <w:sz w:val="24"/>
                <w:szCs w:val="24"/>
              </w:rPr>
              <w:t xml:space="preserve"> Comparing with traditional project the sources of conflict in global project are more numerous due to different organization</w:t>
            </w:r>
            <w:r w:rsidR="00C62D4C">
              <w:rPr>
                <w:rFonts w:ascii="Arial" w:hAnsi="Arial" w:cs="Arial"/>
                <w:bCs/>
                <w:sz w:val="24"/>
                <w:szCs w:val="24"/>
              </w:rPr>
              <w:t>s</w:t>
            </w:r>
            <w:r>
              <w:rPr>
                <w:rFonts w:ascii="Arial" w:hAnsi="Arial" w:cs="Arial"/>
                <w:bCs/>
                <w:sz w:val="24"/>
                <w:szCs w:val="24"/>
              </w:rPr>
              <w:t xml:space="preserve">, </w:t>
            </w:r>
            <w:r w:rsidR="00C62D4C">
              <w:rPr>
                <w:rFonts w:ascii="Arial" w:hAnsi="Arial" w:cs="Arial"/>
                <w:bCs/>
                <w:sz w:val="24"/>
                <w:szCs w:val="24"/>
              </w:rPr>
              <w:t xml:space="preserve">languages, multiple </w:t>
            </w:r>
            <w:r>
              <w:rPr>
                <w:rFonts w:ascii="Arial" w:hAnsi="Arial" w:cs="Arial"/>
                <w:bCs/>
                <w:sz w:val="24"/>
                <w:szCs w:val="24"/>
              </w:rPr>
              <w:t xml:space="preserve">locations, </w:t>
            </w:r>
            <w:r w:rsidR="00C62D4C">
              <w:rPr>
                <w:rFonts w:ascii="Arial" w:hAnsi="Arial" w:cs="Arial"/>
                <w:bCs/>
                <w:sz w:val="24"/>
                <w:szCs w:val="24"/>
              </w:rPr>
              <w:t xml:space="preserve">time zones, </w:t>
            </w:r>
            <w:r>
              <w:rPr>
                <w:rFonts w:ascii="Arial" w:hAnsi="Arial" w:cs="Arial"/>
                <w:bCs/>
                <w:sz w:val="24"/>
                <w:szCs w:val="24"/>
              </w:rPr>
              <w:t xml:space="preserve">cultures </w:t>
            </w:r>
            <w:r w:rsidR="00C62D4C">
              <w:rPr>
                <w:rFonts w:ascii="Arial" w:hAnsi="Arial" w:cs="Arial"/>
                <w:bCs/>
                <w:sz w:val="24"/>
                <w:szCs w:val="24"/>
              </w:rPr>
              <w:t>as characteristics of the global project. C</w:t>
            </w:r>
            <w:r w:rsidR="00C62D4C" w:rsidRPr="00C62D4C">
              <w:rPr>
                <w:rFonts w:ascii="Arial" w:hAnsi="Arial" w:cs="Arial"/>
                <w:bCs/>
                <w:sz w:val="24"/>
                <w:szCs w:val="24"/>
              </w:rPr>
              <w:t>ultural differences among stakeholders</w:t>
            </w:r>
            <w:r w:rsidR="00C62D4C">
              <w:rPr>
                <w:rFonts w:ascii="Arial" w:hAnsi="Arial" w:cs="Arial"/>
                <w:bCs/>
                <w:sz w:val="24"/>
                <w:szCs w:val="24"/>
              </w:rPr>
              <w:t xml:space="preserve"> can cause different </w:t>
            </w:r>
            <w:r w:rsidR="00C62D4C" w:rsidRPr="00C62D4C">
              <w:rPr>
                <w:rFonts w:ascii="Arial" w:hAnsi="Arial" w:cs="Arial"/>
                <w:bCs/>
                <w:sz w:val="24"/>
                <w:szCs w:val="24"/>
              </w:rPr>
              <w:t>standpoints on risk acceptance and conflicting criteria for change approval</w:t>
            </w:r>
            <w:r w:rsidR="008A20C4">
              <w:rPr>
                <w:rFonts w:ascii="Arial" w:hAnsi="Arial" w:cs="Arial"/>
                <w:bCs/>
                <w:sz w:val="24"/>
                <w:szCs w:val="24"/>
              </w:rPr>
              <w:t xml:space="preserve">. Different behavior in contingency change can create conflict. Using non-native language can cause misunderstanding that increase likelihood of conflict. Different cultural habits </w:t>
            </w:r>
            <w:r w:rsidR="002A0045">
              <w:rPr>
                <w:rFonts w:ascii="Arial" w:hAnsi="Arial" w:cs="Arial"/>
                <w:bCs/>
                <w:sz w:val="24"/>
                <w:szCs w:val="24"/>
              </w:rPr>
              <w:t>and customs, different viewpoints regarding priorities are</w:t>
            </w:r>
            <w:r w:rsidR="00E84330">
              <w:rPr>
                <w:rFonts w:ascii="Arial" w:hAnsi="Arial" w:cs="Arial"/>
                <w:bCs/>
                <w:sz w:val="24"/>
                <w:szCs w:val="24"/>
              </w:rPr>
              <w:t xml:space="preserve"> sources of conflict</w:t>
            </w:r>
            <w:r w:rsidR="000A7517">
              <w:rPr>
                <w:rFonts w:ascii="Arial" w:hAnsi="Arial" w:cs="Arial"/>
                <w:bCs/>
                <w:sz w:val="24"/>
                <w:szCs w:val="24"/>
              </w:rPr>
              <w:t xml:space="preserve"> also</w:t>
            </w:r>
            <w:r w:rsidR="00E84330">
              <w:rPr>
                <w:rFonts w:ascii="Arial" w:hAnsi="Arial" w:cs="Arial"/>
                <w:bCs/>
                <w:sz w:val="24"/>
                <w:szCs w:val="24"/>
              </w:rPr>
              <w:t>.</w:t>
            </w:r>
            <w:r w:rsidR="002A0045">
              <w:rPr>
                <w:rFonts w:ascii="Arial" w:hAnsi="Arial" w:cs="Arial"/>
                <w:bCs/>
                <w:sz w:val="24"/>
                <w:szCs w:val="24"/>
              </w:rPr>
              <w:t xml:space="preserve"> Weak communication channel between the parties due to locations in </w:t>
            </w:r>
            <w:proofErr w:type="gramStart"/>
            <w:r w:rsidR="002A0045">
              <w:rPr>
                <w:rFonts w:ascii="Arial" w:hAnsi="Arial" w:cs="Arial"/>
                <w:bCs/>
                <w:sz w:val="24"/>
                <w:szCs w:val="24"/>
              </w:rPr>
              <w:t>different  time</w:t>
            </w:r>
            <w:proofErr w:type="gramEnd"/>
            <w:r w:rsidR="002A0045">
              <w:rPr>
                <w:rFonts w:ascii="Arial" w:hAnsi="Arial" w:cs="Arial"/>
                <w:bCs/>
                <w:sz w:val="24"/>
                <w:szCs w:val="24"/>
              </w:rPr>
              <w:t xml:space="preserve"> zones</w:t>
            </w:r>
            <w:r w:rsidR="00E84330">
              <w:rPr>
                <w:rFonts w:ascii="Arial" w:hAnsi="Arial" w:cs="Arial"/>
                <w:bCs/>
                <w:sz w:val="24"/>
                <w:szCs w:val="24"/>
              </w:rPr>
              <w:t xml:space="preserve"> may often cause the conflict.</w:t>
            </w:r>
            <w:r w:rsidR="00C20DB6">
              <w:rPr>
                <w:rFonts w:ascii="Arial" w:hAnsi="Arial" w:cs="Arial"/>
                <w:bCs/>
                <w:sz w:val="24"/>
                <w:szCs w:val="24"/>
              </w:rPr>
              <w:t xml:space="preserve"> Sometimes some foreign individuals can express ethnocentrism evaluating their behavior and working style according to local norms and standards in negative context</w:t>
            </w:r>
            <w:r w:rsidR="00864E58">
              <w:rPr>
                <w:rFonts w:ascii="Arial" w:hAnsi="Arial" w:cs="Arial"/>
                <w:bCs/>
                <w:sz w:val="24"/>
                <w:szCs w:val="24"/>
              </w:rPr>
              <w:t xml:space="preserve"> or vice versa. T</w:t>
            </w:r>
            <w:r w:rsidR="00C20DB6">
              <w:rPr>
                <w:rFonts w:ascii="Arial" w:hAnsi="Arial" w:cs="Arial"/>
                <w:bCs/>
                <w:sz w:val="24"/>
                <w:szCs w:val="24"/>
              </w:rPr>
              <w:t>hat usually creates the conflict.</w:t>
            </w:r>
            <w:r w:rsidR="000A7517">
              <w:rPr>
                <w:rFonts w:ascii="Arial" w:hAnsi="Arial" w:cs="Arial"/>
                <w:bCs/>
                <w:sz w:val="24"/>
                <w:szCs w:val="24"/>
              </w:rPr>
              <w:t xml:space="preserve"> The</w:t>
            </w:r>
            <w:r w:rsidR="000A7517" w:rsidRPr="000A7517">
              <w:rPr>
                <w:rFonts w:ascii="Arial" w:hAnsi="Arial" w:cs="Arial"/>
                <w:bCs/>
                <w:sz w:val="24"/>
                <w:szCs w:val="24"/>
              </w:rPr>
              <w:t xml:space="preserve"> list </w:t>
            </w:r>
            <w:r w:rsidR="000A7517">
              <w:rPr>
                <w:rFonts w:ascii="Arial" w:hAnsi="Arial" w:cs="Arial"/>
                <w:bCs/>
                <w:sz w:val="24"/>
                <w:szCs w:val="24"/>
              </w:rPr>
              <w:t xml:space="preserve">of potential sources of conflict should be created and </w:t>
            </w:r>
            <w:r w:rsidR="000A7517" w:rsidRPr="000A7517">
              <w:rPr>
                <w:rFonts w:ascii="Arial" w:hAnsi="Arial" w:cs="Arial"/>
                <w:bCs/>
                <w:sz w:val="24"/>
                <w:szCs w:val="24"/>
              </w:rPr>
              <w:t>completed with other situations specific to each</w:t>
            </w:r>
            <w:r w:rsidR="000A7517">
              <w:rPr>
                <w:rFonts w:ascii="Arial" w:hAnsi="Arial" w:cs="Arial"/>
                <w:bCs/>
                <w:sz w:val="24"/>
                <w:szCs w:val="24"/>
              </w:rPr>
              <w:t xml:space="preserve"> </w:t>
            </w:r>
            <w:r w:rsidR="000A7517" w:rsidRPr="000A7517">
              <w:rPr>
                <w:rFonts w:ascii="Arial" w:hAnsi="Arial" w:cs="Arial"/>
                <w:bCs/>
                <w:sz w:val="24"/>
                <w:szCs w:val="24"/>
              </w:rPr>
              <w:t>company. These must be improved during lessons-learned sessions and used as a reference during risk</w:t>
            </w:r>
            <w:r w:rsidR="000A7517">
              <w:rPr>
                <w:rFonts w:ascii="Arial" w:hAnsi="Arial" w:cs="Arial"/>
                <w:bCs/>
                <w:sz w:val="24"/>
                <w:szCs w:val="24"/>
              </w:rPr>
              <w:t xml:space="preserve"> </w:t>
            </w:r>
            <w:r w:rsidR="000A7517" w:rsidRPr="000A7517">
              <w:rPr>
                <w:rFonts w:ascii="Arial" w:hAnsi="Arial" w:cs="Arial"/>
                <w:bCs/>
                <w:sz w:val="24"/>
                <w:szCs w:val="24"/>
              </w:rPr>
              <w:t>identification exercises.</w:t>
            </w:r>
          </w:p>
          <w:p w:rsidR="000A7517" w:rsidRPr="00C126CD" w:rsidRDefault="000A7517" w:rsidP="000A7517">
            <w:pPr>
              <w:autoSpaceDE w:val="0"/>
              <w:autoSpaceDN w:val="0"/>
              <w:adjustRightInd w:val="0"/>
              <w:spacing w:line="360" w:lineRule="auto"/>
              <w:rPr>
                <w:rFonts w:ascii="Arial" w:hAnsi="Arial" w:cs="Arial"/>
                <w:bCs/>
                <w:sz w:val="24"/>
                <w:szCs w:val="24"/>
                <w:lang w:val="bs-Latn-BA"/>
              </w:rPr>
            </w:pPr>
          </w:p>
          <w:p w:rsidR="0032785C" w:rsidRDefault="0032785C" w:rsidP="0032785C">
            <w:pPr>
              <w:autoSpaceDE w:val="0"/>
              <w:autoSpaceDN w:val="0"/>
              <w:adjustRightInd w:val="0"/>
              <w:spacing w:line="360" w:lineRule="auto"/>
              <w:jc w:val="both"/>
              <w:rPr>
                <w:rFonts w:ascii="Arial" w:hAnsi="Arial" w:cs="Arial"/>
                <w:bCs/>
                <w:sz w:val="24"/>
                <w:szCs w:val="24"/>
              </w:rPr>
            </w:pPr>
            <w:r w:rsidRPr="0032785C">
              <w:rPr>
                <w:rFonts w:ascii="Arial" w:hAnsi="Arial" w:cs="Arial"/>
                <w:bCs/>
                <w:sz w:val="24"/>
                <w:szCs w:val="24"/>
              </w:rPr>
              <w:t>2. Discuss, in detail, the conflict management pro</w:t>
            </w:r>
            <w:r w:rsidR="00FD62D0">
              <w:rPr>
                <w:rFonts w:ascii="Arial" w:hAnsi="Arial" w:cs="Arial"/>
                <w:bCs/>
                <w:sz w:val="24"/>
                <w:szCs w:val="24"/>
              </w:rPr>
              <w:t xml:space="preserve">cedures for global projects. </w:t>
            </w:r>
          </w:p>
          <w:p w:rsidR="00D56A82" w:rsidRPr="00D56A82" w:rsidRDefault="005946F9" w:rsidP="00D56A82">
            <w:pPr>
              <w:autoSpaceDE w:val="0"/>
              <w:autoSpaceDN w:val="0"/>
              <w:adjustRightInd w:val="0"/>
              <w:spacing w:line="360" w:lineRule="auto"/>
              <w:rPr>
                <w:rFonts w:ascii="Arial" w:hAnsi="Arial" w:cs="Arial"/>
                <w:bCs/>
                <w:sz w:val="24"/>
                <w:szCs w:val="24"/>
              </w:rPr>
            </w:pPr>
            <w:r>
              <w:rPr>
                <w:rFonts w:ascii="Arial" w:hAnsi="Arial" w:cs="Arial"/>
                <w:bCs/>
                <w:sz w:val="24"/>
                <w:szCs w:val="24"/>
              </w:rPr>
              <w:t>Due to more complexity</w:t>
            </w:r>
            <w:r w:rsidR="00553429">
              <w:rPr>
                <w:rFonts w:ascii="Arial" w:hAnsi="Arial" w:cs="Arial"/>
                <w:bCs/>
                <w:sz w:val="24"/>
                <w:szCs w:val="24"/>
              </w:rPr>
              <w:t xml:space="preserve"> of global project</w:t>
            </w:r>
            <w:r>
              <w:rPr>
                <w:rFonts w:ascii="Arial" w:hAnsi="Arial" w:cs="Arial"/>
                <w:bCs/>
                <w:sz w:val="24"/>
                <w:szCs w:val="24"/>
              </w:rPr>
              <w:t xml:space="preserve"> </w:t>
            </w:r>
            <w:r w:rsidR="00553429">
              <w:rPr>
                <w:rFonts w:ascii="Arial" w:hAnsi="Arial" w:cs="Arial"/>
                <w:bCs/>
                <w:sz w:val="24"/>
                <w:szCs w:val="24"/>
              </w:rPr>
              <w:t xml:space="preserve">the conflict management procedures for global project request more sensitivity and openness. </w:t>
            </w:r>
            <w:r w:rsidR="00D56A82">
              <w:rPr>
                <w:rFonts w:ascii="Arial" w:hAnsi="Arial" w:cs="Arial"/>
                <w:bCs/>
                <w:sz w:val="24"/>
                <w:szCs w:val="24"/>
              </w:rPr>
              <w:t xml:space="preserve">Acting as mediator is one of them. </w:t>
            </w:r>
            <w:r w:rsidR="00D56A82" w:rsidRPr="00D56A82">
              <w:rPr>
                <w:rFonts w:ascii="Arial" w:hAnsi="Arial" w:cs="Arial"/>
                <w:bCs/>
                <w:sz w:val="24"/>
                <w:szCs w:val="24"/>
              </w:rPr>
              <w:t>Show</w:t>
            </w:r>
            <w:r w:rsidR="00D56A82">
              <w:rPr>
                <w:rFonts w:ascii="Arial" w:hAnsi="Arial" w:cs="Arial"/>
                <w:bCs/>
                <w:sz w:val="24"/>
                <w:szCs w:val="24"/>
              </w:rPr>
              <w:t>ing</w:t>
            </w:r>
            <w:r w:rsidR="00D56A82" w:rsidRPr="00D56A82">
              <w:rPr>
                <w:rFonts w:ascii="Arial" w:hAnsi="Arial" w:cs="Arial"/>
                <w:bCs/>
                <w:sz w:val="24"/>
                <w:szCs w:val="24"/>
              </w:rPr>
              <w:t xml:space="preserve"> integrity, transparency and cultural u</w:t>
            </w:r>
            <w:r w:rsidR="00D56A82">
              <w:rPr>
                <w:rFonts w:ascii="Arial" w:hAnsi="Arial" w:cs="Arial"/>
                <w:bCs/>
                <w:sz w:val="24"/>
                <w:szCs w:val="24"/>
              </w:rPr>
              <w:t>nderstanding, ensuring that the</w:t>
            </w:r>
          </w:p>
          <w:p w:rsidR="007A1A11" w:rsidRPr="007A1A11" w:rsidRDefault="00D56A82" w:rsidP="007A1A11">
            <w:pPr>
              <w:autoSpaceDE w:val="0"/>
              <w:autoSpaceDN w:val="0"/>
              <w:adjustRightInd w:val="0"/>
              <w:spacing w:line="360" w:lineRule="auto"/>
              <w:rPr>
                <w:rFonts w:ascii="Arial" w:hAnsi="Arial" w:cs="Arial"/>
                <w:bCs/>
                <w:sz w:val="24"/>
                <w:szCs w:val="24"/>
              </w:rPr>
            </w:pPr>
            <w:proofErr w:type="gramStart"/>
            <w:r w:rsidRPr="00D56A82">
              <w:rPr>
                <w:rFonts w:ascii="Arial" w:hAnsi="Arial" w:cs="Arial"/>
                <w:bCs/>
                <w:sz w:val="24"/>
                <w:szCs w:val="24"/>
              </w:rPr>
              <w:t>main</w:t>
            </w:r>
            <w:proofErr w:type="gramEnd"/>
            <w:r w:rsidRPr="00D56A82">
              <w:rPr>
                <w:rFonts w:ascii="Arial" w:hAnsi="Arial" w:cs="Arial"/>
                <w:bCs/>
                <w:sz w:val="24"/>
                <w:szCs w:val="24"/>
              </w:rPr>
              <w:t xml:space="preserve"> interest is to resolve the conflict in the best possible way for all parties involved</w:t>
            </w:r>
            <w:r>
              <w:rPr>
                <w:rFonts w:ascii="Arial" w:hAnsi="Arial" w:cs="Arial"/>
                <w:bCs/>
                <w:sz w:val="24"/>
                <w:szCs w:val="24"/>
              </w:rPr>
              <w:t>.</w:t>
            </w:r>
            <w:r w:rsidR="002010BC">
              <w:rPr>
                <w:rFonts w:ascii="Arial" w:hAnsi="Arial" w:cs="Arial"/>
                <w:bCs/>
                <w:sz w:val="24"/>
                <w:szCs w:val="24"/>
              </w:rPr>
              <w:t xml:space="preserve"> Question and assess situation are steps that obtain input information related to the conflict through the collecting all threats</w:t>
            </w:r>
            <w:r w:rsidR="002010BC" w:rsidRPr="002010BC">
              <w:rPr>
                <w:rFonts w:ascii="Arial" w:hAnsi="Arial" w:cs="Arial"/>
                <w:bCs/>
                <w:sz w:val="24"/>
                <w:szCs w:val="24"/>
              </w:rPr>
              <w:t>, weaknesses, strengths and</w:t>
            </w:r>
            <w:r w:rsidR="002010BC">
              <w:rPr>
                <w:rFonts w:ascii="Arial" w:hAnsi="Arial" w:cs="Arial"/>
                <w:bCs/>
                <w:sz w:val="24"/>
                <w:szCs w:val="24"/>
              </w:rPr>
              <w:t xml:space="preserve"> </w:t>
            </w:r>
            <w:r w:rsidR="002010BC" w:rsidRPr="002010BC">
              <w:rPr>
                <w:rFonts w:ascii="Arial" w:hAnsi="Arial" w:cs="Arial"/>
                <w:bCs/>
                <w:sz w:val="24"/>
                <w:szCs w:val="24"/>
              </w:rPr>
              <w:t>opportunities of the different standpoints from all parties involved</w:t>
            </w:r>
            <w:r w:rsidR="002010BC">
              <w:rPr>
                <w:rFonts w:ascii="Arial" w:hAnsi="Arial" w:cs="Arial"/>
                <w:bCs/>
                <w:sz w:val="24"/>
                <w:szCs w:val="24"/>
              </w:rPr>
              <w:t>. Thos</w:t>
            </w:r>
            <w:r w:rsidR="0080618A">
              <w:rPr>
                <w:rFonts w:ascii="Arial" w:hAnsi="Arial" w:cs="Arial"/>
                <w:bCs/>
                <w:sz w:val="24"/>
                <w:szCs w:val="24"/>
              </w:rPr>
              <w:t xml:space="preserve">e inputs should be </w:t>
            </w:r>
            <w:proofErr w:type="gramStart"/>
            <w:r w:rsidR="0080618A">
              <w:rPr>
                <w:rFonts w:ascii="Arial" w:hAnsi="Arial" w:cs="Arial"/>
                <w:bCs/>
                <w:sz w:val="24"/>
                <w:szCs w:val="24"/>
              </w:rPr>
              <w:t xml:space="preserve">structured </w:t>
            </w:r>
            <w:r w:rsidR="002010BC">
              <w:rPr>
                <w:rFonts w:ascii="Arial" w:hAnsi="Arial" w:cs="Arial"/>
                <w:bCs/>
                <w:sz w:val="24"/>
                <w:szCs w:val="24"/>
              </w:rPr>
              <w:t xml:space="preserve"> </w:t>
            </w:r>
            <w:r w:rsidR="0080618A">
              <w:rPr>
                <w:rFonts w:ascii="Arial" w:hAnsi="Arial" w:cs="Arial"/>
                <w:bCs/>
                <w:sz w:val="24"/>
                <w:szCs w:val="24"/>
              </w:rPr>
              <w:t>in</w:t>
            </w:r>
            <w:proofErr w:type="gramEnd"/>
            <w:r w:rsidR="0080618A">
              <w:rPr>
                <w:rFonts w:ascii="Arial" w:hAnsi="Arial" w:cs="Arial"/>
                <w:bCs/>
                <w:sz w:val="24"/>
                <w:szCs w:val="24"/>
              </w:rPr>
              <w:t xml:space="preserve"> a format </w:t>
            </w:r>
            <w:r w:rsidR="002010BC">
              <w:rPr>
                <w:rFonts w:ascii="Arial" w:hAnsi="Arial" w:cs="Arial"/>
                <w:bCs/>
                <w:sz w:val="24"/>
                <w:szCs w:val="24"/>
              </w:rPr>
              <w:t xml:space="preserve">enabling </w:t>
            </w:r>
            <w:r w:rsidR="0080618A">
              <w:rPr>
                <w:rFonts w:ascii="Arial" w:hAnsi="Arial" w:cs="Arial"/>
                <w:bCs/>
                <w:sz w:val="24"/>
                <w:szCs w:val="24"/>
              </w:rPr>
              <w:t xml:space="preserve"> easy comparison and sharing with people in other locations. </w:t>
            </w:r>
            <w:proofErr w:type="gramStart"/>
            <w:r w:rsidR="0080618A">
              <w:rPr>
                <w:rFonts w:ascii="Arial" w:hAnsi="Arial" w:cs="Arial"/>
                <w:bCs/>
                <w:sz w:val="24"/>
                <w:szCs w:val="24"/>
              </w:rPr>
              <w:t xml:space="preserve">Organizing </w:t>
            </w:r>
            <w:r w:rsidR="0080618A" w:rsidRPr="0080618A">
              <w:rPr>
                <w:rFonts w:ascii="Arial" w:hAnsi="Arial" w:cs="Arial"/>
                <w:bCs/>
                <w:sz w:val="24"/>
                <w:szCs w:val="24"/>
              </w:rPr>
              <w:t xml:space="preserve"> online</w:t>
            </w:r>
            <w:proofErr w:type="gramEnd"/>
            <w:r w:rsidR="0080618A">
              <w:rPr>
                <w:rFonts w:ascii="Arial" w:hAnsi="Arial" w:cs="Arial"/>
                <w:bCs/>
                <w:sz w:val="24"/>
                <w:szCs w:val="24"/>
              </w:rPr>
              <w:t xml:space="preserve"> </w:t>
            </w:r>
            <w:r w:rsidR="0080618A" w:rsidRPr="0080618A">
              <w:rPr>
                <w:rFonts w:ascii="Arial" w:hAnsi="Arial" w:cs="Arial"/>
                <w:bCs/>
                <w:sz w:val="24"/>
                <w:szCs w:val="24"/>
              </w:rPr>
              <w:t>brainstorming sessions or send</w:t>
            </w:r>
            <w:r w:rsidR="0080618A">
              <w:rPr>
                <w:rFonts w:ascii="Arial" w:hAnsi="Arial" w:cs="Arial"/>
                <w:bCs/>
                <w:sz w:val="24"/>
                <w:szCs w:val="24"/>
              </w:rPr>
              <w:t xml:space="preserve">ing </w:t>
            </w:r>
            <w:r w:rsidR="0080618A" w:rsidRPr="0080618A">
              <w:rPr>
                <w:rFonts w:ascii="Arial" w:hAnsi="Arial" w:cs="Arial"/>
                <w:bCs/>
                <w:sz w:val="24"/>
                <w:szCs w:val="24"/>
              </w:rPr>
              <w:t>questionnaires to stakehold</w:t>
            </w:r>
            <w:r w:rsidR="0080618A">
              <w:rPr>
                <w:rFonts w:ascii="Arial" w:hAnsi="Arial" w:cs="Arial"/>
                <w:bCs/>
                <w:sz w:val="24"/>
                <w:szCs w:val="24"/>
              </w:rPr>
              <w:t xml:space="preserve">ers distributed around </w:t>
            </w:r>
            <w:r w:rsidR="00B965F3">
              <w:rPr>
                <w:rFonts w:ascii="Arial" w:hAnsi="Arial" w:cs="Arial"/>
                <w:bCs/>
                <w:sz w:val="24"/>
                <w:szCs w:val="24"/>
              </w:rPr>
              <w:t>are procedures that contribute collecting different standpoints from all parties involved in conflict</w:t>
            </w:r>
            <w:r w:rsidR="0080618A" w:rsidRPr="0080618A">
              <w:rPr>
                <w:rFonts w:ascii="Arial" w:hAnsi="Arial" w:cs="Arial"/>
                <w:bCs/>
                <w:sz w:val="24"/>
                <w:szCs w:val="24"/>
              </w:rPr>
              <w:t>.</w:t>
            </w:r>
            <w:r w:rsidR="00B965F3">
              <w:rPr>
                <w:rFonts w:ascii="Arial" w:hAnsi="Arial" w:cs="Arial"/>
                <w:bCs/>
                <w:sz w:val="24"/>
                <w:szCs w:val="24"/>
              </w:rPr>
              <w:t xml:space="preserve"> Assess situation is performed through </w:t>
            </w:r>
            <w:r w:rsidR="00B965F3" w:rsidRPr="00B965F3">
              <w:rPr>
                <w:rFonts w:ascii="Arial" w:hAnsi="Arial" w:cs="Arial"/>
                <w:bCs/>
                <w:sz w:val="24"/>
                <w:szCs w:val="24"/>
              </w:rPr>
              <w:t>the lenses of the project objectives</w:t>
            </w:r>
            <w:r w:rsidR="00B965F3">
              <w:rPr>
                <w:rFonts w:ascii="Arial" w:hAnsi="Arial" w:cs="Arial"/>
                <w:bCs/>
                <w:sz w:val="24"/>
                <w:szCs w:val="24"/>
              </w:rPr>
              <w:t xml:space="preserve"> </w:t>
            </w:r>
            <w:r w:rsidR="00B965F3" w:rsidRPr="00B965F3">
              <w:rPr>
                <w:rFonts w:ascii="Arial" w:hAnsi="Arial" w:cs="Arial"/>
                <w:bCs/>
                <w:sz w:val="24"/>
                <w:szCs w:val="24"/>
              </w:rPr>
              <w:t>and the</w:t>
            </w:r>
            <w:r w:rsidR="00B965F3">
              <w:rPr>
                <w:rFonts w:ascii="Arial" w:hAnsi="Arial" w:cs="Arial"/>
                <w:bCs/>
                <w:sz w:val="24"/>
                <w:szCs w:val="24"/>
              </w:rPr>
              <w:t xml:space="preserve"> </w:t>
            </w:r>
            <w:r w:rsidR="00B965F3" w:rsidRPr="00B965F3">
              <w:rPr>
                <w:rFonts w:ascii="Arial" w:hAnsi="Arial" w:cs="Arial"/>
                <w:bCs/>
                <w:sz w:val="24"/>
                <w:szCs w:val="24"/>
              </w:rPr>
              <w:t>business strat</w:t>
            </w:r>
            <w:r w:rsidR="007A1A11">
              <w:rPr>
                <w:rFonts w:ascii="Arial" w:hAnsi="Arial" w:cs="Arial"/>
                <w:bCs/>
                <w:sz w:val="24"/>
                <w:szCs w:val="24"/>
              </w:rPr>
              <w:t>egies, with participation from neutral</w:t>
            </w:r>
            <w:r w:rsidR="00B965F3" w:rsidRPr="00B965F3">
              <w:rPr>
                <w:rFonts w:ascii="Arial" w:hAnsi="Arial" w:cs="Arial"/>
                <w:bCs/>
                <w:sz w:val="24"/>
                <w:szCs w:val="24"/>
              </w:rPr>
              <w:t xml:space="preserve"> stakeholders as well as</w:t>
            </w:r>
            <w:r w:rsidR="00B965F3">
              <w:rPr>
                <w:rFonts w:ascii="Arial" w:hAnsi="Arial" w:cs="Arial"/>
                <w:bCs/>
                <w:sz w:val="24"/>
                <w:szCs w:val="24"/>
              </w:rPr>
              <w:t xml:space="preserve"> </w:t>
            </w:r>
            <w:r w:rsidR="00B965F3" w:rsidRPr="00B965F3">
              <w:rPr>
                <w:rFonts w:ascii="Arial" w:hAnsi="Arial" w:cs="Arial"/>
                <w:bCs/>
                <w:sz w:val="24"/>
                <w:szCs w:val="24"/>
              </w:rPr>
              <w:t>those involved in the source</w:t>
            </w:r>
            <w:r w:rsidR="00B965F3">
              <w:rPr>
                <w:rFonts w:ascii="Arial" w:hAnsi="Arial" w:cs="Arial"/>
                <w:bCs/>
                <w:sz w:val="24"/>
                <w:szCs w:val="24"/>
              </w:rPr>
              <w:t xml:space="preserve"> </w:t>
            </w:r>
            <w:r w:rsidR="00B965F3" w:rsidRPr="00B965F3">
              <w:rPr>
                <w:rFonts w:ascii="Arial" w:hAnsi="Arial" w:cs="Arial"/>
                <w:bCs/>
                <w:sz w:val="24"/>
                <w:szCs w:val="24"/>
              </w:rPr>
              <w:t>of the conflict.</w:t>
            </w:r>
            <w:r w:rsidR="007A1A11">
              <w:rPr>
                <w:rFonts w:ascii="Arial" w:hAnsi="Arial" w:cs="Arial"/>
                <w:bCs/>
                <w:sz w:val="24"/>
                <w:szCs w:val="24"/>
              </w:rPr>
              <w:t xml:space="preserve"> Regarding </w:t>
            </w:r>
            <w:r w:rsidR="007A1A11">
              <w:rPr>
                <w:rFonts w:ascii="Arial" w:hAnsi="Arial" w:cs="Arial"/>
                <w:bCs/>
                <w:sz w:val="24"/>
                <w:szCs w:val="24"/>
              </w:rPr>
              <w:lastRenderedPageBreak/>
              <w:t xml:space="preserve">neutrality and independence in conflict resolving sometimes it is necessary to appoint third party arbitrator. </w:t>
            </w:r>
            <w:r w:rsidR="007A1A11" w:rsidRPr="007A1A11">
              <w:rPr>
                <w:rFonts w:ascii="Arial" w:hAnsi="Arial" w:cs="Arial"/>
                <w:bCs/>
                <w:sz w:val="24"/>
                <w:szCs w:val="24"/>
              </w:rPr>
              <w:t xml:space="preserve">This should be done when </w:t>
            </w:r>
            <w:r w:rsidR="007A1A11">
              <w:rPr>
                <w:rFonts w:ascii="Arial" w:hAnsi="Arial" w:cs="Arial"/>
                <w:bCs/>
                <w:sz w:val="24"/>
                <w:szCs w:val="24"/>
              </w:rPr>
              <w:t>it</w:t>
            </w:r>
            <w:r w:rsidR="007A1A11" w:rsidRPr="007A1A11">
              <w:rPr>
                <w:rFonts w:ascii="Arial" w:hAnsi="Arial" w:cs="Arial"/>
                <w:bCs/>
                <w:sz w:val="24"/>
                <w:szCs w:val="24"/>
              </w:rPr>
              <w:t xml:space="preserve"> needs to defend the interests of one organization involved in the divergences</w:t>
            </w:r>
            <w:r w:rsidR="007A1A11">
              <w:rPr>
                <w:rFonts w:ascii="Arial" w:hAnsi="Arial" w:cs="Arial"/>
                <w:bCs/>
                <w:sz w:val="24"/>
                <w:szCs w:val="24"/>
              </w:rPr>
              <w:t xml:space="preserve">. </w:t>
            </w:r>
            <w:r w:rsidR="007A1A11" w:rsidRPr="007A1A11">
              <w:rPr>
                <w:rFonts w:ascii="Arial" w:hAnsi="Arial" w:cs="Arial"/>
                <w:bCs/>
                <w:sz w:val="24"/>
                <w:szCs w:val="24"/>
              </w:rPr>
              <w:t>Usually the arbitrator will come from an independent body trusted by the project sponsor</w:t>
            </w:r>
            <w:r w:rsidR="007A1A11">
              <w:rPr>
                <w:rFonts w:ascii="Arial" w:hAnsi="Arial" w:cs="Arial"/>
                <w:bCs/>
                <w:sz w:val="24"/>
                <w:szCs w:val="24"/>
              </w:rPr>
              <w:t xml:space="preserve"> </w:t>
            </w:r>
            <w:r w:rsidR="007A1A11" w:rsidRPr="007A1A11">
              <w:rPr>
                <w:rFonts w:ascii="Arial" w:hAnsi="Arial" w:cs="Arial"/>
                <w:bCs/>
                <w:sz w:val="24"/>
                <w:szCs w:val="24"/>
              </w:rPr>
              <w:t>and the main</w:t>
            </w:r>
            <w:r w:rsidR="007A1A11">
              <w:rPr>
                <w:rFonts w:ascii="Arial" w:hAnsi="Arial" w:cs="Arial"/>
                <w:bCs/>
                <w:sz w:val="24"/>
                <w:szCs w:val="24"/>
              </w:rPr>
              <w:t xml:space="preserve"> </w:t>
            </w:r>
            <w:r w:rsidR="007A1A11" w:rsidRPr="007A1A11">
              <w:rPr>
                <w:rFonts w:ascii="Arial" w:hAnsi="Arial" w:cs="Arial"/>
                <w:bCs/>
                <w:sz w:val="24"/>
                <w:szCs w:val="24"/>
              </w:rPr>
              <w:t>stakeholders with an interest in the results of the conflict negotiation.</w:t>
            </w:r>
            <w:r w:rsidR="007A1A11">
              <w:rPr>
                <w:rFonts w:ascii="Arial" w:hAnsi="Arial" w:cs="Arial"/>
                <w:bCs/>
                <w:sz w:val="24"/>
                <w:szCs w:val="24"/>
              </w:rPr>
              <w:t xml:space="preserve"> </w:t>
            </w:r>
            <w:r w:rsidR="007A1A11" w:rsidRPr="007A1A11">
              <w:rPr>
                <w:rFonts w:ascii="Arial" w:hAnsi="Arial" w:cs="Arial"/>
                <w:bCs/>
                <w:sz w:val="24"/>
                <w:szCs w:val="24"/>
              </w:rPr>
              <w:t>This can remove the negative emotion, depersonalize the situation, and focus on the</w:t>
            </w:r>
          </w:p>
          <w:p w:rsidR="003A40CB" w:rsidRDefault="007A1A11" w:rsidP="00242845">
            <w:pPr>
              <w:autoSpaceDE w:val="0"/>
              <w:autoSpaceDN w:val="0"/>
              <w:adjustRightInd w:val="0"/>
              <w:spacing w:line="360" w:lineRule="auto"/>
              <w:rPr>
                <w:rFonts w:ascii="Arial" w:hAnsi="Arial" w:cs="Arial"/>
                <w:bCs/>
                <w:sz w:val="24"/>
                <w:szCs w:val="24"/>
              </w:rPr>
            </w:pPr>
            <w:proofErr w:type="gramStart"/>
            <w:r w:rsidRPr="007A1A11">
              <w:rPr>
                <w:rFonts w:ascii="Arial" w:hAnsi="Arial" w:cs="Arial"/>
                <w:bCs/>
                <w:sz w:val="24"/>
                <w:szCs w:val="24"/>
              </w:rPr>
              <w:t>desired</w:t>
            </w:r>
            <w:proofErr w:type="gramEnd"/>
            <w:r w:rsidRPr="007A1A11">
              <w:rPr>
                <w:rFonts w:ascii="Arial" w:hAnsi="Arial" w:cs="Arial"/>
                <w:bCs/>
                <w:sz w:val="24"/>
                <w:szCs w:val="24"/>
              </w:rPr>
              <w:t xml:space="preserve"> outcome.</w:t>
            </w:r>
            <w:r w:rsidR="008C4109">
              <w:rPr>
                <w:rFonts w:ascii="Arial" w:hAnsi="Arial" w:cs="Arial"/>
                <w:bCs/>
                <w:sz w:val="24"/>
                <w:szCs w:val="24"/>
              </w:rPr>
              <w:t xml:space="preserve"> After collecting needed information the strategy should be defined with </w:t>
            </w:r>
            <w:r w:rsidR="008C4109" w:rsidRPr="008C4109">
              <w:rPr>
                <w:rFonts w:ascii="Arial" w:hAnsi="Arial" w:cs="Arial"/>
                <w:bCs/>
                <w:sz w:val="24"/>
                <w:szCs w:val="24"/>
              </w:rPr>
              <w:t>the best approach for the</w:t>
            </w:r>
            <w:r w:rsidR="008C4109">
              <w:rPr>
                <w:rFonts w:ascii="Arial" w:hAnsi="Arial" w:cs="Arial"/>
                <w:bCs/>
                <w:sz w:val="24"/>
                <w:szCs w:val="24"/>
              </w:rPr>
              <w:t xml:space="preserve"> </w:t>
            </w:r>
            <w:r w:rsidR="008C4109" w:rsidRPr="008C4109">
              <w:rPr>
                <w:rFonts w:ascii="Arial" w:hAnsi="Arial" w:cs="Arial"/>
                <w:bCs/>
                <w:sz w:val="24"/>
                <w:szCs w:val="24"/>
              </w:rPr>
              <w:t xml:space="preserve">conflict situation </w:t>
            </w:r>
            <w:r w:rsidR="008C4109">
              <w:rPr>
                <w:rFonts w:ascii="Arial" w:hAnsi="Arial" w:cs="Arial"/>
                <w:bCs/>
                <w:sz w:val="24"/>
                <w:szCs w:val="24"/>
              </w:rPr>
              <w:t>by preparing arguments and anticipating</w:t>
            </w:r>
            <w:r w:rsidR="008C4109" w:rsidRPr="008C4109">
              <w:rPr>
                <w:rFonts w:ascii="Arial" w:hAnsi="Arial" w:cs="Arial"/>
                <w:bCs/>
                <w:sz w:val="24"/>
                <w:szCs w:val="24"/>
              </w:rPr>
              <w:t xml:space="preserve"> the reactions from different</w:t>
            </w:r>
            <w:r w:rsidR="008C4109">
              <w:rPr>
                <w:rFonts w:ascii="Arial" w:hAnsi="Arial" w:cs="Arial"/>
                <w:bCs/>
                <w:sz w:val="24"/>
                <w:szCs w:val="24"/>
              </w:rPr>
              <w:t xml:space="preserve"> </w:t>
            </w:r>
            <w:r w:rsidR="008C4109" w:rsidRPr="008C4109">
              <w:rPr>
                <w:rFonts w:ascii="Arial" w:hAnsi="Arial" w:cs="Arial"/>
                <w:bCs/>
                <w:sz w:val="24"/>
                <w:szCs w:val="24"/>
              </w:rPr>
              <w:t>participants</w:t>
            </w:r>
            <w:r w:rsidR="008C4109">
              <w:rPr>
                <w:rFonts w:ascii="Arial" w:hAnsi="Arial" w:cs="Arial"/>
                <w:bCs/>
                <w:sz w:val="24"/>
                <w:szCs w:val="24"/>
              </w:rPr>
              <w:t>. Preparing and starting discus</w:t>
            </w:r>
            <w:r w:rsidR="000E36A9">
              <w:rPr>
                <w:rFonts w:ascii="Arial" w:hAnsi="Arial" w:cs="Arial"/>
                <w:bCs/>
                <w:sz w:val="24"/>
                <w:szCs w:val="24"/>
              </w:rPr>
              <w:t>s</w:t>
            </w:r>
            <w:r w:rsidR="008C4109">
              <w:rPr>
                <w:rFonts w:ascii="Arial" w:hAnsi="Arial" w:cs="Arial"/>
                <w:bCs/>
                <w:sz w:val="24"/>
                <w:szCs w:val="24"/>
              </w:rPr>
              <w:t>ion considers proper communication media and participants</w:t>
            </w:r>
            <w:r w:rsidR="000E36A9">
              <w:rPr>
                <w:rFonts w:ascii="Arial" w:hAnsi="Arial" w:cs="Arial"/>
                <w:bCs/>
                <w:sz w:val="24"/>
                <w:szCs w:val="24"/>
              </w:rPr>
              <w:t>.  That may be online meeting or face to face discussion and participants should be invited. For key participants should be organized time building rapport before discussion.</w:t>
            </w:r>
            <w:r w:rsidR="003A40CB">
              <w:rPr>
                <w:rFonts w:ascii="Arial" w:hAnsi="Arial" w:cs="Arial"/>
                <w:bCs/>
                <w:sz w:val="24"/>
                <w:szCs w:val="24"/>
              </w:rPr>
              <w:t xml:space="preserve"> Discussion starts with introducing</w:t>
            </w:r>
            <w:r w:rsidR="003A40CB" w:rsidRPr="003A40CB">
              <w:rPr>
                <w:rFonts w:ascii="Arial" w:hAnsi="Arial" w:cs="Arial"/>
                <w:bCs/>
                <w:sz w:val="24"/>
                <w:szCs w:val="24"/>
              </w:rPr>
              <w:t xml:space="preserve"> the reason for the conflict, the participants, the main differences</w:t>
            </w:r>
            <w:r w:rsidR="003A40CB">
              <w:rPr>
                <w:rFonts w:ascii="Arial" w:hAnsi="Arial" w:cs="Arial"/>
                <w:bCs/>
                <w:sz w:val="24"/>
                <w:szCs w:val="24"/>
              </w:rPr>
              <w:t xml:space="preserve"> </w:t>
            </w:r>
            <w:r w:rsidR="003A40CB" w:rsidRPr="003A40CB">
              <w:rPr>
                <w:rFonts w:ascii="Arial" w:hAnsi="Arial" w:cs="Arial"/>
                <w:bCs/>
                <w:sz w:val="24"/>
                <w:szCs w:val="24"/>
              </w:rPr>
              <w:t xml:space="preserve">on standpoints, and the importance and impact of the decision for the project. </w:t>
            </w:r>
            <w:r w:rsidR="003A40CB">
              <w:rPr>
                <w:rFonts w:ascii="Arial" w:hAnsi="Arial" w:cs="Arial"/>
                <w:bCs/>
                <w:sz w:val="24"/>
                <w:szCs w:val="24"/>
              </w:rPr>
              <w:t>It should r</w:t>
            </w:r>
            <w:r w:rsidR="003A40CB" w:rsidRPr="003A40CB">
              <w:rPr>
                <w:rFonts w:ascii="Arial" w:hAnsi="Arial" w:cs="Arial"/>
                <w:bCs/>
                <w:sz w:val="24"/>
                <w:szCs w:val="24"/>
              </w:rPr>
              <w:t>einforce the project</w:t>
            </w:r>
            <w:r w:rsidR="003A40CB">
              <w:rPr>
                <w:rFonts w:ascii="Arial" w:hAnsi="Arial" w:cs="Arial"/>
                <w:bCs/>
                <w:sz w:val="24"/>
                <w:szCs w:val="24"/>
              </w:rPr>
              <w:t xml:space="preserve"> </w:t>
            </w:r>
            <w:r w:rsidR="003A40CB" w:rsidRPr="003A40CB">
              <w:rPr>
                <w:rFonts w:ascii="Arial" w:hAnsi="Arial" w:cs="Arial"/>
                <w:bCs/>
                <w:sz w:val="24"/>
                <w:szCs w:val="24"/>
              </w:rPr>
              <w:t xml:space="preserve">goals, mission and objectives that are relevant to the discussion. </w:t>
            </w:r>
            <w:r w:rsidR="007357FB">
              <w:rPr>
                <w:rFonts w:ascii="Arial" w:hAnsi="Arial" w:cs="Arial"/>
                <w:bCs/>
                <w:sz w:val="24"/>
                <w:szCs w:val="24"/>
              </w:rPr>
              <w:t>Resolving situation shoul</w:t>
            </w:r>
            <w:r w:rsidR="00242845">
              <w:rPr>
                <w:rFonts w:ascii="Arial" w:hAnsi="Arial" w:cs="Arial"/>
                <w:bCs/>
                <w:sz w:val="24"/>
                <w:szCs w:val="24"/>
              </w:rPr>
              <w:t>d start with</w:t>
            </w:r>
            <w:r w:rsidR="007357FB">
              <w:rPr>
                <w:rFonts w:ascii="Arial" w:hAnsi="Arial" w:cs="Arial"/>
                <w:bCs/>
                <w:sz w:val="24"/>
                <w:szCs w:val="24"/>
              </w:rPr>
              <w:t xml:space="preserve"> </w:t>
            </w:r>
            <w:r w:rsidR="00242845" w:rsidRPr="00242845">
              <w:rPr>
                <w:rFonts w:ascii="Arial" w:hAnsi="Arial" w:cs="Arial"/>
                <w:bCs/>
                <w:sz w:val="24"/>
                <w:szCs w:val="24"/>
              </w:rPr>
              <w:t>the points reach</w:t>
            </w:r>
            <w:r w:rsidR="00242845">
              <w:rPr>
                <w:rFonts w:ascii="Arial" w:hAnsi="Arial" w:cs="Arial"/>
                <w:bCs/>
                <w:sz w:val="24"/>
                <w:szCs w:val="24"/>
              </w:rPr>
              <w:t>ed by</w:t>
            </w:r>
            <w:r w:rsidR="00242845" w:rsidRPr="00242845">
              <w:rPr>
                <w:rFonts w:ascii="Arial" w:hAnsi="Arial" w:cs="Arial"/>
                <w:bCs/>
                <w:sz w:val="24"/>
                <w:szCs w:val="24"/>
              </w:rPr>
              <w:t xml:space="preserve"> an easy consensus</w:t>
            </w:r>
            <w:r w:rsidR="00242845">
              <w:rPr>
                <w:rFonts w:ascii="Arial" w:hAnsi="Arial" w:cs="Arial"/>
                <w:bCs/>
                <w:sz w:val="24"/>
                <w:szCs w:val="24"/>
              </w:rPr>
              <w:t xml:space="preserve"> </w:t>
            </w:r>
            <w:r w:rsidR="00242845" w:rsidRPr="00242845">
              <w:rPr>
                <w:rFonts w:ascii="Arial" w:hAnsi="Arial" w:cs="Arial"/>
                <w:bCs/>
                <w:sz w:val="24"/>
                <w:szCs w:val="24"/>
              </w:rPr>
              <w:t>when</w:t>
            </w:r>
            <w:r w:rsidR="00242845">
              <w:rPr>
                <w:rFonts w:ascii="Arial" w:hAnsi="Arial" w:cs="Arial"/>
                <w:bCs/>
                <w:sz w:val="24"/>
                <w:szCs w:val="24"/>
              </w:rPr>
              <w:t xml:space="preserve"> </w:t>
            </w:r>
            <w:r w:rsidR="00242845" w:rsidRPr="00242845">
              <w:rPr>
                <w:rFonts w:ascii="Arial" w:hAnsi="Arial" w:cs="Arial"/>
                <w:bCs/>
                <w:sz w:val="24"/>
                <w:szCs w:val="24"/>
              </w:rPr>
              <w:t>there are many items to be resolved. This increases the collaboration and trust level, and then addresses</w:t>
            </w:r>
            <w:r w:rsidR="00242845">
              <w:rPr>
                <w:rFonts w:ascii="Arial" w:hAnsi="Arial" w:cs="Arial"/>
                <w:bCs/>
                <w:sz w:val="24"/>
                <w:szCs w:val="24"/>
              </w:rPr>
              <w:t xml:space="preserve"> </w:t>
            </w:r>
            <w:r w:rsidR="00BB5B67">
              <w:rPr>
                <w:rFonts w:ascii="Arial" w:hAnsi="Arial" w:cs="Arial"/>
                <w:bCs/>
                <w:sz w:val="24"/>
                <w:szCs w:val="24"/>
              </w:rPr>
              <w:t>the problem areas</w:t>
            </w:r>
            <w:r w:rsidR="00242845" w:rsidRPr="00242845">
              <w:rPr>
                <w:rFonts w:ascii="Arial" w:hAnsi="Arial" w:cs="Arial"/>
                <w:bCs/>
                <w:sz w:val="24"/>
                <w:szCs w:val="24"/>
              </w:rPr>
              <w:t xml:space="preserve"> afterwards.</w:t>
            </w:r>
            <w:r w:rsidR="00351C1F">
              <w:rPr>
                <w:rFonts w:ascii="Arial" w:hAnsi="Arial" w:cs="Arial"/>
                <w:bCs/>
                <w:sz w:val="24"/>
                <w:szCs w:val="24"/>
              </w:rPr>
              <w:t xml:space="preserve"> The decisions must be agreed by all participants and documented as a written statement.</w:t>
            </w:r>
          </w:p>
          <w:p w:rsidR="00242845" w:rsidRDefault="00351C1F" w:rsidP="00351C1F">
            <w:pPr>
              <w:autoSpaceDE w:val="0"/>
              <w:autoSpaceDN w:val="0"/>
              <w:adjustRightInd w:val="0"/>
              <w:spacing w:line="360" w:lineRule="auto"/>
              <w:rPr>
                <w:rFonts w:ascii="Arial" w:hAnsi="Arial" w:cs="Arial"/>
                <w:bCs/>
                <w:sz w:val="24"/>
                <w:szCs w:val="24"/>
              </w:rPr>
            </w:pPr>
            <w:r>
              <w:rPr>
                <w:rFonts w:ascii="Arial" w:hAnsi="Arial" w:cs="Arial"/>
                <w:bCs/>
                <w:sz w:val="24"/>
                <w:szCs w:val="24"/>
              </w:rPr>
              <w:t xml:space="preserve">The document with the key decision area is shared </w:t>
            </w:r>
            <w:r w:rsidRPr="00351C1F">
              <w:rPr>
                <w:rFonts w:ascii="Arial" w:hAnsi="Arial" w:cs="Arial"/>
                <w:bCs/>
                <w:sz w:val="24"/>
                <w:szCs w:val="24"/>
              </w:rPr>
              <w:t>by web</w:t>
            </w:r>
            <w:r>
              <w:rPr>
                <w:rFonts w:ascii="Arial" w:hAnsi="Arial" w:cs="Arial"/>
                <w:bCs/>
                <w:sz w:val="24"/>
                <w:szCs w:val="24"/>
              </w:rPr>
              <w:t xml:space="preserve"> </w:t>
            </w:r>
            <w:r w:rsidRPr="00351C1F">
              <w:rPr>
                <w:rFonts w:ascii="Arial" w:hAnsi="Arial" w:cs="Arial"/>
                <w:bCs/>
                <w:sz w:val="24"/>
                <w:szCs w:val="24"/>
              </w:rPr>
              <w:t>con</w:t>
            </w:r>
            <w:r>
              <w:rPr>
                <w:rFonts w:ascii="Arial" w:hAnsi="Arial" w:cs="Arial"/>
                <w:bCs/>
                <w:sz w:val="24"/>
                <w:szCs w:val="24"/>
              </w:rPr>
              <w:t xml:space="preserve">ferencing or video, and </w:t>
            </w:r>
            <w:r w:rsidRPr="00351C1F">
              <w:rPr>
                <w:rFonts w:ascii="Arial" w:hAnsi="Arial" w:cs="Arial"/>
                <w:bCs/>
                <w:sz w:val="24"/>
                <w:szCs w:val="24"/>
              </w:rPr>
              <w:t xml:space="preserve">a verbal agreement </w:t>
            </w:r>
            <w:r>
              <w:rPr>
                <w:rFonts w:ascii="Arial" w:hAnsi="Arial" w:cs="Arial"/>
                <w:bCs/>
                <w:sz w:val="24"/>
                <w:szCs w:val="24"/>
              </w:rPr>
              <w:t>is requested from all parties. T</w:t>
            </w:r>
            <w:r w:rsidRPr="00351C1F">
              <w:rPr>
                <w:rFonts w:ascii="Arial" w:hAnsi="Arial" w:cs="Arial"/>
                <w:bCs/>
                <w:sz w:val="24"/>
                <w:szCs w:val="24"/>
              </w:rPr>
              <w:t xml:space="preserve">he outcome </w:t>
            </w:r>
            <w:r>
              <w:rPr>
                <w:rFonts w:ascii="Arial" w:hAnsi="Arial" w:cs="Arial"/>
                <w:bCs/>
                <w:sz w:val="24"/>
                <w:szCs w:val="24"/>
              </w:rPr>
              <w:t xml:space="preserve">is distributed </w:t>
            </w:r>
            <w:r w:rsidRPr="00351C1F">
              <w:rPr>
                <w:rFonts w:ascii="Arial" w:hAnsi="Arial" w:cs="Arial"/>
                <w:bCs/>
                <w:sz w:val="24"/>
                <w:szCs w:val="24"/>
              </w:rPr>
              <w:t>to the</w:t>
            </w:r>
            <w:r>
              <w:rPr>
                <w:rFonts w:ascii="Arial" w:hAnsi="Arial" w:cs="Arial"/>
                <w:bCs/>
                <w:sz w:val="24"/>
                <w:szCs w:val="24"/>
              </w:rPr>
              <w:t xml:space="preserve"> </w:t>
            </w:r>
            <w:r w:rsidRPr="00351C1F">
              <w:rPr>
                <w:rFonts w:ascii="Arial" w:hAnsi="Arial" w:cs="Arial"/>
                <w:bCs/>
                <w:sz w:val="24"/>
                <w:szCs w:val="24"/>
              </w:rPr>
              <w:t>key stakeholders</w:t>
            </w:r>
            <w:r>
              <w:rPr>
                <w:rFonts w:ascii="Arial" w:hAnsi="Arial" w:cs="Arial"/>
                <w:bCs/>
                <w:sz w:val="24"/>
                <w:szCs w:val="24"/>
              </w:rPr>
              <w:t xml:space="preserve"> and other participants asking</w:t>
            </w:r>
            <w:r w:rsidRPr="00351C1F">
              <w:rPr>
                <w:rFonts w:ascii="Arial" w:hAnsi="Arial" w:cs="Arial"/>
                <w:bCs/>
                <w:sz w:val="24"/>
                <w:szCs w:val="24"/>
              </w:rPr>
              <w:t xml:space="preserve"> for a written reply stating their agreement or</w:t>
            </w:r>
            <w:r>
              <w:rPr>
                <w:rFonts w:ascii="Arial" w:hAnsi="Arial" w:cs="Arial"/>
                <w:bCs/>
                <w:sz w:val="24"/>
                <w:szCs w:val="24"/>
              </w:rPr>
              <w:t xml:space="preserve"> </w:t>
            </w:r>
            <w:r w:rsidRPr="00351C1F">
              <w:rPr>
                <w:rFonts w:ascii="Arial" w:hAnsi="Arial" w:cs="Arial"/>
                <w:bCs/>
                <w:sz w:val="24"/>
                <w:szCs w:val="24"/>
              </w:rPr>
              <w:t>comments.</w:t>
            </w:r>
            <w:r w:rsidR="00B94DE9">
              <w:rPr>
                <w:rFonts w:ascii="Arial" w:hAnsi="Arial" w:cs="Arial"/>
                <w:bCs/>
                <w:sz w:val="24"/>
                <w:szCs w:val="24"/>
              </w:rPr>
              <w:t xml:space="preserve"> Lesson learned should be documented </w:t>
            </w:r>
            <w:r w:rsidR="00D53C8A">
              <w:rPr>
                <w:rFonts w:ascii="Arial" w:hAnsi="Arial" w:cs="Arial"/>
                <w:bCs/>
                <w:sz w:val="24"/>
                <w:szCs w:val="24"/>
              </w:rPr>
              <w:t>including all learning during conflict situation that should be used for future.</w:t>
            </w:r>
          </w:p>
          <w:p w:rsidR="00FD62D0" w:rsidRDefault="00FD62D0" w:rsidP="00351C1F">
            <w:pPr>
              <w:autoSpaceDE w:val="0"/>
              <w:autoSpaceDN w:val="0"/>
              <w:adjustRightInd w:val="0"/>
              <w:spacing w:line="360" w:lineRule="auto"/>
              <w:rPr>
                <w:rFonts w:ascii="Arial" w:hAnsi="Arial" w:cs="Arial"/>
                <w:bCs/>
                <w:sz w:val="24"/>
                <w:szCs w:val="24"/>
              </w:rPr>
            </w:pPr>
          </w:p>
          <w:p w:rsidR="00B716BA" w:rsidRDefault="0032785C" w:rsidP="003A40CB">
            <w:pPr>
              <w:autoSpaceDE w:val="0"/>
              <w:autoSpaceDN w:val="0"/>
              <w:adjustRightInd w:val="0"/>
              <w:spacing w:line="360" w:lineRule="auto"/>
              <w:rPr>
                <w:rFonts w:ascii="Arial" w:hAnsi="Arial" w:cs="Arial"/>
                <w:bCs/>
                <w:sz w:val="24"/>
                <w:szCs w:val="24"/>
              </w:rPr>
            </w:pPr>
            <w:r w:rsidRPr="0032785C">
              <w:rPr>
                <w:rFonts w:ascii="Arial" w:hAnsi="Arial" w:cs="Arial"/>
                <w:bCs/>
                <w:sz w:val="24"/>
                <w:szCs w:val="24"/>
              </w:rPr>
              <w:t xml:space="preserve">3. Which communication techniques which are used in global </w:t>
            </w:r>
            <w:r w:rsidR="00FD62D0">
              <w:rPr>
                <w:rFonts w:ascii="Arial" w:hAnsi="Arial" w:cs="Arial"/>
                <w:bCs/>
                <w:sz w:val="24"/>
                <w:szCs w:val="24"/>
              </w:rPr>
              <w:t xml:space="preserve">projects? Discuss in detail. </w:t>
            </w:r>
          </w:p>
          <w:p w:rsidR="00CD104A" w:rsidRPr="00CD104A" w:rsidRDefault="00C03467" w:rsidP="00CD104A">
            <w:pPr>
              <w:autoSpaceDE w:val="0"/>
              <w:autoSpaceDN w:val="0"/>
              <w:adjustRightInd w:val="0"/>
              <w:spacing w:line="360" w:lineRule="auto"/>
              <w:rPr>
                <w:rFonts w:ascii="Arial" w:hAnsi="Arial" w:cs="Arial"/>
                <w:bCs/>
                <w:sz w:val="24"/>
                <w:szCs w:val="24"/>
              </w:rPr>
            </w:pPr>
            <w:r w:rsidRPr="00C03467">
              <w:rPr>
                <w:rFonts w:ascii="Arial" w:hAnsi="Arial" w:cs="Arial"/>
                <w:bCs/>
                <w:sz w:val="24"/>
                <w:szCs w:val="24"/>
              </w:rPr>
              <w:t xml:space="preserve">Global projects bring the challenges of distance and skewed time zones, requiring different techniques to excel in the same daily tasks. Add to these the multi-language and cross-cultural barriers to understanding, and the communication activities are far from being simple. Global project managers must involve their team members to identify the stakeholders and understand the communication channels between the </w:t>
            </w:r>
            <w:r w:rsidRPr="00C03467">
              <w:rPr>
                <w:rFonts w:ascii="Arial" w:hAnsi="Arial" w:cs="Arial"/>
                <w:bCs/>
                <w:sz w:val="24"/>
                <w:szCs w:val="24"/>
              </w:rPr>
              <w:lastRenderedPageBreak/>
              <w:t>team members. With this in mind, a good communication strategy must be defined, together with techniques, rules, and templates to communicate and brainstorm effectively over distance</w:t>
            </w:r>
            <w:r>
              <w:rPr>
                <w:rFonts w:ascii="Arial" w:hAnsi="Arial" w:cs="Arial"/>
                <w:bCs/>
                <w:sz w:val="24"/>
                <w:szCs w:val="24"/>
              </w:rPr>
              <w:t xml:space="preserve">. </w:t>
            </w:r>
            <w:r w:rsidRPr="00C03467">
              <w:rPr>
                <w:rFonts w:ascii="Arial" w:hAnsi="Arial" w:cs="Arial"/>
                <w:bCs/>
                <w:sz w:val="24"/>
                <w:szCs w:val="24"/>
              </w:rPr>
              <w:t>Global project managers and project office members must master the techniques to collecting information from geographically distributed team members, exchanging project information with the main team members, and distributing the project status and reports to key stakeholders.</w:t>
            </w:r>
            <w:r w:rsidR="00CD104A">
              <w:rPr>
                <w:rFonts w:ascii="Arial" w:hAnsi="Arial" w:cs="Arial"/>
                <w:bCs/>
                <w:sz w:val="24"/>
                <w:szCs w:val="24"/>
              </w:rPr>
              <w:t xml:space="preserve"> </w:t>
            </w:r>
            <w:r w:rsidR="00CD104A" w:rsidRPr="00CD104A">
              <w:rPr>
                <w:rFonts w:ascii="Arial" w:hAnsi="Arial" w:cs="Arial"/>
                <w:bCs/>
                <w:sz w:val="24"/>
                <w:szCs w:val="24"/>
              </w:rPr>
              <w:t>During project execution, these systems can help the project office members and the project manager,</w:t>
            </w:r>
            <w:r w:rsidR="00CD104A">
              <w:rPr>
                <w:rFonts w:ascii="Arial" w:hAnsi="Arial" w:cs="Arial"/>
                <w:bCs/>
                <w:sz w:val="24"/>
                <w:szCs w:val="24"/>
              </w:rPr>
              <w:t xml:space="preserve"> </w:t>
            </w:r>
            <w:r w:rsidR="00CD104A" w:rsidRPr="00CD104A">
              <w:rPr>
                <w:rFonts w:ascii="Arial" w:hAnsi="Arial" w:cs="Arial"/>
                <w:bCs/>
                <w:sz w:val="24"/>
                <w:szCs w:val="24"/>
              </w:rPr>
              <w:t>and also in collecting project information:</w:t>
            </w:r>
          </w:p>
          <w:p w:rsidR="00CD104A" w:rsidRPr="00CD104A" w:rsidRDefault="00CD104A" w:rsidP="00CD104A">
            <w:pPr>
              <w:pStyle w:val="ListParagraph"/>
              <w:numPr>
                <w:ilvl w:val="0"/>
                <w:numId w:val="11"/>
              </w:numPr>
              <w:autoSpaceDE w:val="0"/>
              <w:autoSpaceDN w:val="0"/>
              <w:adjustRightInd w:val="0"/>
              <w:spacing w:line="360" w:lineRule="auto"/>
              <w:rPr>
                <w:rFonts w:ascii="Arial" w:hAnsi="Arial" w:cs="Arial"/>
                <w:bCs/>
                <w:sz w:val="24"/>
                <w:szCs w:val="24"/>
              </w:rPr>
            </w:pPr>
            <w:r w:rsidRPr="00CD104A">
              <w:rPr>
                <w:rFonts w:ascii="Arial" w:hAnsi="Arial" w:cs="Arial"/>
                <w:bCs/>
                <w:sz w:val="24"/>
                <w:szCs w:val="24"/>
              </w:rPr>
              <w:t xml:space="preserve">providing a central place where project </w:t>
            </w:r>
            <w:r>
              <w:rPr>
                <w:rFonts w:ascii="Arial" w:hAnsi="Arial" w:cs="Arial"/>
                <w:bCs/>
                <w:sz w:val="24"/>
                <w:szCs w:val="24"/>
              </w:rPr>
              <w:t xml:space="preserve"> </w:t>
            </w:r>
            <w:r w:rsidRPr="00CD104A">
              <w:rPr>
                <w:rFonts w:ascii="Arial" w:hAnsi="Arial" w:cs="Arial"/>
                <w:bCs/>
                <w:sz w:val="24"/>
                <w:szCs w:val="24"/>
              </w:rPr>
              <w:t>team members can store all project documentation;</w:t>
            </w:r>
          </w:p>
          <w:p w:rsidR="00CD104A" w:rsidRPr="00CD104A" w:rsidRDefault="00CD104A" w:rsidP="00CD104A">
            <w:pPr>
              <w:pStyle w:val="ListParagraph"/>
              <w:numPr>
                <w:ilvl w:val="0"/>
                <w:numId w:val="11"/>
              </w:numPr>
              <w:autoSpaceDE w:val="0"/>
              <w:autoSpaceDN w:val="0"/>
              <w:adjustRightInd w:val="0"/>
              <w:spacing w:line="360" w:lineRule="auto"/>
              <w:rPr>
                <w:rFonts w:ascii="Arial" w:hAnsi="Arial" w:cs="Arial"/>
                <w:bCs/>
                <w:sz w:val="24"/>
                <w:szCs w:val="24"/>
              </w:rPr>
            </w:pPr>
            <w:r w:rsidRPr="00CD104A">
              <w:rPr>
                <w:rFonts w:ascii="Arial" w:hAnsi="Arial" w:cs="Arial"/>
                <w:bCs/>
                <w:sz w:val="24"/>
                <w:szCs w:val="24"/>
              </w:rPr>
              <w:t>allowing the use of electronic forms, where the project team members will enter information on</w:t>
            </w:r>
            <w:r>
              <w:rPr>
                <w:rFonts w:ascii="Arial" w:hAnsi="Arial" w:cs="Arial"/>
                <w:bCs/>
                <w:sz w:val="24"/>
                <w:szCs w:val="24"/>
              </w:rPr>
              <w:t xml:space="preserve"> </w:t>
            </w:r>
            <w:r w:rsidRPr="00CD104A">
              <w:rPr>
                <w:rFonts w:ascii="Arial" w:hAnsi="Arial" w:cs="Arial"/>
                <w:bCs/>
                <w:sz w:val="24"/>
                <w:szCs w:val="24"/>
              </w:rPr>
              <w:t>project milestones and deliverables in a structured and standardized format;</w:t>
            </w:r>
          </w:p>
          <w:p w:rsidR="00CD104A" w:rsidRPr="00CD104A" w:rsidRDefault="00CD104A" w:rsidP="00CD104A">
            <w:pPr>
              <w:pStyle w:val="ListParagraph"/>
              <w:numPr>
                <w:ilvl w:val="0"/>
                <w:numId w:val="11"/>
              </w:numPr>
              <w:autoSpaceDE w:val="0"/>
              <w:autoSpaceDN w:val="0"/>
              <w:adjustRightInd w:val="0"/>
              <w:spacing w:line="360" w:lineRule="auto"/>
              <w:rPr>
                <w:rFonts w:ascii="Arial" w:hAnsi="Arial" w:cs="Arial"/>
                <w:bCs/>
                <w:sz w:val="24"/>
                <w:szCs w:val="24"/>
              </w:rPr>
            </w:pPr>
            <w:r w:rsidRPr="00CD104A">
              <w:rPr>
                <w:rFonts w:ascii="Arial" w:hAnsi="Arial" w:cs="Arial"/>
                <w:bCs/>
                <w:sz w:val="24"/>
                <w:szCs w:val="24"/>
              </w:rPr>
              <w:t>providing databases that will store this information and will be available for queries from</w:t>
            </w:r>
            <w:r>
              <w:rPr>
                <w:rFonts w:ascii="Arial" w:hAnsi="Arial" w:cs="Arial"/>
                <w:bCs/>
                <w:sz w:val="24"/>
                <w:szCs w:val="24"/>
              </w:rPr>
              <w:t xml:space="preserve"> </w:t>
            </w:r>
            <w:r w:rsidRPr="00CD104A">
              <w:rPr>
                <w:rFonts w:ascii="Arial" w:hAnsi="Arial" w:cs="Arial"/>
                <w:bCs/>
                <w:sz w:val="24"/>
                <w:szCs w:val="24"/>
              </w:rPr>
              <w:t>different stakeholders;</w:t>
            </w:r>
          </w:p>
          <w:p w:rsidR="00C03467" w:rsidRDefault="00CD104A" w:rsidP="00CD104A">
            <w:pPr>
              <w:pStyle w:val="ListParagraph"/>
              <w:numPr>
                <w:ilvl w:val="0"/>
                <w:numId w:val="11"/>
              </w:numPr>
              <w:autoSpaceDE w:val="0"/>
              <w:autoSpaceDN w:val="0"/>
              <w:adjustRightInd w:val="0"/>
              <w:spacing w:line="360" w:lineRule="auto"/>
              <w:rPr>
                <w:rFonts w:ascii="Arial" w:hAnsi="Arial" w:cs="Arial"/>
                <w:bCs/>
                <w:sz w:val="24"/>
                <w:szCs w:val="24"/>
              </w:rPr>
            </w:pPr>
            <w:proofErr w:type="gramStart"/>
            <w:r w:rsidRPr="00CD104A">
              <w:rPr>
                <w:rFonts w:ascii="Arial" w:hAnsi="Arial" w:cs="Arial"/>
                <w:bCs/>
                <w:sz w:val="24"/>
                <w:szCs w:val="24"/>
              </w:rPr>
              <w:t>integrating</w:t>
            </w:r>
            <w:proofErr w:type="gramEnd"/>
            <w:r w:rsidRPr="00CD104A">
              <w:rPr>
                <w:rFonts w:ascii="Arial" w:hAnsi="Arial" w:cs="Arial"/>
                <w:bCs/>
                <w:sz w:val="24"/>
                <w:szCs w:val="24"/>
              </w:rPr>
              <w:t xml:space="preserve"> with other office software suites, and prompting team members to enter information</w:t>
            </w:r>
            <w:r>
              <w:rPr>
                <w:rFonts w:ascii="Arial" w:hAnsi="Arial" w:cs="Arial"/>
                <w:bCs/>
                <w:sz w:val="24"/>
                <w:szCs w:val="24"/>
              </w:rPr>
              <w:t xml:space="preserve"> </w:t>
            </w:r>
            <w:r w:rsidRPr="00CD104A">
              <w:rPr>
                <w:rFonts w:ascii="Arial" w:hAnsi="Arial" w:cs="Arial"/>
                <w:bCs/>
                <w:sz w:val="24"/>
                <w:szCs w:val="24"/>
              </w:rPr>
              <w:t>on due actions, issues and risk items.</w:t>
            </w:r>
          </w:p>
          <w:p w:rsidR="00CD104A" w:rsidRDefault="00CD104A" w:rsidP="00CD104A">
            <w:pPr>
              <w:autoSpaceDE w:val="0"/>
              <w:autoSpaceDN w:val="0"/>
              <w:adjustRightInd w:val="0"/>
              <w:spacing w:line="360" w:lineRule="auto"/>
              <w:ind w:left="360"/>
              <w:rPr>
                <w:rFonts w:ascii="Arial" w:hAnsi="Arial" w:cs="Arial"/>
                <w:bCs/>
                <w:sz w:val="24"/>
                <w:szCs w:val="24"/>
              </w:rPr>
            </w:pPr>
            <w:r>
              <w:rPr>
                <w:rFonts w:ascii="Arial" w:hAnsi="Arial" w:cs="Arial"/>
                <w:bCs/>
                <w:sz w:val="24"/>
                <w:szCs w:val="24"/>
              </w:rPr>
              <w:t xml:space="preserve">Collaborative tools and techniques </w:t>
            </w:r>
            <w:r w:rsidRPr="00CD104A">
              <w:rPr>
                <w:rFonts w:ascii="Arial" w:hAnsi="Arial" w:cs="Arial"/>
                <w:bCs/>
                <w:sz w:val="24"/>
                <w:szCs w:val="24"/>
              </w:rPr>
              <w:t>deal with different technology areas that organizations can implement to foster collaboration on global projects. The first step is to evaluate the requirements, investigate different solutions to satisfy these needs, and then select, implement, and provide basic training on the chosen technologies.</w:t>
            </w:r>
          </w:p>
          <w:p w:rsidR="00CD104A" w:rsidRPr="00CD104A" w:rsidRDefault="00CD104A" w:rsidP="002D5474">
            <w:pPr>
              <w:autoSpaceDE w:val="0"/>
              <w:autoSpaceDN w:val="0"/>
              <w:adjustRightInd w:val="0"/>
              <w:spacing w:line="360" w:lineRule="auto"/>
              <w:ind w:left="360"/>
              <w:rPr>
                <w:rFonts w:ascii="Arial" w:hAnsi="Arial" w:cs="Arial"/>
                <w:bCs/>
                <w:sz w:val="24"/>
                <w:szCs w:val="24"/>
              </w:rPr>
            </w:pPr>
            <w:r w:rsidRPr="00CD104A">
              <w:rPr>
                <w:rFonts w:ascii="Arial" w:hAnsi="Arial" w:cs="Arial"/>
                <w:bCs/>
                <w:sz w:val="24"/>
                <w:szCs w:val="24"/>
              </w:rPr>
              <w:t>Basic tools and techniques—Simple tools are the foundation for collaboration across team members</w:t>
            </w:r>
            <w:r w:rsidR="002D5474">
              <w:rPr>
                <w:rFonts w:ascii="Arial" w:hAnsi="Arial" w:cs="Arial"/>
                <w:bCs/>
                <w:sz w:val="24"/>
                <w:szCs w:val="24"/>
              </w:rPr>
              <w:t>:</w:t>
            </w:r>
            <w:r w:rsidRPr="00CD104A">
              <w:rPr>
                <w:rFonts w:ascii="Arial" w:hAnsi="Arial" w:cs="Arial"/>
                <w:bCs/>
                <w:sz w:val="24"/>
                <w:szCs w:val="24"/>
              </w:rPr>
              <w:t xml:space="preserve"> telephones, e-mail, and remote access to corporate systems. Other simple solutions might also provide a great help, such as shareable spreadsheets, websites dealing with meeting times in various time zones, and tools that help organize meetings between people from different companies.</w:t>
            </w:r>
          </w:p>
          <w:p w:rsidR="00CD104A" w:rsidRPr="00CD104A" w:rsidRDefault="00CD104A" w:rsidP="00CD104A">
            <w:pPr>
              <w:autoSpaceDE w:val="0"/>
              <w:autoSpaceDN w:val="0"/>
              <w:adjustRightInd w:val="0"/>
              <w:spacing w:line="360" w:lineRule="auto"/>
              <w:ind w:left="360"/>
              <w:rPr>
                <w:rFonts w:ascii="Arial" w:hAnsi="Arial" w:cs="Arial"/>
                <w:bCs/>
                <w:sz w:val="24"/>
                <w:szCs w:val="24"/>
              </w:rPr>
            </w:pPr>
            <w:r w:rsidRPr="00CD104A">
              <w:rPr>
                <w:rFonts w:ascii="Arial" w:hAnsi="Arial" w:cs="Arial"/>
                <w:bCs/>
                <w:sz w:val="24"/>
                <w:szCs w:val="24"/>
              </w:rPr>
              <w:t xml:space="preserve">Audio and video tools and techniques—Audio-conferences and video-conferences are essential for any project team working in different locations. The main barriers are the technical difficulties to start the calls—mainly when connecting equipment from different companies—and the quality of sound and </w:t>
            </w:r>
            <w:r w:rsidRPr="00CD104A">
              <w:rPr>
                <w:rFonts w:ascii="Arial" w:hAnsi="Arial" w:cs="Arial"/>
                <w:bCs/>
                <w:sz w:val="24"/>
                <w:szCs w:val="24"/>
              </w:rPr>
              <w:lastRenderedPageBreak/>
              <w:t>video. These elements must be taken into consideration when evaluating the technical solutions and preparing training and documentation to help the meeting coordinators.</w:t>
            </w:r>
          </w:p>
          <w:p w:rsidR="00CD104A" w:rsidRPr="00CD104A" w:rsidRDefault="00CD104A" w:rsidP="00CD104A">
            <w:pPr>
              <w:autoSpaceDE w:val="0"/>
              <w:autoSpaceDN w:val="0"/>
              <w:adjustRightInd w:val="0"/>
              <w:spacing w:line="360" w:lineRule="auto"/>
              <w:ind w:left="360"/>
              <w:rPr>
                <w:rFonts w:ascii="Arial" w:hAnsi="Arial" w:cs="Arial"/>
                <w:bCs/>
                <w:sz w:val="24"/>
                <w:szCs w:val="24"/>
              </w:rPr>
            </w:pPr>
            <w:r w:rsidRPr="00CD104A">
              <w:rPr>
                <w:rFonts w:ascii="Arial" w:hAnsi="Arial" w:cs="Arial"/>
                <w:bCs/>
                <w:sz w:val="24"/>
                <w:szCs w:val="24"/>
              </w:rPr>
              <w:t xml:space="preserve">Text and image tools, used during online meetings—Online meetings are usually the best option, sharing images to improve the meeting effectiveness, while using straightforward technologies. The principle is simple: establish (at the same time) an audio-conferencing call and a web-conferencing session, then share spreadsheets, </w:t>
            </w:r>
            <w:proofErr w:type="spellStart"/>
            <w:r w:rsidRPr="00CD104A">
              <w:rPr>
                <w:rFonts w:ascii="Arial" w:hAnsi="Arial" w:cs="Arial"/>
                <w:bCs/>
                <w:sz w:val="24"/>
                <w:szCs w:val="24"/>
              </w:rPr>
              <w:t>mindmapping</w:t>
            </w:r>
            <w:proofErr w:type="spellEnd"/>
            <w:r w:rsidRPr="00CD104A">
              <w:rPr>
                <w:rFonts w:ascii="Arial" w:hAnsi="Arial" w:cs="Arial"/>
                <w:bCs/>
                <w:sz w:val="24"/>
                <w:szCs w:val="24"/>
              </w:rPr>
              <w:t xml:space="preserve"> software, or presentations. While ideas are gathered or the project status is reviewed, the discussions are captured on the fly in a computer screen. The meeting participants can visualize what is being captured and react (when they disagree) or add more information. This reduces the probability of misunderstanding and eliminates the need for late nights of writing meeting minutes, and long delays to have them approved by the meeting participants.</w:t>
            </w:r>
          </w:p>
          <w:p w:rsidR="00CD104A" w:rsidRPr="00CD104A" w:rsidRDefault="00CD104A" w:rsidP="00CD104A">
            <w:pPr>
              <w:autoSpaceDE w:val="0"/>
              <w:autoSpaceDN w:val="0"/>
              <w:adjustRightInd w:val="0"/>
              <w:spacing w:line="360" w:lineRule="auto"/>
              <w:ind w:left="360"/>
              <w:rPr>
                <w:rFonts w:ascii="Arial" w:hAnsi="Arial" w:cs="Arial"/>
                <w:bCs/>
                <w:sz w:val="24"/>
                <w:szCs w:val="24"/>
              </w:rPr>
            </w:pPr>
            <w:r w:rsidRPr="00CD104A">
              <w:rPr>
                <w:rFonts w:ascii="Arial" w:hAnsi="Arial" w:cs="Arial"/>
                <w:bCs/>
                <w:sz w:val="24"/>
                <w:szCs w:val="24"/>
              </w:rPr>
              <w:t>Knowledge-sharing tools and techniques—There is a variety of tools that allow knowledge sharing, many of them coming from the open source community. The most common for business environments are content management systems (CMS) that allow publishing project news, the collaborating on documents, and sharing online tables to capture the risks, opportunities, issues, changes, and stakeholders. More recently, project wikis allow the collaborative writing of project documentation and online tutorials, and status reports can be published and reviewed by different members using blogs. Creative project teams are using these and other technologies in a variety of ways to improve the quality of asynchronous communication (mainly across time zones) and remote collaboration.</w:t>
            </w:r>
          </w:p>
          <w:p w:rsidR="00CD104A" w:rsidRPr="00CD104A" w:rsidRDefault="00CD104A" w:rsidP="00CD104A">
            <w:pPr>
              <w:autoSpaceDE w:val="0"/>
              <w:autoSpaceDN w:val="0"/>
              <w:adjustRightInd w:val="0"/>
              <w:spacing w:line="360" w:lineRule="auto"/>
              <w:ind w:left="360"/>
              <w:rPr>
                <w:rFonts w:ascii="Arial" w:hAnsi="Arial" w:cs="Arial"/>
                <w:bCs/>
                <w:sz w:val="24"/>
                <w:szCs w:val="24"/>
              </w:rPr>
            </w:pPr>
            <w:r w:rsidRPr="00CD104A">
              <w:rPr>
                <w:rFonts w:ascii="Arial" w:hAnsi="Arial" w:cs="Arial"/>
                <w:bCs/>
                <w:sz w:val="24"/>
                <w:szCs w:val="24"/>
              </w:rPr>
              <w:t xml:space="preserve">Collaborative project management software—There are technology platforms that allow project team members to create and maintain the project management plan, to monitor the execution of the deliverables, to share the project logs, and to obtain approval from key stakeholders on documentation, business cases, and closing reports. In global projects, the implementation of these platforms is essential for all processes that require effective collaboration across borders, such as defining activities, identifying and analyzing risks, directing and </w:t>
            </w:r>
            <w:r w:rsidRPr="00CD104A">
              <w:rPr>
                <w:rFonts w:ascii="Arial" w:hAnsi="Arial" w:cs="Arial"/>
                <w:bCs/>
                <w:sz w:val="24"/>
                <w:szCs w:val="24"/>
              </w:rPr>
              <w:lastRenderedPageBreak/>
              <w:t>managing project execution, monitoring progress, and controlling project work.</w:t>
            </w: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64F75" w:rsidP="00A851DA">
            <w:pPr>
              <w:rPr>
                <w:rFonts w:cs="Bliss-Regular"/>
                <w:color w:val="000000"/>
              </w:rPr>
            </w:pPr>
            <w:r>
              <w:rPr>
                <w:rFonts w:cs="Bliss-Regular"/>
                <w:color w:val="000000"/>
              </w:rPr>
              <w:t>Edib</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F79B5" w:rsidP="006752C4">
            <w:pPr>
              <w:rPr>
                <w:rFonts w:cs="Bliss-Regular"/>
                <w:color w:val="000000"/>
              </w:rPr>
            </w:pPr>
            <w:r>
              <w:rPr>
                <w:rFonts w:cs="Bliss-Regular"/>
                <w:color w:val="000000"/>
              </w:rPr>
              <w:t>28.11</w:t>
            </w:r>
            <w:bookmarkStart w:id="0" w:name="_GoBack"/>
            <w:bookmarkEnd w:id="0"/>
            <w:r w:rsidR="004C67C0">
              <w:rPr>
                <w:rFonts w:cs="Bliss-Regular"/>
                <w:color w:val="000000"/>
              </w:rPr>
              <w:t>.2017.</w:t>
            </w:r>
          </w:p>
        </w:tc>
      </w:tr>
    </w:tbl>
    <w:p w:rsidR="00A851DA" w:rsidRPr="00B0415E" w:rsidRDefault="00A851DA" w:rsidP="001C5586">
      <w:pPr>
        <w:spacing w:after="120"/>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AC627F" w:rsidRDefault="00EA30AB" w:rsidP="00AC627F">
      <w:pPr>
        <w:rPr>
          <w:rFonts w:cs="Times New Roman"/>
          <w:sz w:val="24"/>
          <w:szCs w:val="32"/>
        </w:rPr>
      </w:pPr>
    </w:p>
    <w:sectPr w:rsidR="00EA30AB" w:rsidRPr="00AC627F"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48A0" w:rsidRDefault="00E748A0" w:rsidP="00CB4D0A">
      <w:pPr>
        <w:spacing w:after="0" w:line="240" w:lineRule="auto"/>
      </w:pPr>
      <w:r>
        <w:separator/>
      </w:r>
    </w:p>
  </w:endnote>
  <w:endnote w:type="continuationSeparator" w:id="0">
    <w:p w:rsidR="00E748A0" w:rsidRDefault="00E748A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48A0" w:rsidRDefault="00E748A0" w:rsidP="00CB4D0A">
      <w:pPr>
        <w:spacing w:after="0" w:line="240" w:lineRule="auto"/>
      </w:pPr>
      <w:r>
        <w:separator/>
      </w:r>
    </w:p>
  </w:footnote>
  <w:footnote w:type="continuationSeparator" w:id="0">
    <w:p w:rsidR="00E748A0" w:rsidRDefault="00E748A0"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23D" w:rsidRDefault="0084523D" w:rsidP="00650AD6">
    <w:pPr>
      <w:pStyle w:val="Header"/>
      <w:jc w:val="right"/>
      <w:rPr>
        <w:lang w:val="en-US"/>
      </w:rPr>
    </w:pPr>
    <w:r>
      <w:rPr>
        <w:lang w:val="en-US"/>
      </w:rPr>
      <w:t>Edib Zametica</w:t>
    </w:r>
  </w:p>
  <w:p w:rsidR="0084523D" w:rsidRDefault="0084523D" w:rsidP="00650AD6">
    <w:pPr>
      <w:pStyle w:val="Header"/>
      <w:jc w:val="right"/>
      <w:rPr>
        <w:lang w:val="en-US"/>
      </w:rPr>
    </w:pPr>
    <w:r>
      <w:rPr>
        <w:lang w:val="en-US"/>
      </w:rPr>
      <w:t>5047</w:t>
    </w:r>
  </w:p>
  <w:p w:rsidR="0084523D" w:rsidRDefault="0032785C" w:rsidP="00650AD6">
    <w:pPr>
      <w:pStyle w:val="Header"/>
      <w:jc w:val="right"/>
      <w:rPr>
        <w:lang w:val="en-US"/>
      </w:rPr>
    </w:pPr>
    <w:r>
      <w:rPr>
        <w:lang w:val="en-US"/>
      </w:rPr>
      <w:t>12</w:t>
    </w:r>
  </w:p>
  <w:p w:rsidR="0084523D" w:rsidRDefault="0084523D" w:rsidP="00650AD6">
    <w:pPr>
      <w:pStyle w:val="Header"/>
      <w:jc w:val="right"/>
      <w:rPr>
        <w:lang w:val="en-US"/>
      </w:rPr>
    </w:pPr>
    <w:r w:rsidRPr="00650AD6">
      <w:rPr>
        <w:lang w:val="en-US"/>
      </w:rPr>
      <w:fldChar w:fldCharType="begin"/>
    </w:r>
    <w:r w:rsidRPr="00650AD6">
      <w:rPr>
        <w:lang w:val="en-US"/>
      </w:rPr>
      <w:instrText xml:space="preserve"> PAGE   \* MERGEFORMAT </w:instrText>
    </w:r>
    <w:r w:rsidRPr="00650AD6">
      <w:rPr>
        <w:lang w:val="en-US"/>
      </w:rPr>
      <w:fldChar w:fldCharType="separate"/>
    </w:r>
    <w:r w:rsidR="008F79B5">
      <w:rPr>
        <w:noProof/>
        <w:lang w:val="en-US"/>
      </w:rPr>
      <w:t>1</w:t>
    </w:r>
    <w:r w:rsidRPr="00650AD6">
      <w:rPr>
        <w:noProof/>
        <w:lang w:val="en-US"/>
      </w:rPr>
      <w:fldChar w:fldCharType="end"/>
    </w:r>
  </w:p>
  <w:p w:rsidR="0084523D" w:rsidRPr="00650AD6" w:rsidRDefault="0084523D" w:rsidP="00650AD6">
    <w:pPr>
      <w:pStyle w:val="Header"/>
      <w:jc w:val="right"/>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706C5"/>
    <w:multiLevelType w:val="multilevel"/>
    <w:tmpl w:val="C76AD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AFB6A22"/>
    <w:multiLevelType w:val="hybridMultilevel"/>
    <w:tmpl w:val="1D7C6A44"/>
    <w:lvl w:ilvl="0" w:tplc="2794B444">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4881D59"/>
    <w:multiLevelType w:val="hybridMultilevel"/>
    <w:tmpl w:val="125E1936"/>
    <w:lvl w:ilvl="0" w:tplc="1806E32E">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9232EA0"/>
    <w:multiLevelType w:val="multilevel"/>
    <w:tmpl w:val="E5601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1086BD2"/>
    <w:multiLevelType w:val="hybridMultilevel"/>
    <w:tmpl w:val="BEA663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AAC4C72"/>
    <w:multiLevelType w:val="hybridMultilevel"/>
    <w:tmpl w:val="EE5AA7F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B352D27"/>
    <w:multiLevelType w:val="multilevel"/>
    <w:tmpl w:val="B8448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30B4220"/>
    <w:multiLevelType w:val="hybridMultilevel"/>
    <w:tmpl w:val="5BD2EF60"/>
    <w:lvl w:ilvl="0" w:tplc="68FAD3E4">
      <w:start w:val="5"/>
      <w:numFmt w:val="bullet"/>
      <w:lvlText w:val="-"/>
      <w:lvlJc w:val="left"/>
      <w:pPr>
        <w:ind w:left="720" w:hanging="360"/>
      </w:pPr>
      <w:rPr>
        <w:rFonts w:ascii="Arial" w:eastAsiaTheme="minorHAnsi"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9">
    <w:nsid w:val="741F0AAE"/>
    <w:multiLevelType w:val="hybridMultilevel"/>
    <w:tmpl w:val="780E26EA"/>
    <w:lvl w:ilvl="0" w:tplc="173E1ED6">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66E31E5"/>
    <w:multiLevelType w:val="hybridMultilevel"/>
    <w:tmpl w:val="42AE99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
  </w:num>
  <w:num w:numId="3">
    <w:abstractNumId w:val="5"/>
  </w:num>
  <w:num w:numId="4">
    <w:abstractNumId w:val="2"/>
  </w:num>
  <w:num w:numId="5">
    <w:abstractNumId w:val="6"/>
  </w:num>
  <w:num w:numId="6">
    <w:abstractNumId w:val="10"/>
  </w:num>
  <w:num w:numId="7">
    <w:abstractNumId w:val="9"/>
  </w:num>
  <w:num w:numId="8">
    <w:abstractNumId w:val="3"/>
  </w:num>
  <w:num w:numId="9">
    <w:abstractNumId w:val="7"/>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7777"/>
    <w:rsid w:val="00012FFF"/>
    <w:rsid w:val="00013998"/>
    <w:rsid w:val="00013FAD"/>
    <w:rsid w:val="000158F9"/>
    <w:rsid w:val="00032B9D"/>
    <w:rsid w:val="00032BB9"/>
    <w:rsid w:val="00033D50"/>
    <w:rsid w:val="0003551F"/>
    <w:rsid w:val="00035CDD"/>
    <w:rsid w:val="000363EC"/>
    <w:rsid w:val="00040083"/>
    <w:rsid w:val="00040F06"/>
    <w:rsid w:val="0004171D"/>
    <w:rsid w:val="000434A7"/>
    <w:rsid w:val="00046958"/>
    <w:rsid w:val="000519A6"/>
    <w:rsid w:val="00051C82"/>
    <w:rsid w:val="00054023"/>
    <w:rsid w:val="00055992"/>
    <w:rsid w:val="000562E2"/>
    <w:rsid w:val="00057EAD"/>
    <w:rsid w:val="000604BF"/>
    <w:rsid w:val="00065B88"/>
    <w:rsid w:val="00080A77"/>
    <w:rsid w:val="000820E8"/>
    <w:rsid w:val="00090613"/>
    <w:rsid w:val="00090E00"/>
    <w:rsid w:val="000A3378"/>
    <w:rsid w:val="000A7517"/>
    <w:rsid w:val="000B04A2"/>
    <w:rsid w:val="000B5730"/>
    <w:rsid w:val="000B5B19"/>
    <w:rsid w:val="000B6702"/>
    <w:rsid w:val="000C3F15"/>
    <w:rsid w:val="000C7F97"/>
    <w:rsid w:val="000D2EF2"/>
    <w:rsid w:val="000E1A11"/>
    <w:rsid w:val="000E3501"/>
    <w:rsid w:val="000E36A9"/>
    <w:rsid w:val="000E529A"/>
    <w:rsid w:val="000E74BB"/>
    <w:rsid w:val="000E76BB"/>
    <w:rsid w:val="000F2368"/>
    <w:rsid w:val="000F46DE"/>
    <w:rsid w:val="000F5BB0"/>
    <w:rsid w:val="000F5E60"/>
    <w:rsid w:val="00101649"/>
    <w:rsid w:val="0010203F"/>
    <w:rsid w:val="0010428C"/>
    <w:rsid w:val="00107D98"/>
    <w:rsid w:val="00110797"/>
    <w:rsid w:val="00114EF2"/>
    <w:rsid w:val="00116533"/>
    <w:rsid w:val="001175EE"/>
    <w:rsid w:val="001264FB"/>
    <w:rsid w:val="00127D04"/>
    <w:rsid w:val="001313D8"/>
    <w:rsid w:val="00131D4C"/>
    <w:rsid w:val="00132A8A"/>
    <w:rsid w:val="00134115"/>
    <w:rsid w:val="0013693B"/>
    <w:rsid w:val="00136CA3"/>
    <w:rsid w:val="001371D5"/>
    <w:rsid w:val="00140078"/>
    <w:rsid w:val="00141635"/>
    <w:rsid w:val="001466E9"/>
    <w:rsid w:val="00150BFA"/>
    <w:rsid w:val="00157CF6"/>
    <w:rsid w:val="001723C2"/>
    <w:rsid w:val="00176694"/>
    <w:rsid w:val="00182416"/>
    <w:rsid w:val="00182896"/>
    <w:rsid w:val="00184CEA"/>
    <w:rsid w:val="00187EB4"/>
    <w:rsid w:val="00190DEE"/>
    <w:rsid w:val="00192805"/>
    <w:rsid w:val="00193090"/>
    <w:rsid w:val="001A1398"/>
    <w:rsid w:val="001A2AB9"/>
    <w:rsid w:val="001A3D93"/>
    <w:rsid w:val="001C3F6E"/>
    <w:rsid w:val="001C5586"/>
    <w:rsid w:val="001D288A"/>
    <w:rsid w:val="001D5711"/>
    <w:rsid w:val="001E1EE3"/>
    <w:rsid w:val="001E4783"/>
    <w:rsid w:val="001F0481"/>
    <w:rsid w:val="001F0EC3"/>
    <w:rsid w:val="001F5683"/>
    <w:rsid w:val="00200C92"/>
    <w:rsid w:val="002010BC"/>
    <w:rsid w:val="00201BD2"/>
    <w:rsid w:val="00202B11"/>
    <w:rsid w:val="0020451E"/>
    <w:rsid w:val="002069B9"/>
    <w:rsid w:val="00206B9D"/>
    <w:rsid w:val="002078D3"/>
    <w:rsid w:val="0021084E"/>
    <w:rsid w:val="002157A7"/>
    <w:rsid w:val="00221BC1"/>
    <w:rsid w:val="0022310A"/>
    <w:rsid w:val="00224B61"/>
    <w:rsid w:val="00231257"/>
    <w:rsid w:val="002313A5"/>
    <w:rsid w:val="0023259C"/>
    <w:rsid w:val="00234203"/>
    <w:rsid w:val="00236809"/>
    <w:rsid w:val="00236B25"/>
    <w:rsid w:val="002402FB"/>
    <w:rsid w:val="00240DC1"/>
    <w:rsid w:val="00242845"/>
    <w:rsid w:val="0024466E"/>
    <w:rsid w:val="00245937"/>
    <w:rsid w:val="002527D5"/>
    <w:rsid w:val="00261A1B"/>
    <w:rsid w:val="00263E23"/>
    <w:rsid w:val="00264199"/>
    <w:rsid w:val="00265B6C"/>
    <w:rsid w:val="00270564"/>
    <w:rsid w:val="002748AC"/>
    <w:rsid w:val="00290D25"/>
    <w:rsid w:val="00291C41"/>
    <w:rsid w:val="00297F8E"/>
    <w:rsid w:val="002A0045"/>
    <w:rsid w:val="002A2482"/>
    <w:rsid w:val="002A5820"/>
    <w:rsid w:val="002A66B7"/>
    <w:rsid w:val="002B0BD7"/>
    <w:rsid w:val="002B2AD9"/>
    <w:rsid w:val="002B435E"/>
    <w:rsid w:val="002B573D"/>
    <w:rsid w:val="002B75A7"/>
    <w:rsid w:val="002C3820"/>
    <w:rsid w:val="002C5CB2"/>
    <w:rsid w:val="002D5474"/>
    <w:rsid w:val="002D5AAA"/>
    <w:rsid w:val="002E1EB8"/>
    <w:rsid w:val="002E790B"/>
    <w:rsid w:val="002F1C62"/>
    <w:rsid w:val="002F34F0"/>
    <w:rsid w:val="002F3C5A"/>
    <w:rsid w:val="002F4DCD"/>
    <w:rsid w:val="002F779F"/>
    <w:rsid w:val="00302E11"/>
    <w:rsid w:val="00311783"/>
    <w:rsid w:val="00316CA1"/>
    <w:rsid w:val="00317A53"/>
    <w:rsid w:val="003207C8"/>
    <w:rsid w:val="00323B78"/>
    <w:rsid w:val="00327621"/>
    <w:rsid w:val="0032785C"/>
    <w:rsid w:val="0033340B"/>
    <w:rsid w:val="00334007"/>
    <w:rsid w:val="003343D2"/>
    <w:rsid w:val="00340D32"/>
    <w:rsid w:val="00343074"/>
    <w:rsid w:val="00344205"/>
    <w:rsid w:val="00345920"/>
    <w:rsid w:val="003465FF"/>
    <w:rsid w:val="00351C1F"/>
    <w:rsid w:val="00357545"/>
    <w:rsid w:val="00371885"/>
    <w:rsid w:val="00372171"/>
    <w:rsid w:val="00374299"/>
    <w:rsid w:val="00375707"/>
    <w:rsid w:val="0038135E"/>
    <w:rsid w:val="003846DF"/>
    <w:rsid w:val="003858D0"/>
    <w:rsid w:val="00386921"/>
    <w:rsid w:val="00386F97"/>
    <w:rsid w:val="0039050F"/>
    <w:rsid w:val="003908B1"/>
    <w:rsid w:val="00393574"/>
    <w:rsid w:val="00396AA5"/>
    <w:rsid w:val="003A1BAE"/>
    <w:rsid w:val="003A40CB"/>
    <w:rsid w:val="003A4F69"/>
    <w:rsid w:val="003A6F2E"/>
    <w:rsid w:val="003A75F3"/>
    <w:rsid w:val="003B32A9"/>
    <w:rsid w:val="003C3982"/>
    <w:rsid w:val="003C63AB"/>
    <w:rsid w:val="003D13A3"/>
    <w:rsid w:val="003D284A"/>
    <w:rsid w:val="003D3D99"/>
    <w:rsid w:val="003D5B8F"/>
    <w:rsid w:val="003E116D"/>
    <w:rsid w:val="003E2B87"/>
    <w:rsid w:val="003E4FD2"/>
    <w:rsid w:val="003E66D6"/>
    <w:rsid w:val="003E6CC9"/>
    <w:rsid w:val="003F7082"/>
    <w:rsid w:val="003F7218"/>
    <w:rsid w:val="00402786"/>
    <w:rsid w:val="00405895"/>
    <w:rsid w:val="004058DF"/>
    <w:rsid w:val="00412A72"/>
    <w:rsid w:val="00413C63"/>
    <w:rsid w:val="00414520"/>
    <w:rsid w:val="00423643"/>
    <w:rsid w:val="0042761A"/>
    <w:rsid w:val="00430A46"/>
    <w:rsid w:val="00432EAB"/>
    <w:rsid w:val="004374C2"/>
    <w:rsid w:val="004426AA"/>
    <w:rsid w:val="00443E6F"/>
    <w:rsid w:val="00445B90"/>
    <w:rsid w:val="00446542"/>
    <w:rsid w:val="0045296E"/>
    <w:rsid w:val="00460E5D"/>
    <w:rsid w:val="00464203"/>
    <w:rsid w:val="004648EE"/>
    <w:rsid w:val="004650F7"/>
    <w:rsid w:val="004656CC"/>
    <w:rsid w:val="00467ECA"/>
    <w:rsid w:val="00470833"/>
    <w:rsid w:val="00472157"/>
    <w:rsid w:val="0048179A"/>
    <w:rsid w:val="0048518B"/>
    <w:rsid w:val="00486F1A"/>
    <w:rsid w:val="00490CB9"/>
    <w:rsid w:val="004970AB"/>
    <w:rsid w:val="004A13A7"/>
    <w:rsid w:val="004A141A"/>
    <w:rsid w:val="004A2B8A"/>
    <w:rsid w:val="004A2CE2"/>
    <w:rsid w:val="004B1607"/>
    <w:rsid w:val="004B198D"/>
    <w:rsid w:val="004B1CB0"/>
    <w:rsid w:val="004B49F0"/>
    <w:rsid w:val="004B578A"/>
    <w:rsid w:val="004B5C79"/>
    <w:rsid w:val="004B641F"/>
    <w:rsid w:val="004B7434"/>
    <w:rsid w:val="004C19A4"/>
    <w:rsid w:val="004C67C0"/>
    <w:rsid w:val="004C74FC"/>
    <w:rsid w:val="004D67D7"/>
    <w:rsid w:val="004D7111"/>
    <w:rsid w:val="004E266A"/>
    <w:rsid w:val="004E34BF"/>
    <w:rsid w:val="004E3CDA"/>
    <w:rsid w:val="004E48CB"/>
    <w:rsid w:val="004E5E58"/>
    <w:rsid w:val="004E6BA6"/>
    <w:rsid w:val="004F0DB4"/>
    <w:rsid w:val="004F4B4D"/>
    <w:rsid w:val="004F5504"/>
    <w:rsid w:val="0050216D"/>
    <w:rsid w:val="00503665"/>
    <w:rsid w:val="00503D7E"/>
    <w:rsid w:val="00504699"/>
    <w:rsid w:val="0050778F"/>
    <w:rsid w:val="00521ABF"/>
    <w:rsid w:val="00522340"/>
    <w:rsid w:val="00525A14"/>
    <w:rsid w:val="00527C11"/>
    <w:rsid w:val="0053031A"/>
    <w:rsid w:val="005350AD"/>
    <w:rsid w:val="00535F31"/>
    <w:rsid w:val="00542ED9"/>
    <w:rsid w:val="00545241"/>
    <w:rsid w:val="005452C6"/>
    <w:rsid w:val="005462CC"/>
    <w:rsid w:val="005472B8"/>
    <w:rsid w:val="00553429"/>
    <w:rsid w:val="005538C2"/>
    <w:rsid w:val="0055654B"/>
    <w:rsid w:val="00557BF8"/>
    <w:rsid w:val="005632AB"/>
    <w:rsid w:val="00565F7E"/>
    <w:rsid w:val="00567850"/>
    <w:rsid w:val="00573DAE"/>
    <w:rsid w:val="00574D64"/>
    <w:rsid w:val="005758A5"/>
    <w:rsid w:val="005812B3"/>
    <w:rsid w:val="005812B9"/>
    <w:rsid w:val="0058627E"/>
    <w:rsid w:val="00591167"/>
    <w:rsid w:val="00591365"/>
    <w:rsid w:val="0059460D"/>
    <w:rsid w:val="005946F9"/>
    <w:rsid w:val="00595F2F"/>
    <w:rsid w:val="005A0021"/>
    <w:rsid w:val="005B31E4"/>
    <w:rsid w:val="005C28D1"/>
    <w:rsid w:val="005C41C5"/>
    <w:rsid w:val="005C4516"/>
    <w:rsid w:val="005E74CD"/>
    <w:rsid w:val="005E7A7D"/>
    <w:rsid w:val="005F023C"/>
    <w:rsid w:val="005F2CC5"/>
    <w:rsid w:val="005F6D06"/>
    <w:rsid w:val="006025AC"/>
    <w:rsid w:val="006034F6"/>
    <w:rsid w:val="00604C84"/>
    <w:rsid w:val="00605DD6"/>
    <w:rsid w:val="00607874"/>
    <w:rsid w:val="00607E77"/>
    <w:rsid w:val="00612FF9"/>
    <w:rsid w:val="00617BB3"/>
    <w:rsid w:val="00620E8A"/>
    <w:rsid w:val="00621A8B"/>
    <w:rsid w:val="006241FD"/>
    <w:rsid w:val="00645511"/>
    <w:rsid w:val="00645929"/>
    <w:rsid w:val="00645CDD"/>
    <w:rsid w:val="00650AD6"/>
    <w:rsid w:val="00652F5A"/>
    <w:rsid w:val="00674A9A"/>
    <w:rsid w:val="006752C4"/>
    <w:rsid w:val="006823A7"/>
    <w:rsid w:val="006826AE"/>
    <w:rsid w:val="0068483A"/>
    <w:rsid w:val="00685ABE"/>
    <w:rsid w:val="00686BE4"/>
    <w:rsid w:val="00687EE8"/>
    <w:rsid w:val="00695715"/>
    <w:rsid w:val="006A5228"/>
    <w:rsid w:val="006A7545"/>
    <w:rsid w:val="006B0B9F"/>
    <w:rsid w:val="006B0D5F"/>
    <w:rsid w:val="006B2191"/>
    <w:rsid w:val="006B65E5"/>
    <w:rsid w:val="006C769E"/>
    <w:rsid w:val="006D79A6"/>
    <w:rsid w:val="006E25EB"/>
    <w:rsid w:val="006E26D3"/>
    <w:rsid w:val="006F1CFD"/>
    <w:rsid w:val="006F3A83"/>
    <w:rsid w:val="006F5068"/>
    <w:rsid w:val="00701432"/>
    <w:rsid w:val="00701A85"/>
    <w:rsid w:val="0070347F"/>
    <w:rsid w:val="0070678E"/>
    <w:rsid w:val="00711843"/>
    <w:rsid w:val="00712E20"/>
    <w:rsid w:val="0072226E"/>
    <w:rsid w:val="0073084F"/>
    <w:rsid w:val="00731826"/>
    <w:rsid w:val="007319DB"/>
    <w:rsid w:val="007338FA"/>
    <w:rsid w:val="007357FB"/>
    <w:rsid w:val="0076266C"/>
    <w:rsid w:val="00764F75"/>
    <w:rsid w:val="00771934"/>
    <w:rsid w:val="0077298F"/>
    <w:rsid w:val="00775EB7"/>
    <w:rsid w:val="00776D0C"/>
    <w:rsid w:val="00782E58"/>
    <w:rsid w:val="007926EF"/>
    <w:rsid w:val="007A1A11"/>
    <w:rsid w:val="007A222A"/>
    <w:rsid w:val="007B626E"/>
    <w:rsid w:val="007C3043"/>
    <w:rsid w:val="007C3139"/>
    <w:rsid w:val="007C614F"/>
    <w:rsid w:val="007D7A92"/>
    <w:rsid w:val="007D7EC2"/>
    <w:rsid w:val="007F3D17"/>
    <w:rsid w:val="0080618A"/>
    <w:rsid w:val="0080633A"/>
    <w:rsid w:val="00816C10"/>
    <w:rsid w:val="00821820"/>
    <w:rsid w:val="00821ABF"/>
    <w:rsid w:val="0082240E"/>
    <w:rsid w:val="00830451"/>
    <w:rsid w:val="00830ADA"/>
    <w:rsid w:val="00831347"/>
    <w:rsid w:val="00831C11"/>
    <w:rsid w:val="00836BDA"/>
    <w:rsid w:val="0084379D"/>
    <w:rsid w:val="0084456A"/>
    <w:rsid w:val="00844E45"/>
    <w:rsid w:val="0084523D"/>
    <w:rsid w:val="00845914"/>
    <w:rsid w:val="00850B1A"/>
    <w:rsid w:val="00851E27"/>
    <w:rsid w:val="008538C1"/>
    <w:rsid w:val="00853C68"/>
    <w:rsid w:val="00854699"/>
    <w:rsid w:val="00855017"/>
    <w:rsid w:val="00856E78"/>
    <w:rsid w:val="00856EDF"/>
    <w:rsid w:val="0085722C"/>
    <w:rsid w:val="0085796D"/>
    <w:rsid w:val="00864957"/>
    <w:rsid w:val="00864999"/>
    <w:rsid w:val="00864E58"/>
    <w:rsid w:val="0087107D"/>
    <w:rsid w:val="008715C7"/>
    <w:rsid w:val="00881A30"/>
    <w:rsid w:val="00881C87"/>
    <w:rsid w:val="00882189"/>
    <w:rsid w:val="00884019"/>
    <w:rsid w:val="00890BDA"/>
    <w:rsid w:val="0089304A"/>
    <w:rsid w:val="00893AFF"/>
    <w:rsid w:val="008952CD"/>
    <w:rsid w:val="008966FF"/>
    <w:rsid w:val="00897ECF"/>
    <w:rsid w:val="008A20C4"/>
    <w:rsid w:val="008A24B7"/>
    <w:rsid w:val="008A60B4"/>
    <w:rsid w:val="008B1E18"/>
    <w:rsid w:val="008B3B39"/>
    <w:rsid w:val="008B3C31"/>
    <w:rsid w:val="008B64FE"/>
    <w:rsid w:val="008C4109"/>
    <w:rsid w:val="008C4646"/>
    <w:rsid w:val="008C4BF7"/>
    <w:rsid w:val="008C5032"/>
    <w:rsid w:val="008D2D08"/>
    <w:rsid w:val="008D7291"/>
    <w:rsid w:val="008E184C"/>
    <w:rsid w:val="008E2F3F"/>
    <w:rsid w:val="008F250B"/>
    <w:rsid w:val="008F79B5"/>
    <w:rsid w:val="00900628"/>
    <w:rsid w:val="00900D7E"/>
    <w:rsid w:val="00903F8E"/>
    <w:rsid w:val="009079D0"/>
    <w:rsid w:val="00907B93"/>
    <w:rsid w:val="009157B0"/>
    <w:rsid w:val="00920F55"/>
    <w:rsid w:val="0092393D"/>
    <w:rsid w:val="009335ED"/>
    <w:rsid w:val="00935BF7"/>
    <w:rsid w:val="0093614B"/>
    <w:rsid w:val="0093728B"/>
    <w:rsid w:val="00947117"/>
    <w:rsid w:val="0095442C"/>
    <w:rsid w:val="0095584F"/>
    <w:rsid w:val="00957E45"/>
    <w:rsid w:val="00963D00"/>
    <w:rsid w:val="00966F12"/>
    <w:rsid w:val="009715DA"/>
    <w:rsid w:val="00972D7F"/>
    <w:rsid w:val="009800B2"/>
    <w:rsid w:val="009826FD"/>
    <w:rsid w:val="00983441"/>
    <w:rsid w:val="00983942"/>
    <w:rsid w:val="009854D4"/>
    <w:rsid w:val="00986621"/>
    <w:rsid w:val="009947EC"/>
    <w:rsid w:val="00996CDE"/>
    <w:rsid w:val="0099738E"/>
    <w:rsid w:val="00997D80"/>
    <w:rsid w:val="00997E1C"/>
    <w:rsid w:val="009A41DE"/>
    <w:rsid w:val="009A7AA7"/>
    <w:rsid w:val="009B0D5C"/>
    <w:rsid w:val="009B2AD3"/>
    <w:rsid w:val="009B6366"/>
    <w:rsid w:val="009B7733"/>
    <w:rsid w:val="009B7AFC"/>
    <w:rsid w:val="009B7CFE"/>
    <w:rsid w:val="009C1FDE"/>
    <w:rsid w:val="009C207B"/>
    <w:rsid w:val="009C37E0"/>
    <w:rsid w:val="009C6C7D"/>
    <w:rsid w:val="009D38D7"/>
    <w:rsid w:val="009D630D"/>
    <w:rsid w:val="009D6C8A"/>
    <w:rsid w:val="009D6E2E"/>
    <w:rsid w:val="009D708A"/>
    <w:rsid w:val="009E2932"/>
    <w:rsid w:val="009E41F4"/>
    <w:rsid w:val="009F0C1F"/>
    <w:rsid w:val="009F2A07"/>
    <w:rsid w:val="009F3686"/>
    <w:rsid w:val="009F7E39"/>
    <w:rsid w:val="00A02D48"/>
    <w:rsid w:val="00A14B66"/>
    <w:rsid w:val="00A14DF2"/>
    <w:rsid w:val="00A16D0E"/>
    <w:rsid w:val="00A16FE8"/>
    <w:rsid w:val="00A2129F"/>
    <w:rsid w:val="00A23C60"/>
    <w:rsid w:val="00A250B5"/>
    <w:rsid w:val="00A3031A"/>
    <w:rsid w:val="00A340DA"/>
    <w:rsid w:val="00A34EBB"/>
    <w:rsid w:val="00A404B3"/>
    <w:rsid w:val="00A53D68"/>
    <w:rsid w:val="00A613F9"/>
    <w:rsid w:val="00A65CF7"/>
    <w:rsid w:val="00A66A13"/>
    <w:rsid w:val="00A6708C"/>
    <w:rsid w:val="00A713C3"/>
    <w:rsid w:val="00A76CB5"/>
    <w:rsid w:val="00A81AB4"/>
    <w:rsid w:val="00A8357F"/>
    <w:rsid w:val="00A851DA"/>
    <w:rsid w:val="00A868BD"/>
    <w:rsid w:val="00A9396E"/>
    <w:rsid w:val="00A94497"/>
    <w:rsid w:val="00A95FE7"/>
    <w:rsid w:val="00AA4843"/>
    <w:rsid w:val="00AA5B25"/>
    <w:rsid w:val="00AA7884"/>
    <w:rsid w:val="00AA7A32"/>
    <w:rsid w:val="00AB0E5E"/>
    <w:rsid w:val="00AB1344"/>
    <w:rsid w:val="00AC04CD"/>
    <w:rsid w:val="00AC609F"/>
    <w:rsid w:val="00AC627F"/>
    <w:rsid w:val="00AC7D5B"/>
    <w:rsid w:val="00AE1481"/>
    <w:rsid w:val="00AE332E"/>
    <w:rsid w:val="00AE53B4"/>
    <w:rsid w:val="00AE7A78"/>
    <w:rsid w:val="00AF310F"/>
    <w:rsid w:val="00AF3E96"/>
    <w:rsid w:val="00AF4109"/>
    <w:rsid w:val="00B00883"/>
    <w:rsid w:val="00B01D06"/>
    <w:rsid w:val="00B03B05"/>
    <w:rsid w:val="00B0415E"/>
    <w:rsid w:val="00B04678"/>
    <w:rsid w:val="00B23874"/>
    <w:rsid w:val="00B314C8"/>
    <w:rsid w:val="00B3260D"/>
    <w:rsid w:val="00B33C86"/>
    <w:rsid w:val="00B35285"/>
    <w:rsid w:val="00B42A69"/>
    <w:rsid w:val="00B44298"/>
    <w:rsid w:val="00B44D2D"/>
    <w:rsid w:val="00B46319"/>
    <w:rsid w:val="00B469EC"/>
    <w:rsid w:val="00B4788A"/>
    <w:rsid w:val="00B5346F"/>
    <w:rsid w:val="00B53DBC"/>
    <w:rsid w:val="00B5444A"/>
    <w:rsid w:val="00B54949"/>
    <w:rsid w:val="00B55701"/>
    <w:rsid w:val="00B619B2"/>
    <w:rsid w:val="00B61CCB"/>
    <w:rsid w:val="00B646E8"/>
    <w:rsid w:val="00B657B0"/>
    <w:rsid w:val="00B716BA"/>
    <w:rsid w:val="00B7433D"/>
    <w:rsid w:val="00B77E3E"/>
    <w:rsid w:val="00B820CE"/>
    <w:rsid w:val="00B84973"/>
    <w:rsid w:val="00B87EE9"/>
    <w:rsid w:val="00B9010B"/>
    <w:rsid w:val="00B903EF"/>
    <w:rsid w:val="00B94DE9"/>
    <w:rsid w:val="00B965F3"/>
    <w:rsid w:val="00BA1E6D"/>
    <w:rsid w:val="00BA2065"/>
    <w:rsid w:val="00BB38EE"/>
    <w:rsid w:val="00BB5B67"/>
    <w:rsid w:val="00BC1343"/>
    <w:rsid w:val="00BC176F"/>
    <w:rsid w:val="00BC2F19"/>
    <w:rsid w:val="00BC46DF"/>
    <w:rsid w:val="00BC5CE6"/>
    <w:rsid w:val="00BD08A8"/>
    <w:rsid w:val="00BD0B80"/>
    <w:rsid w:val="00BD26B5"/>
    <w:rsid w:val="00BD63C0"/>
    <w:rsid w:val="00BE42C5"/>
    <w:rsid w:val="00BF2F45"/>
    <w:rsid w:val="00BF5BDD"/>
    <w:rsid w:val="00BF6F87"/>
    <w:rsid w:val="00C03467"/>
    <w:rsid w:val="00C03577"/>
    <w:rsid w:val="00C07ABB"/>
    <w:rsid w:val="00C126CD"/>
    <w:rsid w:val="00C1788E"/>
    <w:rsid w:val="00C20DB6"/>
    <w:rsid w:val="00C22002"/>
    <w:rsid w:val="00C22568"/>
    <w:rsid w:val="00C2598A"/>
    <w:rsid w:val="00C269DE"/>
    <w:rsid w:val="00C33B32"/>
    <w:rsid w:val="00C40AF4"/>
    <w:rsid w:val="00C40C6C"/>
    <w:rsid w:val="00C44E39"/>
    <w:rsid w:val="00C453BE"/>
    <w:rsid w:val="00C45F0A"/>
    <w:rsid w:val="00C53029"/>
    <w:rsid w:val="00C60770"/>
    <w:rsid w:val="00C62D4C"/>
    <w:rsid w:val="00C63693"/>
    <w:rsid w:val="00C63AB2"/>
    <w:rsid w:val="00C65FEA"/>
    <w:rsid w:val="00C71075"/>
    <w:rsid w:val="00C71147"/>
    <w:rsid w:val="00C7168E"/>
    <w:rsid w:val="00C826A6"/>
    <w:rsid w:val="00C849DD"/>
    <w:rsid w:val="00C850B4"/>
    <w:rsid w:val="00C86F67"/>
    <w:rsid w:val="00C87610"/>
    <w:rsid w:val="00C912D7"/>
    <w:rsid w:val="00C9261D"/>
    <w:rsid w:val="00C93C60"/>
    <w:rsid w:val="00CA0AC2"/>
    <w:rsid w:val="00CA5869"/>
    <w:rsid w:val="00CA5FAD"/>
    <w:rsid w:val="00CB1A0D"/>
    <w:rsid w:val="00CB2F89"/>
    <w:rsid w:val="00CB4D0A"/>
    <w:rsid w:val="00CB4DFF"/>
    <w:rsid w:val="00CB6BCD"/>
    <w:rsid w:val="00CC2FB3"/>
    <w:rsid w:val="00CC575A"/>
    <w:rsid w:val="00CD06EE"/>
    <w:rsid w:val="00CD104A"/>
    <w:rsid w:val="00CD1B4B"/>
    <w:rsid w:val="00CD6E00"/>
    <w:rsid w:val="00CF123B"/>
    <w:rsid w:val="00CF3E54"/>
    <w:rsid w:val="00D02700"/>
    <w:rsid w:val="00D039AC"/>
    <w:rsid w:val="00D10740"/>
    <w:rsid w:val="00D12744"/>
    <w:rsid w:val="00D12F35"/>
    <w:rsid w:val="00D16047"/>
    <w:rsid w:val="00D20F10"/>
    <w:rsid w:val="00D31626"/>
    <w:rsid w:val="00D32E14"/>
    <w:rsid w:val="00D33E26"/>
    <w:rsid w:val="00D3438B"/>
    <w:rsid w:val="00D345C4"/>
    <w:rsid w:val="00D35B6D"/>
    <w:rsid w:val="00D427DE"/>
    <w:rsid w:val="00D42B94"/>
    <w:rsid w:val="00D47756"/>
    <w:rsid w:val="00D5051B"/>
    <w:rsid w:val="00D51D51"/>
    <w:rsid w:val="00D53C8A"/>
    <w:rsid w:val="00D5587D"/>
    <w:rsid w:val="00D56A82"/>
    <w:rsid w:val="00D5789D"/>
    <w:rsid w:val="00D625BF"/>
    <w:rsid w:val="00D6687A"/>
    <w:rsid w:val="00D673DD"/>
    <w:rsid w:val="00D704C5"/>
    <w:rsid w:val="00D707CC"/>
    <w:rsid w:val="00D70F7B"/>
    <w:rsid w:val="00D72D18"/>
    <w:rsid w:val="00D75809"/>
    <w:rsid w:val="00D77F1C"/>
    <w:rsid w:val="00D80A03"/>
    <w:rsid w:val="00D80CB6"/>
    <w:rsid w:val="00D821FE"/>
    <w:rsid w:val="00D830AD"/>
    <w:rsid w:val="00D83163"/>
    <w:rsid w:val="00D84D2A"/>
    <w:rsid w:val="00D94B8B"/>
    <w:rsid w:val="00DA0624"/>
    <w:rsid w:val="00DA2DF5"/>
    <w:rsid w:val="00DB0793"/>
    <w:rsid w:val="00DB3921"/>
    <w:rsid w:val="00DB41C3"/>
    <w:rsid w:val="00DC1076"/>
    <w:rsid w:val="00DC2B36"/>
    <w:rsid w:val="00DC3AC0"/>
    <w:rsid w:val="00DC66A3"/>
    <w:rsid w:val="00DD0FF4"/>
    <w:rsid w:val="00DD38A9"/>
    <w:rsid w:val="00DD5BA8"/>
    <w:rsid w:val="00DD6729"/>
    <w:rsid w:val="00DD6BEC"/>
    <w:rsid w:val="00DE16DF"/>
    <w:rsid w:val="00DE2B0D"/>
    <w:rsid w:val="00DE36A0"/>
    <w:rsid w:val="00DE4108"/>
    <w:rsid w:val="00DF0CD8"/>
    <w:rsid w:val="00E00821"/>
    <w:rsid w:val="00E00F07"/>
    <w:rsid w:val="00E0228C"/>
    <w:rsid w:val="00E0471D"/>
    <w:rsid w:val="00E04DB4"/>
    <w:rsid w:val="00E0547D"/>
    <w:rsid w:val="00E064E4"/>
    <w:rsid w:val="00E104D4"/>
    <w:rsid w:val="00E13ED2"/>
    <w:rsid w:val="00E178DF"/>
    <w:rsid w:val="00E21F6F"/>
    <w:rsid w:val="00E249EF"/>
    <w:rsid w:val="00E30679"/>
    <w:rsid w:val="00E32455"/>
    <w:rsid w:val="00E40B6F"/>
    <w:rsid w:val="00E4597D"/>
    <w:rsid w:val="00E54404"/>
    <w:rsid w:val="00E54832"/>
    <w:rsid w:val="00E56A90"/>
    <w:rsid w:val="00E62D44"/>
    <w:rsid w:val="00E641CC"/>
    <w:rsid w:val="00E70426"/>
    <w:rsid w:val="00E71B4B"/>
    <w:rsid w:val="00E748A0"/>
    <w:rsid w:val="00E75FBA"/>
    <w:rsid w:val="00E765D7"/>
    <w:rsid w:val="00E77C00"/>
    <w:rsid w:val="00E84330"/>
    <w:rsid w:val="00E844A6"/>
    <w:rsid w:val="00E84D19"/>
    <w:rsid w:val="00E9529F"/>
    <w:rsid w:val="00EA30AB"/>
    <w:rsid w:val="00EA4AA1"/>
    <w:rsid w:val="00EA4CA9"/>
    <w:rsid w:val="00EA6EDC"/>
    <w:rsid w:val="00EB03ED"/>
    <w:rsid w:val="00EB2B40"/>
    <w:rsid w:val="00EB3925"/>
    <w:rsid w:val="00EB7935"/>
    <w:rsid w:val="00EC398E"/>
    <w:rsid w:val="00ED074C"/>
    <w:rsid w:val="00ED0757"/>
    <w:rsid w:val="00EE216C"/>
    <w:rsid w:val="00EF0256"/>
    <w:rsid w:val="00EF7C54"/>
    <w:rsid w:val="00F0016A"/>
    <w:rsid w:val="00F04E31"/>
    <w:rsid w:val="00F059E6"/>
    <w:rsid w:val="00F06D3C"/>
    <w:rsid w:val="00F102BC"/>
    <w:rsid w:val="00F14810"/>
    <w:rsid w:val="00F20187"/>
    <w:rsid w:val="00F236E3"/>
    <w:rsid w:val="00F308E2"/>
    <w:rsid w:val="00F439E6"/>
    <w:rsid w:val="00F51B36"/>
    <w:rsid w:val="00F52B0B"/>
    <w:rsid w:val="00F54D19"/>
    <w:rsid w:val="00F62FD9"/>
    <w:rsid w:val="00F6513E"/>
    <w:rsid w:val="00F66D41"/>
    <w:rsid w:val="00F7265C"/>
    <w:rsid w:val="00F760B6"/>
    <w:rsid w:val="00F87D05"/>
    <w:rsid w:val="00F964EC"/>
    <w:rsid w:val="00F96EB3"/>
    <w:rsid w:val="00FB0189"/>
    <w:rsid w:val="00FB187F"/>
    <w:rsid w:val="00FB7A07"/>
    <w:rsid w:val="00FB7EF5"/>
    <w:rsid w:val="00FC1649"/>
    <w:rsid w:val="00FC2ED5"/>
    <w:rsid w:val="00FD2E03"/>
    <w:rsid w:val="00FD62D0"/>
    <w:rsid w:val="00FE45E2"/>
    <w:rsid w:val="00FE78B9"/>
    <w:rsid w:val="00FF14F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B9010B"/>
    <w:rPr>
      <w:color w:val="0000FF"/>
      <w:u w:val="single"/>
    </w:rPr>
  </w:style>
  <w:style w:type="character" w:styleId="Strong">
    <w:name w:val="Strong"/>
    <w:basedOn w:val="DefaultParagraphFont"/>
    <w:uiPriority w:val="22"/>
    <w:qFormat/>
    <w:rsid w:val="00446542"/>
    <w:rPr>
      <w:b/>
      <w:bCs/>
    </w:rPr>
  </w:style>
  <w:style w:type="paragraph" w:styleId="NormalWeb">
    <w:name w:val="Normal (Web)"/>
    <w:basedOn w:val="Normal"/>
    <w:uiPriority w:val="99"/>
    <w:semiHidden/>
    <w:unhideWhenUsed/>
    <w:rsid w:val="00B716B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B9010B"/>
    <w:rPr>
      <w:color w:val="0000FF"/>
      <w:u w:val="single"/>
    </w:rPr>
  </w:style>
  <w:style w:type="character" w:styleId="Strong">
    <w:name w:val="Strong"/>
    <w:basedOn w:val="DefaultParagraphFont"/>
    <w:uiPriority w:val="22"/>
    <w:qFormat/>
    <w:rsid w:val="00446542"/>
    <w:rPr>
      <w:b/>
      <w:bCs/>
    </w:rPr>
  </w:style>
  <w:style w:type="paragraph" w:styleId="NormalWeb">
    <w:name w:val="Normal (Web)"/>
    <w:basedOn w:val="Normal"/>
    <w:uiPriority w:val="99"/>
    <w:semiHidden/>
    <w:unhideWhenUsed/>
    <w:rsid w:val="00B716B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3935">
      <w:bodyDiv w:val="1"/>
      <w:marLeft w:val="0"/>
      <w:marRight w:val="0"/>
      <w:marTop w:val="0"/>
      <w:marBottom w:val="0"/>
      <w:divBdr>
        <w:top w:val="none" w:sz="0" w:space="0" w:color="auto"/>
        <w:left w:val="none" w:sz="0" w:space="0" w:color="auto"/>
        <w:bottom w:val="none" w:sz="0" w:space="0" w:color="auto"/>
        <w:right w:val="none" w:sz="0" w:space="0" w:color="auto"/>
      </w:divBdr>
      <w:divsChild>
        <w:div w:id="2134909357">
          <w:marLeft w:val="0"/>
          <w:marRight w:val="0"/>
          <w:marTop w:val="0"/>
          <w:marBottom w:val="0"/>
          <w:divBdr>
            <w:top w:val="none" w:sz="0" w:space="0" w:color="auto"/>
            <w:left w:val="none" w:sz="0" w:space="0" w:color="auto"/>
            <w:bottom w:val="none" w:sz="0" w:space="0" w:color="auto"/>
            <w:right w:val="none" w:sz="0" w:space="0" w:color="auto"/>
          </w:divBdr>
          <w:divsChild>
            <w:div w:id="1760983989">
              <w:marLeft w:val="0"/>
              <w:marRight w:val="60"/>
              <w:marTop w:val="0"/>
              <w:marBottom w:val="0"/>
              <w:divBdr>
                <w:top w:val="none" w:sz="0" w:space="0" w:color="auto"/>
                <w:left w:val="none" w:sz="0" w:space="0" w:color="auto"/>
                <w:bottom w:val="none" w:sz="0" w:space="0" w:color="auto"/>
                <w:right w:val="none" w:sz="0" w:space="0" w:color="auto"/>
              </w:divBdr>
              <w:divsChild>
                <w:div w:id="175272871">
                  <w:marLeft w:val="0"/>
                  <w:marRight w:val="0"/>
                  <w:marTop w:val="0"/>
                  <w:marBottom w:val="120"/>
                  <w:divBdr>
                    <w:top w:val="single" w:sz="6" w:space="0" w:color="C0C0C0"/>
                    <w:left w:val="single" w:sz="6" w:space="0" w:color="D9D9D9"/>
                    <w:bottom w:val="single" w:sz="6" w:space="0" w:color="D9D9D9"/>
                    <w:right w:val="single" w:sz="6" w:space="0" w:color="D9D9D9"/>
                  </w:divBdr>
                  <w:divsChild>
                    <w:div w:id="342827710">
                      <w:marLeft w:val="0"/>
                      <w:marRight w:val="0"/>
                      <w:marTop w:val="0"/>
                      <w:marBottom w:val="0"/>
                      <w:divBdr>
                        <w:top w:val="none" w:sz="0" w:space="0" w:color="auto"/>
                        <w:left w:val="none" w:sz="0" w:space="0" w:color="auto"/>
                        <w:bottom w:val="none" w:sz="0" w:space="0" w:color="auto"/>
                        <w:right w:val="none" w:sz="0" w:space="0" w:color="auto"/>
                      </w:divBdr>
                    </w:div>
                    <w:div w:id="146809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494746">
          <w:marLeft w:val="0"/>
          <w:marRight w:val="0"/>
          <w:marTop w:val="0"/>
          <w:marBottom w:val="0"/>
          <w:divBdr>
            <w:top w:val="none" w:sz="0" w:space="0" w:color="auto"/>
            <w:left w:val="none" w:sz="0" w:space="0" w:color="auto"/>
            <w:bottom w:val="none" w:sz="0" w:space="0" w:color="auto"/>
            <w:right w:val="none" w:sz="0" w:space="0" w:color="auto"/>
          </w:divBdr>
          <w:divsChild>
            <w:div w:id="1105616897">
              <w:marLeft w:val="60"/>
              <w:marRight w:val="0"/>
              <w:marTop w:val="0"/>
              <w:marBottom w:val="0"/>
              <w:divBdr>
                <w:top w:val="none" w:sz="0" w:space="0" w:color="auto"/>
                <w:left w:val="none" w:sz="0" w:space="0" w:color="auto"/>
                <w:bottom w:val="none" w:sz="0" w:space="0" w:color="auto"/>
                <w:right w:val="none" w:sz="0" w:space="0" w:color="auto"/>
              </w:divBdr>
              <w:divsChild>
                <w:div w:id="687757063">
                  <w:marLeft w:val="0"/>
                  <w:marRight w:val="0"/>
                  <w:marTop w:val="0"/>
                  <w:marBottom w:val="0"/>
                  <w:divBdr>
                    <w:top w:val="none" w:sz="0" w:space="0" w:color="auto"/>
                    <w:left w:val="none" w:sz="0" w:space="0" w:color="auto"/>
                    <w:bottom w:val="none" w:sz="0" w:space="0" w:color="auto"/>
                    <w:right w:val="none" w:sz="0" w:space="0" w:color="auto"/>
                  </w:divBdr>
                  <w:divsChild>
                    <w:div w:id="2050228695">
                      <w:marLeft w:val="0"/>
                      <w:marRight w:val="0"/>
                      <w:marTop w:val="0"/>
                      <w:marBottom w:val="120"/>
                      <w:divBdr>
                        <w:top w:val="single" w:sz="6" w:space="0" w:color="F5F5F5"/>
                        <w:left w:val="single" w:sz="6" w:space="0" w:color="F5F5F5"/>
                        <w:bottom w:val="single" w:sz="6" w:space="0" w:color="F5F5F5"/>
                        <w:right w:val="single" w:sz="6" w:space="0" w:color="F5F5F5"/>
                      </w:divBdr>
                      <w:divsChild>
                        <w:div w:id="1437674702">
                          <w:marLeft w:val="0"/>
                          <w:marRight w:val="0"/>
                          <w:marTop w:val="0"/>
                          <w:marBottom w:val="0"/>
                          <w:divBdr>
                            <w:top w:val="none" w:sz="0" w:space="0" w:color="auto"/>
                            <w:left w:val="none" w:sz="0" w:space="0" w:color="auto"/>
                            <w:bottom w:val="none" w:sz="0" w:space="0" w:color="auto"/>
                            <w:right w:val="none" w:sz="0" w:space="0" w:color="auto"/>
                          </w:divBdr>
                          <w:divsChild>
                            <w:div w:id="196446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884109">
      <w:bodyDiv w:val="1"/>
      <w:marLeft w:val="0"/>
      <w:marRight w:val="0"/>
      <w:marTop w:val="0"/>
      <w:marBottom w:val="0"/>
      <w:divBdr>
        <w:top w:val="none" w:sz="0" w:space="0" w:color="auto"/>
        <w:left w:val="none" w:sz="0" w:space="0" w:color="auto"/>
        <w:bottom w:val="none" w:sz="0" w:space="0" w:color="auto"/>
        <w:right w:val="none" w:sz="0" w:space="0" w:color="auto"/>
      </w:divBdr>
    </w:div>
    <w:div w:id="324554152">
      <w:bodyDiv w:val="1"/>
      <w:marLeft w:val="0"/>
      <w:marRight w:val="0"/>
      <w:marTop w:val="0"/>
      <w:marBottom w:val="0"/>
      <w:divBdr>
        <w:top w:val="none" w:sz="0" w:space="0" w:color="auto"/>
        <w:left w:val="none" w:sz="0" w:space="0" w:color="auto"/>
        <w:bottom w:val="none" w:sz="0" w:space="0" w:color="auto"/>
        <w:right w:val="none" w:sz="0" w:space="0" w:color="auto"/>
      </w:divBdr>
      <w:divsChild>
        <w:div w:id="1279684248">
          <w:marLeft w:val="0"/>
          <w:marRight w:val="0"/>
          <w:marTop w:val="0"/>
          <w:marBottom w:val="0"/>
          <w:divBdr>
            <w:top w:val="none" w:sz="0" w:space="0" w:color="auto"/>
            <w:left w:val="none" w:sz="0" w:space="0" w:color="auto"/>
            <w:bottom w:val="none" w:sz="0" w:space="0" w:color="auto"/>
            <w:right w:val="none" w:sz="0" w:space="0" w:color="auto"/>
          </w:divBdr>
          <w:divsChild>
            <w:div w:id="2069454570">
              <w:marLeft w:val="0"/>
              <w:marRight w:val="60"/>
              <w:marTop w:val="0"/>
              <w:marBottom w:val="0"/>
              <w:divBdr>
                <w:top w:val="none" w:sz="0" w:space="0" w:color="auto"/>
                <w:left w:val="none" w:sz="0" w:space="0" w:color="auto"/>
                <w:bottom w:val="none" w:sz="0" w:space="0" w:color="auto"/>
                <w:right w:val="none" w:sz="0" w:space="0" w:color="auto"/>
              </w:divBdr>
              <w:divsChild>
                <w:div w:id="178587732">
                  <w:marLeft w:val="0"/>
                  <w:marRight w:val="0"/>
                  <w:marTop w:val="0"/>
                  <w:marBottom w:val="120"/>
                  <w:divBdr>
                    <w:top w:val="single" w:sz="6" w:space="0" w:color="C0C0C0"/>
                    <w:left w:val="single" w:sz="6" w:space="0" w:color="D9D9D9"/>
                    <w:bottom w:val="single" w:sz="6" w:space="0" w:color="D9D9D9"/>
                    <w:right w:val="single" w:sz="6" w:space="0" w:color="D9D9D9"/>
                  </w:divBdr>
                  <w:divsChild>
                    <w:div w:id="1879967291">
                      <w:marLeft w:val="0"/>
                      <w:marRight w:val="0"/>
                      <w:marTop w:val="0"/>
                      <w:marBottom w:val="0"/>
                      <w:divBdr>
                        <w:top w:val="none" w:sz="0" w:space="0" w:color="auto"/>
                        <w:left w:val="none" w:sz="0" w:space="0" w:color="auto"/>
                        <w:bottom w:val="none" w:sz="0" w:space="0" w:color="auto"/>
                        <w:right w:val="none" w:sz="0" w:space="0" w:color="auto"/>
                      </w:divBdr>
                    </w:div>
                    <w:div w:id="51269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681320">
          <w:marLeft w:val="0"/>
          <w:marRight w:val="0"/>
          <w:marTop w:val="0"/>
          <w:marBottom w:val="0"/>
          <w:divBdr>
            <w:top w:val="none" w:sz="0" w:space="0" w:color="auto"/>
            <w:left w:val="none" w:sz="0" w:space="0" w:color="auto"/>
            <w:bottom w:val="none" w:sz="0" w:space="0" w:color="auto"/>
            <w:right w:val="none" w:sz="0" w:space="0" w:color="auto"/>
          </w:divBdr>
          <w:divsChild>
            <w:div w:id="1486431090">
              <w:marLeft w:val="60"/>
              <w:marRight w:val="0"/>
              <w:marTop w:val="0"/>
              <w:marBottom w:val="0"/>
              <w:divBdr>
                <w:top w:val="none" w:sz="0" w:space="0" w:color="auto"/>
                <w:left w:val="none" w:sz="0" w:space="0" w:color="auto"/>
                <w:bottom w:val="none" w:sz="0" w:space="0" w:color="auto"/>
                <w:right w:val="none" w:sz="0" w:space="0" w:color="auto"/>
              </w:divBdr>
              <w:divsChild>
                <w:div w:id="89157458">
                  <w:marLeft w:val="0"/>
                  <w:marRight w:val="0"/>
                  <w:marTop w:val="0"/>
                  <w:marBottom w:val="0"/>
                  <w:divBdr>
                    <w:top w:val="none" w:sz="0" w:space="0" w:color="auto"/>
                    <w:left w:val="none" w:sz="0" w:space="0" w:color="auto"/>
                    <w:bottom w:val="none" w:sz="0" w:space="0" w:color="auto"/>
                    <w:right w:val="none" w:sz="0" w:space="0" w:color="auto"/>
                  </w:divBdr>
                  <w:divsChild>
                    <w:div w:id="669723688">
                      <w:marLeft w:val="0"/>
                      <w:marRight w:val="0"/>
                      <w:marTop w:val="0"/>
                      <w:marBottom w:val="120"/>
                      <w:divBdr>
                        <w:top w:val="single" w:sz="6" w:space="0" w:color="F5F5F5"/>
                        <w:left w:val="single" w:sz="6" w:space="0" w:color="F5F5F5"/>
                        <w:bottom w:val="single" w:sz="6" w:space="0" w:color="F5F5F5"/>
                        <w:right w:val="single" w:sz="6" w:space="0" w:color="F5F5F5"/>
                      </w:divBdr>
                      <w:divsChild>
                        <w:div w:id="1127238619">
                          <w:marLeft w:val="0"/>
                          <w:marRight w:val="0"/>
                          <w:marTop w:val="0"/>
                          <w:marBottom w:val="0"/>
                          <w:divBdr>
                            <w:top w:val="none" w:sz="0" w:space="0" w:color="auto"/>
                            <w:left w:val="none" w:sz="0" w:space="0" w:color="auto"/>
                            <w:bottom w:val="none" w:sz="0" w:space="0" w:color="auto"/>
                            <w:right w:val="none" w:sz="0" w:space="0" w:color="auto"/>
                          </w:divBdr>
                          <w:divsChild>
                            <w:div w:id="192964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0816983">
      <w:bodyDiv w:val="1"/>
      <w:marLeft w:val="0"/>
      <w:marRight w:val="0"/>
      <w:marTop w:val="0"/>
      <w:marBottom w:val="0"/>
      <w:divBdr>
        <w:top w:val="none" w:sz="0" w:space="0" w:color="auto"/>
        <w:left w:val="none" w:sz="0" w:space="0" w:color="auto"/>
        <w:bottom w:val="none" w:sz="0" w:space="0" w:color="auto"/>
        <w:right w:val="none" w:sz="0" w:space="0" w:color="auto"/>
      </w:divBdr>
    </w:div>
    <w:div w:id="351340314">
      <w:bodyDiv w:val="1"/>
      <w:marLeft w:val="0"/>
      <w:marRight w:val="0"/>
      <w:marTop w:val="0"/>
      <w:marBottom w:val="0"/>
      <w:divBdr>
        <w:top w:val="none" w:sz="0" w:space="0" w:color="auto"/>
        <w:left w:val="none" w:sz="0" w:space="0" w:color="auto"/>
        <w:bottom w:val="none" w:sz="0" w:space="0" w:color="auto"/>
        <w:right w:val="none" w:sz="0" w:space="0" w:color="auto"/>
      </w:divBdr>
    </w:div>
    <w:div w:id="406028001">
      <w:bodyDiv w:val="1"/>
      <w:marLeft w:val="0"/>
      <w:marRight w:val="0"/>
      <w:marTop w:val="0"/>
      <w:marBottom w:val="0"/>
      <w:divBdr>
        <w:top w:val="none" w:sz="0" w:space="0" w:color="auto"/>
        <w:left w:val="none" w:sz="0" w:space="0" w:color="auto"/>
        <w:bottom w:val="none" w:sz="0" w:space="0" w:color="auto"/>
        <w:right w:val="none" w:sz="0" w:space="0" w:color="auto"/>
      </w:divBdr>
    </w:div>
    <w:div w:id="569467799">
      <w:bodyDiv w:val="1"/>
      <w:marLeft w:val="0"/>
      <w:marRight w:val="0"/>
      <w:marTop w:val="0"/>
      <w:marBottom w:val="0"/>
      <w:divBdr>
        <w:top w:val="none" w:sz="0" w:space="0" w:color="auto"/>
        <w:left w:val="none" w:sz="0" w:space="0" w:color="auto"/>
        <w:bottom w:val="none" w:sz="0" w:space="0" w:color="auto"/>
        <w:right w:val="none" w:sz="0" w:space="0" w:color="auto"/>
      </w:divBdr>
    </w:div>
    <w:div w:id="642464110">
      <w:bodyDiv w:val="1"/>
      <w:marLeft w:val="0"/>
      <w:marRight w:val="0"/>
      <w:marTop w:val="0"/>
      <w:marBottom w:val="0"/>
      <w:divBdr>
        <w:top w:val="none" w:sz="0" w:space="0" w:color="auto"/>
        <w:left w:val="none" w:sz="0" w:space="0" w:color="auto"/>
        <w:bottom w:val="none" w:sz="0" w:space="0" w:color="auto"/>
        <w:right w:val="none" w:sz="0" w:space="0" w:color="auto"/>
      </w:divBdr>
    </w:div>
    <w:div w:id="802968946">
      <w:bodyDiv w:val="1"/>
      <w:marLeft w:val="0"/>
      <w:marRight w:val="0"/>
      <w:marTop w:val="0"/>
      <w:marBottom w:val="0"/>
      <w:divBdr>
        <w:top w:val="none" w:sz="0" w:space="0" w:color="auto"/>
        <w:left w:val="none" w:sz="0" w:space="0" w:color="auto"/>
        <w:bottom w:val="none" w:sz="0" w:space="0" w:color="auto"/>
        <w:right w:val="none" w:sz="0" w:space="0" w:color="auto"/>
      </w:divBdr>
    </w:div>
    <w:div w:id="830605607">
      <w:bodyDiv w:val="1"/>
      <w:marLeft w:val="0"/>
      <w:marRight w:val="0"/>
      <w:marTop w:val="0"/>
      <w:marBottom w:val="0"/>
      <w:divBdr>
        <w:top w:val="none" w:sz="0" w:space="0" w:color="auto"/>
        <w:left w:val="none" w:sz="0" w:space="0" w:color="auto"/>
        <w:bottom w:val="none" w:sz="0" w:space="0" w:color="auto"/>
        <w:right w:val="none" w:sz="0" w:space="0" w:color="auto"/>
      </w:divBdr>
    </w:div>
    <w:div w:id="994919617">
      <w:bodyDiv w:val="1"/>
      <w:marLeft w:val="0"/>
      <w:marRight w:val="0"/>
      <w:marTop w:val="0"/>
      <w:marBottom w:val="0"/>
      <w:divBdr>
        <w:top w:val="none" w:sz="0" w:space="0" w:color="auto"/>
        <w:left w:val="none" w:sz="0" w:space="0" w:color="auto"/>
        <w:bottom w:val="none" w:sz="0" w:space="0" w:color="auto"/>
        <w:right w:val="none" w:sz="0" w:space="0" w:color="auto"/>
      </w:divBdr>
    </w:div>
    <w:div w:id="1429960578">
      <w:bodyDiv w:val="1"/>
      <w:marLeft w:val="0"/>
      <w:marRight w:val="0"/>
      <w:marTop w:val="0"/>
      <w:marBottom w:val="0"/>
      <w:divBdr>
        <w:top w:val="none" w:sz="0" w:space="0" w:color="auto"/>
        <w:left w:val="none" w:sz="0" w:space="0" w:color="auto"/>
        <w:bottom w:val="none" w:sz="0" w:space="0" w:color="auto"/>
        <w:right w:val="none" w:sz="0" w:space="0" w:color="auto"/>
      </w:divBdr>
    </w:div>
    <w:div w:id="1824153250">
      <w:bodyDiv w:val="1"/>
      <w:marLeft w:val="0"/>
      <w:marRight w:val="0"/>
      <w:marTop w:val="0"/>
      <w:marBottom w:val="0"/>
      <w:divBdr>
        <w:top w:val="none" w:sz="0" w:space="0" w:color="auto"/>
        <w:left w:val="none" w:sz="0" w:space="0" w:color="auto"/>
        <w:bottom w:val="none" w:sz="0" w:space="0" w:color="auto"/>
        <w:right w:val="none" w:sz="0" w:space="0" w:color="auto"/>
      </w:divBdr>
      <w:divsChild>
        <w:div w:id="663162649">
          <w:marLeft w:val="0"/>
          <w:marRight w:val="0"/>
          <w:marTop w:val="0"/>
          <w:marBottom w:val="0"/>
          <w:divBdr>
            <w:top w:val="none" w:sz="0" w:space="0" w:color="auto"/>
            <w:left w:val="none" w:sz="0" w:space="0" w:color="auto"/>
            <w:bottom w:val="none" w:sz="0" w:space="0" w:color="auto"/>
            <w:right w:val="none" w:sz="0" w:space="0" w:color="auto"/>
          </w:divBdr>
        </w:div>
        <w:div w:id="906577276">
          <w:marLeft w:val="0"/>
          <w:marRight w:val="0"/>
          <w:marTop w:val="0"/>
          <w:marBottom w:val="0"/>
          <w:divBdr>
            <w:top w:val="none" w:sz="0" w:space="0" w:color="auto"/>
            <w:left w:val="none" w:sz="0" w:space="0" w:color="auto"/>
            <w:bottom w:val="none" w:sz="0" w:space="0" w:color="auto"/>
            <w:right w:val="none" w:sz="0" w:space="0" w:color="auto"/>
          </w:divBdr>
        </w:div>
        <w:div w:id="848376264">
          <w:marLeft w:val="0"/>
          <w:marRight w:val="0"/>
          <w:marTop w:val="0"/>
          <w:marBottom w:val="0"/>
          <w:divBdr>
            <w:top w:val="none" w:sz="0" w:space="0" w:color="auto"/>
            <w:left w:val="none" w:sz="0" w:space="0" w:color="auto"/>
            <w:bottom w:val="none" w:sz="0" w:space="0" w:color="auto"/>
            <w:right w:val="none" w:sz="0" w:space="0" w:color="auto"/>
          </w:divBdr>
        </w:div>
      </w:divsChild>
    </w:div>
    <w:div w:id="203240922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664F22-9CF3-495E-9E23-9C3F95703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27456</TotalTime>
  <Pages>7</Pages>
  <Words>1984</Words>
  <Characters>11312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edib zametica</cp:lastModifiedBy>
  <cp:revision>57</cp:revision>
  <dcterms:created xsi:type="dcterms:W3CDTF">2017-10-04T05:59:00Z</dcterms:created>
  <dcterms:modified xsi:type="dcterms:W3CDTF">2017-11-28T17:37:00Z</dcterms:modified>
</cp:coreProperties>
</file>