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E6BF33"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4C2E7E51" wp14:editId="47D3A74F">
            <wp:simplePos x="0" y="0"/>
            <wp:positionH relativeFrom="column">
              <wp:posOffset>0</wp:posOffset>
            </wp:positionH>
            <wp:positionV relativeFrom="paragraph">
              <wp:posOffset>-238125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741C486" w14:textId="141E5FF9" w:rsidR="00607874" w:rsidRDefault="00D03D2C"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4EAD1476" wp14:editId="2C109B3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912A63"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6140CC7"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EAD1476"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72912A63"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6140CC7" w14:textId="77777777" w:rsidR="00405895" w:rsidRDefault="00405895"/>
                  </w:txbxContent>
                </v:textbox>
              </v:shape>
            </w:pict>
          </mc:Fallback>
        </mc:AlternateContent>
      </w:r>
    </w:p>
    <w:p w14:paraId="511CF69C" w14:textId="77777777" w:rsidR="00607874" w:rsidRDefault="00607874" w:rsidP="00A851DA">
      <w:pPr>
        <w:rPr>
          <w:lang w:val="en-US"/>
        </w:rPr>
      </w:pPr>
    </w:p>
    <w:p w14:paraId="5F2DA5C6" w14:textId="77777777" w:rsidR="00607874" w:rsidRDefault="00607874" w:rsidP="00A851DA">
      <w:pPr>
        <w:rPr>
          <w:lang w:val="en-US"/>
        </w:rPr>
      </w:pPr>
    </w:p>
    <w:p w14:paraId="753D745E"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5C052EB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1A63960"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0F40232" w14:textId="6F55C8D6" w:rsidR="00A851DA" w:rsidRPr="00B0415E" w:rsidRDefault="00D03D2C">
            <w:pPr>
              <w:pStyle w:val="Default"/>
              <w:rPr>
                <w:rFonts w:asciiTheme="minorHAnsi" w:hAnsiTheme="minorHAnsi"/>
              </w:rPr>
            </w:pPr>
            <w:r>
              <w:rPr>
                <w:rFonts w:asciiTheme="minorHAnsi" w:hAnsiTheme="minorHAnsi"/>
              </w:rPr>
              <w:t xml:space="preserve">Rachel Hall </w:t>
            </w:r>
          </w:p>
        </w:tc>
      </w:tr>
      <w:tr w:rsidR="00A851DA" w:rsidRPr="00B0415E" w14:paraId="46E32F0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DDD70A7"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3379886" w14:textId="3AFA92A3" w:rsidR="00A851DA" w:rsidRPr="00B0415E" w:rsidRDefault="00D03D2C">
            <w:pPr>
              <w:pStyle w:val="Default"/>
              <w:rPr>
                <w:rFonts w:asciiTheme="minorHAnsi" w:hAnsiTheme="minorHAnsi"/>
              </w:rPr>
            </w:pPr>
            <w:r>
              <w:rPr>
                <w:rFonts w:asciiTheme="minorHAnsi" w:hAnsiTheme="minorHAnsi"/>
              </w:rPr>
              <w:t>20463</w:t>
            </w:r>
          </w:p>
        </w:tc>
      </w:tr>
      <w:tr w:rsidR="00A851DA" w:rsidRPr="00B0415E" w14:paraId="224F9B5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4913F40"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33423D6" w14:textId="09367CB9" w:rsidR="00A851DA" w:rsidRPr="00B0415E" w:rsidRDefault="00D03D2C">
            <w:pPr>
              <w:pStyle w:val="Default"/>
              <w:rPr>
                <w:rFonts w:asciiTheme="minorHAnsi" w:hAnsiTheme="minorHAnsi"/>
              </w:rPr>
            </w:pPr>
            <w:r>
              <w:rPr>
                <w:rFonts w:asciiTheme="minorHAnsi" w:hAnsiTheme="minorHAnsi"/>
              </w:rPr>
              <w:t xml:space="preserve">Legal Aspects of Contract in Construction Industry </w:t>
            </w:r>
          </w:p>
        </w:tc>
      </w:tr>
      <w:tr w:rsidR="00A851DA" w:rsidRPr="00B0415E" w14:paraId="75A46CD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3062C58"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EE01577" w14:textId="21FF8FB2" w:rsidR="00A851DA" w:rsidRPr="00B0415E" w:rsidRDefault="00D03D2C">
            <w:r>
              <w:t>1 of 1</w:t>
            </w:r>
          </w:p>
        </w:tc>
      </w:tr>
    </w:tbl>
    <w:p w14:paraId="3FF062A0" w14:textId="77777777" w:rsidR="00CC2FB3" w:rsidRDefault="00CC2FB3" w:rsidP="00A851DA">
      <w:pPr>
        <w:rPr>
          <w:b/>
          <w:lang w:val="en-US"/>
        </w:rPr>
      </w:pPr>
    </w:p>
    <w:p w14:paraId="04046AF9" w14:textId="77777777" w:rsidR="00443E6F" w:rsidRDefault="00527C11" w:rsidP="00A851DA">
      <w:pPr>
        <w:rPr>
          <w:b/>
          <w:sz w:val="28"/>
          <w:lang w:val="en-US"/>
        </w:rPr>
      </w:pPr>
      <w:r w:rsidRPr="00443E6F">
        <w:rPr>
          <w:b/>
          <w:sz w:val="28"/>
          <w:lang w:val="en-US"/>
        </w:rPr>
        <w:t>Marking Criteria:</w:t>
      </w:r>
    </w:p>
    <w:p w14:paraId="38887393"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5C6B32E"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405C6ABE" w14:textId="77777777" w:rsidTr="00CC2FB3">
        <w:tc>
          <w:tcPr>
            <w:tcW w:w="9242" w:type="dxa"/>
          </w:tcPr>
          <w:p w14:paraId="12D4D151" w14:textId="17B68AD9"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(in word format) </w:t>
            </w:r>
            <w:r w:rsidRPr="00CC2FB3">
              <w:rPr>
                <w:rFonts w:ascii="Arial" w:hAnsi="Arial" w:cs="Arial"/>
                <w:sz w:val="24"/>
                <w:szCs w:val="24"/>
              </w:rPr>
              <w:t xml:space="preserve"> here:</w:t>
            </w:r>
          </w:p>
          <w:p w14:paraId="096ECF98" w14:textId="77777777" w:rsidR="00CC2FB3" w:rsidRDefault="00CC2FB3" w:rsidP="00A851DA">
            <w:pPr>
              <w:rPr>
                <w:b/>
              </w:rPr>
            </w:pPr>
          </w:p>
          <w:p w14:paraId="7B1EB269" w14:textId="77777777" w:rsidR="00CC2FB3" w:rsidRDefault="00CC2FB3" w:rsidP="00A851DA">
            <w:pPr>
              <w:rPr>
                <w:b/>
              </w:rPr>
            </w:pPr>
          </w:p>
          <w:p w14:paraId="63AF6F30" w14:textId="77777777" w:rsidR="00CC2FB3" w:rsidRDefault="00CC2FB3" w:rsidP="00A851DA">
            <w:pPr>
              <w:rPr>
                <w:b/>
              </w:rPr>
            </w:pPr>
          </w:p>
          <w:p w14:paraId="5C4966D1" w14:textId="77777777" w:rsidR="00CC2FB3" w:rsidRDefault="00CC2FB3" w:rsidP="00A851DA">
            <w:pPr>
              <w:rPr>
                <w:b/>
              </w:rPr>
            </w:pPr>
          </w:p>
          <w:p w14:paraId="06FA4CBA" w14:textId="77777777" w:rsidR="00CC2FB3" w:rsidRDefault="00CC2FB3" w:rsidP="00A851DA">
            <w:pPr>
              <w:rPr>
                <w:b/>
              </w:rPr>
            </w:pPr>
          </w:p>
          <w:p w14:paraId="4B5E2528" w14:textId="77777777" w:rsidR="00CC2FB3" w:rsidRDefault="00CC2FB3" w:rsidP="00A851DA">
            <w:pPr>
              <w:rPr>
                <w:b/>
              </w:rPr>
            </w:pPr>
          </w:p>
          <w:p w14:paraId="75C44219" w14:textId="77777777" w:rsidR="00CC2FB3" w:rsidRDefault="00CC2FB3" w:rsidP="00A851DA">
            <w:pPr>
              <w:rPr>
                <w:b/>
              </w:rPr>
            </w:pPr>
          </w:p>
          <w:p w14:paraId="0528BFBB" w14:textId="77777777" w:rsidR="00CC2FB3" w:rsidRDefault="00CC2FB3" w:rsidP="00A851DA">
            <w:pPr>
              <w:rPr>
                <w:b/>
              </w:rPr>
            </w:pPr>
          </w:p>
          <w:p w14:paraId="07502C26" w14:textId="77777777" w:rsidR="00CC2FB3" w:rsidRDefault="00CC2FB3" w:rsidP="00A851DA">
            <w:pPr>
              <w:rPr>
                <w:b/>
              </w:rPr>
            </w:pPr>
          </w:p>
          <w:p w14:paraId="29BA5EA9" w14:textId="77777777" w:rsidR="00CC2FB3" w:rsidRDefault="00CC2FB3" w:rsidP="00A851DA">
            <w:pPr>
              <w:rPr>
                <w:b/>
              </w:rPr>
            </w:pPr>
          </w:p>
          <w:p w14:paraId="6DCE3D5A" w14:textId="77777777" w:rsidR="00CC2FB3" w:rsidRDefault="00CC2FB3" w:rsidP="00A851DA">
            <w:pPr>
              <w:rPr>
                <w:b/>
              </w:rPr>
            </w:pPr>
          </w:p>
          <w:p w14:paraId="1C149C3C" w14:textId="77777777" w:rsidR="00CC2FB3" w:rsidRDefault="00CC2FB3" w:rsidP="00A851DA">
            <w:pPr>
              <w:rPr>
                <w:b/>
              </w:rPr>
            </w:pPr>
          </w:p>
          <w:p w14:paraId="5DBA6B0F" w14:textId="77777777" w:rsidR="00CC2FB3" w:rsidRDefault="00CC2FB3" w:rsidP="00A851DA">
            <w:pPr>
              <w:rPr>
                <w:b/>
              </w:rPr>
            </w:pPr>
          </w:p>
          <w:p w14:paraId="53AA004E" w14:textId="77777777" w:rsidR="00CC2FB3" w:rsidRDefault="00CC2FB3" w:rsidP="00A851DA">
            <w:pPr>
              <w:rPr>
                <w:b/>
              </w:rPr>
            </w:pPr>
          </w:p>
          <w:p w14:paraId="3BDA92B8" w14:textId="77777777" w:rsidR="00CC2FB3" w:rsidRDefault="00CC2FB3" w:rsidP="00A851DA">
            <w:pPr>
              <w:rPr>
                <w:b/>
              </w:rPr>
            </w:pPr>
          </w:p>
          <w:p w14:paraId="4B3B6347" w14:textId="77777777" w:rsidR="00CC2FB3" w:rsidRDefault="00CC2FB3" w:rsidP="00A851DA">
            <w:pPr>
              <w:rPr>
                <w:b/>
              </w:rPr>
            </w:pPr>
          </w:p>
        </w:tc>
      </w:tr>
    </w:tbl>
    <w:p w14:paraId="3477CD98"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73172080"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946B7FF"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90DA840"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BFC675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D14F7A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86E92EC"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246D212B" w14:textId="77777777" w:rsidTr="00405895">
        <w:tc>
          <w:tcPr>
            <w:tcW w:w="2310" w:type="dxa"/>
            <w:shd w:val="clear" w:color="auto" w:fill="D9D9D9" w:themeFill="background1" w:themeFillShade="D9"/>
          </w:tcPr>
          <w:p w14:paraId="050730DE"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FEA72E9" w14:textId="359AD42A" w:rsidR="00405895" w:rsidRPr="00B0415E" w:rsidRDefault="00D03D2C" w:rsidP="00A851DA">
            <w:pPr>
              <w:rPr>
                <w:rFonts w:cs="Bliss-Regular"/>
                <w:color w:val="000000"/>
              </w:rPr>
            </w:pPr>
            <w:r>
              <w:rPr>
                <w:rFonts w:cs="Bliss-Regular"/>
                <w:color w:val="000000"/>
              </w:rPr>
              <w:t xml:space="preserve">Rachel Hall </w:t>
            </w:r>
          </w:p>
        </w:tc>
        <w:tc>
          <w:tcPr>
            <w:tcW w:w="1276" w:type="dxa"/>
            <w:shd w:val="clear" w:color="auto" w:fill="D9D9D9" w:themeFill="background1" w:themeFillShade="D9"/>
          </w:tcPr>
          <w:p w14:paraId="604752AC"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2B3B7E68" w14:textId="7A1F240A" w:rsidR="00405895" w:rsidRPr="00B0415E" w:rsidRDefault="00D03D2C" w:rsidP="00A851DA">
            <w:pPr>
              <w:rPr>
                <w:rFonts w:cs="Bliss-Regular"/>
                <w:color w:val="000000"/>
              </w:rPr>
            </w:pPr>
            <w:r>
              <w:rPr>
                <w:rFonts w:cs="Bliss-Regular"/>
                <w:color w:val="000000"/>
              </w:rPr>
              <w:t>2 May 2018</w:t>
            </w:r>
          </w:p>
        </w:tc>
      </w:tr>
    </w:tbl>
    <w:p w14:paraId="099E29BE" w14:textId="77777777" w:rsidR="00A851DA" w:rsidRPr="00B0415E" w:rsidRDefault="00A851DA" w:rsidP="00A851DA">
      <w:pPr>
        <w:rPr>
          <w:rFonts w:cs="Bliss-Regular"/>
          <w:color w:val="000000"/>
          <w:lang w:val="en-US"/>
        </w:rPr>
      </w:pPr>
    </w:p>
    <w:p w14:paraId="13B41D91" w14:textId="77777777" w:rsidR="00A851DA" w:rsidRPr="00B0415E" w:rsidRDefault="00A851DA" w:rsidP="00A851DA">
      <w:pPr>
        <w:rPr>
          <w:rFonts w:cs="Bliss-Regular"/>
          <w:color w:val="000000"/>
          <w:lang w:val="en-US"/>
        </w:rPr>
      </w:pPr>
    </w:p>
    <w:p w14:paraId="7FDEF859" w14:textId="77777777"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448E4A59" w14:textId="77777777" w:rsidTr="00B0415E">
        <w:trPr>
          <w:trHeight w:val="249"/>
        </w:trPr>
        <w:tc>
          <w:tcPr>
            <w:tcW w:w="4621" w:type="dxa"/>
            <w:shd w:val="clear" w:color="auto" w:fill="D9D9D9" w:themeFill="background1" w:themeFillShade="D9"/>
          </w:tcPr>
          <w:p w14:paraId="27EA62C6" w14:textId="77777777" w:rsidR="00503D7E" w:rsidRPr="00B0415E" w:rsidRDefault="00503D7E" w:rsidP="00503D7E">
            <w:pPr>
              <w:rPr>
                <w:b/>
                <w:color w:val="002060"/>
              </w:rPr>
            </w:pPr>
            <w:r w:rsidRPr="00B0415E">
              <w:rPr>
                <w:b/>
                <w:color w:val="002060"/>
              </w:rPr>
              <w:t>Total Marks</w:t>
            </w:r>
          </w:p>
        </w:tc>
        <w:tc>
          <w:tcPr>
            <w:tcW w:w="4621" w:type="dxa"/>
          </w:tcPr>
          <w:p w14:paraId="65DC03E5" w14:textId="77777777" w:rsidR="00503D7E" w:rsidRPr="00B0415E" w:rsidRDefault="00503D7E" w:rsidP="00503D7E">
            <w:pPr>
              <w:rPr>
                <w:rFonts w:cs="Times New Roman"/>
                <w:szCs w:val="32"/>
              </w:rPr>
            </w:pPr>
          </w:p>
        </w:tc>
      </w:tr>
      <w:tr w:rsidR="00503D7E" w:rsidRPr="00B0415E" w14:paraId="0B398C44" w14:textId="77777777" w:rsidTr="00B0415E">
        <w:tc>
          <w:tcPr>
            <w:tcW w:w="4621" w:type="dxa"/>
            <w:shd w:val="clear" w:color="auto" w:fill="D9D9D9" w:themeFill="background1" w:themeFillShade="D9"/>
          </w:tcPr>
          <w:p w14:paraId="21C7103A" w14:textId="77777777" w:rsidR="00503D7E" w:rsidRPr="00B0415E" w:rsidRDefault="00503D7E" w:rsidP="00503D7E">
            <w:pPr>
              <w:rPr>
                <w:b/>
                <w:color w:val="002060"/>
              </w:rPr>
            </w:pPr>
            <w:r w:rsidRPr="00B0415E">
              <w:rPr>
                <w:b/>
                <w:color w:val="002060"/>
              </w:rPr>
              <w:t>Marks Obtained</w:t>
            </w:r>
          </w:p>
        </w:tc>
        <w:tc>
          <w:tcPr>
            <w:tcW w:w="4621" w:type="dxa"/>
          </w:tcPr>
          <w:p w14:paraId="6CC63704" w14:textId="77777777" w:rsidR="00503D7E" w:rsidRPr="00B0415E" w:rsidRDefault="00503D7E" w:rsidP="00503D7E">
            <w:pPr>
              <w:rPr>
                <w:rFonts w:cs="Times New Roman"/>
                <w:szCs w:val="32"/>
              </w:rPr>
            </w:pPr>
          </w:p>
        </w:tc>
      </w:tr>
      <w:tr w:rsidR="00503D7E" w:rsidRPr="00B0415E" w14:paraId="6DCBB60F" w14:textId="77777777" w:rsidTr="00B0415E">
        <w:tc>
          <w:tcPr>
            <w:tcW w:w="4621" w:type="dxa"/>
            <w:shd w:val="clear" w:color="auto" w:fill="D9D9D9" w:themeFill="background1" w:themeFillShade="D9"/>
          </w:tcPr>
          <w:p w14:paraId="39C6D143" w14:textId="77777777" w:rsidR="00503D7E" w:rsidRPr="00B0415E" w:rsidRDefault="00B0415E" w:rsidP="00503D7E">
            <w:pPr>
              <w:rPr>
                <w:b/>
                <w:color w:val="002060"/>
              </w:rPr>
            </w:pPr>
            <w:r w:rsidRPr="00B0415E">
              <w:rPr>
                <w:b/>
                <w:color w:val="002060"/>
              </w:rPr>
              <w:t>Percentage / Grade</w:t>
            </w:r>
          </w:p>
        </w:tc>
        <w:tc>
          <w:tcPr>
            <w:tcW w:w="4621" w:type="dxa"/>
          </w:tcPr>
          <w:p w14:paraId="1B56D8E6" w14:textId="77777777" w:rsidR="00503D7E" w:rsidRPr="00B0415E" w:rsidRDefault="00503D7E" w:rsidP="00503D7E">
            <w:pPr>
              <w:rPr>
                <w:rFonts w:cs="Times New Roman"/>
                <w:szCs w:val="32"/>
              </w:rPr>
            </w:pPr>
          </w:p>
        </w:tc>
      </w:tr>
    </w:tbl>
    <w:p w14:paraId="3B145ABB" w14:textId="77777777" w:rsidR="00A851DA" w:rsidRDefault="00A851DA" w:rsidP="00503D7E">
      <w:pPr>
        <w:rPr>
          <w:rFonts w:cs="Times New Roman"/>
          <w:sz w:val="24"/>
          <w:szCs w:val="32"/>
        </w:rPr>
      </w:pPr>
    </w:p>
    <w:p w14:paraId="16E98663" w14:textId="77777777" w:rsidR="00607874" w:rsidRDefault="00607874" w:rsidP="00503D7E">
      <w:pPr>
        <w:rPr>
          <w:rFonts w:cs="Times New Roman"/>
          <w:sz w:val="24"/>
          <w:szCs w:val="32"/>
        </w:rPr>
      </w:pPr>
    </w:p>
    <w:p w14:paraId="6E44E8C9" w14:textId="77777777" w:rsidR="00D03D2C" w:rsidRDefault="00D03D2C">
      <w:pPr>
        <w:rPr>
          <w:rFonts w:cs="Times New Roman"/>
          <w:sz w:val="24"/>
          <w:szCs w:val="32"/>
        </w:rPr>
        <w:sectPr w:rsidR="00D03D2C" w:rsidSect="00187EB4">
          <w:pgSz w:w="11906" w:h="16838"/>
          <w:pgMar w:top="1440" w:right="1440" w:bottom="1440" w:left="1440" w:header="708" w:footer="708" w:gutter="0"/>
          <w:cols w:space="708"/>
          <w:docGrid w:linePitch="360"/>
        </w:sectPr>
      </w:pPr>
    </w:p>
    <w:p w14:paraId="0B161C98" w14:textId="77777777" w:rsidR="00D03D2C" w:rsidRDefault="00D03D2C" w:rsidP="00D03D2C">
      <w:pPr>
        <w:jc w:val="both"/>
        <w:rPr>
          <w:rFonts w:ascii="Arial" w:hAnsi="Arial" w:cs="Arial"/>
          <w:b/>
          <w:sz w:val="24"/>
          <w:szCs w:val="24"/>
        </w:rPr>
      </w:pPr>
    </w:p>
    <w:p w14:paraId="66BB0606" w14:textId="061FC004" w:rsidR="00D03D2C" w:rsidRPr="00800B35" w:rsidRDefault="00D03D2C" w:rsidP="00D03D2C">
      <w:pPr>
        <w:jc w:val="both"/>
        <w:rPr>
          <w:rFonts w:ascii="Arial" w:hAnsi="Arial" w:cs="Arial"/>
          <w:b/>
          <w:sz w:val="24"/>
          <w:szCs w:val="24"/>
        </w:rPr>
      </w:pPr>
      <w:r>
        <w:rPr>
          <w:rFonts w:ascii="Arial" w:hAnsi="Arial" w:cs="Arial"/>
          <w:b/>
          <w:sz w:val="24"/>
          <w:szCs w:val="24"/>
        </w:rPr>
        <w:t xml:space="preserve">1 - </w:t>
      </w:r>
      <w:r w:rsidRPr="00800B35">
        <w:rPr>
          <w:rFonts w:ascii="Arial" w:hAnsi="Arial" w:cs="Arial"/>
          <w:b/>
          <w:sz w:val="24"/>
          <w:szCs w:val="24"/>
        </w:rPr>
        <w:t xml:space="preserve">i) how would you define a contract  </w:t>
      </w:r>
    </w:p>
    <w:p w14:paraId="3102B9C8" w14:textId="77777777" w:rsidR="00D03D2C" w:rsidRPr="00800B35" w:rsidRDefault="00D03D2C" w:rsidP="00D03D2C">
      <w:pPr>
        <w:spacing w:line="360" w:lineRule="auto"/>
        <w:jc w:val="both"/>
        <w:rPr>
          <w:rFonts w:ascii="Arial" w:hAnsi="Arial" w:cs="Arial"/>
          <w:sz w:val="24"/>
          <w:szCs w:val="24"/>
        </w:rPr>
      </w:pPr>
      <w:r w:rsidRPr="00800B35">
        <w:rPr>
          <w:rFonts w:ascii="Arial" w:hAnsi="Arial" w:cs="Arial"/>
          <w:sz w:val="24"/>
          <w:szCs w:val="24"/>
        </w:rPr>
        <w:t xml:space="preserve">A Contract is document detailing and exchange of promises between parties setting out a offer of ie services or products to be </w:t>
      </w:r>
      <w:r>
        <w:rPr>
          <w:rFonts w:ascii="Arial" w:hAnsi="Arial" w:cs="Arial"/>
          <w:sz w:val="24"/>
          <w:szCs w:val="24"/>
        </w:rPr>
        <w:t>delivered</w:t>
      </w:r>
      <w:r w:rsidRPr="00800B35">
        <w:rPr>
          <w:rFonts w:ascii="Arial" w:hAnsi="Arial" w:cs="Arial"/>
          <w:sz w:val="24"/>
          <w:szCs w:val="24"/>
        </w:rPr>
        <w:t xml:space="preserve"> or a way of behaving by one or more party</w:t>
      </w:r>
      <w:r>
        <w:rPr>
          <w:rFonts w:ascii="Arial" w:hAnsi="Arial" w:cs="Arial"/>
          <w:sz w:val="24"/>
          <w:szCs w:val="24"/>
        </w:rPr>
        <w:t>s</w:t>
      </w:r>
      <w:r w:rsidRPr="00800B35">
        <w:rPr>
          <w:rFonts w:ascii="Arial" w:hAnsi="Arial" w:cs="Arial"/>
          <w:sz w:val="24"/>
          <w:szCs w:val="24"/>
        </w:rPr>
        <w:t xml:space="preserve">  in return for a ‘promise’ of something in return ie payment financial or other as set out in the agreement from the other party or parties.   The Contract </w:t>
      </w:r>
      <w:r w:rsidRPr="00800B35">
        <w:rPr>
          <w:rFonts w:ascii="Arial" w:hAnsi="Arial" w:cs="Arial"/>
          <w:b/>
          <w:sz w:val="24"/>
          <w:szCs w:val="24"/>
        </w:rPr>
        <w:t>must</w:t>
      </w:r>
      <w:r w:rsidRPr="00800B35">
        <w:rPr>
          <w:rFonts w:ascii="Arial" w:hAnsi="Arial" w:cs="Arial"/>
          <w:sz w:val="24"/>
          <w:szCs w:val="24"/>
        </w:rPr>
        <w:t xml:space="preserve"> include a set of specific elements both in how it is written and it</w:t>
      </w:r>
      <w:r>
        <w:rPr>
          <w:rFonts w:ascii="Arial" w:hAnsi="Arial" w:cs="Arial"/>
          <w:sz w:val="24"/>
          <w:szCs w:val="24"/>
        </w:rPr>
        <w:t>’</w:t>
      </w:r>
      <w:r w:rsidRPr="00800B35">
        <w:rPr>
          <w:rFonts w:ascii="Arial" w:hAnsi="Arial" w:cs="Arial"/>
          <w:sz w:val="24"/>
          <w:szCs w:val="24"/>
        </w:rPr>
        <w:t xml:space="preserve">s content to render it valid by law.   </w:t>
      </w:r>
    </w:p>
    <w:p w14:paraId="5747FF31" w14:textId="77777777" w:rsidR="00D03D2C" w:rsidRPr="00800B35" w:rsidRDefault="00D03D2C" w:rsidP="00D03D2C">
      <w:pPr>
        <w:spacing w:line="360" w:lineRule="auto"/>
        <w:jc w:val="both"/>
        <w:rPr>
          <w:rFonts w:ascii="Arial" w:hAnsi="Arial" w:cs="Arial"/>
          <w:sz w:val="24"/>
          <w:szCs w:val="24"/>
        </w:rPr>
      </w:pPr>
      <w:r w:rsidRPr="00800B35">
        <w:rPr>
          <w:rFonts w:ascii="Arial" w:hAnsi="Arial" w:cs="Arial"/>
          <w:sz w:val="24"/>
          <w:szCs w:val="24"/>
        </w:rPr>
        <w:t xml:space="preserve">The document sets out the services expected and the parameters in by which they should be delivered as well as the amount and terms of the remuneration as agreed by the parties in a legally recognisable format.  Both parties are given the opportunity to clarify/negotiate the terms of the contract until the terms and wording are agreed by both.  Once executed (signed by all parties) the document binds the parties by law to the terms of the agreement.  </w:t>
      </w:r>
    </w:p>
    <w:p w14:paraId="5FFBAFB7" w14:textId="77777777" w:rsidR="00D03D2C" w:rsidRPr="00800B35" w:rsidRDefault="00D03D2C" w:rsidP="00D03D2C">
      <w:pPr>
        <w:spacing w:line="360" w:lineRule="auto"/>
        <w:jc w:val="both"/>
        <w:rPr>
          <w:rFonts w:ascii="Arial" w:hAnsi="Arial" w:cs="Arial"/>
          <w:sz w:val="24"/>
          <w:szCs w:val="24"/>
        </w:rPr>
      </w:pPr>
      <w:r w:rsidRPr="00800B35">
        <w:rPr>
          <w:rFonts w:ascii="Arial" w:hAnsi="Arial" w:cs="Arial"/>
          <w:sz w:val="24"/>
          <w:szCs w:val="24"/>
        </w:rPr>
        <w:t xml:space="preserve">In the event that either party fails to deliver under the terms agreed in the contract, the document (if executed correctly) will include initial procedures to resolve the issues and will also provide a baseline agreement document to be used </w:t>
      </w:r>
      <w:r>
        <w:rPr>
          <w:rFonts w:ascii="Arial" w:hAnsi="Arial" w:cs="Arial"/>
          <w:sz w:val="24"/>
          <w:szCs w:val="24"/>
        </w:rPr>
        <w:t xml:space="preserve">at tribunal or </w:t>
      </w:r>
      <w:r w:rsidRPr="00800B35">
        <w:rPr>
          <w:rFonts w:ascii="Arial" w:hAnsi="Arial" w:cs="Arial"/>
          <w:sz w:val="24"/>
          <w:szCs w:val="24"/>
        </w:rPr>
        <w:t xml:space="preserve">court of law should a dispute continue to escalate.  </w:t>
      </w:r>
    </w:p>
    <w:p w14:paraId="77D5FC99" w14:textId="77777777" w:rsidR="00D03D2C" w:rsidRPr="00800B35" w:rsidRDefault="00D03D2C" w:rsidP="00D03D2C">
      <w:pPr>
        <w:jc w:val="both"/>
        <w:rPr>
          <w:rFonts w:ascii="Arial" w:hAnsi="Arial" w:cs="Arial"/>
          <w:b/>
          <w:sz w:val="24"/>
          <w:szCs w:val="24"/>
        </w:rPr>
      </w:pPr>
      <w:r>
        <w:rPr>
          <w:rFonts w:ascii="Arial" w:hAnsi="Arial" w:cs="Arial"/>
          <w:b/>
          <w:sz w:val="24"/>
          <w:szCs w:val="24"/>
        </w:rPr>
        <w:t xml:space="preserve">1 - </w:t>
      </w:r>
      <w:r w:rsidRPr="00800B35">
        <w:rPr>
          <w:rFonts w:ascii="Arial" w:hAnsi="Arial" w:cs="Arial"/>
          <w:b/>
          <w:sz w:val="24"/>
          <w:szCs w:val="24"/>
        </w:rPr>
        <w:t xml:space="preserve">ii) what are the essential elements of a contract </w:t>
      </w:r>
    </w:p>
    <w:p w14:paraId="62218997" w14:textId="77777777" w:rsidR="00D03D2C" w:rsidRPr="00800B35" w:rsidRDefault="00D03D2C" w:rsidP="00D03D2C">
      <w:pPr>
        <w:spacing w:line="360" w:lineRule="auto"/>
        <w:jc w:val="both"/>
        <w:rPr>
          <w:rFonts w:ascii="Arial" w:hAnsi="Arial" w:cs="Arial"/>
          <w:sz w:val="24"/>
          <w:szCs w:val="24"/>
        </w:rPr>
      </w:pPr>
      <w:r w:rsidRPr="00800B35">
        <w:rPr>
          <w:rFonts w:ascii="Arial" w:hAnsi="Arial" w:cs="Arial"/>
          <w:sz w:val="24"/>
          <w:szCs w:val="24"/>
        </w:rPr>
        <w:t xml:space="preserve">A contract can be verbal or written.  Either way the terms are set out to uphold not just the obligations by law but also to support the moral obligation of the parties to adhere to the agreement.    There are therefore elements to which it must adhere in its writing and execution as well as its content.  </w:t>
      </w:r>
    </w:p>
    <w:p w14:paraId="434F626D" w14:textId="77777777" w:rsidR="00D03D2C" w:rsidRDefault="00D03D2C" w:rsidP="00D03D2C">
      <w:pPr>
        <w:spacing w:line="360" w:lineRule="auto"/>
        <w:jc w:val="both"/>
        <w:rPr>
          <w:rFonts w:ascii="Arial" w:hAnsi="Arial" w:cs="Arial"/>
          <w:sz w:val="24"/>
          <w:szCs w:val="24"/>
        </w:rPr>
      </w:pPr>
      <w:r w:rsidRPr="00800B35">
        <w:rPr>
          <w:rFonts w:ascii="Arial" w:hAnsi="Arial" w:cs="Arial"/>
          <w:sz w:val="24"/>
          <w:szCs w:val="24"/>
        </w:rPr>
        <w:t xml:space="preserve">Language: It should be written in a clearly without room for misinterpretation ie, there should only be one possible meaning for any terms or conditions and there should not be conflicting elements in different parts of the contract.   Ambiguity can lead not only to the services / products not being delivered as expected through misinterpretation </w:t>
      </w:r>
    </w:p>
    <w:p w14:paraId="577FD580" w14:textId="77777777" w:rsidR="00D03D2C" w:rsidRDefault="00D03D2C" w:rsidP="00D03D2C">
      <w:pPr>
        <w:spacing w:line="360" w:lineRule="auto"/>
        <w:jc w:val="both"/>
        <w:rPr>
          <w:rFonts w:ascii="Arial" w:hAnsi="Arial" w:cs="Arial"/>
          <w:sz w:val="24"/>
          <w:szCs w:val="24"/>
        </w:rPr>
      </w:pPr>
    </w:p>
    <w:p w14:paraId="24BEDCE4" w14:textId="77777777" w:rsidR="00D03D2C" w:rsidRDefault="00D03D2C" w:rsidP="00D03D2C">
      <w:pPr>
        <w:spacing w:line="360" w:lineRule="auto"/>
        <w:jc w:val="both"/>
        <w:rPr>
          <w:rFonts w:ascii="Arial" w:hAnsi="Arial" w:cs="Arial"/>
          <w:sz w:val="24"/>
          <w:szCs w:val="24"/>
        </w:rPr>
      </w:pPr>
    </w:p>
    <w:p w14:paraId="35B9FE36" w14:textId="6A539D1A" w:rsidR="00D03D2C" w:rsidRPr="00800B35" w:rsidRDefault="00D03D2C" w:rsidP="00D03D2C">
      <w:pPr>
        <w:spacing w:line="360" w:lineRule="auto"/>
        <w:jc w:val="both"/>
        <w:rPr>
          <w:rFonts w:ascii="Arial" w:hAnsi="Arial" w:cs="Arial"/>
          <w:sz w:val="24"/>
          <w:szCs w:val="24"/>
        </w:rPr>
      </w:pPr>
      <w:r w:rsidRPr="00800B35">
        <w:rPr>
          <w:rFonts w:ascii="Arial" w:hAnsi="Arial" w:cs="Arial"/>
          <w:sz w:val="24"/>
          <w:szCs w:val="24"/>
        </w:rPr>
        <w:t xml:space="preserve">rather than intention but could also invalidate a claim for receiving the wrong services / goods as it was not clear what was expected.  </w:t>
      </w:r>
    </w:p>
    <w:p w14:paraId="0ADB458C" w14:textId="77777777" w:rsidR="00D03D2C" w:rsidRPr="00800B35" w:rsidRDefault="00D03D2C" w:rsidP="00D03D2C">
      <w:pPr>
        <w:spacing w:line="360" w:lineRule="auto"/>
        <w:jc w:val="both"/>
        <w:rPr>
          <w:rFonts w:ascii="Arial" w:hAnsi="Arial" w:cs="Arial"/>
          <w:sz w:val="24"/>
          <w:szCs w:val="24"/>
        </w:rPr>
      </w:pPr>
      <w:r w:rsidRPr="00800B35">
        <w:rPr>
          <w:rFonts w:ascii="Arial" w:hAnsi="Arial" w:cs="Arial"/>
          <w:sz w:val="24"/>
          <w:szCs w:val="24"/>
        </w:rPr>
        <w:t xml:space="preserve">The contract must be executed (or signed) by parties who are considered competent to do so ie are adult and sound of mind at the time of the agreement ie, can be deemed responsible to be fully aware of the consequences of the agreement and are authorised to do so ie, in the case of a business contract for instance the executor must be an authorised signatory.  </w:t>
      </w:r>
    </w:p>
    <w:p w14:paraId="5A358D0D" w14:textId="77777777" w:rsidR="00D03D2C" w:rsidRPr="00800B35" w:rsidRDefault="00D03D2C" w:rsidP="00D03D2C">
      <w:pPr>
        <w:spacing w:line="360" w:lineRule="auto"/>
        <w:jc w:val="both"/>
        <w:rPr>
          <w:rFonts w:ascii="Arial" w:hAnsi="Arial" w:cs="Arial"/>
          <w:sz w:val="24"/>
          <w:szCs w:val="24"/>
        </w:rPr>
      </w:pPr>
      <w:r>
        <w:rPr>
          <w:rFonts w:ascii="Arial" w:hAnsi="Arial" w:cs="Arial"/>
          <w:sz w:val="24"/>
          <w:szCs w:val="24"/>
        </w:rPr>
        <w:t>The contract must refer only legal activities to be a</w:t>
      </w:r>
      <w:r w:rsidRPr="00800B35">
        <w:rPr>
          <w:rFonts w:ascii="Arial" w:hAnsi="Arial" w:cs="Arial"/>
          <w:sz w:val="24"/>
          <w:szCs w:val="24"/>
        </w:rPr>
        <w:t xml:space="preserve"> if it is a contract to undertake any acts deemed illegal by law ie, a claim by a contract killer for not being paid would not be recognised by the legal system.  </w:t>
      </w:r>
    </w:p>
    <w:p w14:paraId="31BB7950" w14:textId="77777777" w:rsidR="00D03D2C" w:rsidRPr="00800B35" w:rsidRDefault="00D03D2C" w:rsidP="00D03D2C">
      <w:pPr>
        <w:spacing w:line="360" w:lineRule="auto"/>
        <w:jc w:val="both"/>
        <w:rPr>
          <w:rFonts w:ascii="Arial" w:hAnsi="Arial" w:cs="Arial"/>
          <w:sz w:val="24"/>
          <w:szCs w:val="24"/>
        </w:rPr>
      </w:pPr>
      <w:r w:rsidRPr="00800B35">
        <w:rPr>
          <w:rFonts w:ascii="Arial" w:hAnsi="Arial" w:cs="Arial"/>
          <w:sz w:val="24"/>
          <w:szCs w:val="24"/>
        </w:rPr>
        <w:t xml:space="preserve">The contract must apply on both sides to promises which are real ie, the offer could not be to turn lead into gold as this is clearly impossible as would a contract selling say, a property which does not exist.  </w:t>
      </w:r>
    </w:p>
    <w:p w14:paraId="5E0D33C3" w14:textId="77777777" w:rsidR="00D03D2C" w:rsidRPr="00800B35" w:rsidRDefault="00D03D2C" w:rsidP="00D03D2C">
      <w:pPr>
        <w:spacing w:line="360" w:lineRule="auto"/>
        <w:jc w:val="both"/>
        <w:rPr>
          <w:rFonts w:ascii="Arial" w:hAnsi="Arial" w:cs="Arial"/>
          <w:sz w:val="24"/>
          <w:szCs w:val="24"/>
        </w:rPr>
      </w:pPr>
      <w:r w:rsidRPr="00800B35">
        <w:rPr>
          <w:rFonts w:ascii="Arial" w:hAnsi="Arial" w:cs="Arial"/>
          <w:sz w:val="24"/>
          <w:szCs w:val="24"/>
        </w:rPr>
        <w:t xml:space="preserve">In addition to the above there are physical elements specific written elements which must be included: </w:t>
      </w:r>
    </w:p>
    <w:p w14:paraId="5DC33563" w14:textId="77777777" w:rsidR="00D03D2C" w:rsidRPr="00800B35" w:rsidRDefault="00D03D2C" w:rsidP="00D03D2C">
      <w:pPr>
        <w:pStyle w:val="ListParagraph"/>
        <w:numPr>
          <w:ilvl w:val="0"/>
          <w:numId w:val="2"/>
        </w:numPr>
        <w:suppressAutoHyphens/>
        <w:autoSpaceDN w:val="0"/>
        <w:spacing w:after="0" w:line="360" w:lineRule="auto"/>
        <w:contextualSpacing w:val="0"/>
        <w:jc w:val="both"/>
        <w:textAlignment w:val="baseline"/>
        <w:rPr>
          <w:rFonts w:ascii="Arial" w:hAnsi="Arial" w:cs="Arial"/>
          <w:sz w:val="24"/>
          <w:szCs w:val="24"/>
        </w:rPr>
      </w:pPr>
      <w:r w:rsidRPr="00800B35">
        <w:rPr>
          <w:rFonts w:ascii="Arial" w:hAnsi="Arial" w:cs="Arial"/>
          <w:sz w:val="24"/>
          <w:szCs w:val="24"/>
        </w:rPr>
        <w:t xml:space="preserve">The timescales </w:t>
      </w:r>
    </w:p>
    <w:p w14:paraId="24E3F7B3" w14:textId="77777777" w:rsidR="00D03D2C" w:rsidRPr="00800B35" w:rsidRDefault="00D03D2C" w:rsidP="00D03D2C">
      <w:pPr>
        <w:pStyle w:val="ListParagraph"/>
        <w:numPr>
          <w:ilvl w:val="0"/>
          <w:numId w:val="2"/>
        </w:numPr>
        <w:suppressAutoHyphens/>
        <w:autoSpaceDN w:val="0"/>
        <w:spacing w:after="0" w:line="360" w:lineRule="auto"/>
        <w:contextualSpacing w:val="0"/>
        <w:jc w:val="both"/>
        <w:textAlignment w:val="baseline"/>
        <w:rPr>
          <w:rFonts w:ascii="Arial" w:hAnsi="Arial" w:cs="Arial"/>
          <w:sz w:val="24"/>
          <w:szCs w:val="24"/>
        </w:rPr>
      </w:pPr>
      <w:r w:rsidRPr="00800B35">
        <w:rPr>
          <w:rFonts w:ascii="Arial" w:hAnsi="Arial" w:cs="Arial"/>
          <w:sz w:val="24"/>
          <w:szCs w:val="24"/>
        </w:rPr>
        <w:t xml:space="preserve">The parties </w:t>
      </w:r>
    </w:p>
    <w:p w14:paraId="58A2549C" w14:textId="77777777" w:rsidR="00D03D2C" w:rsidRPr="00800B35" w:rsidRDefault="00D03D2C" w:rsidP="00D03D2C">
      <w:pPr>
        <w:pStyle w:val="ListParagraph"/>
        <w:numPr>
          <w:ilvl w:val="0"/>
          <w:numId w:val="2"/>
        </w:numPr>
        <w:suppressAutoHyphens/>
        <w:autoSpaceDN w:val="0"/>
        <w:spacing w:after="0" w:line="360" w:lineRule="auto"/>
        <w:contextualSpacing w:val="0"/>
        <w:jc w:val="both"/>
        <w:textAlignment w:val="baseline"/>
        <w:rPr>
          <w:rFonts w:ascii="Arial" w:hAnsi="Arial" w:cs="Arial"/>
          <w:sz w:val="24"/>
          <w:szCs w:val="24"/>
        </w:rPr>
      </w:pPr>
      <w:r w:rsidRPr="00800B35">
        <w:rPr>
          <w:rFonts w:ascii="Arial" w:hAnsi="Arial" w:cs="Arial"/>
          <w:sz w:val="24"/>
          <w:szCs w:val="24"/>
        </w:rPr>
        <w:t xml:space="preserve">The scope of the promise to be provided and any specifications in the way they should be delivered and any critical milestones to be adhered to </w:t>
      </w:r>
    </w:p>
    <w:p w14:paraId="6694C28E" w14:textId="77777777" w:rsidR="00D03D2C" w:rsidRPr="00F87A29" w:rsidRDefault="00D03D2C" w:rsidP="00D03D2C">
      <w:pPr>
        <w:pStyle w:val="ListParagraph"/>
        <w:numPr>
          <w:ilvl w:val="0"/>
          <w:numId w:val="2"/>
        </w:numPr>
        <w:suppressAutoHyphens/>
        <w:autoSpaceDN w:val="0"/>
        <w:spacing w:after="0" w:line="360" w:lineRule="auto"/>
        <w:contextualSpacing w:val="0"/>
        <w:jc w:val="both"/>
        <w:textAlignment w:val="baseline"/>
        <w:rPr>
          <w:rFonts w:ascii="Arial" w:hAnsi="Arial" w:cs="Arial"/>
          <w:sz w:val="24"/>
          <w:szCs w:val="24"/>
        </w:rPr>
      </w:pPr>
      <w:r w:rsidRPr="00800B35">
        <w:rPr>
          <w:rFonts w:ascii="Arial" w:hAnsi="Arial" w:cs="Arial"/>
          <w:sz w:val="24"/>
          <w:szCs w:val="24"/>
        </w:rPr>
        <w:t xml:space="preserve">The scope of the consideration ie, the way the works will be assessed against the payment terms and the timescales for making the payments </w:t>
      </w:r>
    </w:p>
    <w:p w14:paraId="73F8B246" w14:textId="77777777" w:rsidR="00D03D2C" w:rsidRDefault="00D03D2C" w:rsidP="00D03D2C">
      <w:pPr>
        <w:pStyle w:val="Default"/>
        <w:spacing w:line="360" w:lineRule="auto"/>
        <w:jc w:val="both"/>
        <w:rPr>
          <w:rFonts w:ascii="Arial" w:hAnsi="Arial" w:cs="Arial"/>
        </w:rPr>
      </w:pPr>
      <w:r w:rsidRPr="00800B35">
        <w:rPr>
          <w:rFonts w:ascii="Arial" w:hAnsi="Arial" w:cs="Arial"/>
        </w:rPr>
        <w:t xml:space="preserve"> </w:t>
      </w:r>
    </w:p>
    <w:p w14:paraId="26DC2ED4" w14:textId="77777777" w:rsidR="00D03D2C" w:rsidRDefault="00D03D2C" w:rsidP="00D03D2C">
      <w:pPr>
        <w:rPr>
          <w:rFonts w:ascii="Arial" w:hAnsi="Arial" w:cs="Arial"/>
          <w:color w:val="000000"/>
          <w:sz w:val="24"/>
          <w:szCs w:val="24"/>
        </w:rPr>
      </w:pPr>
      <w:r>
        <w:rPr>
          <w:rFonts w:ascii="Arial" w:hAnsi="Arial" w:cs="Arial"/>
        </w:rPr>
        <w:br w:type="page"/>
      </w:r>
    </w:p>
    <w:p w14:paraId="67FD372E" w14:textId="77777777" w:rsidR="00D03D2C" w:rsidRPr="00800B35" w:rsidRDefault="00D03D2C" w:rsidP="00D03D2C">
      <w:pPr>
        <w:pStyle w:val="Default"/>
        <w:spacing w:line="360" w:lineRule="auto"/>
        <w:jc w:val="both"/>
        <w:rPr>
          <w:rFonts w:ascii="Arial" w:hAnsi="Arial" w:cs="Arial"/>
        </w:rPr>
      </w:pPr>
    </w:p>
    <w:p w14:paraId="04DB0F20" w14:textId="77777777" w:rsidR="00D03D2C" w:rsidRPr="00800B35" w:rsidRDefault="00D03D2C" w:rsidP="00D03D2C">
      <w:pPr>
        <w:pStyle w:val="Default"/>
        <w:jc w:val="both"/>
        <w:rPr>
          <w:rFonts w:ascii="Arial" w:hAnsi="Arial" w:cs="Arial"/>
          <w:b/>
        </w:rPr>
      </w:pPr>
      <w:r>
        <w:rPr>
          <w:rFonts w:ascii="Arial" w:hAnsi="Arial" w:cs="Arial"/>
          <w:b/>
        </w:rPr>
        <w:t xml:space="preserve">1 – iii) </w:t>
      </w:r>
      <w:r w:rsidRPr="00800B35">
        <w:rPr>
          <w:rFonts w:ascii="Arial" w:hAnsi="Arial" w:cs="Arial"/>
          <w:b/>
        </w:rPr>
        <w:t xml:space="preserve">What are lump sum contracts? Where is a lump sum unsuitable? What are the advantages and disadvantages of a lump sum contract? </w:t>
      </w:r>
    </w:p>
    <w:p w14:paraId="62DFEBA8" w14:textId="77777777" w:rsidR="00D03D2C" w:rsidRPr="00800B35" w:rsidRDefault="00D03D2C" w:rsidP="00D03D2C">
      <w:pPr>
        <w:jc w:val="both"/>
        <w:rPr>
          <w:rFonts w:ascii="Arial" w:hAnsi="Arial" w:cs="Arial"/>
          <w:sz w:val="24"/>
          <w:szCs w:val="24"/>
        </w:rPr>
      </w:pPr>
    </w:p>
    <w:p w14:paraId="43606C3D" w14:textId="77777777" w:rsidR="00D03D2C" w:rsidRPr="00800B35" w:rsidRDefault="00D03D2C" w:rsidP="00D03D2C">
      <w:pPr>
        <w:spacing w:line="360" w:lineRule="auto"/>
        <w:jc w:val="both"/>
        <w:rPr>
          <w:rFonts w:ascii="Arial" w:hAnsi="Arial" w:cs="Arial"/>
          <w:sz w:val="24"/>
          <w:szCs w:val="24"/>
        </w:rPr>
      </w:pPr>
      <w:r w:rsidRPr="00800B35">
        <w:rPr>
          <w:rFonts w:ascii="Arial" w:hAnsi="Arial" w:cs="Arial"/>
          <w:sz w:val="24"/>
          <w:szCs w:val="24"/>
        </w:rPr>
        <w:t>A Lump sum contract is a contract where the price for the works is agreed at the outset - it is a fixed price for a</w:t>
      </w:r>
      <w:r>
        <w:rPr>
          <w:rFonts w:ascii="Arial" w:hAnsi="Arial" w:cs="Arial"/>
          <w:sz w:val="24"/>
          <w:szCs w:val="24"/>
        </w:rPr>
        <w:t xml:space="preserve">n agreed set of services </w:t>
      </w:r>
      <w:r w:rsidRPr="00800B35">
        <w:rPr>
          <w:rFonts w:ascii="Arial" w:hAnsi="Arial" w:cs="Arial"/>
          <w:sz w:val="24"/>
          <w:szCs w:val="24"/>
        </w:rPr>
        <w:t xml:space="preserve">to be completed over a fixed term, and forms the ‘baseline’ of the scope of the project to which both parties are bound.  </w:t>
      </w:r>
    </w:p>
    <w:p w14:paraId="652542B0" w14:textId="77777777" w:rsidR="00D03D2C" w:rsidRPr="00800B35" w:rsidRDefault="00D03D2C" w:rsidP="00D03D2C">
      <w:pPr>
        <w:spacing w:line="360" w:lineRule="auto"/>
        <w:jc w:val="both"/>
        <w:rPr>
          <w:rFonts w:ascii="Arial" w:hAnsi="Arial" w:cs="Arial"/>
          <w:sz w:val="24"/>
          <w:szCs w:val="24"/>
        </w:rPr>
      </w:pPr>
    </w:p>
    <w:p w14:paraId="617C54AB" w14:textId="77777777" w:rsidR="00D03D2C" w:rsidRPr="00800B35" w:rsidRDefault="00D03D2C" w:rsidP="00D03D2C">
      <w:pPr>
        <w:spacing w:line="360" w:lineRule="auto"/>
        <w:jc w:val="both"/>
        <w:rPr>
          <w:rFonts w:ascii="Arial" w:hAnsi="Arial" w:cs="Arial"/>
          <w:sz w:val="24"/>
          <w:szCs w:val="24"/>
        </w:rPr>
      </w:pPr>
      <w:r w:rsidRPr="00800B35">
        <w:rPr>
          <w:rFonts w:ascii="Arial" w:hAnsi="Arial" w:cs="Arial"/>
          <w:sz w:val="24"/>
          <w:szCs w:val="24"/>
        </w:rPr>
        <w:t xml:space="preserve">The price is fixed following contractor submitting their costs for the works based on tender documents submitted by the client or employer which should detail a concise &amp; holistic scope of works including issues which might affect the works such as site location and accessibility and an working restrictions although the contractor should also take responsibility for assessing the conditions for the project and will have been deemed to have done so when submitting their price.    The final sum submitted by the contractor will include their ‘mark up’ which will be the profit they make on the project.  </w:t>
      </w:r>
    </w:p>
    <w:p w14:paraId="79C91230" w14:textId="77777777" w:rsidR="00D03D2C" w:rsidRPr="00800B35" w:rsidRDefault="00D03D2C" w:rsidP="00D03D2C">
      <w:pPr>
        <w:spacing w:line="360" w:lineRule="auto"/>
        <w:jc w:val="both"/>
        <w:rPr>
          <w:rFonts w:ascii="Arial" w:hAnsi="Arial" w:cs="Arial"/>
          <w:sz w:val="24"/>
          <w:szCs w:val="24"/>
        </w:rPr>
      </w:pPr>
    </w:p>
    <w:p w14:paraId="31CBB51F" w14:textId="77777777" w:rsidR="00D03D2C" w:rsidRPr="00800B35" w:rsidRDefault="00D03D2C" w:rsidP="00D03D2C">
      <w:pPr>
        <w:spacing w:line="360" w:lineRule="auto"/>
        <w:jc w:val="both"/>
        <w:rPr>
          <w:rFonts w:ascii="Arial" w:hAnsi="Arial" w:cs="Arial"/>
          <w:sz w:val="24"/>
          <w:szCs w:val="24"/>
        </w:rPr>
      </w:pPr>
      <w:r w:rsidRPr="00800B35">
        <w:rPr>
          <w:rFonts w:ascii="Arial" w:hAnsi="Arial" w:cs="Arial"/>
          <w:sz w:val="24"/>
          <w:szCs w:val="24"/>
        </w:rPr>
        <w:t xml:space="preserve">Whilst the lump sum contract is a fixed price there mechanisms for dealing with the cost of changes to the scope (both financial or in time) as it is always possible that the client may change the scope of works during the project.  </w:t>
      </w:r>
    </w:p>
    <w:p w14:paraId="6EF03F80" w14:textId="77777777" w:rsidR="00D03D2C" w:rsidRPr="00800B35" w:rsidRDefault="00D03D2C" w:rsidP="00D03D2C">
      <w:pPr>
        <w:jc w:val="both"/>
        <w:rPr>
          <w:rFonts w:ascii="Arial" w:hAnsi="Arial" w:cs="Arial"/>
          <w:sz w:val="24"/>
          <w:szCs w:val="24"/>
        </w:rPr>
      </w:pPr>
    </w:p>
    <w:p w14:paraId="11C0F828" w14:textId="77777777" w:rsidR="00D03D2C" w:rsidRPr="00800B35" w:rsidRDefault="00D03D2C" w:rsidP="00D03D2C">
      <w:pPr>
        <w:spacing w:line="360" w:lineRule="auto"/>
        <w:jc w:val="both"/>
        <w:rPr>
          <w:rFonts w:ascii="Arial" w:hAnsi="Arial" w:cs="Arial"/>
          <w:sz w:val="24"/>
          <w:szCs w:val="24"/>
        </w:rPr>
      </w:pPr>
      <w:r w:rsidRPr="00800B35">
        <w:rPr>
          <w:rFonts w:ascii="Arial" w:hAnsi="Arial" w:cs="Arial"/>
          <w:sz w:val="24"/>
          <w:szCs w:val="24"/>
        </w:rPr>
        <w:t xml:space="preserve">Lump sum contracts are suitable when the project design is advanced enough to rule out major changes to the project and it is known there are no variables which might impact the project substantially ie projects located where the weather is unpredictable or where a complex work package cannot be sensibly predicted at the outset.    It is good for projects which are expected to be completed over a reasonably short period of time as this the contactor that </w:t>
      </w:r>
      <w:r w:rsidRPr="00800B35">
        <w:rPr>
          <w:rFonts w:ascii="Arial" w:hAnsi="Arial" w:cs="Arial"/>
          <w:i/>
          <w:sz w:val="24"/>
          <w:szCs w:val="24"/>
        </w:rPr>
        <w:t>their</w:t>
      </w:r>
      <w:r w:rsidRPr="00800B35">
        <w:rPr>
          <w:rFonts w:ascii="Arial" w:hAnsi="Arial" w:cs="Arial"/>
          <w:sz w:val="24"/>
          <w:szCs w:val="24"/>
        </w:rPr>
        <w:t xml:space="preserve"> costs for its delivery are not likely to change significantly due to market costs for labour &amp; materials.  </w:t>
      </w:r>
    </w:p>
    <w:p w14:paraId="26040A3B" w14:textId="77777777" w:rsidR="00D03D2C" w:rsidRDefault="00D03D2C" w:rsidP="00D03D2C">
      <w:pPr>
        <w:spacing w:line="360" w:lineRule="auto"/>
        <w:jc w:val="both"/>
        <w:rPr>
          <w:rFonts w:ascii="Arial" w:hAnsi="Arial" w:cs="Arial"/>
          <w:sz w:val="24"/>
          <w:szCs w:val="24"/>
        </w:rPr>
      </w:pPr>
      <w:r w:rsidRPr="00800B35">
        <w:rPr>
          <w:rFonts w:ascii="Arial" w:hAnsi="Arial" w:cs="Arial"/>
          <w:sz w:val="24"/>
          <w:szCs w:val="24"/>
        </w:rPr>
        <w:lastRenderedPageBreak/>
        <w:t xml:space="preserve">The predominant advantage of the Lump Sum contract for the Client is knowing the costs and timescales so they are aware or their financial obligations which is attractive to funders and makes to financial risk of the project known to the client.  It is also a common form of contract with the wording generally familiar to both contractors and </w:t>
      </w:r>
    </w:p>
    <w:p w14:paraId="6F7C1849" w14:textId="77777777" w:rsidR="00D03D2C" w:rsidRPr="00800B35" w:rsidRDefault="00D03D2C" w:rsidP="00D03D2C">
      <w:pPr>
        <w:spacing w:line="360" w:lineRule="auto"/>
        <w:jc w:val="both"/>
        <w:rPr>
          <w:rFonts w:ascii="Arial" w:hAnsi="Arial" w:cs="Arial"/>
          <w:sz w:val="24"/>
          <w:szCs w:val="24"/>
        </w:rPr>
      </w:pPr>
      <w:r w:rsidRPr="00800B35">
        <w:rPr>
          <w:rFonts w:ascii="Arial" w:hAnsi="Arial" w:cs="Arial"/>
          <w:sz w:val="24"/>
          <w:szCs w:val="24"/>
        </w:rPr>
        <w:t xml:space="preserve">developers which therefore keeping legal costs down.  Further, as the scope of the project assumed to be ‘set’ at the outset there should be minimal changes therefore keeping the administrative costs down on both sides.    In addition, although changes to the project are allowable through change orders they are limited which enable both the client and the contractor to be able to plan their next works without risk of not having completed the exiting project.  </w:t>
      </w:r>
    </w:p>
    <w:p w14:paraId="0B8836A7" w14:textId="77777777" w:rsidR="00D03D2C" w:rsidRPr="00800B35" w:rsidRDefault="00D03D2C" w:rsidP="00D03D2C">
      <w:pPr>
        <w:spacing w:line="360" w:lineRule="auto"/>
        <w:jc w:val="both"/>
        <w:rPr>
          <w:rFonts w:ascii="Arial" w:hAnsi="Arial" w:cs="Arial"/>
          <w:sz w:val="24"/>
          <w:szCs w:val="24"/>
        </w:rPr>
      </w:pPr>
      <w:r w:rsidRPr="00800B35">
        <w:rPr>
          <w:rFonts w:ascii="Arial" w:hAnsi="Arial" w:cs="Arial"/>
          <w:sz w:val="24"/>
          <w:szCs w:val="24"/>
        </w:rPr>
        <w:t xml:space="preserve">It is likely however that the client will have already spent more money on the project before the contract is signed to produce a design to a standard good enough for a contractor to accurately price which will include the production of drawings, scopes of works and surveys.   </w:t>
      </w:r>
      <w:r>
        <w:rPr>
          <w:rFonts w:ascii="Arial" w:hAnsi="Arial" w:cs="Arial"/>
          <w:sz w:val="24"/>
          <w:szCs w:val="24"/>
        </w:rPr>
        <w:t>I</w:t>
      </w:r>
      <w:r w:rsidRPr="00800B35">
        <w:rPr>
          <w:rFonts w:ascii="Arial" w:hAnsi="Arial" w:cs="Arial"/>
          <w:sz w:val="24"/>
          <w:szCs w:val="24"/>
        </w:rPr>
        <w:t xml:space="preserve">t may also take longer to get prices from contractors as they will wish to price it accurately - this may delay the start of the project for the client but will also cost the contractor more in man hours to produce.    Once received however it should be easier for the client to compare the bids as they are all based on the same project scope.  </w:t>
      </w:r>
    </w:p>
    <w:p w14:paraId="78280123" w14:textId="77777777" w:rsidR="00D03D2C" w:rsidRPr="00800B35" w:rsidRDefault="00D03D2C" w:rsidP="00D03D2C">
      <w:pPr>
        <w:spacing w:line="360" w:lineRule="auto"/>
        <w:jc w:val="both"/>
        <w:rPr>
          <w:rFonts w:ascii="Arial" w:hAnsi="Arial" w:cs="Arial"/>
          <w:sz w:val="24"/>
          <w:szCs w:val="24"/>
        </w:rPr>
      </w:pPr>
      <w:r w:rsidRPr="00800B35">
        <w:rPr>
          <w:rFonts w:ascii="Arial" w:hAnsi="Arial" w:cs="Arial"/>
          <w:sz w:val="24"/>
          <w:szCs w:val="24"/>
        </w:rPr>
        <w:t xml:space="preserve">There is a potential advantage to both parties in that, should the project be poorly priced by the contractor, the client is effectively getting more work done for less cost.  Conversely however should the contractor be able to deliver the project under the agreed cost they increase their profit margin.   It is likely also that the contractor will include costs for potential risks to the project – if these events do no occur again they will benefit.    </w:t>
      </w:r>
    </w:p>
    <w:p w14:paraId="31C09B18" w14:textId="492CE6A0" w:rsidR="00D03D2C" w:rsidRDefault="00D03D2C">
      <w:pPr>
        <w:rPr>
          <w:rFonts w:ascii="Arial" w:hAnsi="Arial" w:cs="Arial"/>
          <w:sz w:val="24"/>
          <w:szCs w:val="24"/>
        </w:rPr>
      </w:pPr>
      <w:r>
        <w:rPr>
          <w:rFonts w:ascii="Arial" w:hAnsi="Arial" w:cs="Arial"/>
          <w:sz w:val="24"/>
          <w:szCs w:val="24"/>
        </w:rPr>
        <w:br w:type="page"/>
      </w:r>
    </w:p>
    <w:p w14:paraId="07128BC6" w14:textId="77777777" w:rsidR="00D03D2C" w:rsidRDefault="00D03D2C" w:rsidP="00D03D2C">
      <w:pPr>
        <w:jc w:val="both"/>
        <w:rPr>
          <w:rFonts w:ascii="Arial" w:hAnsi="Arial" w:cs="Arial"/>
          <w:b/>
          <w:sz w:val="24"/>
          <w:szCs w:val="24"/>
        </w:rPr>
      </w:pPr>
    </w:p>
    <w:p w14:paraId="4779EA97" w14:textId="258554CA" w:rsidR="00D03D2C" w:rsidRPr="00800B35" w:rsidRDefault="00D03D2C" w:rsidP="00D03D2C">
      <w:pPr>
        <w:jc w:val="both"/>
        <w:rPr>
          <w:rFonts w:ascii="Arial" w:hAnsi="Arial" w:cs="Arial"/>
          <w:b/>
          <w:sz w:val="24"/>
          <w:szCs w:val="24"/>
        </w:rPr>
      </w:pPr>
      <w:r>
        <w:rPr>
          <w:rFonts w:ascii="Arial" w:hAnsi="Arial" w:cs="Arial"/>
          <w:b/>
          <w:sz w:val="24"/>
          <w:szCs w:val="24"/>
        </w:rPr>
        <w:t xml:space="preserve">1 – </w:t>
      </w:r>
      <w:r w:rsidRPr="00800B35">
        <w:rPr>
          <w:rFonts w:ascii="Arial" w:hAnsi="Arial" w:cs="Arial"/>
          <w:b/>
          <w:sz w:val="24"/>
          <w:szCs w:val="24"/>
        </w:rPr>
        <w:t>iv</w:t>
      </w:r>
      <w:r>
        <w:rPr>
          <w:rFonts w:ascii="Arial" w:hAnsi="Arial" w:cs="Arial"/>
          <w:b/>
          <w:sz w:val="24"/>
          <w:szCs w:val="24"/>
        </w:rPr>
        <w:t>)</w:t>
      </w:r>
      <w:r w:rsidRPr="00800B35">
        <w:rPr>
          <w:rFonts w:ascii="Arial" w:hAnsi="Arial" w:cs="Arial"/>
          <w:b/>
          <w:sz w:val="24"/>
          <w:szCs w:val="24"/>
        </w:rPr>
        <w:t xml:space="preserve">. What is a cost plus percentage of cost contract </w:t>
      </w:r>
    </w:p>
    <w:p w14:paraId="2B296CF6" w14:textId="77777777" w:rsidR="00D03D2C" w:rsidRPr="00800B35" w:rsidRDefault="00D03D2C" w:rsidP="00D03D2C">
      <w:pPr>
        <w:spacing w:line="360" w:lineRule="auto"/>
        <w:jc w:val="both"/>
        <w:rPr>
          <w:rFonts w:ascii="Arial" w:hAnsi="Arial" w:cs="Arial"/>
          <w:sz w:val="24"/>
          <w:szCs w:val="24"/>
        </w:rPr>
      </w:pPr>
      <w:r w:rsidRPr="00800B35">
        <w:rPr>
          <w:rFonts w:ascii="Arial" w:hAnsi="Arial" w:cs="Arial"/>
          <w:sz w:val="24"/>
          <w:szCs w:val="24"/>
        </w:rPr>
        <w:t>A Cost</w:t>
      </w:r>
      <w:r>
        <w:rPr>
          <w:rFonts w:ascii="Arial" w:hAnsi="Arial" w:cs="Arial"/>
          <w:sz w:val="24"/>
          <w:szCs w:val="24"/>
        </w:rPr>
        <w:t>-</w:t>
      </w:r>
      <w:r w:rsidRPr="00800B35">
        <w:rPr>
          <w:rFonts w:ascii="Arial" w:hAnsi="Arial" w:cs="Arial"/>
          <w:sz w:val="24"/>
          <w:szCs w:val="24"/>
        </w:rPr>
        <w:t xml:space="preserve">plus percentage of cost contract is a version of a negotiated contract ie, the contractor is not paid on a previously agreed lump sum basis, but is paid for works as the project proceeds based on previously submitted rates for works and then submitting actual costs to the project owner to substantiate what they are claiming for.  The plus percentage is an agreed percentage over the costs of the project which has been agreed between the contract or the project owner which represent the contractors profit.  </w:t>
      </w:r>
    </w:p>
    <w:p w14:paraId="0183F093" w14:textId="6D88DBDB" w:rsidR="00D03D2C" w:rsidRPr="00800B35" w:rsidRDefault="00D03D2C" w:rsidP="00D03D2C">
      <w:pPr>
        <w:jc w:val="both"/>
        <w:rPr>
          <w:rFonts w:ascii="Arial" w:hAnsi="Arial" w:cs="Arial"/>
          <w:b/>
          <w:sz w:val="24"/>
          <w:szCs w:val="24"/>
        </w:rPr>
      </w:pPr>
      <w:r>
        <w:rPr>
          <w:rFonts w:ascii="Arial" w:hAnsi="Arial" w:cs="Arial"/>
          <w:b/>
          <w:sz w:val="24"/>
          <w:szCs w:val="24"/>
        </w:rPr>
        <w:t xml:space="preserve">1 – </w:t>
      </w:r>
      <w:r w:rsidRPr="00800B35">
        <w:rPr>
          <w:rFonts w:ascii="Arial" w:hAnsi="Arial" w:cs="Arial"/>
          <w:b/>
          <w:sz w:val="24"/>
          <w:szCs w:val="24"/>
        </w:rPr>
        <w:t>v</w:t>
      </w:r>
      <w:r>
        <w:rPr>
          <w:rFonts w:ascii="Arial" w:hAnsi="Arial" w:cs="Arial"/>
          <w:b/>
          <w:sz w:val="24"/>
          <w:szCs w:val="24"/>
        </w:rPr>
        <w:t>)</w:t>
      </w:r>
      <w:r w:rsidRPr="00800B35">
        <w:rPr>
          <w:rFonts w:ascii="Arial" w:hAnsi="Arial" w:cs="Arial"/>
          <w:b/>
          <w:sz w:val="24"/>
          <w:szCs w:val="24"/>
        </w:rPr>
        <w:t xml:space="preserve">. How would you select the type of contract for a piece of construction work </w:t>
      </w:r>
    </w:p>
    <w:p w14:paraId="3DB0EE66" w14:textId="77777777" w:rsidR="00D03D2C" w:rsidRPr="00800B35" w:rsidRDefault="00D03D2C" w:rsidP="00D03D2C">
      <w:pPr>
        <w:spacing w:line="360" w:lineRule="auto"/>
        <w:jc w:val="both"/>
        <w:rPr>
          <w:rFonts w:ascii="Arial" w:hAnsi="Arial" w:cs="Arial"/>
          <w:sz w:val="24"/>
          <w:szCs w:val="24"/>
        </w:rPr>
      </w:pPr>
      <w:r w:rsidRPr="00800B35">
        <w:rPr>
          <w:rFonts w:ascii="Arial" w:hAnsi="Arial" w:cs="Arial"/>
          <w:sz w:val="24"/>
          <w:szCs w:val="24"/>
        </w:rPr>
        <w:t xml:space="preserve">The most appropriate form of contract for any project is normally chosen by the project owner based on the type of project being proposed and how much risk the project owner is prepared to take.    The nature of the project should be assessed along with the potential risks to the project and how much control </w:t>
      </w:r>
      <w:r>
        <w:rPr>
          <w:rFonts w:ascii="Arial" w:hAnsi="Arial" w:cs="Arial"/>
          <w:sz w:val="24"/>
          <w:szCs w:val="24"/>
        </w:rPr>
        <w:t>the owner</w:t>
      </w:r>
      <w:r w:rsidRPr="00800B35">
        <w:rPr>
          <w:rFonts w:ascii="Arial" w:hAnsi="Arial" w:cs="Arial"/>
          <w:sz w:val="24"/>
          <w:szCs w:val="24"/>
        </w:rPr>
        <w:t xml:space="preserve"> wants over the project.  The project at the time of selecting the contract should be assessed on a holistic basis taking into account issues such as: </w:t>
      </w:r>
    </w:p>
    <w:p w14:paraId="44F190DC" w14:textId="77777777" w:rsidR="00D03D2C" w:rsidRPr="00800B35" w:rsidRDefault="00D03D2C" w:rsidP="00D03D2C">
      <w:pPr>
        <w:pStyle w:val="ListParagraph"/>
        <w:numPr>
          <w:ilvl w:val="0"/>
          <w:numId w:val="3"/>
        </w:numPr>
        <w:suppressAutoHyphens/>
        <w:autoSpaceDN w:val="0"/>
        <w:spacing w:after="0" w:line="360" w:lineRule="auto"/>
        <w:contextualSpacing w:val="0"/>
        <w:jc w:val="both"/>
        <w:textAlignment w:val="baseline"/>
        <w:rPr>
          <w:rFonts w:ascii="Arial" w:hAnsi="Arial" w:cs="Arial"/>
          <w:sz w:val="24"/>
          <w:szCs w:val="24"/>
        </w:rPr>
      </w:pPr>
      <w:r w:rsidRPr="00800B35">
        <w:rPr>
          <w:rFonts w:ascii="Arial" w:hAnsi="Arial" w:cs="Arial"/>
          <w:sz w:val="24"/>
          <w:szCs w:val="24"/>
        </w:rPr>
        <w:t xml:space="preserve">How developed the project design is to define whether a fixed cost </w:t>
      </w:r>
      <w:r w:rsidRPr="00800B35">
        <w:rPr>
          <w:rFonts w:ascii="Arial" w:hAnsi="Arial" w:cs="Arial"/>
          <w:i/>
          <w:sz w:val="24"/>
          <w:szCs w:val="24"/>
        </w:rPr>
        <w:t>can</w:t>
      </w:r>
      <w:r w:rsidRPr="00800B35">
        <w:rPr>
          <w:rFonts w:ascii="Arial" w:hAnsi="Arial" w:cs="Arial"/>
          <w:sz w:val="24"/>
          <w:szCs w:val="24"/>
        </w:rPr>
        <w:t xml:space="preserve"> be applied at contract stage</w:t>
      </w:r>
    </w:p>
    <w:p w14:paraId="024F1FBE" w14:textId="77777777" w:rsidR="00D03D2C" w:rsidRPr="00800B35" w:rsidRDefault="00D03D2C" w:rsidP="00D03D2C">
      <w:pPr>
        <w:pStyle w:val="ListParagraph"/>
        <w:numPr>
          <w:ilvl w:val="0"/>
          <w:numId w:val="3"/>
        </w:numPr>
        <w:suppressAutoHyphens/>
        <w:autoSpaceDN w:val="0"/>
        <w:spacing w:after="0" w:line="360" w:lineRule="auto"/>
        <w:contextualSpacing w:val="0"/>
        <w:jc w:val="both"/>
        <w:textAlignment w:val="baseline"/>
        <w:rPr>
          <w:rFonts w:ascii="Arial" w:hAnsi="Arial" w:cs="Arial"/>
          <w:sz w:val="24"/>
          <w:szCs w:val="24"/>
        </w:rPr>
      </w:pPr>
      <w:r w:rsidRPr="00800B35">
        <w:rPr>
          <w:rFonts w:ascii="Arial" w:hAnsi="Arial" w:cs="Arial"/>
          <w:sz w:val="24"/>
          <w:szCs w:val="24"/>
        </w:rPr>
        <w:t xml:space="preserve">How developed the project design is as considerable changes to an agreed  project specification is not appropriate </w:t>
      </w:r>
    </w:p>
    <w:p w14:paraId="30816B01" w14:textId="77777777" w:rsidR="00D03D2C" w:rsidRPr="00800B35" w:rsidRDefault="00D03D2C" w:rsidP="00D03D2C">
      <w:pPr>
        <w:pStyle w:val="ListParagraph"/>
        <w:numPr>
          <w:ilvl w:val="0"/>
          <w:numId w:val="3"/>
        </w:numPr>
        <w:suppressAutoHyphens/>
        <w:autoSpaceDN w:val="0"/>
        <w:spacing w:after="0" w:line="360" w:lineRule="auto"/>
        <w:contextualSpacing w:val="0"/>
        <w:jc w:val="both"/>
        <w:textAlignment w:val="baseline"/>
        <w:rPr>
          <w:rFonts w:ascii="Arial" w:hAnsi="Arial" w:cs="Arial"/>
          <w:sz w:val="24"/>
          <w:szCs w:val="24"/>
        </w:rPr>
      </w:pPr>
      <w:r w:rsidRPr="00800B35">
        <w:rPr>
          <w:rFonts w:ascii="Arial" w:hAnsi="Arial" w:cs="Arial"/>
          <w:sz w:val="24"/>
          <w:szCs w:val="24"/>
        </w:rPr>
        <w:t xml:space="preserve">Can the length of the project be easily and concisely programmed </w:t>
      </w:r>
    </w:p>
    <w:p w14:paraId="6FF2DAEE" w14:textId="77777777" w:rsidR="00D03D2C" w:rsidRPr="00800B35" w:rsidRDefault="00D03D2C" w:rsidP="00D03D2C">
      <w:pPr>
        <w:pStyle w:val="ListParagraph"/>
        <w:numPr>
          <w:ilvl w:val="0"/>
          <w:numId w:val="3"/>
        </w:numPr>
        <w:suppressAutoHyphens/>
        <w:autoSpaceDN w:val="0"/>
        <w:spacing w:after="0" w:line="360" w:lineRule="auto"/>
        <w:contextualSpacing w:val="0"/>
        <w:jc w:val="both"/>
        <w:textAlignment w:val="baseline"/>
        <w:rPr>
          <w:rFonts w:ascii="Arial" w:hAnsi="Arial" w:cs="Arial"/>
          <w:sz w:val="24"/>
          <w:szCs w:val="24"/>
        </w:rPr>
      </w:pPr>
      <w:r w:rsidRPr="00800B35">
        <w:rPr>
          <w:rFonts w:ascii="Arial" w:hAnsi="Arial" w:cs="Arial"/>
          <w:sz w:val="24"/>
          <w:szCs w:val="24"/>
        </w:rPr>
        <w:t xml:space="preserve">Do you want to write-in incentives to improve the contractors performance </w:t>
      </w:r>
    </w:p>
    <w:p w14:paraId="52C5DDF0" w14:textId="77777777" w:rsidR="00D03D2C" w:rsidRPr="00800B35" w:rsidRDefault="00D03D2C" w:rsidP="00D03D2C">
      <w:pPr>
        <w:pStyle w:val="ListParagraph"/>
        <w:numPr>
          <w:ilvl w:val="0"/>
          <w:numId w:val="3"/>
        </w:numPr>
        <w:suppressAutoHyphens/>
        <w:autoSpaceDN w:val="0"/>
        <w:spacing w:after="0" w:line="360" w:lineRule="auto"/>
        <w:contextualSpacing w:val="0"/>
        <w:jc w:val="both"/>
        <w:textAlignment w:val="baseline"/>
        <w:rPr>
          <w:rFonts w:ascii="Arial" w:hAnsi="Arial" w:cs="Arial"/>
          <w:sz w:val="24"/>
          <w:szCs w:val="24"/>
        </w:rPr>
      </w:pPr>
      <w:r w:rsidRPr="00800B35">
        <w:rPr>
          <w:rFonts w:ascii="Arial" w:hAnsi="Arial" w:cs="Arial"/>
          <w:sz w:val="24"/>
          <w:szCs w:val="24"/>
        </w:rPr>
        <w:t xml:space="preserve">Do you want to choose the contractor purely on cost, or are other elements important to you such as proven track record or that they are a specialised contractor for a specialised job.  </w:t>
      </w:r>
    </w:p>
    <w:p w14:paraId="3D815878" w14:textId="77777777" w:rsidR="00D03D2C" w:rsidRDefault="00D03D2C" w:rsidP="00D03D2C">
      <w:pPr>
        <w:pStyle w:val="ListParagraph"/>
        <w:numPr>
          <w:ilvl w:val="0"/>
          <w:numId w:val="3"/>
        </w:numPr>
        <w:suppressAutoHyphens/>
        <w:autoSpaceDN w:val="0"/>
        <w:spacing w:after="0" w:line="360" w:lineRule="auto"/>
        <w:contextualSpacing w:val="0"/>
        <w:jc w:val="both"/>
        <w:textAlignment w:val="baseline"/>
        <w:rPr>
          <w:rFonts w:ascii="Arial" w:hAnsi="Arial" w:cs="Arial"/>
          <w:sz w:val="24"/>
          <w:szCs w:val="24"/>
        </w:rPr>
      </w:pPr>
      <w:r w:rsidRPr="00800B35">
        <w:rPr>
          <w:rFonts w:ascii="Arial" w:hAnsi="Arial" w:cs="Arial"/>
          <w:sz w:val="24"/>
          <w:szCs w:val="24"/>
        </w:rPr>
        <w:t xml:space="preserve">How do you want the contractor to make their profit. </w:t>
      </w:r>
    </w:p>
    <w:p w14:paraId="0BE0153C" w14:textId="7E311F0E" w:rsidR="00D03D2C" w:rsidRPr="00800B35" w:rsidRDefault="00D03D2C" w:rsidP="00D03D2C">
      <w:pPr>
        <w:pStyle w:val="ListParagraph"/>
        <w:suppressAutoHyphens/>
        <w:autoSpaceDN w:val="0"/>
        <w:spacing w:after="0" w:line="360" w:lineRule="auto"/>
        <w:contextualSpacing w:val="0"/>
        <w:jc w:val="both"/>
        <w:textAlignment w:val="baseline"/>
        <w:rPr>
          <w:rFonts w:ascii="Arial" w:hAnsi="Arial" w:cs="Arial"/>
          <w:sz w:val="24"/>
          <w:szCs w:val="24"/>
        </w:rPr>
      </w:pPr>
      <w:r w:rsidRPr="00800B35">
        <w:rPr>
          <w:rFonts w:ascii="Arial" w:hAnsi="Arial" w:cs="Arial"/>
          <w:sz w:val="24"/>
          <w:szCs w:val="24"/>
        </w:rPr>
        <w:t xml:space="preserve"> </w:t>
      </w:r>
    </w:p>
    <w:p w14:paraId="1A9428C3" w14:textId="34BBE440" w:rsidR="00D03D2C" w:rsidRPr="00800B35" w:rsidRDefault="00D03D2C" w:rsidP="00D03D2C">
      <w:pPr>
        <w:spacing w:line="360" w:lineRule="auto"/>
        <w:jc w:val="both"/>
        <w:rPr>
          <w:rFonts w:ascii="Arial" w:hAnsi="Arial" w:cs="Arial"/>
          <w:sz w:val="24"/>
          <w:szCs w:val="24"/>
        </w:rPr>
      </w:pPr>
      <w:r w:rsidRPr="00800B35">
        <w:rPr>
          <w:rFonts w:ascii="Arial" w:hAnsi="Arial" w:cs="Arial"/>
          <w:sz w:val="24"/>
          <w:szCs w:val="24"/>
        </w:rPr>
        <w:t xml:space="preserve">Once the type of project has been assessed, often with the assistance of an expert in this field and appropriate contract can be selected.  </w:t>
      </w:r>
    </w:p>
    <w:p w14:paraId="4D227779" w14:textId="77777777" w:rsidR="00D03D2C" w:rsidRPr="00800B35" w:rsidRDefault="00D03D2C" w:rsidP="00D03D2C">
      <w:pPr>
        <w:jc w:val="both"/>
        <w:rPr>
          <w:rFonts w:ascii="Arial" w:hAnsi="Arial" w:cs="Arial"/>
          <w:b/>
          <w:sz w:val="24"/>
          <w:szCs w:val="24"/>
        </w:rPr>
      </w:pPr>
      <w:r>
        <w:rPr>
          <w:rFonts w:ascii="Arial" w:hAnsi="Arial" w:cs="Arial"/>
          <w:b/>
          <w:sz w:val="24"/>
          <w:szCs w:val="24"/>
        </w:rPr>
        <w:lastRenderedPageBreak/>
        <w:t xml:space="preserve">1 – </w:t>
      </w:r>
      <w:r w:rsidRPr="00800B35">
        <w:rPr>
          <w:rFonts w:ascii="Arial" w:hAnsi="Arial" w:cs="Arial"/>
          <w:b/>
          <w:sz w:val="24"/>
          <w:szCs w:val="24"/>
        </w:rPr>
        <w:t>vi</w:t>
      </w:r>
      <w:r>
        <w:rPr>
          <w:rFonts w:ascii="Arial" w:hAnsi="Arial" w:cs="Arial"/>
          <w:b/>
          <w:sz w:val="24"/>
          <w:szCs w:val="24"/>
        </w:rPr>
        <w:t xml:space="preserve">) </w:t>
      </w:r>
      <w:r w:rsidRPr="00800B35">
        <w:rPr>
          <w:rFonts w:ascii="Arial" w:hAnsi="Arial" w:cs="Arial"/>
          <w:b/>
          <w:sz w:val="24"/>
          <w:szCs w:val="24"/>
        </w:rPr>
        <w:t xml:space="preserve">What are insurance contracts </w:t>
      </w:r>
    </w:p>
    <w:p w14:paraId="3E4E390B" w14:textId="77777777" w:rsidR="00D03D2C" w:rsidRPr="00800B35" w:rsidRDefault="00D03D2C" w:rsidP="00D03D2C">
      <w:pPr>
        <w:spacing w:line="360" w:lineRule="auto"/>
        <w:jc w:val="both"/>
        <w:rPr>
          <w:rFonts w:ascii="Arial" w:hAnsi="Arial" w:cs="Arial"/>
          <w:sz w:val="24"/>
          <w:szCs w:val="24"/>
        </w:rPr>
      </w:pPr>
      <w:r w:rsidRPr="00800B35">
        <w:rPr>
          <w:rFonts w:ascii="Arial" w:hAnsi="Arial" w:cs="Arial"/>
          <w:sz w:val="24"/>
          <w:szCs w:val="24"/>
        </w:rPr>
        <w:t>Insurance contracts are contracts taken out with an insurance company for an agreed fee t</w:t>
      </w:r>
      <w:r>
        <w:rPr>
          <w:rFonts w:ascii="Arial" w:hAnsi="Arial" w:cs="Arial"/>
          <w:sz w:val="24"/>
          <w:szCs w:val="24"/>
        </w:rPr>
        <w:t>o</w:t>
      </w:r>
      <w:r w:rsidRPr="00800B35">
        <w:rPr>
          <w:rFonts w:ascii="Arial" w:hAnsi="Arial" w:cs="Arial"/>
          <w:sz w:val="24"/>
          <w:szCs w:val="24"/>
        </w:rPr>
        <w:t xml:space="preserve"> provide reimbursement to either the insured, the insured’s employees or external injured parties should something go wrong in the project, providing the incident falls within the definitions of items covered in the insurance policy.  </w:t>
      </w:r>
    </w:p>
    <w:p w14:paraId="4A2697C4" w14:textId="77777777" w:rsidR="00D03D2C" w:rsidRDefault="00D03D2C" w:rsidP="00D03D2C">
      <w:pPr>
        <w:spacing w:line="360" w:lineRule="auto"/>
        <w:jc w:val="both"/>
        <w:rPr>
          <w:rFonts w:ascii="Arial" w:hAnsi="Arial" w:cs="Arial"/>
          <w:sz w:val="24"/>
          <w:szCs w:val="24"/>
        </w:rPr>
      </w:pPr>
      <w:r w:rsidRPr="00800B35">
        <w:rPr>
          <w:rFonts w:ascii="Arial" w:hAnsi="Arial" w:cs="Arial"/>
          <w:sz w:val="24"/>
          <w:szCs w:val="24"/>
        </w:rPr>
        <w:t>Items are such as public liability, protecting external parties should they be injured due to an error committed during the delivery of the project or, Employers Liability for a comp</w:t>
      </w:r>
      <w:r>
        <w:rPr>
          <w:rFonts w:ascii="Arial" w:hAnsi="Arial" w:cs="Arial"/>
          <w:sz w:val="24"/>
          <w:szCs w:val="24"/>
        </w:rPr>
        <w:t>an</w:t>
      </w:r>
      <w:r w:rsidRPr="00800B35">
        <w:rPr>
          <w:rFonts w:ascii="Arial" w:hAnsi="Arial" w:cs="Arial"/>
          <w:sz w:val="24"/>
          <w:szCs w:val="24"/>
        </w:rPr>
        <w:t xml:space="preserve">ies employees being injured whilst working on the project and theft or damage </w:t>
      </w:r>
    </w:p>
    <w:p w14:paraId="1C945C51" w14:textId="77777777" w:rsidR="00D03D2C" w:rsidRPr="00800B35" w:rsidRDefault="00D03D2C" w:rsidP="00D03D2C">
      <w:pPr>
        <w:spacing w:line="360" w:lineRule="auto"/>
        <w:jc w:val="both"/>
        <w:rPr>
          <w:rFonts w:ascii="Arial" w:hAnsi="Arial" w:cs="Arial"/>
          <w:sz w:val="24"/>
          <w:szCs w:val="24"/>
        </w:rPr>
      </w:pPr>
      <w:r w:rsidRPr="00800B35">
        <w:rPr>
          <w:rFonts w:ascii="Arial" w:hAnsi="Arial" w:cs="Arial"/>
          <w:sz w:val="24"/>
          <w:szCs w:val="24"/>
        </w:rPr>
        <w:t xml:space="preserve">to equipment on the project site (providing said equipment has been secured as defined in the insurance policy document).  The cover will only apply therefore if the incident is an accident or, outside the policy holders control but will not apply if the policy holder can be proved to have been negligent.  </w:t>
      </w:r>
    </w:p>
    <w:p w14:paraId="4266A6CD" w14:textId="77777777" w:rsidR="00D03D2C" w:rsidRPr="00800B35" w:rsidRDefault="00D03D2C" w:rsidP="00D03D2C">
      <w:pPr>
        <w:spacing w:line="360" w:lineRule="auto"/>
        <w:jc w:val="both"/>
        <w:rPr>
          <w:rFonts w:ascii="Arial" w:hAnsi="Arial" w:cs="Arial"/>
          <w:sz w:val="24"/>
          <w:szCs w:val="24"/>
        </w:rPr>
      </w:pPr>
      <w:r w:rsidRPr="00800B35">
        <w:rPr>
          <w:rFonts w:ascii="Arial" w:hAnsi="Arial" w:cs="Arial"/>
          <w:sz w:val="24"/>
          <w:szCs w:val="24"/>
        </w:rPr>
        <w:t xml:space="preserve">It is likely that an employer will require site of a contractor will have the level of insurance cover required written into their contract and they will have to provide evidence of this cover.  </w:t>
      </w:r>
    </w:p>
    <w:p w14:paraId="21D0A4D9" w14:textId="77777777" w:rsidR="00D03D2C" w:rsidRPr="00800B35" w:rsidRDefault="00D03D2C" w:rsidP="00D03D2C">
      <w:pPr>
        <w:jc w:val="both"/>
        <w:rPr>
          <w:rFonts w:ascii="Arial" w:hAnsi="Arial" w:cs="Arial"/>
          <w:b/>
          <w:sz w:val="24"/>
          <w:szCs w:val="24"/>
        </w:rPr>
      </w:pPr>
      <w:r w:rsidRPr="00800B35">
        <w:rPr>
          <w:rFonts w:ascii="Arial" w:hAnsi="Arial" w:cs="Arial"/>
          <w:b/>
          <w:sz w:val="24"/>
          <w:szCs w:val="24"/>
        </w:rPr>
        <w:t xml:space="preserve">2. “A particular type of contract is normally suitable for a particular situation.”  Comment and describe with suitable examples. </w:t>
      </w:r>
    </w:p>
    <w:p w14:paraId="23C0589B" w14:textId="77777777" w:rsidR="00D03D2C" w:rsidRPr="00800B35" w:rsidRDefault="00D03D2C" w:rsidP="00D03D2C">
      <w:pPr>
        <w:spacing w:line="360" w:lineRule="auto"/>
        <w:jc w:val="both"/>
        <w:rPr>
          <w:rFonts w:ascii="Arial" w:hAnsi="Arial" w:cs="Arial"/>
          <w:sz w:val="24"/>
          <w:szCs w:val="24"/>
        </w:rPr>
      </w:pPr>
      <w:r w:rsidRPr="00800B35">
        <w:rPr>
          <w:rFonts w:ascii="Arial" w:hAnsi="Arial" w:cs="Arial"/>
          <w:sz w:val="24"/>
          <w:szCs w:val="24"/>
        </w:rPr>
        <w:t xml:space="preserve">This statement is true in that the </w:t>
      </w:r>
      <w:r>
        <w:rPr>
          <w:rFonts w:ascii="Arial" w:hAnsi="Arial" w:cs="Arial"/>
          <w:sz w:val="24"/>
          <w:szCs w:val="24"/>
        </w:rPr>
        <w:t xml:space="preserve">contract type will be chosen to fit purpose, as it may not necessarily be </w:t>
      </w:r>
      <w:r w:rsidRPr="00800B35">
        <w:rPr>
          <w:rFonts w:ascii="Arial" w:hAnsi="Arial" w:cs="Arial"/>
          <w:sz w:val="24"/>
          <w:szCs w:val="24"/>
        </w:rPr>
        <w:t xml:space="preserve">the contract between the client and main contractor but can be for other elements of the project also such as between the main contractor and sub-contractors, for materials, </w:t>
      </w:r>
      <w:r>
        <w:rPr>
          <w:rFonts w:ascii="Arial" w:hAnsi="Arial" w:cs="Arial"/>
          <w:sz w:val="24"/>
          <w:szCs w:val="24"/>
        </w:rPr>
        <w:t xml:space="preserve">Insurance </w:t>
      </w:r>
      <w:r w:rsidRPr="00800B35">
        <w:rPr>
          <w:rFonts w:ascii="Arial" w:hAnsi="Arial" w:cs="Arial"/>
          <w:sz w:val="24"/>
          <w:szCs w:val="24"/>
        </w:rPr>
        <w:t xml:space="preserve">or just management services.  </w:t>
      </w:r>
      <w:r>
        <w:rPr>
          <w:rFonts w:ascii="Arial" w:hAnsi="Arial" w:cs="Arial"/>
          <w:sz w:val="24"/>
          <w:szCs w:val="24"/>
        </w:rPr>
        <w:t>The nature of the works or services required will be considered when assessing the most suitable type of contract</w:t>
      </w:r>
      <w:r w:rsidRPr="00800B35">
        <w:rPr>
          <w:rFonts w:ascii="Arial" w:hAnsi="Arial" w:cs="Arial"/>
          <w:sz w:val="24"/>
          <w:szCs w:val="24"/>
        </w:rPr>
        <w:t>.</w:t>
      </w:r>
      <w:r>
        <w:rPr>
          <w:rFonts w:ascii="Arial" w:hAnsi="Arial" w:cs="Arial"/>
          <w:sz w:val="24"/>
          <w:szCs w:val="24"/>
        </w:rPr>
        <w:t xml:space="preserve"> </w:t>
      </w:r>
      <w:r w:rsidRPr="00800B35">
        <w:rPr>
          <w:rFonts w:ascii="Arial" w:hAnsi="Arial" w:cs="Arial"/>
          <w:sz w:val="24"/>
          <w:szCs w:val="24"/>
        </w:rPr>
        <w:t xml:space="preserve"> Below are listed a number of types of contracts with some examples of how when they might be used: </w:t>
      </w:r>
    </w:p>
    <w:p w14:paraId="76B78C8C" w14:textId="77777777" w:rsidR="00D03D2C" w:rsidRDefault="00D03D2C" w:rsidP="00D03D2C">
      <w:pPr>
        <w:spacing w:line="360" w:lineRule="auto"/>
        <w:jc w:val="both"/>
        <w:rPr>
          <w:rFonts w:ascii="Arial" w:hAnsi="Arial" w:cs="Arial"/>
          <w:sz w:val="24"/>
          <w:szCs w:val="24"/>
        </w:rPr>
      </w:pPr>
      <w:r w:rsidRPr="00800B35">
        <w:rPr>
          <w:rFonts w:ascii="Arial" w:hAnsi="Arial" w:cs="Arial"/>
          <w:b/>
          <w:sz w:val="24"/>
          <w:szCs w:val="24"/>
        </w:rPr>
        <w:t>A competitive Bid, lump sum</w:t>
      </w:r>
      <w:r w:rsidRPr="00800B35">
        <w:rPr>
          <w:rFonts w:ascii="Arial" w:hAnsi="Arial" w:cs="Arial"/>
          <w:sz w:val="24"/>
          <w:szCs w:val="24"/>
        </w:rPr>
        <w:t xml:space="preserve"> contract is the most common form of contract and is used where the scope and length of the project are known at the time contractors are invited to tender.  If the project is very precise say for instance the conversion of an office block to flats where the client has already had architectural drawings done, can </w:t>
      </w:r>
    </w:p>
    <w:p w14:paraId="2F47855F" w14:textId="77777777" w:rsidR="00D03D2C" w:rsidRDefault="00D03D2C" w:rsidP="00D03D2C">
      <w:pPr>
        <w:spacing w:line="360" w:lineRule="auto"/>
        <w:jc w:val="both"/>
        <w:rPr>
          <w:rFonts w:ascii="Arial" w:hAnsi="Arial" w:cs="Arial"/>
          <w:sz w:val="24"/>
          <w:szCs w:val="24"/>
        </w:rPr>
      </w:pPr>
    </w:p>
    <w:p w14:paraId="089C7399" w14:textId="7A97DEB3" w:rsidR="00D03D2C" w:rsidRPr="00800B35" w:rsidRDefault="00D03D2C" w:rsidP="00D03D2C">
      <w:pPr>
        <w:spacing w:line="360" w:lineRule="auto"/>
        <w:jc w:val="both"/>
        <w:rPr>
          <w:rFonts w:ascii="Arial" w:hAnsi="Arial" w:cs="Arial"/>
          <w:sz w:val="24"/>
          <w:szCs w:val="24"/>
        </w:rPr>
      </w:pPr>
      <w:r w:rsidRPr="00800B35">
        <w:rPr>
          <w:rFonts w:ascii="Arial" w:hAnsi="Arial" w:cs="Arial"/>
          <w:sz w:val="24"/>
          <w:szCs w:val="24"/>
        </w:rPr>
        <w:t xml:space="preserve">confirm the finishes specification and has provided a structural and M&amp;E specification to enable the contractor to put an accurate price </w:t>
      </w:r>
      <w:r>
        <w:rPr>
          <w:rFonts w:ascii="Arial" w:hAnsi="Arial" w:cs="Arial"/>
          <w:sz w:val="24"/>
          <w:szCs w:val="24"/>
        </w:rPr>
        <w:t xml:space="preserve">and timescale </w:t>
      </w:r>
      <w:r w:rsidRPr="00800B35">
        <w:rPr>
          <w:rFonts w:ascii="Arial" w:hAnsi="Arial" w:cs="Arial"/>
          <w:sz w:val="24"/>
          <w:szCs w:val="24"/>
        </w:rPr>
        <w:t xml:space="preserve">to the job.   On this basis the client can provide financers with an accurate cost for the project and a timescale under which is will be completed to assure financers when the load will start to be paid back.  </w:t>
      </w:r>
    </w:p>
    <w:p w14:paraId="58B2A8C2" w14:textId="77777777" w:rsidR="00D03D2C" w:rsidRDefault="00D03D2C" w:rsidP="00D03D2C">
      <w:pPr>
        <w:spacing w:line="360" w:lineRule="auto"/>
        <w:jc w:val="both"/>
        <w:rPr>
          <w:rFonts w:ascii="Arial" w:hAnsi="Arial" w:cs="Arial"/>
          <w:sz w:val="24"/>
          <w:szCs w:val="24"/>
        </w:rPr>
      </w:pPr>
      <w:r w:rsidRPr="00800B35">
        <w:rPr>
          <w:rFonts w:ascii="Arial" w:hAnsi="Arial" w:cs="Arial"/>
          <w:b/>
          <w:sz w:val="24"/>
          <w:szCs w:val="24"/>
        </w:rPr>
        <w:t>A Unit Price contract</w:t>
      </w:r>
      <w:r w:rsidRPr="00800B35">
        <w:rPr>
          <w:rFonts w:ascii="Arial" w:hAnsi="Arial" w:cs="Arial"/>
          <w:sz w:val="24"/>
          <w:szCs w:val="24"/>
        </w:rPr>
        <w:t xml:space="preserve"> is also a competitive bid contract but where the costs for the units of work and materials required are agreed but the amount of works is not clearly defined.  This type of contract would be useful for instance for a for a Local Authority </w:t>
      </w:r>
    </w:p>
    <w:p w14:paraId="5901039A" w14:textId="77777777" w:rsidR="00D03D2C" w:rsidRPr="00800B35" w:rsidRDefault="00D03D2C" w:rsidP="00D03D2C">
      <w:pPr>
        <w:spacing w:line="360" w:lineRule="auto"/>
        <w:jc w:val="both"/>
        <w:rPr>
          <w:rFonts w:ascii="Arial" w:hAnsi="Arial" w:cs="Arial"/>
          <w:sz w:val="24"/>
          <w:szCs w:val="24"/>
        </w:rPr>
      </w:pPr>
      <w:r w:rsidRPr="00800B35">
        <w:rPr>
          <w:rFonts w:ascii="Arial" w:hAnsi="Arial" w:cs="Arial"/>
          <w:sz w:val="24"/>
          <w:szCs w:val="24"/>
        </w:rPr>
        <w:t>looking for a maintenance contract on a roof</w:t>
      </w:r>
      <w:r>
        <w:rPr>
          <w:rFonts w:ascii="Arial" w:hAnsi="Arial" w:cs="Arial"/>
          <w:sz w:val="24"/>
          <w:szCs w:val="24"/>
        </w:rPr>
        <w:t xml:space="preserve"> over a number of years. </w:t>
      </w:r>
      <w:r w:rsidRPr="00800B35">
        <w:rPr>
          <w:rFonts w:ascii="Arial" w:hAnsi="Arial" w:cs="Arial"/>
          <w:sz w:val="24"/>
          <w:szCs w:val="24"/>
        </w:rPr>
        <w:t xml:space="preserve">  The materials the roof is made of is known at the time of bidding as are the current labour costs.  A rate for these can then be negotiated taking into account anticipated price rises and agreed as a constant for the term of the contract.   The contract is suitable as the authority </w:t>
      </w:r>
      <w:r>
        <w:rPr>
          <w:rFonts w:ascii="Arial" w:hAnsi="Arial" w:cs="Arial"/>
          <w:sz w:val="24"/>
          <w:szCs w:val="24"/>
        </w:rPr>
        <w:t xml:space="preserve">is liable </w:t>
      </w:r>
      <w:r w:rsidRPr="00800B35">
        <w:rPr>
          <w:rFonts w:ascii="Arial" w:hAnsi="Arial" w:cs="Arial"/>
          <w:sz w:val="24"/>
          <w:szCs w:val="24"/>
        </w:rPr>
        <w:t xml:space="preserve">to maintain the roof </w:t>
      </w:r>
      <w:r>
        <w:rPr>
          <w:rFonts w:ascii="Arial" w:hAnsi="Arial" w:cs="Arial"/>
          <w:sz w:val="24"/>
          <w:szCs w:val="24"/>
        </w:rPr>
        <w:t xml:space="preserve">on an </w:t>
      </w:r>
      <w:r w:rsidRPr="00800B35">
        <w:rPr>
          <w:rFonts w:ascii="Arial" w:hAnsi="Arial" w:cs="Arial"/>
          <w:sz w:val="24"/>
          <w:szCs w:val="24"/>
        </w:rPr>
        <w:t xml:space="preserve"> on-going </w:t>
      </w:r>
      <w:r>
        <w:rPr>
          <w:rFonts w:ascii="Arial" w:hAnsi="Arial" w:cs="Arial"/>
          <w:sz w:val="24"/>
          <w:szCs w:val="24"/>
        </w:rPr>
        <w:t xml:space="preserve">basis </w:t>
      </w:r>
      <w:r w:rsidRPr="00800B35">
        <w:rPr>
          <w:rFonts w:ascii="Arial" w:hAnsi="Arial" w:cs="Arial"/>
          <w:sz w:val="24"/>
          <w:szCs w:val="24"/>
        </w:rPr>
        <w:t xml:space="preserve">rather than the project having a finish date.  The works required however cannot however be exactly defined at the outset of the contract particularly as weather damage cannot be pre-determined.   The Unit price contract enables the Authority to pay only for the works as required during the contract which gives them accountability in terms of the public money spent although care should be given to bills submitted by the contractor to ensure that they are billing only for the works which </w:t>
      </w:r>
      <w:r w:rsidRPr="00800B35">
        <w:rPr>
          <w:rFonts w:ascii="Arial" w:hAnsi="Arial" w:cs="Arial"/>
          <w:i/>
          <w:sz w:val="24"/>
          <w:szCs w:val="24"/>
        </w:rPr>
        <w:t xml:space="preserve">have </w:t>
      </w:r>
      <w:r w:rsidRPr="00800B35">
        <w:rPr>
          <w:rFonts w:ascii="Arial" w:hAnsi="Arial" w:cs="Arial"/>
          <w:sz w:val="24"/>
          <w:szCs w:val="24"/>
        </w:rPr>
        <w:t xml:space="preserve">been done.  </w:t>
      </w:r>
    </w:p>
    <w:p w14:paraId="297F8F2B" w14:textId="77777777" w:rsidR="00D03D2C" w:rsidRPr="00800B35" w:rsidRDefault="00D03D2C" w:rsidP="00D03D2C">
      <w:pPr>
        <w:spacing w:line="360" w:lineRule="auto"/>
        <w:jc w:val="both"/>
        <w:rPr>
          <w:rFonts w:ascii="Arial" w:hAnsi="Arial" w:cs="Arial"/>
          <w:sz w:val="24"/>
          <w:szCs w:val="24"/>
        </w:rPr>
      </w:pPr>
      <w:r w:rsidRPr="00800B35">
        <w:rPr>
          <w:rFonts w:ascii="Arial" w:hAnsi="Arial" w:cs="Arial"/>
          <w:b/>
          <w:sz w:val="24"/>
          <w:szCs w:val="24"/>
        </w:rPr>
        <w:t>The Lump Sum / Unit price contracts</w:t>
      </w:r>
      <w:r w:rsidRPr="00800B35">
        <w:rPr>
          <w:rFonts w:ascii="Arial" w:hAnsi="Arial" w:cs="Arial"/>
          <w:sz w:val="24"/>
          <w:szCs w:val="24"/>
        </w:rPr>
        <w:t xml:space="preserve"> can be combined for instance, works are required to refurbish a building but the structural works have not yet been designed.  This being the case although most elements of the work are known, items such as diamond drilling or scaffold &amp; propping requirements are not.  This being the case the Principle contractor can estimate for these elements of the works based on unit prices but they remain flexible to allow for the elements to change once the structural design is done and the actual requirements are known.    </w:t>
      </w:r>
    </w:p>
    <w:p w14:paraId="1DA4328D" w14:textId="77777777" w:rsidR="00D03D2C" w:rsidRPr="00800B35" w:rsidRDefault="00D03D2C" w:rsidP="00D03D2C">
      <w:pPr>
        <w:spacing w:line="360" w:lineRule="auto"/>
        <w:jc w:val="both"/>
        <w:rPr>
          <w:rFonts w:ascii="Arial" w:hAnsi="Arial" w:cs="Arial"/>
          <w:sz w:val="24"/>
          <w:szCs w:val="24"/>
        </w:rPr>
      </w:pPr>
    </w:p>
    <w:p w14:paraId="4D7ADC7E" w14:textId="77777777" w:rsidR="00D03D2C" w:rsidRDefault="00D03D2C" w:rsidP="00D03D2C">
      <w:pPr>
        <w:spacing w:line="360" w:lineRule="auto"/>
        <w:jc w:val="both"/>
        <w:rPr>
          <w:rFonts w:ascii="Arial" w:hAnsi="Arial" w:cs="Arial"/>
          <w:b/>
          <w:sz w:val="24"/>
          <w:szCs w:val="24"/>
        </w:rPr>
      </w:pPr>
    </w:p>
    <w:p w14:paraId="6467035D" w14:textId="7D699ED8" w:rsidR="00D03D2C" w:rsidRPr="00800B35" w:rsidRDefault="00D03D2C" w:rsidP="00D03D2C">
      <w:pPr>
        <w:spacing w:line="360" w:lineRule="auto"/>
        <w:jc w:val="both"/>
        <w:rPr>
          <w:rFonts w:ascii="Arial" w:hAnsi="Arial" w:cs="Arial"/>
          <w:sz w:val="24"/>
          <w:szCs w:val="24"/>
        </w:rPr>
      </w:pPr>
      <w:r w:rsidRPr="00800B35">
        <w:rPr>
          <w:rFonts w:ascii="Arial" w:hAnsi="Arial" w:cs="Arial"/>
          <w:b/>
          <w:sz w:val="24"/>
          <w:szCs w:val="24"/>
        </w:rPr>
        <w:t>A Cost Plus</w:t>
      </w:r>
      <w:r w:rsidRPr="00800B35">
        <w:rPr>
          <w:rFonts w:ascii="Arial" w:hAnsi="Arial" w:cs="Arial"/>
          <w:sz w:val="24"/>
          <w:szCs w:val="24"/>
        </w:rPr>
        <w:t xml:space="preserve"> contract is a negotiated contract ie, the costs will be agreed as the project moves along following submission of evidence of the costs incurred by the contractor.  The Contractors profit is derived from how the ‘plus’ is agreed which may be a % of the construction costs, a fixed fee or profit sharing or other as is agreed by the parties.  As a set project term is not in place, this type of contract (as well as other incentives which may be written in) provide an incentive for the contractor to complete the works quickly as, their fee will be based on the cost of the works and the longer it takes the more labour cost is incurred and the contractor is also prevented from starting other projects.  </w:t>
      </w:r>
    </w:p>
    <w:p w14:paraId="0D07A937" w14:textId="77777777" w:rsidR="00D03D2C" w:rsidRDefault="00D03D2C" w:rsidP="00D03D2C">
      <w:pPr>
        <w:spacing w:line="360" w:lineRule="auto"/>
        <w:jc w:val="both"/>
        <w:rPr>
          <w:rFonts w:ascii="Arial" w:hAnsi="Arial" w:cs="Arial"/>
          <w:sz w:val="24"/>
          <w:szCs w:val="24"/>
        </w:rPr>
      </w:pPr>
      <w:r w:rsidRPr="00800B35">
        <w:rPr>
          <w:rFonts w:ascii="Arial" w:hAnsi="Arial" w:cs="Arial"/>
          <w:sz w:val="24"/>
          <w:szCs w:val="24"/>
        </w:rPr>
        <w:t xml:space="preserve">Cost Plus contracts are suitable for a bespoke project requiring a specialist contractor but for which the scope of the project is still fluid for instance, perhaps a large, privately </w:t>
      </w:r>
    </w:p>
    <w:p w14:paraId="79F3504F" w14:textId="77777777" w:rsidR="00D03D2C" w:rsidRPr="00800B35" w:rsidRDefault="00D03D2C" w:rsidP="00D03D2C">
      <w:pPr>
        <w:spacing w:line="360" w:lineRule="auto"/>
        <w:jc w:val="both"/>
        <w:rPr>
          <w:rFonts w:ascii="Arial" w:hAnsi="Arial" w:cs="Arial"/>
          <w:sz w:val="24"/>
          <w:szCs w:val="24"/>
        </w:rPr>
      </w:pPr>
      <w:r w:rsidRPr="00800B35">
        <w:rPr>
          <w:rFonts w:ascii="Arial" w:hAnsi="Arial" w:cs="Arial"/>
          <w:sz w:val="24"/>
          <w:szCs w:val="24"/>
        </w:rPr>
        <w:t>funded Landscaping project where the client has an open</w:t>
      </w:r>
      <w:r>
        <w:rPr>
          <w:rFonts w:ascii="Arial" w:hAnsi="Arial" w:cs="Arial"/>
          <w:sz w:val="24"/>
          <w:szCs w:val="24"/>
        </w:rPr>
        <w:t>-</w:t>
      </w:r>
      <w:r w:rsidRPr="00800B35">
        <w:rPr>
          <w:rFonts w:ascii="Arial" w:hAnsi="Arial" w:cs="Arial"/>
          <w:sz w:val="24"/>
          <w:szCs w:val="24"/>
        </w:rPr>
        <w:t xml:space="preserve">ended budget and is using their own designer.   It will give the client flexibility for the project to flex as works commence and new ideas are floated by the designer.  The client knows they will only be paying for the works undertaken plus the contractors agreed percentage for profit even if works take the contractor longer than they anticipated.   </w:t>
      </w:r>
    </w:p>
    <w:p w14:paraId="3474E4B4" w14:textId="77777777" w:rsidR="00D03D2C" w:rsidRPr="00800B35" w:rsidRDefault="00D03D2C" w:rsidP="00D03D2C">
      <w:pPr>
        <w:spacing w:line="360" w:lineRule="auto"/>
        <w:jc w:val="both"/>
        <w:rPr>
          <w:rFonts w:ascii="Arial" w:hAnsi="Arial" w:cs="Arial"/>
          <w:sz w:val="24"/>
          <w:szCs w:val="24"/>
        </w:rPr>
      </w:pPr>
      <w:r w:rsidRPr="00800B35">
        <w:rPr>
          <w:rFonts w:ascii="Arial" w:hAnsi="Arial" w:cs="Arial"/>
          <w:b/>
          <w:sz w:val="24"/>
          <w:szCs w:val="24"/>
        </w:rPr>
        <w:t>Management contracts</w:t>
      </w:r>
      <w:r w:rsidRPr="00800B35">
        <w:rPr>
          <w:rFonts w:ascii="Arial" w:hAnsi="Arial" w:cs="Arial"/>
          <w:sz w:val="24"/>
          <w:szCs w:val="24"/>
        </w:rPr>
        <w:t xml:space="preserve"> are used when a Contractors Expertise is required to undertake &amp; manage or, </w:t>
      </w:r>
      <w:r w:rsidRPr="00800B35">
        <w:rPr>
          <w:rFonts w:ascii="Arial" w:hAnsi="Arial" w:cs="Arial"/>
          <w:i/>
          <w:sz w:val="24"/>
          <w:szCs w:val="24"/>
        </w:rPr>
        <w:t>just</w:t>
      </w:r>
      <w:r w:rsidRPr="00800B35">
        <w:rPr>
          <w:rFonts w:ascii="Arial" w:hAnsi="Arial" w:cs="Arial"/>
          <w:sz w:val="24"/>
          <w:szCs w:val="24"/>
        </w:rPr>
        <w:t xml:space="preserve"> to manage works of a specific nature on behalf of a main contractor that requires a specific skillset.  For instance the main contractor or client may engage M&amp;E Consultant to  manage the design and implementation of the M&amp;E Works on a project, arranging &amp; coordinating the design drawings and placing orders with the required subcontractors ie, plumbers, HVAC, heating engineers as required on behalf of the main contractor or the client direct and ensuring works are completed by those contractors to the required standards.  </w:t>
      </w:r>
    </w:p>
    <w:p w14:paraId="0376A343" w14:textId="57FFB2D6" w:rsidR="00D03D2C" w:rsidRDefault="00D03D2C">
      <w:pPr>
        <w:rPr>
          <w:rFonts w:ascii="Arial" w:hAnsi="Arial" w:cs="Arial"/>
          <w:sz w:val="24"/>
          <w:szCs w:val="24"/>
        </w:rPr>
      </w:pPr>
      <w:r>
        <w:rPr>
          <w:rFonts w:ascii="Arial" w:hAnsi="Arial" w:cs="Arial"/>
          <w:sz w:val="24"/>
          <w:szCs w:val="24"/>
        </w:rPr>
        <w:br w:type="page"/>
      </w:r>
    </w:p>
    <w:p w14:paraId="077CAB04" w14:textId="77777777" w:rsidR="00D03D2C" w:rsidRPr="00800B35" w:rsidRDefault="00D03D2C" w:rsidP="00D03D2C">
      <w:pPr>
        <w:spacing w:line="360" w:lineRule="auto"/>
        <w:jc w:val="both"/>
        <w:rPr>
          <w:rFonts w:ascii="Arial" w:hAnsi="Arial" w:cs="Arial"/>
          <w:sz w:val="24"/>
          <w:szCs w:val="24"/>
        </w:rPr>
      </w:pPr>
    </w:p>
    <w:p w14:paraId="7961FAF5" w14:textId="77777777" w:rsidR="00D03D2C" w:rsidRPr="00800B35" w:rsidRDefault="00D03D2C" w:rsidP="00D03D2C">
      <w:pPr>
        <w:spacing w:line="360" w:lineRule="auto"/>
        <w:jc w:val="both"/>
        <w:rPr>
          <w:rFonts w:ascii="Arial" w:hAnsi="Arial" w:cs="Arial"/>
          <w:sz w:val="24"/>
          <w:szCs w:val="24"/>
        </w:rPr>
      </w:pPr>
      <w:r w:rsidRPr="00800B35">
        <w:rPr>
          <w:rFonts w:ascii="Arial" w:hAnsi="Arial" w:cs="Arial"/>
          <w:b/>
          <w:sz w:val="24"/>
          <w:szCs w:val="24"/>
        </w:rPr>
        <w:t>Joint venture contracts</w:t>
      </w:r>
      <w:r w:rsidRPr="00800B35">
        <w:rPr>
          <w:rFonts w:ascii="Arial" w:hAnsi="Arial" w:cs="Arial"/>
          <w:sz w:val="24"/>
          <w:szCs w:val="24"/>
        </w:rPr>
        <w:t xml:space="preserve"> can be used for a variety of reasons.  Clients or developers may use this form of contract to enable them to generate a larger finance pool for large projects.  It may be that one company of the partnership has the ability to raise the finance and another the expertise so combining is valuable and combining provides the assurance the lender needs.</w:t>
      </w:r>
    </w:p>
    <w:p w14:paraId="04F8FD03" w14:textId="77777777" w:rsidR="00D03D2C" w:rsidRPr="00800B35" w:rsidRDefault="00D03D2C" w:rsidP="00D03D2C">
      <w:pPr>
        <w:spacing w:line="360" w:lineRule="auto"/>
        <w:jc w:val="both"/>
        <w:rPr>
          <w:rFonts w:ascii="Arial" w:hAnsi="Arial" w:cs="Arial"/>
          <w:sz w:val="24"/>
          <w:szCs w:val="24"/>
        </w:rPr>
      </w:pPr>
      <w:r w:rsidRPr="00800B35">
        <w:rPr>
          <w:rFonts w:ascii="Arial" w:hAnsi="Arial" w:cs="Arial"/>
          <w:b/>
          <w:sz w:val="24"/>
          <w:szCs w:val="24"/>
        </w:rPr>
        <w:t>Subcontracts</w:t>
      </w:r>
      <w:r w:rsidRPr="00800B35">
        <w:rPr>
          <w:rFonts w:ascii="Arial" w:hAnsi="Arial" w:cs="Arial"/>
          <w:sz w:val="24"/>
          <w:szCs w:val="24"/>
        </w:rPr>
        <w:t xml:space="preserve"> are used when a contractor needs to subcontract an element of works they are contracted to undertake.  For instance, a Contractor may have priced to build a block of flats and whilst they are able to undertake the majority of works themselves they are not M&amp;E experts and would therefore need to sub-contract the works to an M&amp;E contractor on a sub contract order which will be issued along the same terms as their own main contract.  </w:t>
      </w:r>
    </w:p>
    <w:p w14:paraId="5E7F13FB" w14:textId="54B961D0" w:rsidR="00EA30AB" w:rsidRPr="00D03D2C" w:rsidRDefault="00D03D2C" w:rsidP="00D03D2C">
      <w:pPr>
        <w:spacing w:line="360" w:lineRule="auto"/>
        <w:jc w:val="both"/>
        <w:rPr>
          <w:rFonts w:ascii="Arial" w:hAnsi="Arial" w:cs="Arial"/>
          <w:sz w:val="24"/>
          <w:szCs w:val="24"/>
        </w:rPr>
      </w:pPr>
      <w:r w:rsidRPr="00800B35">
        <w:rPr>
          <w:rFonts w:ascii="Arial" w:hAnsi="Arial" w:cs="Arial"/>
          <w:b/>
          <w:sz w:val="24"/>
          <w:szCs w:val="24"/>
        </w:rPr>
        <w:t>Purchase orders</w:t>
      </w:r>
      <w:r w:rsidRPr="00800B35">
        <w:rPr>
          <w:rFonts w:ascii="Arial" w:hAnsi="Arial" w:cs="Arial"/>
          <w:sz w:val="24"/>
          <w:szCs w:val="24"/>
        </w:rPr>
        <w:t xml:space="preserve"> are also a form of contract between a materials supplier and a purchaser.  The acceptance of the order provides the specifics of the materials to be supplied, how much/may, when they are to be delivered etc.  A contract is required as failure to deliver key elements of materials can seriously impact on a project programme.  </w:t>
      </w:r>
      <w:bookmarkStart w:id="0" w:name="_GoBack"/>
      <w:bookmarkEnd w:id="0"/>
    </w:p>
    <w:sectPr w:rsidR="00EA30AB" w:rsidRPr="00D03D2C"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6EBE85" w14:textId="77777777" w:rsidR="00A5547B" w:rsidRDefault="00A5547B" w:rsidP="00CB4D0A">
      <w:pPr>
        <w:spacing w:after="0" w:line="240" w:lineRule="auto"/>
      </w:pPr>
      <w:r>
        <w:separator/>
      </w:r>
    </w:p>
  </w:endnote>
  <w:endnote w:type="continuationSeparator" w:id="0">
    <w:p w14:paraId="0F70D1D4" w14:textId="77777777" w:rsidR="00A5547B" w:rsidRDefault="00A5547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11ABC2" w14:textId="77777777" w:rsidR="00A5547B" w:rsidRDefault="00A5547B" w:rsidP="00CB4D0A">
      <w:pPr>
        <w:spacing w:after="0" w:line="240" w:lineRule="auto"/>
      </w:pPr>
      <w:r>
        <w:separator/>
      </w:r>
    </w:p>
  </w:footnote>
  <w:footnote w:type="continuationSeparator" w:id="0">
    <w:p w14:paraId="0C2D05A2" w14:textId="77777777" w:rsidR="00A5547B" w:rsidRDefault="00A5547B"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828DCA" w14:textId="77777777" w:rsidR="00D03D2C" w:rsidRDefault="00D03D2C" w:rsidP="00D03D2C">
    <w:pPr>
      <w:pStyle w:val="Header"/>
    </w:pPr>
    <w:r>
      <w:t xml:space="preserve">Name:                       Rachel Hall </w:t>
    </w:r>
  </w:p>
  <w:p w14:paraId="37866B2E" w14:textId="77777777" w:rsidR="00D03D2C" w:rsidRDefault="00D03D2C" w:rsidP="00D03D2C">
    <w:pPr>
      <w:pStyle w:val="Header"/>
    </w:pPr>
    <w:r>
      <w:t>Student ID:               20463</w:t>
    </w:r>
  </w:p>
  <w:p w14:paraId="3ACA93A9" w14:textId="77777777" w:rsidR="00D03D2C" w:rsidRDefault="00D03D2C" w:rsidP="00D03D2C">
    <w:pPr>
      <w:pStyle w:val="Header"/>
    </w:pPr>
    <w:r>
      <w:t>Assignment:             1 of 1</w:t>
    </w:r>
  </w:p>
  <w:p w14:paraId="088F8CF8" w14:textId="77777777" w:rsidR="00D03D2C" w:rsidRDefault="00D03D2C" w:rsidP="00D03D2C">
    <w:pPr>
      <w:pStyle w:val="Header"/>
    </w:pPr>
    <w:r>
      <w:t>Course Name:          Legal Aspects of Contract in Construction Industry</w:t>
    </w:r>
  </w:p>
  <w:p w14:paraId="0A141195" w14:textId="77777777" w:rsidR="00D03D2C" w:rsidRDefault="00D03D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F2A3117"/>
    <w:multiLevelType w:val="multilevel"/>
    <w:tmpl w:val="F9F02E2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74194040"/>
    <w:multiLevelType w:val="multilevel"/>
    <w:tmpl w:val="4CC206F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5547B"/>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03D2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21C6EC"/>
  <w15:docId w15:val="{AC19F576-7267-452D-B1E3-A8D16A328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8FAC26-7FD1-48A5-AE5F-CE6D379C77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11</Pages>
  <Words>2551</Words>
  <Characters>14547</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Rachel Hall</cp:lastModifiedBy>
  <cp:revision>1</cp:revision>
  <dcterms:created xsi:type="dcterms:W3CDTF">2015-01-26T12:24:00Z</dcterms:created>
  <dcterms:modified xsi:type="dcterms:W3CDTF">2018-05-02T12:08:00Z</dcterms:modified>
</cp:coreProperties>
</file>