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56079B" w:rsidP="008F7AD5">
            <w:pPr>
              <w:rPr>
                <w:color w:val="000000" w:themeColor="text1"/>
                <w:sz w:val="24"/>
                <w:szCs w:val="24"/>
                <w:u w:val="single"/>
                <w:lang w:eastAsia="zh-TW"/>
              </w:rPr>
            </w:pPr>
            <w:r>
              <w:rPr>
                <w:rFonts w:hint="eastAsia"/>
                <w:color w:val="000000" w:themeColor="text1"/>
                <w:sz w:val="24"/>
                <w:szCs w:val="24"/>
                <w:u w:val="single"/>
                <w:lang w:eastAsia="zh-TW"/>
              </w:rPr>
              <w:t>CHIU YUEH HUA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079B" w:rsidRDefault="00B551EE">
            <w:pPr>
              <w:pStyle w:val="Default"/>
              <w:rPr>
                <w:rFonts w:asciiTheme="minorHAnsi" w:eastAsiaTheme="minorEastAsia" w:hAnsiTheme="minorHAnsi"/>
                <w:lang w:eastAsia="zh-TW"/>
              </w:rPr>
            </w:pPr>
            <w:r>
              <w:rPr>
                <w:rFonts w:asciiTheme="minorHAnsi" w:eastAsiaTheme="minorEastAsia" w:hAnsiTheme="minorHAnsi"/>
                <w:lang w:eastAsia="zh-TW"/>
              </w:rPr>
              <w:t>20824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079B" w:rsidRDefault="004D0FC1">
            <w:pPr>
              <w:pStyle w:val="Default"/>
              <w:rPr>
                <w:rFonts w:asciiTheme="minorHAnsi" w:eastAsiaTheme="minorEastAsia" w:hAnsiTheme="minorHAnsi"/>
                <w:lang w:eastAsia="zh-TW"/>
              </w:rPr>
            </w:pPr>
            <w:r>
              <w:rPr>
                <w:rFonts w:asciiTheme="minorHAnsi" w:eastAsiaTheme="minorEastAsia" w:hAnsiTheme="minorHAnsi"/>
                <w:lang w:eastAsia="zh-TW"/>
              </w:rPr>
              <w:t>Dipolma Level 4 -</w:t>
            </w:r>
            <w:r w:rsidR="0056079B">
              <w:rPr>
                <w:rFonts w:asciiTheme="minorHAnsi" w:eastAsiaTheme="minorEastAsia" w:hAnsiTheme="minorHAnsi" w:hint="eastAsia"/>
                <w:lang w:eastAsia="zh-TW"/>
              </w:rPr>
              <w:t>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079B" w:rsidRDefault="0056079B">
            <w:pPr>
              <w:rPr>
                <w:sz w:val="24"/>
                <w:szCs w:val="24"/>
              </w:rPr>
            </w:pPr>
            <w:r w:rsidRPr="0056079B">
              <w:rPr>
                <w:rFonts w:hint="eastAsia"/>
                <w:sz w:val="24"/>
                <w:szCs w:val="24"/>
                <w:lang w:eastAsia="zh-TW"/>
              </w:rPr>
              <w:t>(</w:t>
            </w:r>
            <w:r w:rsidRPr="0056079B">
              <w:rPr>
                <w:sz w:val="24"/>
                <w:szCs w:val="24"/>
                <w:lang w:eastAsia="zh-TW"/>
              </w:rPr>
              <w:t>I not sure</w:t>
            </w:r>
            <w:r w:rsidRPr="0056079B">
              <w:rPr>
                <w:rFonts w:hint="eastAsia"/>
                <w:sz w:val="24"/>
                <w:szCs w:val="24"/>
                <w:lang w:eastAsia="zh-TW"/>
              </w:rPr>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94E2F" w:rsidRDefault="00494E2F" w:rsidP="00494E2F">
            <w:pPr>
              <w:widowControl w:val="0"/>
              <w:autoSpaceDE w:val="0"/>
              <w:autoSpaceDN w:val="0"/>
              <w:adjustRightInd w:val="0"/>
              <w:rPr>
                <w:rFonts w:ascii="Calibri,Bold" w:eastAsia="Calibri,Bold" w:cs="Calibri,Bold"/>
                <w:b/>
                <w:bCs/>
                <w:color w:val="C10000"/>
                <w:sz w:val="28"/>
                <w:szCs w:val="28"/>
              </w:rPr>
            </w:pPr>
            <w:r>
              <w:rPr>
                <w:rFonts w:ascii="Calibri,Bold" w:eastAsia="Calibri,Bold" w:cs="Calibri,Bold"/>
                <w:b/>
                <w:bCs/>
                <w:color w:val="C10000"/>
                <w:sz w:val="28"/>
                <w:szCs w:val="28"/>
              </w:rPr>
              <w:t>Privation and Deprivation</w:t>
            </w: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1. </w:t>
            </w:r>
            <w:r>
              <w:rPr>
                <w:rFonts w:ascii="Calibri" w:eastAsia="Calibri,Bold" w:hAnsi="Calibri" w:cs="Calibri"/>
                <w:color w:val="000000"/>
                <w:sz w:val="24"/>
                <w:szCs w:val="24"/>
              </w:rPr>
              <w:t>Give short answers for the following questions: (18)</w:t>
            </w: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 xml:space="preserve">i. </w:t>
            </w:r>
            <w:r w:rsidRPr="006C7A9C">
              <w:rPr>
                <w:rFonts w:ascii="Calibri" w:eastAsia="Calibri,Bold" w:hAnsi="Calibri" w:cs="Calibri"/>
                <w:color w:val="000000"/>
                <w:sz w:val="24"/>
                <w:szCs w:val="24"/>
                <w:u w:val="single"/>
              </w:rPr>
              <w:t>Define the term ‘privation.’</w:t>
            </w:r>
          </w:p>
          <w:p w:rsidR="00494E2F" w:rsidRPr="00B551EE" w:rsidRDefault="00494E2F" w:rsidP="00B551EE">
            <w:pPr>
              <w:rPr>
                <w:rFonts w:ascii="Calibri" w:hAnsi="Calibri" w:cs="Calibri"/>
                <w:color w:val="000000"/>
                <w:sz w:val="24"/>
                <w:szCs w:val="24"/>
              </w:rPr>
            </w:pPr>
            <w:r w:rsidRPr="00494E2F">
              <w:rPr>
                <w:rFonts w:ascii="Calibri" w:eastAsia="Calibri,Bold" w:hAnsi="Calibri" w:cs="Calibri"/>
                <w:color w:val="00B050"/>
                <w:sz w:val="24"/>
                <w:szCs w:val="24"/>
              </w:rPr>
              <w:t>A:</w:t>
            </w:r>
            <w:r w:rsidR="00B551EE" w:rsidRPr="00B551EE">
              <w:rPr>
                <w:rFonts w:ascii="Calibri" w:hAnsi="Calibri" w:cs="Calibri"/>
                <w:color w:val="000000"/>
                <w:sz w:val="24"/>
                <w:szCs w:val="24"/>
              </w:rPr>
              <w:t xml:space="preserve"> </w:t>
            </w:r>
            <w:r w:rsidR="00B551EE" w:rsidRPr="00B551EE">
              <w:rPr>
                <w:rFonts w:ascii="Calibri" w:hAnsi="Calibri"/>
                <w:sz w:val="23"/>
                <w:szCs w:val="23"/>
              </w:rPr>
              <w:t>Privation is a situation in which a child fails to form a relationship with their parents, either due to the absence of parents (most often following the death of both parents) or due to their behaviours towards them</w:t>
            </w: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 xml:space="preserve">ii. </w:t>
            </w:r>
            <w:r w:rsidRPr="006C7A9C">
              <w:rPr>
                <w:rFonts w:ascii="Calibri" w:eastAsia="Calibri,Bold" w:hAnsi="Calibri" w:cs="Calibri"/>
                <w:color w:val="000000"/>
                <w:sz w:val="24"/>
                <w:szCs w:val="24"/>
                <w:u w:val="single"/>
              </w:rPr>
              <w:t>What is deprivation?</w:t>
            </w:r>
          </w:p>
          <w:p w:rsidR="00494E2F" w:rsidRPr="00B551EE" w:rsidRDefault="00494E2F" w:rsidP="00B551EE">
            <w:pPr>
              <w:rPr>
                <w:rFonts w:ascii="Calibri" w:hAnsi="Calibri" w:cs="Calibri"/>
                <w:color w:val="000000"/>
                <w:sz w:val="24"/>
                <w:szCs w:val="24"/>
              </w:rPr>
            </w:pPr>
            <w:r w:rsidRPr="00494E2F">
              <w:rPr>
                <w:rFonts w:ascii="Calibri" w:eastAsia="Calibri,Bold" w:hAnsi="Calibri" w:cs="Calibri"/>
                <w:color w:val="00B050"/>
                <w:sz w:val="24"/>
                <w:szCs w:val="24"/>
              </w:rPr>
              <w:t>A:</w:t>
            </w:r>
            <w:r w:rsidR="00B551EE" w:rsidRPr="00B551EE">
              <w:rPr>
                <w:rFonts w:ascii="Calibri" w:hAnsi="Calibri" w:cs="Calibri"/>
                <w:color w:val="000000"/>
                <w:sz w:val="24"/>
                <w:szCs w:val="24"/>
              </w:rPr>
              <w:t xml:space="preserve"> </w:t>
            </w:r>
            <w:r w:rsidR="00B551EE" w:rsidRPr="00B551EE">
              <w:rPr>
                <w:rFonts w:ascii="Calibri" w:hAnsi="Calibri"/>
                <w:sz w:val="23"/>
                <w:szCs w:val="23"/>
              </w:rPr>
              <w:t>Deprivation is an less typical situation where an existing relationship or bond is broken. It is a basic fact that an infant or children of any age needs love and a warm, friendly relationship with their mother, father, or both parents</w:t>
            </w:r>
          </w:p>
          <w:p w:rsidR="00494E2F" w:rsidRDefault="00494E2F" w:rsidP="00494E2F">
            <w:pPr>
              <w:widowControl w:val="0"/>
              <w:autoSpaceDE w:val="0"/>
              <w:autoSpaceDN w:val="0"/>
              <w:adjustRightInd w:val="0"/>
              <w:rPr>
                <w:rFonts w:ascii="Calibri" w:eastAsia="Calibri,Bold" w:hAnsi="Calibri" w:cs="Calibri"/>
                <w:color w:val="000000"/>
                <w:sz w:val="24"/>
                <w:szCs w:val="24"/>
              </w:rPr>
            </w:pP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Pr>
                <w:rFonts w:ascii="Calibri" w:eastAsia="Calibri,Bold" w:hAnsi="Calibri" w:cs="Calibri"/>
                <w:color w:val="000000"/>
                <w:sz w:val="24"/>
                <w:szCs w:val="24"/>
              </w:rPr>
              <w:t xml:space="preserve">iii. </w:t>
            </w:r>
            <w:r w:rsidRPr="006C7A9C">
              <w:rPr>
                <w:rFonts w:ascii="Calibri" w:eastAsia="Calibri,Bold" w:hAnsi="Calibri" w:cs="Calibri"/>
                <w:color w:val="000000"/>
                <w:sz w:val="24"/>
                <w:szCs w:val="24"/>
                <w:u w:val="single"/>
              </w:rPr>
              <w:t>How can the effects of deprivation be reduced? Explain, with reference to the works</w:t>
            </w: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sidRPr="006C7A9C">
              <w:rPr>
                <w:rFonts w:ascii="Calibri" w:eastAsia="Calibri,Bold" w:hAnsi="Calibri" w:cs="Calibri"/>
                <w:color w:val="000000"/>
                <w:sz w:val="24"/>
                <w:szCs w:val="24"/>
                <w:u w:val="single"/>
              </w:rPr>
              <w:t>of different psychologists.</w:t>
            </w:r>
          </w:p>
          <w:p w:rsidR="00494E2F" w:rsidRPr="00494E2F" w:rsidRDefault="00494E2F" w:rsidP="00494E2F">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Love and Encouragement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Less Use of Day Care Centres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Enough Contact from the Separated Parent in Case of Divorce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Koluchova (1972)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Hodges and Tizard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Cs/>
                <w:sz w:val="23"/>
                <w:szCs w:val="23"/>
              </w:rPr>
              <w:t xml:space="preserve">Freud and Dann (1951) </w:t>
            </w:r>
          </w:p>
          <w:p w:rsidR="00494E2F" w:rsidRDefault="00494E2F" w:rsidP="00494E2F">
            <w:pPr>
              <w:widowControl w:val="0"/>
              <w:autoSpaceDE w:val="0"/>
              <w:autoSpaceDN w:val="0"/>
              <w:adjustRightInd w:val="0"/>
              <w:rPr>
                <w:rFonts w:ascii="Calibri" w:eastAsia="Calibri,Bold" w:hAnsi="Calibri" w:cs="Calibri"/>
                <w:color w:val="000000"/>
                <w:sz w:val="24"/>
                <w:szCs w:val="24"/>
              </w:rPr>
            </w:pP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Pr>
                <w:rFonts w:ascii="Calibri" w:eastAsia="Calibri,Bold" w:hAnsi="Calibri" w:cs="Calibri"/>
                <w:color w:val="000000"/>
                <w:sz w:val="24"/>
                <w:szCs w:val="24"/>
              </w:rPr>
              <w:t xml:space="preserve">iv. </w:t>
            </w:r>
            <w:r w:rsidRPr="006C7A9C">
              <w:rPr>
                <w:rFonts w:ascii="Calibri" w:eastAsia="Calibri,Bold" w:hAnsi="Calibri" w:cs="Calibri"/>
                <w:color w:val="000000"/>
                <w:sz w:val="24"/>
                <w:szCs w:val="24"/>
                <w:u w:val="single"/>
              </w:rPr>
              <w:t>How does divorce and separation really affect children, according to Cockett and</w:t>
            </w: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sidRPr="006C7A9C">
              <w:rPr>
                <w:rFonts w:ascii="Calibri" w:eastAsia="Calibri,Bold" w:hAnsi="Calibri" w:cs="Calibri"/>
                <w:color w:val="000000"/>
                <w:sz w:val="24"/>
                <w:szCs w:val="24"/>
                <w:u w:val="single"/>
              </w:rPr>
              <w:t>v. Tripp’s work?</w:t>
            </w:r>
          </w:p>
          <w:p w:rsidR="00494E2F" w:rsidRPr="00494E2F" w:rsidRDefault="00494E2F" w:rsidP="00494E2F">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6C7A9C" w:rsidRPr="006C7A9C" w:rsidRDefault="006C7A9C" w:rsidP="006C7A9C">
            <w:pPr>
              <w:widowControl w:val="0"/>
              <w:autoSpaceDE w:val="0"/>
              <w:autoSpaceDN w:val="0"/>
              <w:adjustRightInd w:val="0"/>
              <w:rPr>
                <w:rFonts w:ascii="Calibri" w:hAnsi="Calibri" w:cs="Calibri"/>
                <w:color w:val="000000"/>
                <w:sz w:val="24"/>
                <w:szCs w:val="24"/>
              </w:rPr>
            </w:pPr>
          </w:p>
          <w:p w:rsidR="00494E2F" w:rsidRDefault="006C7A9C" w:rsidP="006C7A9C">
            <w:pPr>
              <w:widowControl w:val="0"/>
              <w:autoSpaceDE w:val="0"/>
              <w:autoSpaceDN w:val="0"/>
              <w:adjustRightInd w:val="0"/>
              <w:rPr>
                <w:rFonts w:ascii="Calibri" w:eastAsia="Calibri,Bold" w:hAnsi="Calibri" w:cs="Calibri"/>
                <w:color w:val="000000"/>
                <w:sz w:val="24"/>
                <w:szCs w:val="24"/>
              </w:rPr>
            </w:pPr>
            <w:r w:rsidRPr="006C7A9C">
              <w:rPr>
                <w:rFonts w:ascii="Calibri" w:hAnsi="Calibri"/>
                <w:sz w:val="23"/>
                <w:szCs w:val="23"/>
              </w:rPr>
              <w:t>They divided children along with their parents into three different groups and interviewed them separately and deeply about the separation experiences. Different results came out of different groups. The group of children and parents, facing the effects of divorce was a bit less harmful than the effects of deprivation caused as a result of parental death, and the reordered families faces worse conditions than the intact families.</w:t>
            </w: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 xml:space="preserve">vi. </w:t>
            </w:r>
            <w:r w:rsidRPr="006C7A9C">
              <w:rPr>
                <w:rFonts w:ascii="Calibri" w:eastAsia="Calibri,Bold" w:hAnsi="Calibri" w:cs="Calibri"/>
                <w:color w:val="000000"/>
                <w:sz w:val="24"/>
                <w:szCs w:val="24"/>
                <w:u w:val="single"/>
              </w:rPr>
              <w:t>Are the effects of privation reversible?</w:t>
            </w:r>
          </w:p>
          <w:p w:rsidR="006C7A9C" w:rsidRPr="006C7A9C" w:rsidRDefault="00494E2F" w:rsidP="006C7A9C">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6C7A9C" w:rsidRPr="006C7A9C" w:rsidRDefault="006C7A9C" w:rsidP="006C7A9C">
            <w:pPr>
              <w:widowControl w:val="0"/>
              <w:autoSpaceDE w:val="0"/>
              <w:autoSpaceDN w:val="0"/>
              <w:adjustRightInd w:val="0"/>
              <w:rPr>
                <w:rFonts w:ascii="Calibri" w:hAnsi="Calibri"/>
                <w:sz w:val="23"/>
                <w:szCs w:val="23"/>
              </w:rPr>
            </w:pPr>
            <w:r w:rsidRPr="006C7A9C">
              <w:rPr>
                <w:rFonts w:ascii="Calibri" w:hAnsi="Calibri"/>
                <w:sz w:val="23"/>
                <w:szCs w:val="23"/>
              </w:rPr>
              <w:t xml:space="preserve">The results of Koluchová’s research (the examples of twins) and the Freud and Dann’s research (institutions kids’ research) suggests that the results and harms caused by privation are reversible. </w:t>
            </w:r>
          </w:p>
          <w:p w:rsidR="00494E2F" w:rsidRDefault="006C7A9C" w:rsidP="006C7A9C">
            <w:pPr>
              <w:widowControl w:val="0"/>
              <w:autoSpaceDE w:val="0"/>
              <w:autoSpaceDN w:val="0"/>
              <w:adjustRightInd w:val="0"/>
              <w:rPr>
                <w:rFonts w:ascii="Calibri" w:eastAsia="Calibri,Bold" w:hAnsi="Calibri" w:cs="Calibri"/>
                <w:color w:val="000000"/>
                <w:sz w:val="24"/>
                <w:szCs w:val="24"/>
              </w:rPr>
            </w:pPr>
            <w:r w:rsidRPr="006C7A9C">
              <w:rPr>
                <w:rFonts w:ascii="Calibri" w:hAnsi="Calibri"/>
                <w:sz w:val="23"/>
                <w:szCs w:val="23"/>
              </w:rPr>
              <w:t>Both of the twin babies grew up to get married happily and have kids, and the six kids Freud and Dann analyzed did the same, with only one or two having maturity problems.</w:t>
            </w: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Pr>
                <w:rFonts w:ascii="Calibri" w:eastAsia="Calibri,Bold" w:hAnsi="Calibri" w:cs="Calibri"/>
                <w:color w:val="000000"/>
                <w:sz w:val="24"/>
                <w:szCs w:val="24"/>
              </w:rPr>
              <w:t>vii.</w:t>
            </w:r>
            <w:r w:rsidRPr="006C7A9C">
              <w:rPr>
                <w:rFonts w:ascii="Calibri" w:eastAsia="Calibri,Bold" w:hAnsi="Calibri" w:cs="Calibri"/>
                <w:color w:val="000000"/>
                <w:sz w:val="24"/>
                <w:szCs w:val="24"/>
                <w:u w:val="single"/>
              </w:rPr>
              <w:t xml:space="preserve"> According to a NCHD USA study, what factors affect children in day - care?</w:t>
            </w:r>
          </w:p>
          <w:p w:rsidR="00494E2F" w:rsidRPr="006C7A9C" w:rsidRDefault="00494E2F" w:rsidP="00494E2F">
            <w:pPr>
              <w:widowControl w:val="0"/>
              <w:autoSpaceDE w:val="0"/>
              <w:autoSpaceDN w:val="0"/>
              <w:adjustRightInd w:val="0"/>
              <w:rPr>
                <w:rFonts w:ascii="Calibri" w:eastAsia="Calibri,Bold" w:hAnsi="Calibri" w:cs="Calibri"/>
                <w:color w:val="00B050"/>
                <w:sz w:val="24"/>
                <w:szCs w:val="24"/>
              </w:rPr>
            </w:pPr>
            <w:r w:rsidRPr="006C7A9C">
              <w:rPr>
                <w:rFonts w:ascii="Calibri" w:eastAsia="Calibri,Bold" w:hAnsi="Calibri" w:cs="Calibri"/>
                <w:color w:val="00B050"/>
                <w:sz w:val="24"/>
                <w:szCs w:val="24"/>
              </w:rPr>
              <w:t>A:</w:t>
            </w:r>
          </w:p>
          <w:p w:rsidR="006C7A9C" w:rsidRPr="006C7A9C" w:rsidRDefault="006C7A9C" w:rsidP="006C7A9C">
            <w:pPr>
              <w:widowControl w:val="0"/>
              <w:autoSpaceDE w:val="0"/>
              <w:autoSpaceDN w:val="0"/>
              <w:adjustRightInd w:val="0"/>
              <w:rPr>
                <w:rFonts w:ascii="Calibri" w:hAnsi="Calibri"/>
                <w:sz w:val="23"/>
                <w:szCs w:val="23"/>
              </w:rPr>
            </w:pPr>
            <w:r w:rsidRPr="006C7A9C">
              <w:rPr>
                <w:rFonts w:ascii="Calibri" w:hAnsi="Calibri"/>
                <w:b/>
                <w:bCs/>
                <w:sz w:val="23"/>
                <w:szCs w:val="23"/>
              </w:rPr>
              <w:t xml:space="preserve">1. Type Of Day Care </w:t>
            </w: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sz w:val="23"/>
                <w:szCs w:val="23"/>
              </w:rPr>
              <w:t xml:space="preserve">Type of day care matters a lot. A good day care helps the child to increase their academic or intelligence growth and behavioural growth, as compared to a poor proper day care,which had the opposite effect. </w:t>
            </w: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b/>
                <w:bCs/>
                <w:sz w:val="23"/>
                <w:szCs w:val="23"/>
              </w:rPr>
              <w:t xml:space="preserve">2. Best Time Selected For Day Care </w:t>
            </w:r>
          </w:p>
          <w:p w:rsidR="006C7A9C" w:rsidRPr="006C7A9C" w:rsidRDefault="006C7A9C" w:rsidP="006C7A9C">
            <w:pPr>
              <w:widowControl w:val="0"/>
              <w:autoSpaceDE w:val="0"/>
              <w:autoSpaceDN w:val="0"/>
              <w:adjustRightInd w:val="0"/>
              <w:rPr>
                <w:rFonts w:ascii="Calibri" w:hAnsi="Calibri" w:cs="Calibri"/>
                <w:sz w:val="23"/>
                <w:szCs w:val="23"/>
              </w:rPr>
            </w:pP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sz w:val="23"/>
                <w:szCs w:val="23"/>
              </w:rPr>
              <w:t xml:space="preserve">The parents who selected to send their children to day care after two years faced no behavioural issues of their children compared to those who started their day care before 2 years. </w:t>
            </w: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b/>
                <w:bCs/>
                <w:sz w:val="23"/>
                <w:szCs w:val="23"/>
              </w:rPr>
              <w:t xml:space="preserve">Positive Aspects of Day Care </w:t>
            </w: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sz w:val="23"/>
                <w:szCs w:val="23"/>
              </w:rPr>
              <w:t xml:space="preserve">A good day care can make the personality of a child, helping them become a confident and social member of society in adulthood. </w:t>
            </w:r>
          </w:p>
          <w:p w:rsidR="006C7A9C" w:rsidRPr="006C7A9C" w:rsidRDefault="006C7A9C" w:rsidP="006C7A9C">
            <w:pPr>
              <w:widowControl w:val="0"/>
              <w:autoSpaceDE w:val="0"/>
              <w:autoSpaceDN w:val="0"/>
              <w:adjustRightInd w:val="0"/>
              <w:rPr>
                <w:rFonts w:ascii="Calibri" w:hAnsi="Calibri" w:cs="Calibri"/>
                <w:sz w:val="23"/>
                <w:szCs w:val="23"/>
              </w:rPr>
            </w:pPr>
            <w:r w:rsidRPr="006C7A9C">
              <w:rPr>
                <w:rFonts w:ascii="Calibri" w:hAnsi="Calibri" w:cs="Calibri"/>
                <w:b/>
                <w:bCs/>
                <w:sz w:val="23"/>
                <w:szCs w:val="23"/>
              </w:rPr>
              <w:t xml:space="preserve">Negative Aspects of Day Care </w:t>
            </w:r>
          </w:p>
          <w:p w:rsidR="00494E2F" w:rsidRDefault="006C7A9C" w:rsidP="006C7A9C">
            <w:pPr>
              <w:widowControl w:val="0"/>
              <w:autoSpaceDE w:val="0"/>
              <w:autoSpaceDN w:val="0"/>
              <w:adjustRightInd w:val="0"/>
              <w:rPr>
                <w:rFonts w:ascii="Calibri" w:eastAsia="Calibri,Bold" w:hAnsi="Calibri" w:cs="Calibri"/>
                <w:color w:val="000000"/>
                <w:sz w:val="24"/>
                <w:szCs w:val="24"/>
              </w:rPr>
            </w:pPr>
            <w:r w:rsidRPr="006C7A9C">
              <w:rPr>
                <w:rFonts w:ascii="Calibri" w:hAnsi="Calibri" w:cs="Calibri"/>
                <w:sz w:val="23"/>
                <w:szCs w:val="23"/>
              </w:rPr>
              <w:t>Childcare holds such a wide position in human life and the development of children is very complicated, so it is difficult to sketch any significant conclusions. A poor day care can negatively affect the life of a child, though it is becoming increasingly difficult for poor day care providers to remain in business.</w:t>
            </w:r>
          </w:p>
          <w:p w:rsidR="00494E2F" w:rsidRPr="006C7A9C" w:rsidRDefault="00494E2F" w:rsidP="00494E2F">
            <w:pPr>
              <w:widowControl w:val="0"/>
              <w:autoSpaceDE w:val="0"/>
              <w:autoSpaceDN w:val="0"/>
              <w:adjustRightInd w:val="0"/>
              <w:rPr>
                <w:rFonts w:ascii="Calibri" w:eastAsia="Calibri,Bold" w:hAnsi="Calibri" w:cs="Calibri"/>
                <w:color w:val="000000"/>
                <w:sz w:val="24"/>
                <w:szCs w:val="24"/>
                <w:u w:val="single"/>
              </w:rPr>
            </w:pPr>
            <w:r>
              <w:rPr>
                <w:rFonts w:ascii="Calibri" w:eastAsia="Calibri,Bold" w:hAnsi="Calibri" w:cs="Calibri"/>
                <w:color w:val="000000"/>
                <w:sz w:val="24"/>
                <w:szCs w:val="24"/>
              </w:rPr>
              <w:t xml:space="preserve">viii. </w:t>
            </w:r>
            <w:r w:rsidRPr="006C7A9C">
              <w:rPr>
                <w:rFonts w:ascii="Calibri" w:eastAsia="Calibri,Bold" w:hAnsi="Calibri" w:cs="Calibri"/>
                <w:color w:val="000000"/>
                <w:sz w:val="24"/>
                <w:szCs w:val="24"/>
                <w:u w:val="single"/>
              </w:rPr>
              <w:t>State two effects of day care on cognitive development.</w:t>
            </w:r>
          </w:p>
          <w:p w:rsidR="00494E2F" w:rsidRPr="00494E2F" w:rsidRDefault="00494E2F" w:rsidP="00494E2F">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556990" w:rsidRPr="00556990" w:rsidRDefault="00556990" w:rsidP="00556990">
            <w:pPr>
              <w:widowControl w:val="0"/>
              <w:autoSpaceDE w:val="0"/>
              <w:autoSpaceDN w:val="0"/>
              <w:adjustRightInd w:val="0"/>
              <w:rPr>
                <w:rFonts w:ascii="Calibri" w:hAnsi="Calibri" w:cs="Calibri"/>
                <w:color w:val="000000"/>
                <w:sz w:val="24"/>
                <w:szCs w:val="24"/>
              </w:rPr>
            </w:pPr>
          </w:p>
          <w:p w:rsidR="00494E2F" w:rsidRDefault="00556990" w:rsidP="00556990">
            <w:pPr>
              <w:widowControl w:val="0"/>
              <w:autoSpaceDE w:val="0"/>
              <w:autoSpaceDN w:val="0"/>
              <w:adjustRightInd w:val="0"/>
              <w:rPr>
                <w:rFonts w:ascii="Calibri" w:eastAsia="Calibri,Bold" w:hAnsi="Calibri" w:cs="Calibri"/>
                <w:color w:val="000000"/>
                <w:sz w:val="24"/>
                <w:szCs w:val="24"/>
              </w:rPr>
            </w:pPr>
            <w:r w:rsidRPr="00556990">
              <w:rPr>
                <w:rFonts w:ascii="Calibri" w:hAnsi="Calibri"/>
                <w:sz w:val="23"/>
                <w:szCs w:val="23"/>
              </w:rPr>
              <w:t>The development of academic abilities such as, handling, studying, and common growth of the brain. There are more than four types of child growth along with actual growth. While some analysis notices actual growth of kids, childcare does not particularly affect this type of growth</w:t>
            </w:r>
          </w:p>
          <w:p w:rsidR="00494E2F" w:rsidRDefault="00494E2F" w:rsidP="00494E2F">
            <w:pPr>
              <w:widowControl w:val="0"/>
              <w:autoSpaceDE w:val="0"/>
              <w:autoSpaceDN w:val="0"/>
              <w:adjustRightInd w:val="0"/>
              <w:rPr>
                <w:rFonts w:ascii="Calibri" w:eastAsia="Calibri,Bold" w:hAnsi="Calibri" w:cs="Calibri"/>
                <w:color w:val="000000"/>
                <w:sz w:val="24"/>
                <w:szCs w:val="24"/>
              </w:rPr>
            </w:pPr>
          </w:p>
          <w:p w:rsidR="00494E2F" w:rsidRPr="00556990" w:rsidRDefault="00494E2F" w:rsidP="00494E2F">
            <w:pPr>
              <w:widowControl w:val="0"/>
              <w:autoSpaceDE w:val="0"/>
              <w:autoSpaceDN w:val="0"/>
              <w:adjustRightInd w:val="0"/>
              <w:rPr>
                <w:rFonts w:ascii="Calibri" w:eastAsia="Calibri,Bold" w:hAnsi="Calibri" w:cs="Calibri"/>
                <w:color w:val="000000"/>
                <w:sz w:val="24"/>
                <w:szCs w:val="24"/>
                <w:u w:val="single"/>
              </w:rPr>
            </w:pPr>
            <w:r>
              <w:rPr>
                <w:rFonts w:ascii="Calibri" w:eastAsia="Calibri,Bold" w:hAnsi="Calibri" w:cs="Calibri"/>
                <w:color w:val="000000"/>
                <w:sz w:val="24"/>
                <w:szCs w:val="24"/>
              </w:rPr>
              <w:t>ix.</w:t>
            </w:r>
            <w:r w:rsidRPr="00556990">
              <w:rPr>
                <w:rFonts w:ascii="Calibri" w:eastAsia="Calibri,Bold" w:hAnsi="Calibri" w:cs="Calibri"/>
                <w:color w:val="000000"/>
                <w:sz w:val="24"/>
                <w:szCs w:val="24"/>
                <w:u w:val="single"/>
              </w:rPr>
              <w:t xml:space="preserve"> What is autism? Outline some characteristics of autistic behaviour.</w:t>
            </w:r>
          </w:p>
          <w:p w:rsidR="00556990" w:rsidRPr="00494E2F" w:rsidRDefault="00556990" w:rsidP="00556990">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b/>
                <w:bCs/>
                <w:sz w:val="23"/>
                <w:szCs w:val="23"/>
              </w:rPr>
              <w:t xml:space="preserve">1. </w:t>
            </w:r>
            <w:r w:rsidRPr="00556990">
              <w:rPr>
                <w:rFonts w:ascii="Calibri" w:hAnsi="Calibri" w:cs="Calibri"/>
                <w:sz w:val="23"/>
                <w:szCs w:val="23"/>
              </w:rPr>
              <w:t xml:space="preserve">Problems in communication with people </w:t>
            </w:r>
          </w:p>
          <w:p w:rsidR="00556990" w:rsidRPr="00556990" w:rsidRDefault="00556990" w:rsidP="00556990">
            <w:pPr>
              <w:widowControl w:val="0"/>
              <w:autoSpaceDE w:val="0"/>
              <w:autoSpaceDN w:val="0"/>
              <w:adjustRightInd w:val="0"/>
              <w:rPr>
                <w:rFonts w:ascii="Calibri" w:hAnsi="Calibri" w:cs="Calibri"/>
                <w:sz w:val="23"/>
                <w:szCs w:val="23"/>
              </w:rPr>
            </w:pPr>
            <w:r w:rsidRPr="00556990">
              <w:rPr>
                <w:rFonts w:ascii="Calibri" w:hAnsi="Calibri" w:cs="Calibri"/>
                <w:b/>
                <w:bCs/>
                <w:sz w:val="23"/>
                <w:szCs w:val="23"/>
              </w:rPr>
              <w:t xml:space="preserve">2. </w:t>
            </w:r>
            <w:r w:rsidRPr="00556990">
              <w:rPr>
                <w:rFonts w:ascii="Calibri" w:hAnsi="Calibri" w:cs="Calibri"/>
                <w:sz w:val="23"/>
                <w:szCs w:val="23"/>
              </w:rPr>
              <w:t xml:space="preserve">Challenging and difficult behaviour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b/>
                <w:bCs/>
                <w:sz w:val="23"/>
                <w:szCs w:val="23"/>
              </w:rPr>
              <w:t xml:space="preserve">3. </w:t>
            </w:r>
            <w:r w:rsidRPr="00556990">
              <w:rPr>
                <w:rFonts w:ascii="Calibri" w:hAnsi="Calibri" w:cs="Calibri"/>
                <w:sz w:val="23"/>
                <w:szCs w:val="23"/>
              </w:rPr>
              <w:t xml:space="preserve">Subdued behaviour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t xml:space="preserve">4. </w:t>
            </w:r>
            <w:r w:rsidRPr="00556990">
              <w:rPr>
                <w:rFonts w:ascii="Calibri" w:hAnsi="Calibri" w:cs="Calibri"/>
                <w:sz w:val="23"/>
                <w:szCs w:val="23"/>
              </w:rPr>
              <w:t xml:space="preserve">Health issues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t xml:space="preserve">5. </w:t>
            </w:r>
            <w:r w:rsidRPr="00556990">
              <w:rPr>
                <w:rFonts w:ascii="Calibri" w:hAnsi="Calibri" w:cs="Calibri"/>
                <w:sz w:val="23"/>
                <w:szCs w:val="23"/>
              </w:rPr>
              <w:t xml:space="preserve">Poor eye contact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t xml:space="preserve">6. </w:t>
            </w:r>
            <w:r w:rsidRPr="00556990">
              <w:rPr>
                <w:rFonts w:ascii="Calibri" w:hAnsi="Calibri" w:cs="Calibri"/>
                <w:sz w:val="23"/>
                <w:szCs w:val="23"/>
              </w:rPr>
              <w:t xml:space="preserve">Unable to show emotions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lastRenderedPageBreak/>
              <w:t xml:space="preserve">7. </w:t>
            </w:r>
            <w:r w:rsidRPr="00556990">
              <w:rPr>
                <w:rFonts w:ascii="Calibri" w:hAnsi="Calibri" w:cs="Calibri"/>
                <w:sz w:val="23"/>
                <w:szCs w:val="23"/>
              </w:rPr>
              <w:t xml:space="preserve">Very slow in activities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t xml:space="preserve">8. </w:t>
            </w:r>
            <w:r w:rsidRPr="00556990">
              <w:rPr>
                <w:rFonts w:ascii="Calibri" w:hAnsi="Calibri" w:cs="Calibri"/>
                <w:sz w:val="23"/>
                <w:szCs w:val="23"/>
              </w:rPr>
              <w:t xml:space="preserve">Dislike any change in regular routine </w:t>
            </w:r>
          </w:p>
          <w:p w:rsidR="00556990" w:rsidRPr="00556990" w:rsidRDefault="00556990" w:rsidP="00556990">
            <w:pPr>
              <w:widowControl w:val="0"/>
              <w:autoSpaceDE w:val="0"/>
              <w:autoSpaceDN w:val="0"/>
              <w:adjustRightInd w:val="0"/>
              <w:spacing w:after="65"/>
              <w:rPr>
                <w:rFonts w:ascii="Calibri" w:hAnsi="Calibri" w:cs="Calibri"/>
                <w:sz w:val="23"/>
                <w:szCs w:val="23"/>
              </w:rPr>
            </w:pPr>
            <w:r w:rsidRPr="00556990">
              <w:rPr>
                <w:rFonts w:ascii="Calibri" w:hAnsi="Calibri" w:cs="Calibri"/>
                <w:b/>
                <w:bCs/>
                <w:sz w:val="23"/>
                <w:szCs w:val="23"/>
              </w:rPr>
              <w:t xml:space="preserve">9. </w:t>
            </w:r>
            <w:r w:rsidRPr="00556990">
              <w:rPr>
                <w:rFonts w:ascii="Calibri" w:hAnsi="Calibri" w:cs="Calibri"/>
                <w:sz w:val="23"/>
                <w:szCs w:val="23"/>
              </w:rPr>
              <w:t xml:space="preserve">Communication problems </w:t>
            </w:r>
          </w:p>
          <w:p w:rsidR="00556990" w:rsidRPr="00556990" w:rsidRDefault="00556990" w:rsidP="00556990">
            <w:pPr>
              <w:widowControl w:val="0"/>
              <w:autoSpaceDE w:val="0"/>
              <w:autoSpaceDN w:val="0"/>
              <w:adjustRightInd w:val="0"/>
              <w:rPr>
                <w:rFonts w:ascii="Calibri" w:hAnsi="Calibri" w:cs="Calibri"/>
                <w:sz w:val="23"/>
                <w:szCs w:val="23"/>
              </w:rPr>
            </w:pPr>
            <w:r w:rsidRPr="00556990">
              <w:rPr>
                <w:rFonts w:ascii="Calibri" w:hAnsi="Calibri" w:cs="Calibri"/>
                <w:b/>
                <w:bCs/>
                <w:sz w:val="23"/>
                <w:szCs w:val="23"/>
              </w:rPr>
              <w:t xml:space="preserve">10. </w:t>
            </w:r>
            <w:r w:rsidRPr="00556990">
              <w:rPr>
                <w:rFonts w:ascii="Calibri" w:hAnsi="Calibri" w:cs="Calibri"/>
                <w:sz w:val="23"/>
                <w:szCs w:val="23"/>
              </w:rPr>
              <w:t xml:space="preserve">Restricted and repetitive behaviour </w:t>
            </w:r>
          </w:p>
          <w:p w:rsidR="00556990" w:rsidRDefault="00556990" w:rsidP="00494E2F">
            <w:pPr>
              <w:widowControl w:val="0"/>
              <w:autoSpaceDE w:val="0"/>
              <w:autoSpaceDN w:val="0"/>
              <w:adjustRightInd w:val="0"/>
              <w:rPr>
                <w:rFonts w:ascii="Calibri" w:eastAsia="Calibri,Bold" w:hAnsi="Calibri" w:cs="Calibri"/>
                <w:color w:val="000000"/>
                <w:sz w:val="24"/>
                <w:szCs w:val="24"/>
              </w:rPr>
            </w:pP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 w:eastAsia="Calibri,Bold" w:hAnsi="Calibri" w:cs="Calibri"/>
                <w:color w:val="000000"/>
                <w:sz w:val="24"/>
                <w:szCs w:val="24"/>
              </w:rPr>
              <w:t>x.</w:t>
            </w:r>
            <w:r w:rsidRPr="00556990">
              <w:rPr>
                <w:rFonts w:ascii="Calibri" w:eastAsia="Calibri,Bold" w:hAnsi="Calibri" w:cs="Calibri"/>
                <w:color w:val="000000"/>
                <w:sz w:val="24"/>
                <w:szCs w:val="24"/>
                <w:u w:val="single"/>
              </w:rPr>
              <w:t xml:space="preserve"> Explain the theory of mind.</w:t>
            </w:r>
          </w:p>
          <w:p w:rsidR="00494E2F" w:rsidRPr="00494E2F" w:rsidRDefault="00494E2F" w:rsidP="00494E2F">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556990" w:rsidRPr="00556990" w:rsidRDefault="00556990" w:rsidP="00556990">
            <w:pPr>
              <w:widowControl w:val="0"/>
              <w:autoSpaceDE w:val="0"/>
              <w:autoSpaceDN w:val="0"/>
              <w:adjustRightInd w:val="0"/>
              <w:rPr>
                <w:rFonts w:ascii="Calibri" w:hAnsi="Calibri" w:cs="Calibri"/>
                <w:color w:val="000000"/>
                <w:sz w:val="24"/>
                <w:szCs w:val="24"/>
              </w:rPr>
            </w:pPr>
          </w:p>
          <w:p w:rsidR="00556990" w:rsidRPr="00556990" w:rsidRDefault="00556990" w:rsidP="00556990">
            <w:pPr>
              <w:widowControl w:val="0"/>
              <w:autoSpaceDE w:val="0"/>
              <w:autoSpaceDN w:val="0"/>
              <w:adjustRightInd w:val="0"/>
              <w:rPr>
                <w:rFonts w:ascii="Calibri" w:hAnsi="Calibri"/>
                <w:sz w:val="23"/>
                <w:szCs w:val="23"/>
              </w:rPr>
            </w:pPr>
            <w:r w:rsidRPr="00556990">
              <w:rPr>
                <w:rFonts w:ascii="Calibri" w:hAnsi="Calibri"/>
                <w:sz w:val="23"/>
                <w:szCs w:val="23"/>
              </w:rPr>
              <w:t xml:space="preserve">Famous intellectual psychotherapist, Simon Baron-Cohen represented the problems of autistic child which he called mind-blindness. The phrase mind-blindness is often known as the opposite of concern. It is the lack of capability to see things from another person’s viewpoint, therefore making it difficult to understand or realize how other people see or handle factors. </w:t>
            </w:r>
          </w:p>
          <w:p w:rsidR="00494E2F" w:rsidRDefault="00556990" w:rsidP="00556990">
            <w:pPr>
              <w:widowControl w:val="0"/>
              <w:autoSpaceDE w:val="0"/>
              <w:autoSpaceDN w:val="0"/>
              <w:adjustRightInd w:val="0"/>
              <w:rPr>
                <w:rFonts w:ascii="Calibri" w:eastAsia="Calibri,Bold" w:hAnsi="Calibri" w:cs="Calibri"/>
                <w:color w:val="000000"/>
                <w:sz w:val="24"/>
                <w:szCs w:val="24"/>
              </w:rPr>
            </w:pPr>
            <w:r w:rsidRPr="00556990">
              <w:rPr>
                <w:rFonts w:ascii="Calibri" w:hAnsi="Calibri"/>
                <w:sz w:val="23"/>
                <w:szCs w:val="23"/>
              </w:rPr>
              <w:t>Baron-Cohen and Frith (1985) performed research on autism, and examined the concept of thoughts/theory of mind, this is the other name for mind-blindness, i.e. the capability to understand other person’s viewpoint.</w:t>
            </w:r>
          </w:p>
          <w:p w:rsidR="00494E2F" w:rsidRDefault="00494E2F" w:rsidP="00494E2F">
            <w:pPr>
              <w:widowControl w:val="0"/>
              <w:autoSpaceDE w:val="0"/>
              <w:autoSpaceDN w:val="0"/>
              <w:adjustRightInd w:val="0"/>
              <w:rPr>
                <w:rFonts w:ascii="Calibri" w:eastAsia="Calibri,Bold" w:hAnsi="Calibri" w:cs="Calibri"/>
                <w:color w:val="000000"/>
                <w:sz w:val="24"/>
                <w:szCs w:val="24"/>
              </w:rPr>
            </w:pPr>
          </w:p>
          <w:p w:rsidR="00494E2F" w:rsidRDefault="00494E2F" w:rsidP="00494E2F">
            <w:pPr>
              <w:widowControl w:val="0"/>
              <w:autoSpaceDE w:val="0"/>
              <w:autoSpaceDN w:val="0"/>
              <w:adjustRightInd w:val="0"/>
              <w:rPr>
                <w:rFonts w:ascii="Calibri" w:eastAsia="Calibri,Bold" w:hAnsi="Calibri" w:cs="Calibri"/>
                <w:color w:val="000000"/>
                <w:sz w:val="24"/>
                <w:szCs w:val="24"/>
              </w:rPr>
            </w:pPr>
            <w:r>
              <w:rPr>
                <w:rFonts w:ascii="Calibri,Bold" w:eastAsia="Calibri,Bold" w:cs="Calibri,Bold"/>
                <w:b/>
                <w:bCs/>
                <w:color w:val="C00000"/>
                <w:sz w:val="24"/>
                <w:szCs w:val="24"/>
              </w:rPr>
              <w:t xml:space="preserve">2. </w:t>
            </w:r>
            <w:r w:rsidRPr="00A01330">
              <w:rPr>
                <w:rFonts w:ascii="Calibri" w:eastAsia="Calibri,Bold" w:hAnsi="Calibri" w:cs="Calibri"/>
                <w:color w:val="000000"/>
                <w:sz w:val="24"/>
                <w:szCs w:val="24"/>
                <w:u w:val="single"/>
              </w:rPr>
              <w:t>Discuss the relationship between day-care and insecure attachments</w:t>
            </w:r>
            <w:r>
              <w:rPr>
                <w:rFonts w:ascii="Calibri" w:eastAsia="Calibri,Bold" w:hAnsi="Calibri" w:cs="Calibri"/>
                <w:color w:val="000000"/>
                <w:sz w:val="24"/>
                <w:szCs w:val="24"/>
              </w:rPr>
              <w:t>. (6)</w:t>
            </w:r>
          </w:p>
          <w:p w:rsidR="00116BD9" w:rsidRPr="00116BD9" w:rsidRDefault="00494E2F" w:rsidP="00116BD9">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116BD9" w:rsidRPr="00116BD9" w:rsidRDefault="00116BD9" w:rsidP="00116BD9">
            <w:pPr>
              <w:widowControl w:val="0"/>
              <w:autoSpaceDE w:val="0"/>
              <w:autoSpaceDN w:val="0"/>
              <w:adjustRightInd w:val="0"/>
              <w:rPr>
                <w:rFonts w:ascii="Calibri" w:hAnsi="Calibri"/>
                <w:sz w:val="23"/>
                <w:szCs w:val="23"/>
              </w:rPr>
            </w:pPr>
            <w:r w:rsidRPr="00116BD9">
              <w:rPr>
                <w:rFonts w:ascii="Calibri" w:hAnsi="Calibri"/>
                <w:sz w:val="23"/>
                <w:szCs w:val="23"/>
              </w:rPr>
              <w:t xml:space="preserve">based on age and socio-economic position. The mothers’ connection statuses were evaluated using the mature connection meeting. She discovered that most mums categorized as Kind B securely attached with children. However, a much bigger number of the insecurely-attached mums select to use day care than the securely-attached mums. </w:t>
            </w:r>
          </w:p>
          <w:p w:rsidR="00116BD9" w:rsidRPr="00116BD9" w:rsidRDefault="00116BD9" w:rsidP="00116BD9">
            <w:pPr>
              <w:widowControl w:val="0"/>
              <w:autoSpaceDE w:val="0"/>
              <w:autoSpaceDN w:val="0"/>
              <w:adjustRightInd w:val="0"/>
              <w:rPr>
                <w:rFonts w:ascii="Calibri" w:hAnsi="Calibri"/>
                <w:sz w:val="23"/>
                <w:szCs w:val="23"/>
              </w:rPr>
            </w:pPr>
            <w:r w:rsidRPr="00116BD9">
              <w:rPr>
                <w:rFonts w:ascii="Calibri" w:hAnsi="Calibri"/>
                <w:sz w:val="23"/>
                <w:szCs w:val="23"/>
              </w:rPr>
              <w:t xml:space="preserve">Koren-Karie determined that those mothers with insecure attachments were more likely to use day care, and suggested that this shows it may be that maternal characteristic, not the effects of day care itself, that cause the high proportion of insecurely-attached infants in day care. </w:t>
            </w:r>
          </w:p>
          <w:p w:rsidR="00494E2F" w:rsidRDefault="00116BD9" w:rsidP="00116BD9">
            <w:pPr>
              <w:widowControl w:val="0"/>
              <w:autoSpaceDE w:val="0"/>
              <w:autoSpaceDN w:val="0"/>
              <w:adjustRightInd w:val="0"/>
              <w:rPr>
                <w:rFonts w:ascii="Calibri" w:eastAsia="Calibri,Bold" w:hAnsi="Calibri" w:cs="Calibri"/>
                <w:color w:val="000000"/>
                <w:sz w:val="24"/>
                <w:szCs w:val="24"/>
              </w:rPr>
            </w:pPr>
            <w:r w:rsidRPr="00116BD9">
              <w:rPr>
                <w:rFonts w:ascii="Calibri" w:hAnsi="Calibri" w:cs="Calibri"/>
                <w:b/>
                <w:bCs/>
                <w:sz w:val="23"/>
                <w:szCs w:val="23"/>
              </w:rPr>
              <w:t xml:space="preserve">Drawbacks of day care: </w:t>
            </w:r>
            <w:r w:rsidRPr="00116BD9">
              <w:rPr>
                <w:rFonts w:ascii="Calibri" w:hAnsi="Calibri" w:cs="Calibri"/>
                <w:sz w:val="23"/>
                <w:szCs w:val="23"/>
              </w:rPr>
              <w:t>It can result in weaker connection between babies and their caregivers. However, lately a very doubtful range of analysis has recommended that this connection is actually due to the mother and father that select to use day care services excessively, not the consequences of day care. By this, it intended that a weak mother and father would select to overuse day care, and since a weak mother and father are likely to have insecurely-attached children, most of the children are in day care. This would mean that the day care is not the cause of the weak connection.</w:t>
            </w:r>
          </w:p>
          <w:p w:rsidR="00494E2F" w:rsidRDefault="00494E2F" w:rsidP="00494E2F">
            <w:pPr>
              <w:widowControl w:val="0"/>
              <w:autoSpaceDE w:val="0"/>
              <w:autoSpaceDN w:val="0"/>
              <w:adjustRightInd w:val="0"/>
              <w:rPr>
                <w:rFonts w:ascii="Calibri" w:eastAsia="Calibri,Bold" w:hAnsi="Calibri" w:cs="Calibri"/>
                <w:color w:val="000000"/>
                <w:sz w:val="24"/>
                <w:szCs w:val="24"/>
              </w:rPr>
            </w:pPr>
            <w:bookmarkStart w:id="0" w:name="_GoBack"/>
            <w:bookmarkEnd w:id="0"/>
          </w:p>
          <w:p w:rsidR="0056079B" w:rsidRDefault="00494E2F" w:rsidP="00494E2F">
            <w:pPr>
              <w:rPr>
                <w:rFonts w:ascii="Calibri" w:eastAsia="Calibri,Bold" w:hAnsi="Calibri" w:cs="Calibri"/>
                <w:color w:val="000000"/>
                <w:sz w:val="24"/>
                <w:szCs w:val="24"/>
              </w:rPr>
            </w:pPr>
            <w:r>
              <w:rPr>
                <w:rFonts w:ascii="Calibri,Bold" w:eastAsia="Calibri,Bold" w:cs="Calibri,Bold"/>
                <w:b/>
                <w:bCs/>
                <w:color w:val="C00000"/>
                <w:sz w:val="24"/>
                <w:szCs w:val="24"/>
              </w:rPr>
              <w:t xml:space="preserve">3. </w:t>
            </w:r>
            <w:r w:rsidRPr="00A01330">
              <w:rPr>
                <w:rFonts w:ascii="Calibri" w:eastAsia="Calibri,Bold" w:hAnsi="Calibri" w:cs="Calibri"/>
                <w:color w:val="000000"/>
                <w:sz w:val="24"/>
                <w:szCs w:val="24"/>
                <w:u w:val="single"/>
              </w:rPr>
              <w:t>How does autism affect a child’s development?</w:t>
            </w:r>
            <w:r>
              <w:rPr>
                <w:rFonts w:ascii="Calibri" w:eastAsia="Calibri,Bold" w:hAnsi="Calibri" w:cs="Calibri"/>
                <w:color w:val="000000"/>
                <w:sz w:val="24"/>
                <w:szCs w:val="24"/>
              </w:rPr>
              <w:t xml:space="preserve"> (6)</w:t>
            </w:r>
          </w:p>
          <w:p w:rsidR="00A01330" w:rsidRPr="00A01330" w:rsidRDefault="00494E2F" w:rsidP="00A01330">
            <w:pPr>
              <w:widowControl w:val="0"/>
              <w:autoSpaceDE w:val="0"/>
              <w:autoSpaceDN w:val="0"/>
              <w:adjustRightInd w:val="0"/>
              <w:rPr>
                <w:rFonts w:ascii="Calibri" w:eastAsia="Calibri,Bold" w:hAnsi="Calibri" w:cs="Calibri"/>
                <w:color w:val="00B050"/>
                <w:sz w:val="24"/>
                <w:szCs w:val="24"/>
              </w:rPr>
            </w:pPr>
            <w:r w:rsidRPr="00494E2F">
              <w:rPr>
                <w:rFonts w:ascii="Calibri" w:eastAsia="Calibri,Bold" w:hAnsi="Calibri" w:cs="Calibri"/>
                <w:color w:val="00B050"/>
                <w:sz w:val="24"/>
                <w:szCs w:val="24"/>
              </w:rPr>
              <w:t>A:</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
                <w:bCs/>
                <w:sz w:val="23"/>
                <w:szCs w:val="23"/>
              </w:rPr>
              <w:t xml:space="preserve">1. Complications In Making Friends </w:t>
            </w:r>
          </w:p>
          <w:p w:rsidR="00A01330" w:rsidRPr="00A01330" w:rsidRDefault="00A01330" w:rsidP="00A01330">
            <w:pPr>
              <w:widowControl w:val="0"/>
              <w:autoSpaceDE w:val="0"/>
              <w:autoSpaceDN w:val="0"/>
              <w:adjustRightInd w:val="0"/>
              <w:rPr>
                <w:rFonts w:ascii="Calibri" w:hAnsi="Calibri" w:cs="Calibri"/>
                <w:color w:val="000000"/>
                <w:sz w:val="24"/>
                <w:szCs w:val="24"/>
              </w:rPr>
            </w:pPr>
            <w:r w:rsidRPr="00A01330">
              <w:rPr>
                <w:rFonts w:ascii="Calibri" w:hAnsi="Calibri"/>
                <w:sz w:val="23"/>
                <w:szCs w:val="23"/>
              </w:rPr>
              <w:t>One of the greatest issues associated with autism is the social behaviour of a child. An autistic child often wants to be by themselves. Anyone who has problems in understanding and knowing the ideas and feelings of others is going to struggle when developing connections. The solution is that parents should motivate their child to make connections and bonds, which will help them in socializing.</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b/>
                <w:bCs/>
                <w:sz w:val="23"/>
                <w:szCs w:val="23"/>
              </w:rPr>
              <w:t xml:space="preserve">2. Communication Problems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sz w:val="23"/>
                <w:szCs w:val="23"/>
              </w:rPr>
              <w:t xml:space="preserve">The second biggest problem faced by autistic children is communication problems. </w:t>
            </w:r>
          </w:p>
          <w:p w:rsidR="00A01330" w:rsidRPr="00A01330" w:rsidRDefault="00A01330" w:rsidP="00A01330">
            <w:pPr>
              <w:widowControl w:val="0"/>
              <w:autoSpaceDE w:val="0"/>
              <w:autoSpaceDN w:val="0"/>
              <w:adjustRightInd w:val="0"/>
              <w:rPr>
                <w:rFonts w:ascii="Calibri" w:hAnsi="Calibri"/>
                <w:sz w:val="23"/>
                <w:szCs w:val="23"/>
              </w:rPr>
            </w:pPr>
            <w:r w:rsidRPr="00A01330">
              <w:rPr>
                <w:rFonts w:ascii="Calibri" w:hAnsi="Calibri"/>
                <w:sz w:val="23"/>
                <w:szCs w:val="23"/>
              </w:rPr>
              <w:t xml:space="preserve">They faced difficulties in: </w:t>
            </w:r>
          </w:p>
          <w:p w:rsidR="00A01330" w:rsidRPr="00A01330" w:rsidRDefault="00A01330" w:rsidP="00A01330">
            <w:pPr>
              <w:widowControl w:val="0"/>
              <w:autoSpaceDE w:val="0"/>
              <w:autoSpaceDN w:val="0"/>
              <w:adjustRightInd w:val="0"/>
              <w:spacing w:after="60"/>
              <w:rPr>
                <w:rFonts w:ascii="Calibri" w:hAnsi="Calibri" w:cs="Calibri"/>
                <w:sz w:val="23"/>
                <w:szCs w:val="23"/>
              </w:rPr>
            </w:pPr>
            <w:r w:rsidRPr="00A01330">
              <w:rPr>
                <w:rFonts w:ascii="Wingdings" w:hAnsi="Wingdings" w:cs="Wingdings"/>
                <w:sz w:val="23"/>
                <w:szCs w:val="23"/>
              </w:rPr>
              <w:t></w:t>
            </w:r>
            <w:r w:rsidRPr="00A01330">
              <w:rPr>
                <w:rFonts w:ascii="Wingdings" w:hAnsi="Wingdings" w:cs="Wingdings"/>
                <w:sz w:val="23"/>
                <w:szCs w:val="23"/>
              </w:rPr>
              <w:t></w:t>
            </w:r>
            <w:r w:rsidRPr="00A01330">
              <w:rPr>
                <w:rFonts w:ascii="Calibri" w:hAnsi="Calibri" w:cs="Calibri"/>
                <w:sz w:val="23"/>
                <w:szCs w:val="23"/>
              </w:rPr>
              <w:t xml:space="preserve">Studying language (studying and composing). </w:t>
            </w:r>
          </w:p>
          <w:p w:rsidR="00A01330" w:rsidRPr="00A01330" w:rsidRDefault="00A01330" w:rsidP="00A01330">
            <w:pPr>
              <w:widowControl w:val="0"/>
              <w:autoSpaceDE w:val="0"/>
              <w:autoSpaceDN w:val="0"/>
              <w:adjustRightInd w:val="0"/>
              <w:spacing w:after="60"/>
              <w:rPr>
                <w:rFonts w:ascii="Calibri" w:hAnsi="Calibri" w:cs="Calibri"/>
                <w:sz w:val="23"/>
                <w:szCs w:val="23"/>
              </w:rPr>
            </w:pPr>
            <w:r w:rsidRPr="00A01330">
              <w:rPr>
                <w:rFonts w:ascii="Wingdings" w:hAnsi="Wingdings" w:cs="Wingdings"/>
                <w:sz w:val="23"/>
                <w:szCs w:val="23"/>
              </w:rPr>
              <w:lastRenderedPageBreak/>
              <w:t></w:t>
            </w:r>
            <w:r w:rsidRPr="00A01330">
              <w:rPr>
                <w:rFonts w:ascii="Wingdings" w:hAnsi="Wingdings" w:cs="Wingdings"/>
                <w:sz w:val="23"/>
                <w:szCs w:val="23"/>
              </w:rPr>
              <w:t></w:t>
            </w:r>
            <w:r w:rsidRPr="00A01330">
              <w:rPr>
                <w:rFonts w:ascii="Calibri" w:hAnsi="Calibri" w:cs="Calibri"/>
                <w:sz w:val="23"/>
                <w:szCs w:val="23"/>
              </w:rPr>
              <w:t xml:space="preserve">The importance of terms and phrases. </w:t>
            </w:r>
          </w:p>
          <w:p w:rsidR="00A01330" w:rsidRPr="00A01330" w:rsidRDefault="00A01330" w:rsidP="00A01330">
            <w:pPr>
              <w:widowControl w:val="0"/>
              <w:autoSpaceDE w:val="0"/>
              <w:autoSpaceDN w:val="0"/>
              <w:adjustRightInd w:val="0"/>
              <w:rPr>
                <w:rFonts w:ascii="Calibri" w:hAnsi="Calibri" w:cs="Calibri"/>
                <w:sz w:val="23"/>
                <w:szCs w:val="23"/>
              </w:rPr>
            </w:pPr>
            <w:r w:rsidRPr="00A01330">
              <w:rPr>
                <w:rFonts w:ascii="Wingdings" w:hAnsi="Wingdings" w:cs="Wingdings"/>
                <w:sz w:val="23"/>
                <w:szCs w:val="23"/>
              </w:rPr>
              <w:t></w:t>
            </w:r>
            <w:r w:rsidRPr="00A01330">
              <w:rPr>
                <w:rFonts w:ascii="Wingdings" w:hAnsi="Wingdings" w:cs="Wingdings"/>
                <w:sz w:val="23"/>
                <w:szCs w:val="23"/>
              </w:rPr>
              <w:t></w:t>
            </w:r>
            <w:r w:rsidRPr="00A01330">
              <w:rPr>
                <w:rFonts w:ascii="Calibri" w:hAnsi="Calibri" w:cs="Calibri"/>
                <w:sz w:val="23"/>
                <w:szCs w:val="23"/>
              </w:rPr>
              <w:t xml:space="preserve">Confidence problems: some can talk with complete confidence, others cannot talk at all. </w:t>
            </w:r>
          </w:p>
          <w:p w:rsidR="00494E2F" w:rsidRDefault="00494E2F" w:rsidP="00494E2F">
            <w:pPr>
              <w:rPr>
                <w:rFonts w:ascii="文鼎粗行楷" w:eastAsia="標楷體" w:hAnsi="文鼎粗行楷" w:cs="GungsuhChe"/>
                <w:b/>
                <w:sz w:val="36"/>
                <w:szCs w:val="36"/>
                <w:lang w:val="en"/>
              </w:rPr>
            </w:pPr>
          </w:p>
          <w:p w:rsidR="00494E2F" w:rsidRDefault="00494E2F" w:rsidP="00494E2F">
            <w:pPr>
              <w:rPr>
                <w:rFonts w:ascii="文鼎粗行楷" w:eastAsia="標楷體" w:hAnsi="文鼎粗行楷" w:cs="GungsuhChe"/>
                <w:b/>
                <w:sz w:val="36"/>
                <w:szCs w:val="36"/>
                <w:lang w:val="en"/>
              </w:rPr>
            </w:pPr>
          </w:p>
          <w:p w:rsidR="00494E2F" w:rsidRPr="0056079B" w:rsidRDefault="00494E2F" w:rsidP="00494E2F">
            <w:pPr>
              <w:rPr>
                <w:rFonts w:ascii="文鼎粗行楷" w:eastAsia="標楷體" w:hAnsi="文鼎粗行楷" w:cs="GungsuhChe"/>
                <w:b/>
                <w:sz w:val="36"/>
                <w:szCs w:val="36"/>
                <w:lang w:val="en"/>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264"/>
        <w:gridCol w:w="3910"/>
        <w:gridCol w:w="1253"/>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079B" w:rsidP="00A851DA">
            <w:pPr>
              <w:rPr>
                <w:rFonts w:cs="Bliss-Regular"/>
                <w:color w:val="000000"/>
                <w:lang w:eastAsia="zh-TW"/>
              </w:rPr>
            </w:pPr>
            <w:r>
              <w:rPr>
                <w:rFonts w:cs="Bliss-Regular" w:hint="eastAsia"/>
                <w:color w:val="000000"/>
                <w:lang w:eastAsia="zh-TW"/>
              </w:rPr>
              <w:t>Chiu yueh hua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6BD9" w:rsidP="00A851DA">
            <w:pPr>
              <w:rPr>
                <w:rFonts w:cs="Bliss-Regular"/>
                <w:color w:val="000000"/>
                <w:lang w:eastAsia="zh-TW"/>
              </w:rPr>
            </w:pPr>
            <w:r>
              <w:rPr>
                <w:rFonts w:cs="Bliss-Regular" w:hint="eastAsia"/>
                <w:color w:val="000000"/>
                <w:lang w:eastAsia="zh-TW"/>
              </w:rPr>
              <w:t>11</w:t>
            </w:r>
            <w:r w:rsidR="00BF6308">
              <w:rPr>
                <w:rFonts w:cs="Bliss-Regular" w:hint="eastAsia"/>
                <w:color w:val="000000"/>
                <w:lang w:eastAsia="zh-TW"/>
              </w:rPr>
              <w:t>/06</w:t>
            </w:r>
            <w:r w:rsidR="0056079B">
              <w:rPr>
                <w:rFonts w:cs="Bliss-Regular" w:hint="eastAsia"/>
                <w:color w:val="000000"/>
                <w:lang w:eastAsia="zh-TW"/>
              </w:rPr>
              <w:t xml:space="preserve">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2652" w:rsidRDefault="00152652" w:rsidP="00CB4D0A">
      <w:pPr>
        <w:spacing w:after="0" w:line="240" w:lineRule="auto"/>
      </w:pPr>
      <w:r>
        <w:separator/>
      </w:r>
    </w:p>
  </w:endnote>
  <w:endnote w:type="continuationSeparator" w:id="0">
    <w:p w:rsidR="00152652" w:rsidRDefault="001526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altName w:val="Arial Unicode MS"/>
    <w:panose1 w:val="00000000000000000000"/>
    <w:charset w:val="88"/>
    <w:family w:val="auto"/>
    <w:notTrueType/>
    <w:pitch w:val="default"/>
    <w:sig w:usb0="00000001" w:usb1="08080000" w:usb2="00000010" w:usb3="00000000" w:csb0="00100000" w:csb1="00000000"/>
  </w:font>
  <w:font w:name="文鼎粗行楷">
    <w:panose1 w:val="02010609010101010101"/>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GungsuhChe">
    <w:panose1 w:val="02030609000101010101"/>
    <w:charset w:val="81"/>
    <w:family w:val="modern"/>
    <w:pitch w:val="fixed"/>
    <w:sig w:usb0="B00002AF" w:usb1="69D77CFB" w:usb2="00000030" w:usb3="00000000" w:csb0="0008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2652" w:rsidRDefault="00152652" w:rsidP="00CB4D0A">
      <w:pPr>
        <w:spacing w:after="0" w:line="240" w:lineRule="auto"/>
      </w:pPr>
      <w:r>
        <w:separator/>
      </w:r>
    </w:p>
  </w:footnote>
  <w:footnote w:type="continuationSeparator" w:id="0">
    <w:p w:rsidR="00152652" w:rsidRDefault="0015265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8731B5"/>
    <w:multiLevelType w:val="hybridMultilevel"/>
    <w:tmpl w:val="8B408196"/>
    <w:lvl w:ilvl="0" w:tplc="92E4D54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5C4"/>
    <w:rsid w:val="000158F9"/>
    <w:rsid w:val="00035CDD"/>
    <w:rsid w:val="00040083"/>
    <w:rsid w:val="00055992"/>
    <w:rsid w:val="000820E8"/>
    <w:rsid w:val="000D3DD1"/>
    <w:rsid w:val="00106FBF"/>
    <w:rsid w:val="00116BD9"/>
    <w:rsid w:val="001175EE"/>
    <w:rsid w:val="00152652"/>
    <w:rsid w:val="00157CF6"/>
    <w:rsid w:val="00182416"/>
    <w:rsid w:val="00187EB4"/>
    <w:rsid w:val="001F0481"/>
    <w:rsid w:val="001F1927"/>
    <w:rsid w:val="00200C92"/>
    <w:rsid w:val="0020451E"/>
    <w:rsid w:val="00206B9D"/>
    <w:rsid w:val="0023259C"/>
    <w:rsid w:val="002B0BD7"/>
    <w:rsid w:val="002B573D"/>
    <w:rsid w:val="002C5CB2"/>
    <w:rsid w:val="002F0075"/>
    <w:rsid w:val="002F779F"/>
    <w:rsid w:val="00371885"/>
    <w:rsid w:val="003E2B87"/>
    <w:rsid w:val="00402786"/>
    <w:rsid w:val="00405895"/>
    <w:rsid w:val="004058DF"/>
    <w:rsid w:val="00443E6F"/>
    <w:rsid w:val="00486F1A"/>
    <w:rsid w:val="00490CB9"/>
    <w:rsid w:val="00494E2F"/>
    <w:rsid w:val="004A2CE2"/>
    <w:rsid w:val="004D0FC1"/>
    <w:rsid w:val="004E3CDA"/>
    <w:rsid w:val="004F4B4D"/>
    <w:rsid w:val="0050216D"/>
    <w:rsid w:val="00503D7E"/>
    <w:rsid w:val="0050778F"/>
    <w:rsid w:val="00527C11"/>
    <w:rsid w:val="00535F31"/>
    <w:rsid w:val="00556990"/>
    <w:rsid w:val="0056079B"/>
    <w:rsid w:val="00574D64"/>
    <w:rsid w:val="00591365"/>
    <w:rsid w:val="005B31E4"/>
    <w:rsid w:val="006034F6"/>
    <w:rsid w:val="00607874"/>
    <w:rsid w:val="00607E77"/>
    <w:rsid w:val="00617BB3"/>
    <w:rsid w:val="00645CDD"/>
    <w:rsid w:val="006823A7"/>
    <w:rsid w:val="00687EE8"/>
    <w:rsid w:val="006C7A9C"/>
    <w:rsid w:val="0070347F"/>
    <w:rsid w:val="0070678E"/>
    <w:rsid w:val="00831C11"/>
    <w:rsid w:val="008A60B4"/>
    <w:rsid w:val="008B3C31"/>
    <w:rsid w:val="008B64FE"/>
    <w:rsid w:val="008F7AD5"/>
    <w:rsid w:val="00935BF7"/>
    <w:rsid w:val="0095442C"/>
    <w:rsid w:val="00967DAB"/>
    <w:rsid w:val="00983942"/>
    <w:rsid w:val="009C37E0"/>
    <w:rsid w:val="009E41F4"/>
    <w:rsid w:val="00A01330"/>
    <w:rsid w:val="00A14B66"/>
    <w:rsid w:val="00A65CF7"/>
    <w:rsid w:val="00A81AB4"/>
    <w:rsid w:val="00A851DA"/>
    <w:rsid w:val="00AC7D5B"/>
    <w:rsid w:val="00AE1481"/>
    <w:rsid w:val="00B0415E"/>
    <w:rsid w:val="00B04678"/>
    <w:rsid w:val="00B551EE"/>
    <w:rsid w:val="00BC46DF"/>
    <w:rsid w:val="00BF6308"/>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DF4602"/>
    <w:rsid w:val="00E00821"/>
    <w:rsid w:val="00E04DB4"/>
    <w:rsid w:val="00E30679"/>
    <w:rsid w:val="00E4597D"/>
    <w:rsid w:val="00E54832"/>
    <w:rsid w:val="00E56A90"/>
    <w:rsid w:val="00E641CC"/>
    <w:rsid w:val="00EA30AB"/>
    <w:rsid w:val="00EB3925"/>
    <w:rsid w:val="00F242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6A1E1"/>
  <w15:docId w15:val="{88C266DD-2A74-4875-8DDF-737F9CC53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4D0A"/>
    <w:pPr>
      <w:tabs>
        <w:tab w:val="center" w:pos="4513"/>
        <w:tab w:val="right" w:pos="9026"/>
      </w:tabs>
      <w:spacing w:after="0" w:line="240" w:lineRule="auto"/>
    </w:pPr>
  </w:style>
  <w:style w:type="character" w:customStyle="1" w:styleId="a4">
    <w:name w:val="頁首 字元"/>
    <w:basedOn w:val="a0"/>
    <w:link w:val="a3"/>
    <w:uiPriority w:val="99"/>
    <w:rsid w:val="00CB4D0A"/>
  </w:style>
  <w:style w:type="paragraph" w:styleId="a5">
    <w:name w:val="footer"/>
    <w:basedOn w:val="a"/>
    <w:link w:val="a6"/>
    <w:uiPriority w:val="99"/>
    <w:unhideWhenUsed/>
    <w:rsid w:val="00CB4D0A"/>
    <w:pPr>
      <w:tabs>
        <w:tab w:val="center" w:pos="4513"/>
        <w:tab w:val="right" w:pos="9026"/>
      </w:tabs>
      <w:spacing w:after="0" w:line="240" w:lineRule="auto"/>
    </w:pPr>
  </w:style>
  <w:style w:type="character" w:customStyle="1" w:styleId="a6">
    <w:name w:val="頁尾 字元"/>
    <w:basedOn w:val="a0"/>
    <w:link w:val="a5"/>
    <w:uiPriority w:val="99"/>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8F7AD5"/>
    <w:rPr>
      <w:b/>
      <w:bCs/>
    </w:rPr>
  </w:style>
  <w:style w:type="paragraph" w:styleId="Web">
    <w:name w:val="Normal (Web)"/>
    <w:basedOn w:val="a"/>
    <w:uiPriority w:val="99"/>
    <w:unhideWhenUsed/>
    <w:rsid w:val="008F7AD5"/>
    <w:pPr>
      <w:spacing w:before="100" w:beforeAutospacing="1" w:after="100" w:afterAutospacing="1" w:line="240" w:lineRule="auto"/>
    </w:pPr>
    <w:rPr>
      <w:rFonts w:ascii="Times New Roman" w:hAnsi="Times New Roman" w:cs="Times New Roman"/>
      <w:sz w:val="24"/>
      <w:szCs w:val="24"/>
      <w:lang w:val="en-ZA"/>
    </w:rPr>
  </w:style>
  <w:style w:type="character" w:customStyle="1" w:styleId="1">
    <w:name w:val="預設段落字型1"/>
    <w:rsid w:val="00F242BC"/>
  </w:style>
  <w:style w:type="character" w:customStyle="1" w:styleId="shorttext">
    <w:name w:val="short_text"/>
    <w:rsid w:val="00F242BC"/>
  </w:style>
  <w:style w:type="character" w:customStyle="1" w:styleId="css-4x41l71">
    <w:name w:val="css-4x41l71"/>
    <w:rsid w:val="00BF6308"/>
    <w:rPr>
      <w:sz w:val="23"/>
      <w:szCs w:val="23"/>
    </w:rPr>
  </w:style>
  <w:style w:type="character" w:customStyle="1" w:styleId="css-3zyoqz1">
    <w:name w:val="css-3zyoqz1"/>
    <w:rsid w:val="00BF6308"/>
    <w:rPr>
      <w:sz w:val="23"/>
      <w:szCs w:val="23"/>
    </w:rPr>
  </w:style>
  <w:style w:type="character" w:customStyle="1" w:styleId="example">
    <w:name w:val="example"/>
    <w:rsid w:val="00BF6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8070B-24EA-46A7-95E3-79D7811AF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Office 365</cp:lastModifiedBy>
  <cp:revision>6</cp:revision>
  <dcterms:created xsi:type="dcterms:W3CDTF">2018-06-08T03:07:00Z</dcterms:created>
  <dcterms:modified xsi:type="dcterms:W3CDTF">2018-06-11T07:00:00Z</dcterms:modified>
</cp:coreProperties>
</file>