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33D0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3322">
            <w:pPr>
              <w:pStyle w:val="Default"/>
              <w:rPr>
                <w:rFonts w:asciiTheme="minorHAnsi" w:hAnsiTheme="minorHAnsi"/>
              </w:rPr>
            </w:pPr>
            <w:r>
              <w:rPr>
                <w:rFonts w:asciiTheme="minorHAnsi" w:hAnsiTheme="minorHAnsi"/>
              </w:rPr>
              <w:t>Lee Scott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13322">
            <w:pPr>
              <w:pStyle w:val="Default"/>
              <w:rPr>
                <w:rFonts w:asciiTheme="minorHAnsi" w:hAnsiTheme="minorHAnsi"/>
              </w:rPr>
            </w:pPr>
            <w:r>
              <w:rPr>
                <w:rFonts w:asciiTheme="minorHAnsi" w:hAnsiTheme="minorHAnsi"/>
              </w:rPr>
              <w:t>18507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3322">
            <w:pPr>
              <w:pStyle w:val="Default"/>
              <w:rPr>
                <w:rFonts w:asciiTheme="minorHAnsi" w:hAnsiTheme="minorHAnsi"/>
              </w:rPr>
            </w:pPr>
            <w:r>
              <w:t>Certificate in Risk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3322">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13322" w:rsidRPr="00A5464B" w:rsidRDefault="00713322" w:rsidP="00713322">
            <w:pPr>
              <w:pStyle w:val="ListParagraph"/>
              <w:numPr>
                <w:ilvl w:val="0"/>
                <w:numId w:val="2"/>
              </w:numPr>
              <w:autoSpaceDE w:val="0"/>
              <w:autoSpaceDN w:val="0"/>
              <w:adjustRightInd w:val="0"/>
              <w:rPr>
                <w:rFonts w:ascii="Arial" w:hAnsi="Arial" w:cs="Arial"/>
                <w:color w:val="000000"/>
                <w:sz w:val="24"/>
                <w:szCs w:val="24"/>
              </w:rPr>
            </w:pPr>
            <w:r w:rsidRPr="00A5464B">
              <w:rPr>
                <w:rFonts w:ascii="Arial" w:hAnsi="Arial" w:cs="Arial"/>
                <w:color w:val="000000"/>
                <w:sz w:val="24"/>
                <w:szCs w:val="24"/>
              </w:rPr>
              <w:t xml:space="preserve">Briefly describe the history of risk management. </w:t>
            </w:r>
          </w:p>
          <w:p w:rsidR="00713322" w:rsidRPr="00A5464B" w:rsidRDefault="00713322" w:rsidP="00713322">
            <w:pPr>
              <w:pStyle w:val="ListParagraph"/>
              <w:autoSpaceDE w:val="0"/>
              <w:autoSpaceDN w:val="0"/>
              <w:adjustRightInd w:val="0"/>
              <w:rPr>
                <w:rFonts w:ascii="Arial" w:hAnsi="Arial" w:cs="Arial"/>
                <w:color w:val="000000"/>
                <w:sz w:val="24"/>
                <w:szCs w:val="24"/>
              </w:rPr>
            </w:pPr>
          </w:p>
          <w:p w:rsidR="00713322" w:rsidRPr="00A5464B" w:rsidRDefault="00713322" w:rsidP="00713322">
            <w:pPr>
              <w:autoSpaceDE w:val="0"/>
              <w:autoSpaceDN w:val="0"/>
              <w:adjustRightInd w:val="0"/>
              <w:rPr>
                <w:rFonts w:ascii="Arial" w:hAnsi="Arial" w:cs="Arial"/>
                <w:color w:val="000000"/>
                <w:sz w:val="24"/>
                <w:szCs w:val="24"/>
              </w:rPr>
            </w:pPr>
            <w:r w:rsidRPr="00A5464B">
              <w:rPr>
                <w:rFonts w:ascii="Arial" w:hAnsi="Arial" w:cs="Arial"/>
                <w:color w:val="000000"/>
                <w:sz w:val="24"/>
                <w:szCs w:val="24"/>
              </w:rPr>
              <w:t>Risk management first came from corporate risk buying but the form of risk assessment that is currently used came about from following an article in the Harvard Business Review in 1956. It was first used by insurance buyers in relation to their pure risk</w:t>
            </w:r>
            <w:r>
              <w:rPr>
                <w:rFonts w:ascii="Arial" w:hAnsi="Arial" w:cs="Arial"/>
                <w:color w:val="000000"/>
                <w:sz w:val="24"/>
                <w:szCs w:val="24"/>
              </w:rPr>
              <w:t xml:space="preserve"> and was seen as an important tool within business.</w:t>
            </w:r>
          </w:p>
          <w:p w:rsidR="00713322" w:rsidRPr="00A5464B" w:rsidRDefault="00713322" w:rsidP="00713322">
            <w:pPr>
              <w:pStyle w:val="ListParagraph"/>
              <w:autoSpaceDE w:val="0"/>
              <w:autoSpaceDN w:val="0"/>
              <w:adjustRightInd w:val="0"/>
              <w:rPr>
                <w:rFonts w:ascii="Arial" w:hAnsi="Arial" w:cs="Arial"/>
                <w:color w:val="000000"/>
                <w:sz w:val="24"/>
                <w:szCs w:val="24"/>
              </w:rPr>
            </w:pPr>
          </w:p>
          <w:p w:rsidR="00713322" w:rsidRPr="00A5464B" w:rsidRDefault="00713322" w:rsidP="00713322">
            <w:pPr>
              <w:pStyle w:val="ListParagraph"/>
              <w:numPr>
                <w:ilvl w:val="0"/>
                <w:numId w:val="2"/>
              </w:numPr>
              <w:autoSpaceDE w:val="0"/>
              <w:autoSpaceDN w:val="0"/>
              <w:adjustRightInd w:val="0"/>
              <w:rPr>
                <w:rFonts w:ascii="Arial" w:hAnsi="Arial" w:cs="Arial"/>
                <w:color w:val="000000"/>
                <w:sz w:val="24"/>
                <w:szCs w:val="24"/>
              </w:rPr>
            </w:pPr>
            <w:r w:rsidRPr="00A5464B">
              <w:rPr>
                <w:rFonts w:ascii="Arial" w:hAnsi="Arial" w:cs="Arial"/>
                <w:color w:val="000000"/>
                <w:sz w:val="24"/>
                <w:szCs w:val="24"/>
              </w:rPr>
              <w:t xml:space="preserve">How can the risk management process be developed? </w:t>
            </w:r>
          </w:p>
          <w:p w:rsidR="00713322" w:rsidRDefault="00713322" w:rsidP="00713322">
            <w:pPr>
              <w:pStyle w:val="NoSpacing"/>
            </w:pPr>
          </w:p>
          <w:p w:rsidR="00713322" w:rsidRPr="00A930D9" w:rsidRDefault="00713322" w:rsidP="00713322">
            <w:pPr>
              <w:rPr>
                <w:rFonts w:ascii="Arial" w:hAnsi="Arial" w:cs="Arial"/>
                <w:color w:val="000000"/>
                <w:sz w:val="24"/>
                <w:szCs w:val="24"/>
              </w:rPr>
            </w:pPr>
            <w:r>
              <w:rPr>
                <w:rFonts w:ascii="Arial" w:hAnsi="Arial" w:cs="Arial"/>
                <w:color w:val="000000"/>
                <w:sz w:val="24"/>
                <w:szCs w:val="24"/>
              </w:rPr>
              <w:t xml:space="preserve">Risk management is developed by identifying new risks, evaluating the new risk, treating the new risk and monitoring and each time the register is updated. It can be developed by employing an individual or team that solely deals with risk management. </w:t>
            </w:r>
          </w:p>
          <w:p w:rsidR="00713322" w:rsidRPr="00A5464B" w:rsidRDefault="00713322" w:rsidP="00713322">
            <w:pPr>
              <w:pStyle w:val="ListParagraph"/>
              <w:autoSpaceDE w:val="0"/>
              <w:autoSpaceDN w:val="0"/>
              <w:adjustRightInd w:val="0"/>
              <w:rPr>
                <w:rFonts w:ascii="Arial" w:hAnsi="Arial" w:cs="Arial"/>
                <w:color w:val="000000"/>
                <w:sz w:val="24"/>
                <w:szCs w:val="24"/>
              </w:rPr>
            </w:pPr>
          </w:p>
          <w:p w:rsidR="00713322" w:rsidRPr="00A5464B" w:rsidRDefault="00713322" w:rsidP="00713322">
            <w:pPr>
              <w:pStyle w:val="ListParagraph"/>
              <w:numPr>
                <w:ilvl w:val="0"/>
                <w:numId w:val="2"/>
              </w:numPr>
              <w:autoSpaceDE w:val="0"/>
              <w:autoSpaceDN w:val="0"/>
              <w:adjustRightInd w:val="0"/>
              <w:rPr>
                <w:rFonts w:ascii="Arial" w:hAnsi="Arial" w:cs="Arial"/>
                <w:color w:val="000000"/>
                <w:sz w:val="24"/>
                <w:szCs w:val="24"/>
              </w:rPr>
            </w:pPr>
            <w:r w:rsidRPr="00A5464B">
              <w:rPr>
                <w:rFonts w:ascii="Arial" w:hAnsi="Arial" w:cs="Arial"/>
                <w:color w:val="000000"/>
                <w:sz w:val="24"/>
                <w:szCs w:val="24"/>
              </w:rPr>
              <w:t>What are the main benefits of business risk management?</w:t>
            </w:r>
          </w:p>
          <w:p w:rsidR="00713322" w:rsidRPr="00A5464B" w:rsidRDefault="00713322" w:rsidP="00713322">
            <w:pPr>
              <w:autoSpaceDE w:val="0"/>
              <w:autoSpaceDN w:val="0"/>
              <w:adjustRightInd w:val="0"/>
              <w:rPr>
                <w:rFonts w:ascii="Arial" w:hAnsi="Arial" w:cs="Arial"/>
                <w:color w:val="000000"/>
                <w:sz w:val="24"/>
                <w:szCs w:val="24"/>
              </w:rPr>
            </w:pPr>
          </w:p>
          <w:p w:rsidR="00713322" w:rsidRPr="00A5464B" w:rsidRDefault="00713322" w:rsidP="00713322">
            <w:pPr>
              <w:autoSpaceDE w:val="0"/>
              <w:autoSpaceDN w:val="0"/>
              <w:adjustRightInd w:val="0"/>
              <w:rPr>
                <w:rFonts w:ascii="Arial" w:hAnsi="Arial" w:cs="Arial"/>
                <w:color w:val="000000"/>
                <w:sz w:val="24"/>
                <w:szCs w:val="24"/>
              </w:rPr>
            </w:pPr>
            <w:r w:rsidRPr="00A5464B">
              <w:rPr>
                <w:rFonts w:ascii="Arial" w:hAnsi="Arial" w:cs="Arial"/>
                <w:color w:val="000000"/>
                <w:sz w:val="24"/>
                <w:szCs w:val="24"/>
              </w:rPr>
              <w:t>The main benefits behind risk management are:-</w:t>
            </w:r>
          </w:p>
          <w:p w:rsidR="00713322" w:rsidRPr="00A5464B" w:rsidRDefault="00713322" w:rsidP="00713322">
            <w:pPr>
              <w:pStyle w:val="ListParagraph"/>
              <w:numPr>
                <w:ilvl w:val="0"/>
                <w:numId w:val="3"/>
              </w:numPr>
              <w:autoSpaceDE w:val="0"/>
              <w:autoSpaceDN w:val="0"/>
              <w:adjustRightInd w:val="0"/>
              <w:rPr>
                <w:rFonts w:ascii="Arial" w:hAnsi="Arial" w:cs="Arial"/>
                <w:color w:val="000000"/>
                <w:sz w:val="24"/>
                <w:szCs w:val="24"/>
              </w:rPr>
            </w:pPr>
            <w:r w:rsidRPr="00A5464B">
              <w:rPr>
                <w:rFonts w:ascii="Arial" w:hAnsi="Arial" w:cs="Arial"/>
                <w:color w:val="000000"/>
                <w:sz w:val="24"/>
                <w:szCs w:val="24"/>
              </w:rPr>
              <w:t>Monetary – increased risk management can produce less costs and reduced insurance premiums</w:t>
            </w:r>
            <w:r>
              <w:rPr>
                <w:rFonts w:ascii="Arial" w:hAnsi="Arial" w:cs="Arial"/>
                <w:color w:val="000000"/>
                <w:sz w:val="24"/>
                <w:szCs w:val="24"/>
              </w:rPr>
              <w:t>, increased profit</w:t>
            </w:r>
          </w:p>
          <w:p w:rsidR="00713322" w:rsidRPr="00A5464B" w:rsidRDefault="00713322" w:rsidP="00713322">
            <w:pPr>
              <w:pStyle w:val="ListParagraph"/>
              <w:numPr>
                <w:ilvl w:val="0"/>
                <w:numId w:val="3"/>
              </w:numPr>
              <w:autoSpaceDE w:val="0"/>
              <w:autoSpaceDN w:val="0"/>
              <w:adjustRightInd w:val="0"/>
              <w:rPr>
                <w:rFonts w:ascii="Arial" w:hAnsi="Arial" w:cs="Arial"/>
                <w:color w:val="000000"/>
                <w:sz w:val="24"/>
                <w:szCs w:val="24"/>
              </w:rPr>
            </w:pPr>
            <w:r w:rsidRPr="00A5464B">
              <w:rPr>
                <w:rFonts w:ascii="Arial" w:hAnsi="Arial" w:cs="Arial"/>
                <w:color w:val="000000"/>
                <w:sz w:val="24"/>
                <w:szCs w:val="24"/>
              </w:rPr>
              <w:t>Compliance  - compliance with regulatory rules</w:t>
            </w:r>
          </w:p>
          <w:p w:rsidR="00713322" w:rsidRPr="00A5464B" w:rsidRDefault="00713322" w:rsidP="00713322">
            <w:pPr>
              <w:pStyle w:val="ListParagraph"/>
              <w:numPr>
                <w:ilvl w:val="0"/>
                <w:numId w:val="3"/>
              </w:numPr>
              <w:autoSpaceDE w:val="0"/>
              <w:autoSpaceDN w:val="0"/>
              <w:adjustRightInd w:val="0"/>
              <w:rPr>
                <w:rFonts w:ascii="Arial" w:hAnsi="Arial" w:cs="Arial"/>
                <w:color w:val="000000"/>
                <w:sz w:val="24"/>
                <w:szCs w:val="24"/>
              </w:rPr>
            </w:pPr>
            <w:r w:rsidRPr="00A5464B">
              <w:rPr>
                <w:rFonts w:ascii="Arial" w:hAnsi="Arial" w:cs="Arial"/>
                <w:color w:val="000000"/>
                <w:sz w:val="24"/>
                <w:szCs w:val="24"/>
              </w:rPr>
              <w:t>Identify weakness – identify business weakness which needs managing</w:t>
            </w:r>
          </w:p>
          <w:p w:rsidR="00713322" w:rsidRPr="00A5464B" w:rsidRDefault="00713322" w:rsidP="00713322">
            <w:pPr>
              <w:pStyle w:val="ListParagraph"/>
              <w:autoSpaceDE w:val="0"/>
              <w:autoSpaceDN w:val="0"/>
              <w:adjustRightInd w:val="0"/>
              <w:rPr>
                <w:rFonts w:ascii="Arial" w:hAnsi="Arial" w:cs="Arial"/>
                <w:color w:val="000000"/>
                <w:sz w:val="24"/>
                <w:szCs w:val="24"/>
              </w:rPr>
            </w:pPr>
          </w:p>
          <w:p w:rsidR="00713322" w:rsidRPr="00A5464B" w:rsidRDefault="00713322" w:rsidP="00713322">
            <w:pPr>
              <w:pStyle w:val="ListParagraph"/>
              <w:numPr>
                <w:ilvl w:val="0"/>
                <w:numId w:val="2"/>
              </w:numPr>
              <w:autoSpaceDE w:val="0"/>
              <w:autoSpaceDN w:val="0"/>
              <w:adjustRightInd w:val="0"/>
              <w:rPr>
                <w:rFonts w:ascii="Arial" w:hAnsi="Arial" w:cs="Arial"/>
                <w:color w:val="000000"/>
                <w:sz w:val="24"/>
                <w:szCs w:val="24"/>
              </w:rPr>
            </w:pPr>
            <w:r w:rsidRPr="00A5464B">
              <w:rPr>
                <w:rFonts w:ascii="Arial" w:hAnsi="Arial" w:cs="Arial"/>
                <w:color w:val="000000"/>
                <w:sz w:val="24"/>
                <w:szCs w:val="24"/>
              </w:rPr>
              <w:t>“Risk management can make a difference directly to profit”. Discuss</w:t>
            </w:r>
          </w:p>
          <w:p w:rsidR="00713322" w:rsidRPr="00A5464B" w:rsidRDefault="00713322" w:rsidP="00713322">
            <w:pPr>
              <w:autoSpaceDE w:val="0"/>
              <w:autoSpaceDN w:val="0"/>
              <w:adjustRightInd w:val="0"/>
              <w:rPr>
                <w:rFonts w:ascii="Arial" w:hAnsi="Arial" w:cs="Arial"/>
                <w:color w:val="000000"/>
                <w:sz w:val="24"/>
                <w:szCs w:val="24"/>
              </w:rPr>
            </w:pPr>
          </w:p>
          <w:p w:rsidR="00713322" w:rsidRPr="00A5464B" w:rsidRDefault="00713322" w:rsidP="00713322">
            <w:pPr>
              <w:autoSpaceDE w:val="0"/>
              <w:autoSpaceDN w:val="0"/>
              <w:adjustRightInd w:val="0"/>
              <w:rPr>
                <w:rFonts w:ascii="Arial" w:hAnsi="Arial" w:cs="Arial"/>
                <w:color w:val="000000"/>
                <w:sz w:val="24"/>
                <w:szCs w:val="24"/>
              </w:rPr>
            </w:pPr>
            <w:r w:rsidRPr="00A5464B">
              <w:rPr>
                <w:rFonts w:ascii="Arial" w:hAnsi="Arial" w:cs="Arial"/>
                <w:color w:val="000000"/>
                <w:sz w:val="24"/>
                <w:szCs w:val="24"/>
              </w:rPr>
              <w:t>Risk management has a direct difference to profit because of the effect on costs, the management of risk can lower the costs, the result of lower costs will directly increase profit, income minus less expenditure equates to greater profit.</w:t>
            </w:r>
          </w:p>
          <w:p w:rsidR="00713322" w:rsidRPr="00A5464B" w:rsidRDefault="00713322" w:rsidP="00713322">
            <w:pPr>
              <w:pStyle w:val="ListParagraph"/>
              <w:autoSpaceDE w:val="0"/>
              <w:autoSpaceDN w:val="0"/>
              <w:adjustRightInd w:val="0"/>
              <w:rPr>
                <w:rFonts w:ascii="Arial" w:hAnsi="Arial" w:cs="Arial"/>
                <w:color w:val="000000"/>
                <w:sz w:val="24"/>
                <w:szCs w:val="24"/>
              </w:rPr>
            </w:pPr>
          </w:p>
          <w:p w:rsidR="00713322" w:rsidRPr="00A5464B" w:rsidRDefault="00713322" w:rsidP="00713322">
            <w:pPr>
              <w:pStyle w:val="ListParagraph"/>
              <w:numPr>
                <w:ilvl w:val="0"/>
                <w:numId w:val="2"/>
              </w:numPr>
              <w:spacing w:after="160" w:line="259" w:lineRule="auto"/>
              <w:rPr>
                <w:rFonts w:ascii="Arial" w:hAnsi="Arial" w:cs="Arial"/>
                <w:color w:val="000000"/>
                <w:sz w:val="24"/>
                <w:szCs w:val="24"/>
              </w:rPr>
            </w:pPr>
            <w:r w:rsidRPr="00A5464B">
              <w:rPr>
                <w:rFonts w:ascii="Arial" w:hAnsi="Arial" w:cs="Arial"/>
                <w:color w:val="000000"/>
                <w:sz w:val="24"/>
                <w:szCs w:val="24"/>
              </w:rPr>
              <w:t>Briefly describe the three general risk management techniques.</w:t>
            </w:r>
          </w:p>
          <w:p w:rsidR="00713322" w:rsidRPr="00A5464B" w:rsidRDefault="00713322" w:rsidP="00713322">
            <w:pPr>
              <w:rPr>
                <w:rFonts w:ascii="Arial" w:hAnsi="Arial" w:cs="Arial"/>
                <w:sz w:val="24"/>
                <w:szCs w:val="24"/>
              </w:rPr>
            </w:pPr>
            <w:r w:rsidRPr="00A5464B">
              <w:rPr>
                <w:rFonts w:ascii="Arial" w:hAnsi="Arial" w:cs="Arial"/>
                <w:sz w:val="24"/>
                <w:szCs w:val="24"/>
              </w:rPr>
              <w:t>The three general</w:t>
            </w:r>
            <w:r>
              <w:rPr>
                <w:rFonts w:ascii="Arial" w:hAnsi="Arial" w:cs="Arial"/>
                <w:sz w:val="24"/>
                <w:szCs w:val="24"/>
              </w:rPr>
              <w:t xml:space="preserve"> risk management techniques are</w:t>
            </w:r>
            <w:r w:rsidRPr="00A5464B">
              <w:rPr>
                <w:rFonts w:ascii="Arial" w:hAnsi="Arial" w:cs="Arial"/>
                <w:sz w:val="24"/>
                <w:szCs w:val="24"/>
              </w:rPr>
              <w:t>:-</w:t>
            </w:r>
          </w:p>
          <w:p w:rsidR="00713322" w:rsidRPr="00A5464B" w:rsidRDefault="00713322" w:rsidP="00713322">
            <w:pPr>
              <w:pStyle w:val="NoSpacing"/>
              <w:numPr>
                <w:ilvl w:val="0"/>
                <w:numId w:val="4"/>
              </w:numPr>
              <w:rPr>
                <w:rFonts w:ascii="Arial" w:hAnsi="Arial" w:cs="Arial"/>
                <w:sz w:val="24"/>
                <w:szCs w:val="24"/>
              </w:rPr>
            </w:pPr>
            <w:r w:rsidRPr="00A5464B">
              <w:rPr>
                <w:rFonts w:ascii="Arial" w:hAnsi="Arial" w:cs="Arial"/>
                <w:sz w:val="24"/>
                <w:szCs w:val="24"/>
              </w:rPr>
              <w:t xml:space="preserve">Risk Avoidance </w:t>
            </w:r>
            <w:r>
              <w:rPr>
                <w:rFonts w:ascii="Arial" w:hAnsi="Arial" w:cs="Arial"/>
                <w:sz w:val="24"/>
                <w:szCs w:val="24"/>
              </w:rPr>
              <w:t>–</w:t>
            </w:r>
            <w:r w:rsidRPr="00A5464B">
              <w:rPr>
                <w:rFonts w:ascii="Arial" w:hAnsi="Arial" w:cs="Arial"/>
                <w:sz w:val="24"/>
                <w:szCs w:val="24"/>
              </w:rPr>
              <w:t xml:space="preserve"> </w:t>
            </w:r>
            <w:r>
              <w:rPr>
                <w:rFonts w:ascii="Arial" w:hAnsi="Arial" w:cs="Arial"/>
                <w:sz w:val="24"/>
                <w:szCs w:val="24"/>
              </w:rPr>
              <w:t>this is where the company avoids any change – downsides to this approach</w:t>
            </w:r>
          </w:p>
          <w:p w:rsidR="00713322" w:rsidRPr="00A5464B" w:rsidRDefault="00713322" w:rsidP="00713322">
            <w:pPr>
              <w:pStyle w:val="NoSpacing"/>
              <w:numPr>
                <w:ilvl w:val="0"/>
                <w:numId w:val="4"/>
              </w:numPr>
              <w:rPr>
                <w:rFonts w:ascii="Arial" w:hAnsi="Arial" w:cs="Arial"/>
                <w:sz w:val="24"/>
                <w:szCs w:val="24"/>
              </w:rPr>
            </w:pPr>
            <w:r w:rsidRPr="00A5464B">
              <w:rPr>
                <w:rFonts w:ascii="Arial" w:hAnsi="Arial" w:cs="Arial"/>
                <w:sz w:val="24"/>
                <w:szCs w:val="24"/>
              </w:rPr>
              <w:t>Risk Reduction</w:t>
            </w:r>
            <w:r>
              <w:rPr>
                <w:rFonts w:ascii="Arial" w:hAnsi="Arial" w:cs="Arial"/>
                <w:sz w:val="24"/>
                <w:szCs w:val="24"/>
              </w:rPr>
              <w:t xml:space="preserve"> – this is where the loss cannot be prevented but procedures are put in place to reduce the risk</w:t>
            </w:r>
          </w:p>
          <w:p w:rsidR="00713322" w:rsidRPr="001B1D1B" w:rsidRDefault="00713322" w:rsidP="00713322">
            <w:pPr>
              <w:pStyle w:val="ListParagraph"/>
              <w:numPr>
                <w:ilvl w:val="0"/>
                <w:numId w:val="4"/>
              </w:numPr>
              <w:autoSpaceDE w:val="0"/>
              <w:autoSpaceDN w:val="0"/>
              <w:adjustRightInd w:val="0"/>
              <w:rPr>
                <w:rFonts w:ascii="Arial" w:hAnsi="Arial" w:cs="Arial"/>
                <w:sz w:val="24"/>
                <w:szCs w:val="24"/>
              </w:rPr>
            </w:pPr>
            <w:r w:rsidRPr="001B1D1B">
              <w:rPr>
                <w:rFonts w:ascii="Arial" w:hAnsi="Arial" w:cs="Arial"/>
                <w:sz w:val="24"/>
                <w:szCs w:val="24"/>
              </w:rPr>
              <w:t>Risk Assumption – this is where you take accountability for th</w:t>
            </w:r>
            <w:r>
              <w:rPr>
                <w:rFonts w:ascii="Arial" w:hAnsi="Arial" w:cs="Arial"/>
                <w:sz w:val="24"/>
                <w:szCs w:val="24"/>
              </w:rPr>
              <w:t>e loss or injury that may arise, you assume the risk will happen and therefore are proactive with procedures to minimise the impact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713322">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D01" w:rsidRDefault="00833D01" w:rsidP="00CB4D0A">
      <w:pPr>
        <w:spacing w:after="0" w:line="240" w:lineRule="auto"/>
      </w:pPr>
      <w:r>
        <w:separator/>
      </w:r>
    </w:p>
  </w:endnote>
  <w:endnote w:type="continuationSeparator" w:id="0">
    <w:p w:rsidR="00833D01" w:rsidRDefault="00833D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D01" w:rsidRDefault="00833D01" w:rsidP="00CB4D0A">
      <w:pPr>
        <w:spacing w:after="0" w:line="240" w:lineRule="auto"/>
      </w:pPr>
      <w:r>
        <w:separator/>
      </w:r>
    </w:p>
  </w:footnote>
  <w:footnote w:type="continuationSeparator" w:id="0">
    <w:p w:rsidR="00833D01" w:rsidRDefault="00833D0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2676C"/>
    <w:multiLevelType w:val="hybridMultilevel"/>
    <w:tmpl w:val="B9F8E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955957"/>
    <w:multiLevelType w:val="hybridMultilevel"/>
    <w:tmpl w:val="5630E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EF068D"/>
    <w:multiLevelType w:val="hybridMultilevel"/>
    <w:tmpl w:val="8BF6D2A4"/>
    <w:lvl w:ilvl="0" w:tplc="1C36B88C">
      <w:start w:val="1"/>
      <w:numFmt w:val="decimal"/>
      <w:lvlText w:val="%1."/>
      <w:lvlJc w:val="left"/>
      <w:pPr>
        <w:ind w:left="720" w:hanging="360"/>
      </w:pPr>
      <w:rPr>
        <w:rFonts w:ascii="Calibri,Bold" w:hAnsi="Calibri,Bold"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3322"/>
    <w:rsid w:val="00831C11"/>
    <w:rsid w:val="00833D0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4BB7"/>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36E6"/>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FAD8F"/>
  <w15:docId w15:val="{04CECF9E-9519-497A-B1D9-3F235A66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133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5051A-D3FE-4C1F-846C-9E3400235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Lee Scott</cp:lastModifiedBy>
  <cp:revision>2</cp:revision>
  <cp:lastPrinted>2018-02-23T10:34:00Z</cp:lastPrinted>
  <dcterms:created xsi:type="dcterms:W3CDTF">2018-02-23T10:34:00Z</dcterms:created>
  <dcterms:modified xsi:type="dcterms:W3CDTF">2018-02-23T10:34:00Z</dcterms:modified>
</cp:coreProperties>
</file>