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03452E" w:rsidRDefault="00607874" w:rsidP="00A851DA">
      <w:pPr>
        <w:pStyle w:val="Default"/>
        <w:rPr>
          <w:rFonts w:ascii="Arial" w:hAnsi="Arial" w:cs="Arial"/>
        </w:rPr>
      </w:pPr>
      <w:r w:rsidRPr="0003452E">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03452E">
        <w:rPr>
          <w:rFonts w:ascii="Arial" w:hAnsi="Arial" w:cs="Arial"/>
        </w:rPr>
        <w:t xml:space="preserve">                                                             </w:t>
      </w:r>
      <w:r w:rsidR="00405895" w:rsidRPr="0003452E">
        <w:rPr>
          <w:rFonts w:ascii="Arial" w:hAnsi="Arial" w:cs="Arial"/>
        </w:rPr>
        <w:t xml:space="preserve">     </w:t>
      </w:r>
    </w:p>
    <w:p w:rsidR="00607874" w:rsidRPr="0003452E" w:rsidRDefault="00AD2267" w:rsidP="00A851DA">
      <w:pPr>
        <w:rPr>
          <w:rFonts w:ascii="Arial" w:hAnsi="Arial" w:cs="Arial"/>
          <w:lang w:val="en-US"/>
        </w:rPr>
      </w:pPr>
      <w:r w:rsidRPr="0003452E">
        <w:rPr>
          <w:rFonts w:ascii="Arial" w:hAnsi="Arial" w:cs="Arial"/>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03452E" w:rsidRDefault="00607874" w:rsidP="00A851DA">
      <w:pPr>
        <w:rPr>
          <w:rFonts w:ascii="Arial" w:hAnsi="Arial" w:cs="Arial"/>
          <w:lang w:val="en-US"/>
        </w:rPr>
      </w:pPr>
    </w:p>
    <w:p w:rsidR="00607874" w:rsidRPr="0003452E" w:rsidRDefault="00607874" w:rsidP="00A851DA">
      <w:pPr>
        <w:rPr>
          <w:rFonts w:ascii="Arial" w:hAnsi="Arial" w:cs="Arial"/>
          <w:lang w:val="en-US"/>
        </w:rPr>
      </w:pPr>
    </w:p>
    <w:p w:rsidR="00607874" w:rsidRPr="0003452E" w:rsidRDefault="00607874" w:rsidP="00A851DA">
      <w:pPr>
        <w:rPr>
          <w:rFonts w:ascii="Arial" w:hAnsi="Arial" w:cs="Arial"/>
          <w:lang w:val="en-US"/>
        </w:rPr>
      </w:pPr>
    </w:p>
    <w:tbl>
      <w:tblPr>
        <w:tblStyle w:val="TableGrid"/>
        <w:tblW w:w="0" w:type="auto"/>
        <w:tblLook w:val="04A0" w:firstRow="1" w:lastRow="0" w:firstColumn="1" w:lastColumn="0" w:noHBand="0" w:noVBand="1"/>
      </w:tblPr>
      <w:tblGrid>
        <w:gridCol w:w="2526"/>
        <w:gridCol w:w="6490"/>
      </w:tblGrid>
      <w:tr w:rsidR="00A851DA" w:rsidRPr="0003452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3452E" w:rsidRDefault="00A851DA">
            <w:pPr>
              <w:rPr>
                <w:rFonts w:ascii="Arial" w:hAnsi="Arial" w:cs="Arial"/>
                <w:b/>
                <w:color w:val="002060"/>
              </w:rPr>
            </w:pPr>
            <w:r w:rsidRPr="0003452E">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3452E" w:rsidRDefault="00AD2267">
            <w:pPr>
              <w:pStyle w:val="Default"/>
              <w:rPr>
                <w:rFonts w:ascii="Arial" w:hAnsi="Arial" w:cs="Arial"/>
              </w:rPr>
            </w:pPr>
            <w:r w:rsidRPr="0003452E">
              <w:rPr>
                <w:rFonts w:ascii="Arial" w:hAnsi="Arial" w:cs="Arial"/>
              </w:rPr>
              <w:t>Sue Ann Navarro</w:t>
            </w:r>
          </w:p>
        </w:tc>
      </w:tr>
      <w:tr w:rsidR="00A851DA" w:rsidRPr="0003452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3452E" w:rsidRDefault="00A851DA">
            <w:pPr>
              <w:rPr>
                <w:rFonts w:ascii="Arial" w:hAnsi="Arial" w:cs="Arial"/>
                <w:b/>
                <w:color w:val="002060"/>
              </w:rPr>
            </w:pPr>
            <w:r w:rsidRPr="0003452E">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3452E" w:rsidRDefault="00A851DA">
            <w:pPr>
              <w:pStyle w:val="Default"/>
              <w:rPr>
                <w:rFonts w:ascii="Arial" w:hAnsi="Arial" w:cs="Arial"/>
              </w:rPr>
            </w:pPr>
          </w:p>
        </w:tc>
      </w:tr>
      <w:tr w:rsidR="00A851DA" w:rsidRPr="0003452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3452E" w:rsidRDefault="00A851DA">
            <w:pPr>
              <w:rPr>
                <w:rFonts w:ascii="Arial" w:hAnsi="Arial" w:cs="Arial"/>
                <w:b/>
                <w:color w:val="002060"/>
              </w:rPr>
            </w:pPr>
            <w:r w:rsidRPr="0003452E">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3452E" w:rsidRDefault="00AD2267">
            <w:pPr>
              <w:pStyle w:val="Default"/>
              <w:rPr>
                <w:rFonts w:ascii="Arial" w:hAnsi="Arial" w:cs="Arial"/>
              </w:rPr>
            </w:pPr>
            <w:r w:rsidRPr="0003452E">
              <w:rPr>
                <w:rFonts w:ascii="Arial" w:hAnsi="Arial" w:cs="Arial"/>
              </w:rPr>
              <w:t>Certificate in Inventory Management Level 3</w:t>
            </w:r>
          </w:p>
        </w:tc>
      </w:tr>
      <w:tr w:rsidR="00A851DA" w:rsidRPr="0003452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3452E" w:rsidRDefault="00A851DA">
            <w:pPr>
              <w:rPr>
                <w:rFonts w:ascii="Arial" w:hAnsi="Arial" w:cs="Arial"/>
                <w:b/>
                <w:color w:val="002060"/>
              </w:rPr>
            </w:pPr>
            <w:r w:rsidRPr="0003452E">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3452E" w:rsidRDefault="001D7D48">
            <w:pPr>
              <w:rPr>
                <w:rFonts w:ascii="Arial" w:hAnsi="Arial" w:cs="Arial"/>
              </w:rPr>
            </w:pPr>
            <w:r w:rsidRPr="0003452E">
              <w:rPr>
                <w:rFonts w:ascii="Arial" w:hAnsi="Arial" w:cs="Arial"/>
              </w:rPr>
              <w:t>2 – Types of Inventory</w:t>
            </w:r>
          </w:p>
        </w:tc>
      </w:tr>
    </w:tbl>
    <w:p w:rsidR="00CC2FB3" w:rsidRPr="0003452E" w:rsidRDefault="00CC2FB3" w:rsidP="00A851DA">
      <w:pPr>
        <w:rPr>
          <w:rFonts w:ascii="Arial" w:hAnsi="Arial" w:cs="Arial"/>
          <w:b/>
          <w:lang w:val="en-US"/>
        </w:rPr>
      </w:pPr>
    </w:p>
    <w:p w:rsidR="00443E6F" w:rsidRPr="0003452E" w:rsidRDefault="00527C11" w:rsidP="00A851DA">
      <w:pPr>
        <w:rPr>
          <w:rFonts w:ascii="Arial" w:hAnsi="Arial" w:cs="Arial"/>
          <w:b/>
          <w:sz w:val="28"/>
          <w:lang w:val="en-US"/>
        </w:rPr>
      </w:pPr>
      <w:r w:rsidRPr="0003452E">
        <w:rPr>
          <w:rFonts w:ascii="Arial" w:hAnsi="Arial" w:cs="Arial"/>
          <w:b/>
          <w:sz w:val="28"/>
          <w:lang w:val="en-US"/>
        </w:rPr>
        <w:t>Marking Criteria:</w:t>
      </w:r>
    </w:p>
    <w:p w:rsidR="00443E6F" w:rsidRPr="0003452E" w:rsidRDefault="00527C11" w:rsidP="00A851DA">
      <w:pPr>
        <w:rPr>
          <w:rFonts w:ascii="Arial" w:hAnsi="Arial" w:cs="Arial"/>
          <w:lang w:val="en-US"/>
        </w:rPr>
      </w:pPr>
      <w:r w:rsidRPr="0003452E">
        <w:rPr>
          <w:rFonts w:ascii="Arial" w:hAnsi="Arial" w:cs="Arial"/>
          <w:b/>
          <w:lang w:val="en-US"/>
        </w:rPr>
        <w:t xml:space="preserve"> </w:t>
      </w:r>
      <w:r w:rsidRPr="0003452E">
        <w:rPr>
          <w:rFonts w:ascii="Arial" w:hAnsi="Arial" w:cs="Arial"/>
          <w:lang w:val="en-US"/>
        </w:rPr>
        <w:t>We expect the learner</w:t>
      </w:r>
      <w:r w:rsidR="00443E6F" w:rsidRPr="0003452E">
        <w:rPr>
          <w:rFonts w:ascii="Arial" w:hAnsi="Arial" w:cs="Arial"/>
          <w:lang w:val="en-US"/>
        </w:rPr>
        <w:t>s</w:t>
      </w:r>
      <w:r w:rsidRPr="0003452E">
        <w:rPr>
          <w:rFonts w:ascii="Arial" w:hAnsi="Arial" w:cs="Arial"/>
          <w:lang w:val="en-US"/>
        </w:rPr>
        <w:t xml:space="preserve"> to write minimum one well expressed point in</w:t>
      </w:r>
      <w:r w:rsidR="00443E6F" w:rsidRPr="0003452E">
        <w:rPr>
          <w:rFonts w:ascii="Arial" w:hAnsi="Arial" w:cs="Arial"/>
          <w:lang w:val="en-US"/>
        </w:rPr>
        <w:t xml:space="preserve"> </w:t>
      </w:r>
      <w:r w:rsidRPr="0003452E">
        <w:rPr>
          <w:rFonts w:ascii="Arial" w:hAnsi="Arial" w:cs="Arial"/>
          <w:lang w:val="en-US"/>
        </w:rPr>
        <w:t>three lines</w:t>
      </w:r>
      <w:r w:rsidR="00443E6F" w:rsidRPr="0003452E">
        <w:rPr>
          <w:rFonts w:ascii="Arial" w:hAnsi="Arial" w:cs="Arial"/>
          <w:lang w:val="en-US"/>
        </w:rPr>
        <w:t xml:space="preserve"> against each allocated mark. This means one need</w:t>
      </w:r>
      <w:r w:rsidR="009E41F4" w:rsidRPr="0003452E">
        <w:rPr>
          <w:rFonts w:ascii="Arial" w:hAnsi="Arial" w:cs="Arial"/>
          <w:lang w:val="en-US"/>
        </w:rPr>
        <w:t>s</w:t>
      </w:r>
      <w:r w:rsidR="00443E6F" w:rsidRPr="0003452E">
        <w:rPr>
          <w:rFonts w:ascii="Arial" w:hAnsi="Arial" w:cs="Arial"/>
          <w:lang w:val="en-US"/>
        </w:rPr>
        <w:t xml:space="preserve"> to write 15 lines with </w:t>
      </w:r>
      <w:r w:rsidR="00402786" w:rsidRPr="0003452E">
        <w:rPr>
          <w:rFonts w:ascii="Arial" w:hAnsi="Arial" w:cs="Arial"/>
          <w:lang w:val="en-US"/>
        </w:rPr>
        <w:t>5 well expressed</w:t>
      </w:r>
      <w:r w:rsidR="00443E6F" w:rsidRPr="0003452E">
        <w:rPr>
          <w:rFonts w:ascii="Arial" w:hAnsi="Arial" w:cs="Arial"/>
          <w:lang w:val="en-US"/>
        </w:rPr>
        <w:t xml:space="preserve"> points to get high grades for a 5 marks question.</w:t>
      </w:r>
    </w:p>
    <w:p w:rsidR="00527C11" w:rsidRPr="0003452E" w:rsidRDefault="00687EE8" w:rsidP="00A851DA">
      <w:pPr>
        <w:rPr>
          <w:rFonts w:ascii="Arial" w:hAnsi="Arial" w:cs="Arial"/>
          <w:lang w:val="en-US"/>
        </w:rPr>
      </w:pPr>
      <w:r w:rsidRPr="0003452E">
        <w:rPr>
          <w:rFonts w:ascii="Arial" w:hAnsi="Arial" w:cs="Arial"/>
          <w:lang w:val="en-US"/>
        </w:rPr>
        <w:t xml:space="preserve">For high grades use </w:t>
      </w:r>
      <w:r w:rsidR="00527C11" w:rsidRPr="0003452E">
        <w:rPr>
          <w:rFonts w:ascii="Arial" w:hAnsi="Arial" w:cs="Arial"/>
          <w:lang w:val="en-US"/>
        </w:rPr>
        <w:t xml:space="preserve">examples and illustrations </w:t>
      </w:r>
      <w:r w:rsidR="00443E6F" w:rsidRPr="0003452E">
        <w:rPr>
          <w:rFonts w:ascii="Arial" w:hAnsi="Arial" w:cs="Arial"/>
          <w:lang w:val="en-US"/>
        </w:rPr>
        <w:t>where appropriate</w:t>
      </w:r>
      <w:r w:rsidRPr="0003452E">
        <w:rPr>
          <w:rFonts w:ascii="Arial" w:hAnsi="Arial" w:cs="Arial"/>
          <w:lang w:val="en-US"/>
        </w:rPr>
        <w:t>.</w:t>
      </w:r>
      <w:r w:rsidR="00443E6F" w:rsidRPr="0003452E">
        <w:rPr>
          <w:rFonts w:ascii="Arial" w:hAnsi="Arial" w:cs="Arial"/>
          <w:lang w:val="en-US"/>
        </w:rPr>
        <w:t xml:space="preserve"> </w:t>
      </w:r>
    </w:p>
    <w:tbl>
      <w:tblPr>
        <w:tblStyle w:val="TableGrid"/>
        <w:tblW w:w="0" w:type="auto"/>
        <w:tblLook w:val="04A0" w:firstRow="1" w:lastRow="0" w:firstColumn="1" w:lastColumn="0" w:noHBand="0" w:noVBand="1"/>
      </w:tblPr>
      <w:tblGrid>
        <w:gridCol w:w="9016"/>
      </w:tblGrid>
      <w:tr w:rsidR="00CC2FB3" w:rsidRPr="0003452E" w:rsidTr="00CC2FB3">
        <w:tc>
          <w:tcPr>
            <w:tcW w:w="9242" w:type="dxa"/>
          </w:tcPr>
          <w:p w:rsidR="00CC2FB3" w:rsidRPr="0003452E" w:rsidRDefault="001D7D48" w:rsidP="00A851DA">
            <w:pPr>
              <w:rPr>
                <w:rFonts w:ascii="Arial" w:hAnsi="Arial" w:cs="Arial"/>
              </w:rPr>
            </w:pPr>
            <w:r w:rsidRPr="0003452E">
              <w:rPr>
                <w:rFonts w:ascii="Arial" w:hAnsi="Arial" w:cs="Arial"/>
                <w:b/>
              </w:rPr>
              <w:t>What are the various type of inventory?</w:t>
            </w:r>
          </w:p>
          <w:p w:rsidR="001D7D48" w:rsidRPr="0003452E" w:rsidRDefault="002B7C5E" w:rsidP="00A851DA">
            <w:pPr>
              <w:rPr>
                <w:rFonts w:ascii="Arial" w:hAnsi="Arial" w:cs="Arial"/>
                <w:i/>
                <w:color w:val="002060"/>
              </w:rPr>
            </w:pPr>
            <w:r w:rsidRPr="0003452E">
              <w:rPr>
                <w:rFonts w:ascii="Arial" w:hAnsi="Arial" w:cs="Arial"/>
                <w:i/>
                <w:color w:val="002060"/>
              </w:rPr>
              <w:t xml:space="preserve">The mode of inventory varies according to industry which is why it is critical for the manager to understand the need of the company.  For example, for fashion industry – an </w:t>
            </w:r>
            <w:r w:rsidRPr="0003452E">
              <w:rPr>
                <w:rFonts w:ascii="Arial" w:hAnsi="Arial" w:cs="Arial"/>
                <w:b/>
                <w:i/>
                <w:color w:val="002060"/>
              </w:rPr>
              <w:t>Anticipation Inventory</w:t>
            </w:r>
            <w:r w:rsidRPr="0003452E">
              <w:rPr>
                <w:rFonts w:ascii="Arial" w:hAnsi="Arial" w:cs="Arial"/>
                <w:i/>
                <w:color w:val="002060"/>
              </w:rPr>
              <w:t xml:space="preserve"> is necessary.  When they stocked their product it is critical to take into consideration the possible demand of the consumers.    For a food industry – a </w:t>
            </w:r>
            <w:r w:rsidRPr="0003452E">
              <w:rPr>
                <w:rFonts w:ascii="Arial" w:hAnsi="Arial" w:cs="Arial"/>
                <w:b/>
                <w:i/>
                <w:color w:val="002060"/>
              </w:rPr>
              <w:t>Fluctuation Inventory</w:t>
            </w:r>
            <w:r w:rsidRPr="0003452E">
              <w:rPr>
                <w:rFonts w:ascii="Arial" w:hAnsi="Arial" w:cs="Arial"/>
                <w:i/>
                <w:color w:val="002060"/>
              </w:rPr>
              <w:t xml:space="preserve"> may be best, especially when its leading to a particular holiday.  The same also goes for department stores where a displays varies eg Christmas decors around Christmas holidays.  In the meantime, pharmaceutical companies use </w:t>
            </w:r>
            <w:r w:rsidRPr="0003452E">
              <w:rPr>
                <w:rFonts w:ascii="Arial" w:hAnsi="Arial" w:cs="Arial"/>
                <w:b/>
                <w:i/>
                <w:color w:val="002060"/>
              </w:rPr>
              <w:t>Lot Size Inventory</w:t>
            </w:r>
            <w:r w:rsidRPr="0003452E">
              <w:rPr>
                <w:rFonts w:ascii="Arial" w:hAnsi="Arial" w:cs="Arial"/>
                <w:i/>
                <w:color w:val="002060"/>
              </w:rPr>
              <w:t xml:space="preserve"> where the demand can be unpredictable and that where there is excess the manufacturer can recall. Perhaps the same goes for vending machine, where the food that is beyond a certain period is pull</w:t>
            </w:r>
            <w:bookmarkStart w:id="0" w:name="_GoBack"/>
            <w:bookmarkEnd w:id="0"/>
            <w:r w:rsidRPr="0003452E">
              <w:rPr>
                <w:rFonts w:ascii="Arial" w:hAnsi="Arial" w:cs="Arial"/>
                <w:i/>
                <w:color w:val="002060"/>
              </w:rPr>
              <w:t xml:space="preserve">ed out.  The last type of inventory is the </w:t>
            </w:r>
            <w:r w:rsidRPr="0003452E">
              <w:rPr>
                <w:rFonts w:ascii="Arial" w:hAnsi="Arial" w:cs="Arial"/>
                <w:b/>
                <w:i/>
                <w:color w:val="002060"/>
              </w:rPr>
              <w:t>Transportation Inventory</w:t>
            </w:r>
            <w:r w:rsidRPr="0003452E">
              <w:rPr>
                <w:rFonts w:ascii="Arial" w:hAnsi="Arial" w:cs="Arial"/>
                <w:i/>
                <w:color w:val="002060"/>
              </w:rPr>
              <w:t xml:space="preserve"> – this applies to products that may be distributed to various area locally or internationa</w:t>
            </w:r>
            <w:r w:rsidR="0003452E" w:rsidRPr="0003452E">
              <w:rPr>
                <w:rFonts w:ascii="Arial" w:hAnsi="Arial" w:cs="Arial"/>
                <w:i/>
                <w:color w:val="002060"/>
              </w:rPr>
              <w:t>lly taking into consideration the stocks available in other area.</w:t>
            </w:r>
          </w:p>
          <w:p w:rsidR="002B7C5E" w:rsidRPr="0003452E" w:rsidRDefault="002B7C5E" w:rsidP="00A851DA">
            <w:pPr>
              <w:rPr>
                <w:rFonts w:ascii="Arial" w:hAnsi="Arial" w:cs="Arial"/>
              </w:rPr>
            </w:pPr>
          </w:p>
          <w:p w:rsidR="001D7D48" w:rsidRPr="0003452E" w:rsidRDefault="001D7D48" w:rsidP="00A851DA">
            <w:pPr>
              <w:rPr>
                <w:rFonts w:ascii="Arial" w:hAnsi="Arial" w:cs="Arial"/>
                <w:b/>
              </w:rPr>
            </w:pPr>
            <w:r w:rsidRPr="0003452E">
              <w:rPr>
                <w:rFonts w:ascii="Arial" w:hAnsi="Arial" w:cs="Arial"/>
                <w:b/>
              </w:rPr>
              <w:t>Outline the key goals for an effective inventory management?</w:t>
            </w:r>
          </w:p>
          <w:p w:rsidR="0003452E" w:rsidRPr="0003452E" w:rsidRDefault="0003452E" w:rsidP="00A851DA">
            <w:pPr>
              <w:rPr>
                <w:rFonts w:ascii="Arial" w:hAnsi="Arial" w:cs="Arial"/>
                <w:i/>
                <w:color w:val="002060"/>
              </w:rPr>
            </w:pPr>
            <w:r w:rsidRPr="0003452E">
              <w:rPr>
                <w:rFonts w:ascii="Arial" w:hAnsi="Arial" w:cs="Arial"/>
                <w:i/>
                <w:color w:val="002060"/>
              </w:rPr>
              <w:t>The key goals for an effective inventory management I believe is proper planning &amp; tracking of the goods.  When proper planning is being done this will reduced any damaged or unnecessary expenses to the company.  Planning include how to store it, how to track the items, how to transport / distribute them, quantity of the items to store, understanding the demand of customers/consumers.  Proper training and clear expectation of staff and process involved in the entire organization.</w:t>
            </w:r>
          </w:p>
          <w:p w:rsidR="0003452E" w:rsidRPr="0003452E" w:rsidRDefault="0003452E" w:rsidP="00A851DA">
            <w:pPr>
              <w:rPr>
                <w:rFonts w:ascii="Arial" w:hAnsi="Arial" w:cs="Arial"/>
                <w:i/>
                <w:color w:val="002060"/>
              </w:rPr>
            </w:pPr>
            <w:r w:rsidRPr="0003452E">
              <w:rPr>
                <w:rFonts w:ascii="Arial" w:hAnsi="Arial" w:cs="Arial"/>
                <w:i/>
                <w:color w:val="002060"/>
              </w:rPr>
              <w:t xml:space="preserve"> </w:t>
            </w:r>
          </w:p>
          <w:p w:rsidR="001D7D48" w:rsidRPr="0003452E" w:rsidRDefault="001D7D48" w:rsidP="00A851DA">
            <w:pPr>
              <w:rPr>
                <w:rFonts w:ascii="Arial" w:hAnsi="Arial" w:cs="Arial"/>
                <w:b/>
              </w:rPr>
            </w:pPr>
            <w:r w:rsidRPr="0003452E">
              <w:rPr>
                <w:rFonts w:ascii="Arial" w:hAnsi="Arial" w:cs="Arial"/>
                <w:b/>
              </w:rPr>
              <w:t>What are the various costs involved for carrying the stocks?</w:t>
            </w:r>
          </w:p>
          <w:p w:rsidR="0003452E" w:rsidRPr="0003452E" w:rsidRDefault="0003452E" w:rsidP="0003452E">
            <w:pPr>
              <w:rPr>
                <w:rFonts w:ascii="Arial" w:hAnsi="Arial" w:cs="Arial"/>
                <w:i/>
                <w:color w:val="002060"/>
              </w:rPr>
            </w:pPr>
            <w:r w:rsidRPr="0003452E">
              <w:rPr>
                <w:rFonts w:ascii="Arial" w:hAnsi="Arial" w:cs="Arial"/>
                <w:i/>
                <w:color w:val="002060"/>
              </w:rPr>
              <w:t xml:space="preserve">As previously mentioned, </w:t>
            </w:r>
            <w:r w:rsidRPr="0003452E">
              <w:rPr>
                <w:rFonts w:ascii="Arial" w:hAnsi="Arial" w:cs="Arial"/>
                <w:i/>
                <w:color w:val="002060"/>
              </w:rPr>
              <w:t>here are 4 types of carrying cost:-</w:t>
            </w:r>
          </w:p>
          <w:p w:rsidR="0003452E" w:rsidRPr="0003452E" w:rsidRDefault="0003452E" w:rsidP="0003452E">
            <w:pPr>
              <w:rPr>
                <w:rFonts w:ascii="Arial" w:hAnsi="Arial" w:cs="Arial"/>
                <w:i/>
                <w:color w:val="002060"/>
              </w:rPr>
            </w:pPr>
            <w:r w:rsidRPr="0003452E">
              <w:rPr>
                <w:rFonts w:ascii="Arial" w:hAnsi="Arial" w:cs="Arial"/>
                <w:i/>
                <w:color w:val="002060"/>
              </w:rPr>
              <w:t xml:space="preserve">Unit Cost – this is </w:t>
            </w:r>
            <w:r w:rsidRPr="0003452E">
              <w:rPr>
                <w:rFonts w:ascii="Arial" w:hAnsi="Arial" w:cs="Arial"/>
                <w:i/>
                <w:color w:val="002060"/>
              </w:rPr>
              <w:t>the cost incurred by the organis</w:t>
            </w:r>
            <w:r w:rsidRPr="0003452E">
              <w:rPr>
                <w:rFonts w:ascii="Arial" w:hAnsi="Arial" w:cs="Arial"/>
                <w:i/>
                <w:color w:val="002060"/>
              </w:rPr>
              <w:t>ation to product the item.</w:t>
            </w:r>
          </w:p>
          <w:p w:rsidR="0003452E" w:rsidRPr="0003452E" w:rsidRDefault="0003452E" w:rsidP="0003452E">
            <w:pPr>
              <w:rPr>
                <w:rFonts w:ascii="Arial" w:hAnsi="Arial" w:cs="Arial"/>
                <w:i/>
                <w:color w:val="002060"/>
              </w:rPr>
            </w:pPr>
            <w:r w:rsidRPr="0003452E">
              <w:rPr>
                <w:rFonts w:ascii="Arial" w:hAnsi="Arial" w:cs="Arial"/>
                <w:i/>
                <w:color w:val="002060"/>
              </w:rPr>
              <w:t>This is the cost to the company when making the orders.</w:t>
            </w:r>
          </w:p>
          <w:p w:rsidR="0003452E" w:rsidRPr="0003452E" w:rsidRDefault="0003452E" w:rsidP="0003452E">
            <w:pPr>
              <w:rPr>
                <w:rFonts w:ascii="Arial" w:hAnsi="Arial" w:cs="Arial"/>
                <w:i/>
                <w:color w:val="002060"/>
              </w:rPr>
            </w:pPr>
            <w:r w:rsidRPr="0003452E">
              <w:rPr>
                <w:rFonts w:ascii="Arial" w:hAnsi="Arial" w:cs="Arial"/>
                <w:i/>
                <w:color w:val="002060"/>
              </w:rPr>
              <w:t>Reorder Cost – this is the cost incurred for placing repeat orders.</w:t>
            </w:r>
          </w:p>
          <w:p w:rsidR="0003452E" w:rsidRPr="0003452E" w:rsidRDefault="0003452E" w:rsidP="0003452E">
            <w:pPr>
              <w:rPr>
                <w:rFonts w:ascii="Arial" w:hAnsi="Arial" w:cs="Arial"/>
                <w:i/>
                <w:color w:val="002060"/>
              </w:rPr>
            </w:pPr>
            <w:r w:rsidRPr="0003452E">
              <w:rPr>
                <w:rFonts w:ascii="Arial" w:hAnsi="Arial" w:cs="Arial"/>
                <w:i/>
                <w:color w:val="002060"/>
              </w:rPr>
              <w:t>This is the cost when the same material was repeatedly ordered.  The price can vary and can be agreed upon like a contract to purchase.</w:t>
            </w:r>
          </w:p>
          <w:p w:rsidR="0003452E" w:rsidRPr="0003452E" w:rsidRDefault="0003452E" w:rsidP="0003452E">
            <w:pPr>
              <w:rPr>
                <w:rFonts w:ascii="Arial" w:hAnsi="Arial" w:cs="Arial"/>
                <w:i/>
                <w:color w:val="002060"/>
              </w:rPr>
            </w:pPr>
            <w:r w:rsidRPr="0003452E">
              <w:rPr>
                <w:rFonts w:ascii="Arial" w:hAnsi="Arial" w:cs="Arial"/>
                <w:i/>
                <w:color w:val="002060"/>
              </w:rPr>
              <w:t xml:space="preserve">Holding Cost – this is the cost for keeping one unit of stock for a unit period of time.  </w:t>
            </w:r>
          </w:p>
          <w:p w:rsidR="0003452E" w:rsidRPr="0003452E" w:rsidRDefault="0003452E" w:rsidP="0003452E">
            <w:pPr>
              <w:rPr>
                <w:rFonts w:ascii="Arial" w:hAnsi="Arial" w:cs="Arial"/>
                <w:b/>
              </w:rPr>
            </w:pPr>
            <w:r w:rsidRPr="0003452E">
              <w:rPr>
                <w:rFonts w:ascii="Arial" w:hAnsi="Arial" w:cs="Arial"/>
                <w:i/>
                <w:color w:val="002060"/>
              </w:rPr>
              <w:t>Shortage Cost -  this is the cost of an item which is not available in stock anymore.</w:t>
            </w:r>
          </w:p>
        </w:tc>
      </w:tr>
    </w:tbl>
    <w:p w:rsidR="00503D7E" w:rsidRPr="0003452E" w:rsidRDefault="00503D7E" w:rsidP="00A851DA">
      <w:pPr>
        <w:autoSpaceDE w:val="0"/>
        <w:autoSpaceDN w:val="0"/>
        <w:adjustRightInd w:val="0"/>
        <w:spacing w:after="0" w:line="240" w:lineRule="auto"/>
        <w:rPr>
          <w:rFonts w:ascii="Arial" w:hAnsi="Arial" w:cs="Arial"/>
          <w:b/>
          <w:bCs/>
          <w:color w:val="002060"/>
          <w:sz w:val="28"/>
          <w:lang w:val="en-US"/>
        </w:rPr>
      </w:pPr>
    </w:p>
    <w:p w:rsidR="00A851DA" w:rsidRPr="0003452E" w:rsidRDefault="00AE1481" w:rsidP="00A851DA">
      <w:pPr>
        <w:autoSpaceDE w:val="0"/>
        <w:autoSpaceDN w:val="0"/>
        <w:adjustRightInd w:val="0"/>
        <w:spacing w:after="0" w:line="240" w:lineRule="auto"/>
        <w:rPr>
          <w:rFonts w:ascii="Arial" w:hAnsi="Arial" w:cs="Arial"/>
          <w:b/>
          <w:bCs/>
          <w:color w:val="002060"/>
          <w:sz w:val="28"/>
          <w:lang w:val="en-US"/>
        </w:rPr>
      </w:pPr>
      <w:r w:rsidRPr="0003452E">
        <w:rPr>
          <w:rFonts w:ascii="Arial" w:hAnsi="Arial" w:cs="Arial"/>
          <w:b/>
          <w:bCs/>
          <w:color w:val="002060"/>
          <w:sz w:val="28"/>
          <w:lang w:val="en-US"/>
        </w:rPr>
        <w:t>Student</w:t>
      </w:r>
      <w:r w:rsidR="00A851DA" w:rsidRPr="0003452E">
        <w:rPr>
          <w:rFonts w:ascii="Arial" w:hAnsi="Arial" w:cs="Arial"/>
          <w:b/>
          <w:bCs/>
          <w:color w:val="002060"/>
          <w:sz w:val="28"/>
          <w:lang w:val="en-US"/>
        </w:rPr>
        <w:t xml:space="preserve"> Statement:</w:t>
      </w:r>
    </w:p>
    <w:p w:rsidR="00A851DA" w:rsidRPr="0003452E" w:rsidRDefault="00A851DA" w:rsidP="00A851DA">
      <w:pPr>
        <w:autoSpaceDE w:val="0"/>
        <w:autoSpaceDN w:val="0"/>
        <w:adjustRightInd w:val="0"/>
        <w:spacing w:after="0" w:line="240" w:lineRule="auto"/>
        <w:rPr>
          <w:rFonts w:ascii="Arial" w:hAnsi="Arial" w:cs="Arial"/>
          <w:b/>
          <w:bCs/>
          <w:color w:val="001AE6"/>
          <w:lang w:val="en-US"/>
        </w:rPr>
      </w:pPr>
    </w:p>
    <w:p w:rsidR="00A851DA" w:rsidRPr="0003452E" w:rsidRDefault="00405895" w:rsidP="00A851DA">
      <w:pPr>
        <w:autoSpaceDE w:val="0"/>
        <w:autoSpaceDN w:val="0"/>
        <w:adjustRightInd w:val="0"/>
        <w:spacing w:after="0" w:line="240" w:lineRule="auto"/>
        <w:rPr>
          <w:rFonts w:ascii="Arial" w:hAnsi="Arial" w:cs="Arial"/>
          <w:color w:val="000000"/>
          <w:lang w:val="en-US"/>
        </w:rPr>
      </w:pPr>
      <w:r w:rsidRPr="0003452E">
        <w:rPr>
          <w:rFonts w:ascii="Arial" w:hAnsi="Arial" w:cs="Arial"/>
          <w:color w:val="000000"/>
          <w:lang w:val="en-US"/>
        </w:rPr>
        <w:t>By submitting this assignment, I confirm that this is my own work.</w:t>
      </w:r>
    </w:p>
    <w:p w:rsidR="00503D7E" w:rsidRPr="0003452E" w:rsidRDefault="00503D7E" w:rsidP="00A851DA">
      <w:pPr>
        <w:autoSpaceDE w:val="0"/>
        <w:autoSpaceDN w:val="0"/>
        <w:adjustRightInd w:val="0"/>
        <w:spacing w:after="0" w:line="240" w:lineRule="auto"/>
        <w:rPr>
          <w:rFonts w:ascii="Arial" w:hAnsi="Arial" w:cs="Arial"/>
          <w:color w:val="000000"/>
          <w:lang w:val="en-US"/>
        </w:rPr>
      </w:pPr>
    </w:p>
    <w:p w:rsidR="00503D7E" w:rsidRPr="0003452E" w:rsidRDefault="00503D7E" w:rsidP="00A851DA">
      <w:pPr>
        <w:autoSpaceDE w:val="0"/>
        <w:autoSpaceDN w:val="0"/>
        <w:adjustRightInd w:val="0"/>
        <w:spacing w:after="0" w:line="240" w:lineRule="auto"/>
        <w:rPr>
          <w:rFonts w:ascii="Arial" w:hAnsi="Arial" w:cs="Arial"/>
          <w:color w:val="000000"/>
          <w:lang w:val="en-US"/>
        </w:rPr>
      </w:pPr>
    </w:p>
    <w:p w:rsidR="00A851DA" w:rsidRPr="0003452E" w:rsidRDefault="00A851DA"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03452E" w:rsidTr="00405895">
        <w:tc>
          <w:tcPr>
            <w:tcW w:w="2310" w:type="dxa"/>
            <w:shd w:val="clear" w:color="auto" w:fill="D9D9D9" w:themeFill="background1" w:themeFillShade="D9"/>
          </w:tcPr>
          <w:p w:rsidR="00405895" w:rsidRPr="0003452E" w:rsidRDefault="00405895" w:rsidP="00A851DA">
            <w:pPr>
              <w:rPr>
                <w:rFonts w:ascii="Arial" w:hAnsi="Arial" w:cs="Arial"/>
                <w:color w:val="000000"/>
              </w:rPr>
            </w:pPr>
            <w:r w:rsidRPr="0003452E">
              <w:rPr>
                <w:rFonts w:ascii="Arial" w:hAnsi="Arial" w:cs="Arial"/>
                <w:color w:val="000000"/>
              </w:rPr>
              <w:t>Student Signature</w:t>
            </w:r>
          </w:p>
        </w:tc>
        <w:tc>
          <w:tcPr>
            <w:tcW w:w="4035" w:type="dxa"/>
          </w:tcPr>
          <w:p w:rsidR="00405895" w:rsidRPr="0003452E" w:rsidRDefault="00AD2267" w:rsidP="00A851DA">
            <w:pPr>
              <w:rPr>
                <w:rFonts w:ascii="Arial" w:hAnsi="Arial" w:cs="Arial"/>
                <w:color w:val="000000"/>
              </w:rPr>
            </w:pPr>
            <w:r w:rsidRPr="0003452E">
              <w:rPr>
                <w:rFonts w:ascii="Arial" w:hAnsi="Arial" w:cs="Arial"/>
                <w:color w:val="000000"/>
              </w:rPr>
              <w:t>Sue Ann Navarro</w:t>
            </w:r>
          </w:p>
        </w:tc>
        <w:tc>
          <w:tcPr>
            <w:tcW w:w="1276" w:type="dxa"/>
            <w:shd w:val="clear" w:color="auto" w:fill="D9D9D9" w:themeFill="background1" w:themeFillShade="D9"/>
          </w:tcPr>
          <w:p w:rsidR="00405895" w:rsidRPr="0003452E" w:rsidRDefault="00405895" w:rsidP="00A851DA">
            <w:pPr>
              <w:rPr>
                <w:rFonts w:ascii="Arial" w:hAnsi="Arial" w:cs="Arial"/>
                <w:color w:val="000000"/>
              </w:rPr>
            </w:pPr>
            <w:r w:rsidRPr="0003452E">
              <w:rPr>
                <w:rFonts w:ascii="Arial" w:hAnsi="Arial" w:cs="Arial"/>
                <w:color w:val="000000"/>
              </w:rPr>
              <w:t>Date</w:t>
            </w:r>
          </w:p>
        </w:tc>
        <w:tc>
          <w:tcPr>
            <w:tcW w:w="1621" w:type="dxa"/>
          </w:tcPr>
          <w:p w:rsidR="00405895" w:rsidRPr="0003452E" w:rsidRDefault="002B7C5E" w:rsidP="002B7C5E">
            <w:pPr>
              <w:rPr>
                <w:rFonts w:ascii="Arial" w:hAnsi="Arial" w:cs="Arial"/>
                <w:color w:val="000000"/>
              </w:rPr>
            </w:pPr>
            <w:r w:rsidRPr="0003452E">
              <w:rPr>
                <w:rFonts w:ascii="Arial" w:hAnsi="Arial" w:cs="Arial"/>
                <w:color w:val="000000"/>
              </w:rPr>
              <w:t>20 Nov</w:t>
            </w:r>
            <w:r w:rsidR="00AD2267" w:rsidRPr="0003452E">
              <w:rPr>
                <w:rFonts w:ascii="Arial" w:hAnsi="Arial" w:cs="Arial"/>
                <w:color w:val="000000"/>
              </w:rPr>
              <w:t xml:space="preserve"> 2017</w:t>
            </w:r>
          </w:p>
        </w:tc>
      </w:tr>
    </w:tbl>
    <w:p w:rsidR="00A851DA" w:rsidRPr="0003452E" w:rsidRDefault="00A851DA" w:rsidP="00A851DA">
      <w:pPr>
        <w:rPr>
          <w:rFonts w:ascii="Arial" w:hAnsi="Arial" w:cs="Arial"/>
          <w:color w:val="000000"/>
          <w:lang w:val="en-US"/>
        </w:rPr>
      </w:pPr>
    </w:p>
    <w:p w:rsidR="00A851DA" w:rsidRPr="0003452E" w:rsidRDefault="00A851DA" w:rsidP="00A851DA">
      <w:pPr>
        <w:rPr>
          <w:rFonts w:ascii="Arial" w:hAnsi="Arial" w:cs="Arial"/>
          <w:color w:val="000000"/>
          <w:lang w:val="en-US"/>
        </w:rPr>
      </w:pPr>
    </w:p>
    <w:p w:rsidR="00A851DA" w:rsidRPr="0003452E" w:rsidRDefault="00503D7E" w:rsidP="00503D7E">
      <w:pPr>
        <w:shd w:val="clear" w:color="auto" w:fill="D9D9D9" w:themeFill="background1" w:themeFillShade="D9"/>
        <w:rPr>
          <w:rFonts w:ascii="Arial" w:hAnsi="Arial" w:cs="Arial"/>
          <w:b/>
          <w:sz w:val="32"/>
          <w:lang w:val="en-US"/>
        </w:rPr>
      </w:pPr>
      <w:r w:rsidRPr="0003452E">
        <w:rPr>
          <w:rFonts w:ascii="Arial" w:hAnsi="Arial" w:cs="Arial"/>
          <w:b/>
          <w:sz w:val="28"/>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03452E" w:rsidTr="00B0415E">
        <w:trPr>
          <w:trHeight w:val="249"/>
        </w:trPr>
        <w:tc>
          <w:tcPr>
            <w:tcW w:w="4621" w:type="dxa"/>
            <w:shd w:val="clear" w:color="auto" w:fill="D9D9D9" w:themeFill="background1" w:themeFillShade="D9"/>
          </w:tcPr>
          <w:p w:rsidR="00503D7E" w:rsidRPr="0003452E" w:rsidRDefault="00503D7E" w:rsidP="00503D7E">
            <w:pPr>
              <w:rPr>
                <w:rFonts w:ascii="Arial" w:hAnsi="Arial" w:cs="Arial"/>
                <w:b/>
                <w:color w:val="002060"/>
              </w:rPr>
            </w:pPr>
            <w:r w:rsidRPr="0003452E">
              <w:rPr>
                <w:rFonts w:ascii="Arial" w:hAnsi="Arial" w:cs="Arial"/>
                <w:b/>
                <w:color w:val="002060"/>
              </w:rPr>
              <w:t>Total Marks</w:t>
            </w:r>
          </w:p>
        </w:tc>
        <w:tc>
          <w:tcPr>
            <w:tcW w:w="4621" w:type="dxa"/>
          </w:tcPr>
          <w:p w:rsidR="00503D7E" w:rsidRPr="0003452E" w:rsidRDefault="00503D7E" w:rsidP="00503D7E">
            <w:pPr>
              <w:rPr>
                <w:rFonts w:ascii="Arial" w:hAnsi="Arial" w:cs="Arial"/>
                <w:szCs w:val="32"/>
              </w:rPr>
            </w:pPr>
          </w:p>
        </w:tc>
      </w:tr>
      <w:tr w:rsidR="00503D7E" w:rsidRPr="0003452E" w:rsidTr="00B0415E">
        <w:tc>
          <w:tcPr>
            <w:tcW w:w="4621" w:type="dxa"/>
            <w:shd w:val="clear" w:color="auto" w:fill="D9D9D9" w:themeFill="background1" w:themeFillShade="D9"/>
          </w:tcPr>
          <w:p w:rsidR="00503D7E" w:rsidRPr="0003452E" w:rsidRDefault="00503D7E" w:rsidP="00503D7E">
            <w:pPr>
              <w:rPr>
                <w:rFonts w:ascii="Arial" w:hAnsi="Arial" w:cs="Arial"/>
                <w:b/>
                <w:color w:val="002060"/>
              </w:rPr>
            </w:pPr>
            <w:r w:rsidRPr="0003452E">
              <w:rPr>
                <w:rFonts w:ascii="Arial" w:hAnsi="Arial" w:cs="Arial"/>
                <w:b/>
                <w:color w:val="002060"/>
              </w:rPr>
              <w:t>Marks Obtained</w:t>
            </w:r>
          </w:p>
        </w:tc>
        <w:tc>
          <w:tcPr>
            <w:tcW w:w="4621" w:type="dxa"/>
          </w:tcPr>
          <w:p w:rsidR="00503D7E" w:rsidRPr="0003452E" w:rsidRDefault="00503D7E" w:rsidP="00503D7E">
            <w:pPr>
              <w:rPr>
                <w:rFonts w:ascii="Arial" w:hAnsi="Arial" w:cs="Arial"/>
                <w:szCs w:val="32"/>
              </w:rPr>
            </w:pPr>
          </w:p>
        </w:tc>
      </w:tr>
      <w:tr w:rsidR="00503D7E" w:rsidRPr="0003452E" w:rsidTr="00B0415E">
        <w:tc>
          <w:tcPr>
            <w:tcW w:w="4621" w:type="dxa"/>
            <w:shd w:val="clear" w:color="auto" w:fill="D9D9D9" w:themeFill="background1" w:themeFillShade="D9"/>
          </w:tcPr>
          <w:p w:rsidR="00503D7E" w:rsidRPr="0003452E" w:rsidRDefault="00B0415E" w:rsidP="00503D7E">
            <w:pPr>
              <w:rPr>
                <w:rFonts w:ascii="Arial" w:hAnsi="Arial" w:cs="Arial"/>
                <w:b/>
                <w:color w:val="002060"/>
              </w:rPr>
            </w:pPr>
            <w:r w:rsidRPr="0003452E">
              <w:rPr>
                <w:rFonts w:ascii="Arial" w:hAnsi="Arial" w:cs="Arial"/>
                <w:b/>
                <w:color w:val="002060"/>
              </w:rPr>
              <w:t>Percentage / Grade</w:t>
            </w:r>
          </w:p>
        </w:tc>
        <w:tc>
          <w:tcPr>
            <w:tcW w:w="4621" w:type="dxa"/>
          </w:tcPr>
          <w:p w:rsidR="00503D7E" w:rsidRPr="0003452E" w:rsidRDefault="00503D7E" w:rsidP="00503D7E">
            <w:pPr>
              <w:rPr>
                <w:rFonts w:ascii="Arial" w:hAnsi="Arial" w:cs="Arial"/>
                <w:szCs w:val="32"/>
              </w:rPr>
            </w:pPr>
          </w:p>
        </w:tc>
      </w:tr>
    </w:tbl>
    <w:p w:rsidR="00A851DA" w:rsidRPr="0003452E" w:rsidRDefault="00A851DA" w:rsidP="00503D7E">
      <w:pPr>
        <w:rPr>
          <w:rFonts w:ascii="Arial" w:hAnsi="Arial" w:cs="Arial"/>
          <w:sz w:val="24"/>
          <w:szCs w:val="32"/>
        </w:rPr>
      </w:pPr>
    </w:p>
    <w:p w:rsidR="00607874" w:rsidRPr="0003452E" w:rsidRDefault="00607874" w:rsidP="00503D7E">
      <w:pPr>
        <w:rPr>
          <w:rFonts w:ascii="Arial" w:hAnsi="Arial" w:cs="Arial"/>
          <w:sz w:val="24"/>
          <w:szCs w:val="32"/>
        </w:rPr>
      </w:pPr>
    </w:p>
    <w:p w:rsidR="00607874" w:rsidRPr="0003452E" w:rsidRDefault="00607874" w:rsidP="00503D7E">
      <w:pPr>
        <w:rPr>
          <w:rFonts w:ascii="Arial" w:hAnsi="Arial" w:cs="Arial"/>
          <w:sz w:val="24"/>
          <w:szCs w:val="32"/>
        </w:rPr>
      </w:pPr>
    </w:p>
    <w:p w:rsidR="00607874" w:rsidRPr="0003452E" w:rsidRDefault="00607874" w:rsidP="00503D7E">
      <w:pPr>
        <w:rPr>
          <w:rFonts w:ascii="Arial" w:hAnsi="Arial" w:cs="Arial"/>
          <w:sz w:val="24"/>
          <w:szCs w:val="32"/>
        </w:rPr>
      </w:pPr>
    </w:p>
    <w:p w:rsidR="00607874" w:rsidRPr="0003452E" w:rsidRDefault="00607874" w:rsidP="00503D7E">
      <w:pPr>
        <w:rPr>
          <w:rFonts w:ascii="Arial" w:hAnsi="Arial" w:cs="Arial"/>
          <w:sz w:val="24"/>
          <w:szCs w:val="32"/>
        </w:rPr>
      </w:pPr>
    </w:p>
    <w:p w:rsidR="00607874" w:rsidRPr="0003452E" w:rsidRDefault="00607874" w:rsidP="00503D7E">
      <w:pPr>
        <w:rPr>
          <w:rFonts w:ascii="Arial" w:hAnsi="Arial" w:cs="Arial"/>
          <w:sz w:val="24"/>
          <w:szCs w:val="32"/>
        </w:rPr>
      </w:pPr>
    </w:p>
    <w:p w:rsidR="00607874" w:rsidRPr="0003452E" w:rsidRDefault="00607874" w:rsidP="00503D7E">
      <w:pPr>
        <w:rPr>
          <w:rFonts w:ascii="Arial" w:hAnsi="Arial" w:cs="Arial"/>
          <w:sz w:val="24"/>
          <w:szCs w:val="32"/>
        </w:rPr>
      </w:pPr>
    </w:p>
    <w:p w:rsidR="00607874" w:rsidRPr="0003452E" w:rsidRDefault="00607874" w:rsidP="00503D7E">
      <w:pPr>
        <w:rPr>
          <w:rFonts w:ascii="Arial" w:hAnsi="Arial" w:cs="Arial"/>
          <w:sz w:val="24"/>
          <w:szCs w:val="32"/>
        </w:rPr>
      </w:pPr>
    </w:p>
    <w:p w:rsidR="00EA30AB" w:rsidRPr="0003452E" w:rsidRDefault="00EA30AB" w:rsidP="00503D7E">
      <w:pPr>
        <w:rPr>
          <w:rFonts w:ascii="Arial" w:hAnsi="Arial" w:cs="Arial"/>
          <w:sz w:val="24"/>
          <w:szCs w:val="32"/>
        </w:rPr>
      </w:pPr>
    </w:p>
    <w:p w:rsidR="00EA30AB" w:rsidRPr="0003452E" w:rsidRDefault="00EA30AB" w:rsidP="00503D7E">
      <w:pPr>
        <w:rPr>
          <w:rFonts w:ascii="Arial" w:hAnsi="Arial" w:cs="Arial"/>
          <w:sz w:val="24"/>
          <w:szCs w:val="32"/>
        </w:rPr>
      </w:pPr>
    </w:p>
    <w:p w:rsidR="00EA30AB" w:rsidRPr="0003452E" w:rsidRDefault="00EA30AB" w:rsidP="00503D7E">
      <w:pPr>
        <w:rPr>
          <w:rFonts w:ascii="Arial" w:hAnsi="Arial" w:cs="Arial"/>
          <w:sz w:val="24"/>
          <w:szCs w:val="32"/>
        </w:rPr>
      </w:pPr>
    </w:p>
    <w:sectPr w:rsidR="00EA30AB" w:rsidRPr="0003452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12515"/>
    <w:multiLevelType w:val="hybridMultilevel"/>
    <w:tmpl w:val="56600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452E"/>
    <w:rsid w:val="00035CDD"/>
    <w:rsid w:val="00040083"/>
    <w:rsid w:val="00055992"/>
    <w:rsid w:val="000820E8"/>
    <w:rsid w:val="001175EE"/>
    <w:rsid w:val="00157CF6"/>
    <w:rsid w:val="00182416"/>
    <w:rsid w:val="00187EB4"/>
    <w:rsid w:val="001D7D48"/>
    <w:rsid w:val="001F0481"/>
    <w:rsid w:val="00200C92"/>
    <w:rsid w:val="0020451E"/>
    <w:rsid w:val="00206B9D"/>
    <w:rsid w:val="0023259C"/>
    <w:rsid w:val="002B0BD7"/>
    <w:rsid w:val="002B573D"/>
    <w:rsid w:val="002B7C5E"/>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D2267"/>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63488451"/>
  <w15:docId w15:val="{F1CA3226-D722-48DD-A283-2242B546B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EC619-BD7F-4956-92B2-4F8F4BAAC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451</Words>
  <Characters>2573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Sue Ann</cp:lastModifiedBy>
  <cp:revision>3</cp:revision>
  <dcterms:created xsi:type="dcterms:W3CDTF">2017-10-23T10:33:00Z</dcterms:created>
  <dcterms:modified xsi:type="dcterms:W3CDTF">2017-11-20T11:30:00Z</dcterms:modified>
</cp:coreProperties>
</file>