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21F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21FD">
            <w:pPr>
              <w:pStyle w:val="Default"/>
              <w:rPr>
                <w:rFonts w:asciiTheme="minorHAnsi" w:hAnsiTheme="minorHAnsi"/>
              </w:rPr>
            </w:pPr>
            <w:r>
              <w:rPr>
                <w:rFonts w:asciiTheme="minorHAnsi" w:hAnsiTheme="minorHAnsi"/>
              </w:rPr>
              <w:t>Lorna Weston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921FD">
            <w:pPr>
              <w:pStyle w:val="Default"/>
              <w:rPr>
                <w:rFonts w:asciiTheme="minorHAnsi" w:hAnsiTheme="minorHAnsi"/>
              </w:rPr>
            </w:pPr>
            <w:r>
              <w:rPr>
                <w:rFonts w:asciiTheme="minorHAnsi" w:hAnsiTheme="minorHAnsi"/>
              </w:rPr>
              <w:t>8163</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21FD">
            <w:pPr>
              <w:pStyle w:val="Default"/>
              <w:rPr>
                <w:rFonts w:asciiTheme="minorHAnsi" w:hAnsiTheme="minorHAnsi"/>
              </w:rPr>
            </w:pPr>
            <w:r>
              <w:rPr>
                <w:rFonts w:asciiTheme="minorHAnsi" w:hAnsiTheme="minorHAnsi"/>
              </w:rPr>
              <w:t xml:space="preserve">Level 1 human resource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21FD">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0921FD" w:rsidRDefault="000921FD" w:rsidP="000921FD">
            <w:pPr>
              <w:numPr>
                <w:ilvl w:val="0"/>
                <w:numId w:val="2"/>
              </w:numPr>
              <w:spacing w:line="265" w:lineRule="auto"/>
              <w:ind w:hanging="360"/>
            </w:pPr>
            <w:r>
              <w:t>What does Human Resource Department do?</w:t>
            </w:r>
            <w:r>
              <w:tab/>
              <w:t>6</w:t>
            </w:r>
          </w:p>
          <w:p w:rsidR="000921FD" w:rsidRDefault="000921FD" w:rsidP="000921FD">
            <w:pPr>
              <w:numPr>
                <w:ilvl w:val="0"/>
                <w:numId w:val="2"/>
              </w:numPr>
              <w:spacing w:line="265" w:lineRule="auto"/>
              <w:ind w:hanging="360"/>
            </w:pPr>
            <w:r>
              <w:t>Outline the objectives of Human Resource Management in an organization.</w:t>
            </w:r>
            <w:r>
              <w:tab/>
              <w:t>6</w:t>
            </w:r>
          </w:p>
          <w:p w:rsidR="000921FD" w:rsidRDefault="000921FD" w:rsidP="000921FD">
            <w:pPr>
              <w:numPr>
                <w:ilvl w:val="0"/>
                <w:numId w:val="2"/>
              </w:numPr>
              <w:spacing w:line="265" w:lineRule="auto"/>
              <w:ind w:hanging="360"/>
            </w:pPr>
            <w:r>
              <w:t>What are the benefits of clear recruitment process?</w:t>
            </w:r>
            <w:r>
              <w:tab/>
              <w:t>5</w:t>
            </w:r>
          </w:p>
          <w:p w:rsidR="000921FD" w:rsidRDefault="000921FD" w:rsidP="000921FD">
            <w:pPr>
              <w:numPr>
                <w:ilvl w:val="0"/>
                <w:numId w:val="2"/>
              </w:numPr>
              <w:spacing w:line="265" w:lineRule="auto"/>
              <w:ind w:hanging="360"/>
            </w:pPr>
            <w:r>
              <w:t>Outline the ethics of HRM as relating to the organization and the individual employee. 6</w:t>
            </w:r>
          </w:p>
          <w:p w:rsidR="000921FD" w:rsidRDefault="000921FD" w:rsidP="000921FD">
            <w:pPr>
              <w:numPr>
                <w:ilvl w:val="0"/>
                <w:numId w:val="2"/>
              </w:numPr>
              <w:spacing w:after="100" w:afterAutospacing="1" w:line="265" w:lineRule="auto"/>
              <w:ind w:hanging="360"/>
            </w:pPr>
            <w:r>
              <w:rPr>
                <w:noProof/>
              </w:rPr>
              <w:pict>
                <v:group id="Group 433" o:spid="_x0000_s1028" style="position:absolute;left:0;text-align:left;margin-left:1in;margin-top:743.05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">
                  <v:shape id="Shape 541" o:spid="_x0000_s1029"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" path="m,l2284476,r,36576l,36576,,e" fillcolor="#c00000" stroked="f" strokeweight="0">
                    <v:stroke miterlimit="83231f" joinstyle="miter"/>
                    <v:path arrowok="t" textboxrect="0,0,2284476,36576"/>
                  </v:shape>
                  <v:shape id="Shape 542" o:spid="_x0000_s1030"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" path="m,l2284476,r,9144l,9144,,e" fillcolor="#c00000" stroked="f" strokeweight="0">
                    <v:stroke miterlimit="83231f" joinstyle="miter"/>
                    <v:path arrowok="t" textboxrect="0,0,2284476,9144"/>
                  </v:shape>
                  <v:shape id="Shape 543" o:spid="_x0000_s1031"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" path="m,l54864,r,36576l,36576,,e" fillcolor="#c00000" stroked="f" strokeweight="0">
                    <v:stroke miterlimit="83231f" joinstyle="miter"/>
                    <v:path arrowok="t" textboxrect="0,0,54864,36576"/>
                  </v:shape>
                  <v:shape id="Shape 544" o:spid="_x0000_s1032"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" path="m,l54864,r,9144l,9144,,e" fillcolor="#c00000" stroked="f" strokeweight="0">
                    <v:stroke miterlimit="83231f" joinstyle="miter"/>
                    <v:path arrowok="t" textboxrect="0,0,54864,9144"/>
                  </v:shape>
                  <v:shape id="Shape 545" o:spid="_x0000_s1033"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" path="m,l2286000,r,36576l,36576,,e" fillcolor="#c00000" stroked="f" strokeweight="0">
                    <v:stroke miterlimit="83231f" joinstyle="miter"/>
                    <v:path arrowok="t" textboxrect="0,0,2286000,36576"/>
                  </v:shape>
                  <v:shape id="Shape 546" o:spid="_x0000_s1034"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" path="m,l2286000,r,9144l,9144,,e" fillcolor="#c00000" stroked="f" strokeweight="0">
                    <v:stroke miterlimit="83231f" joinstyle="miter"/>
                    <v:path arrowok="t" textboxrect="0,0,2286000,9144"/>
                  </v:shape>
                  <v:shape id="Shape 547" o:spid="_x0000_s1035"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" path="m,l54864,r,36576l,36576,,e" fillcolor="#c00000" stroked="f" strokeweight="0">
                    <v:stroke miterlimit="83231f" joinstyle="miter"/>
                    <v:path arrowok="t" textboxrect="0,0,54864,36576"/>
                  </v:shape>
                  <v:shape id="Shape 548" o:spid="_x0000_s1036"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" path="m,l54864,r,9144l,9144,,e" fillcolor="#c00000" stroked="f" strokeweight="0">
                    <v:stroke miterlimit="83231f" joinstyle="miter"/>
                    <v:path arrowok="t" textboxrect="0,0,54864,9144"/>
                  </v:shape>
                  <v:shape id="Shape 549" o:spid="_x0000_s1037"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" path="m,l1255776,r,36576l,36576,,e" fillcolor="#c00000" stroked="f" strokeweight="0">
                    <v:stroke miterlimit="83231f" joinstyle="miter"/>
                    <v:path arrowok="t" textboxrect="0,0,1255776,36576"/>
                  </v:shape>
                  <v:shape id="Shape 550" o:spid="_x0000_s1038"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" path="m,l1255776,r,9144l,9144,,e" fillcolor="#c00000" stroked="f" strokeweight="0">
                    <v:stroke miterlimit="83231f" joinstyle="miter"/>
                    <v:path arrowok="t" textboxrect="0,0,1255776,9144"/>
                  </v:shape>
                  <w10:wrap type="topAndBottom" anchorx="page" anchory="page"/>
                </v:group>
              </w:pict>
            </w:r>
            <w:r>
              <w:t>What is the relationship between personal effectiveness and people management? 7</w:t>
            </w:r>
          </w:p>
          <w:p w:rsidR="000921FD" w:rsidRDefault="000921FD" w:rsidP="000921FD">
            <w:r>
              <w:t xml:space="preserve">Question 1. </w:t>
            </w:r>
          </w:p>
          <w:p w:rsidR="000921FD" w:rsidRDefault="000921FD" w:rsidP="000921FD"/>
          <w:p w:rsidR="000921FD" w:rsidRDefault="000921FD" w:rsidP="000921FD">
            <w:pPr>
              <w:ind w:left="360"/>
            </w:pPr>
            <w:r>
              <w:t>Human resources deal with the people at work and their relationship with the organisation and to use their resources effectively also to assist people to reach their highest potential.</w:t>
            </w:r>
          </w:p>
          <w:p w:rsidR="000921FD" w:rsidRDefault="000921FD" w:rsidP="000921FD">
            <w:pPr>
              <w:ind w:left="360"/>
            </w:pPr>
            <w:r>
              <w:t>Human resources provide services to the following.</w:t>
            </w:r>
          </w:p>
          <w:p w:rsidR="000921FD" w:rsidRDefault="000921FD" w:rsidP="000921FD">
            <w:pPr>
              <w:numPr>
                <w:ilvl w:val="0"/>
                <w:numId w:val="3"/>
              </w:numPr>
              <w:spacing w:line="256" w:lineRule="auto"/>
            </w:pPr>
            <w:r>
              <w:t>Training and development / Appraisal/to help progress staff’s knowledge and improve their skills.</w:t>
            </w:r>
          </w:p>
          <w:p w:rsidR="000921FD" w:rsidRDefault="000921FD" w:rsidP="000921FD">
            <w:pPr>
              <w:pStyle w:val="ListParagraph"/>
              <w:numPr>
                <w:ilvl w:val="0"/>
                <w:numId w:val="3"/>
              </w:numPr>
              <w:spacing w:line="265" w:lineRule="auto"/>
            </w:pPr>
            <w:r>
              <w:t>Recruitment /and selection to find the best qualified and suited for the organisation.</w:t>
            </w:r>
          </w:p>
          <w:p w:rsidR="000921FD" w:rsidRDefault="000921FD" w:rsidP="000921FD">
            <w:pPr>
              <w:pStyle w:val="ListParagraph"/>
              <w:numPr>
                <w:ilvl w:val="0"/>
                <w:numId w:val="3"/>
              </w:numPr>
              <w:spacing w:line="265" w:lineRule="auto"/>
            </w:pPr>
            <w:r>
              <w:t>Wages/make sure they are fair.</w:t>
            </w:r>
          </w:p>
          <w:p w:rsidR="000921FD" w:rsidRDefault="000921FD" w:rsidP="000921FD">
            <w:pPr>
              <w:pStyle w:val="ListParagraph"/>
              <w:numPr>
                <w:ilvl w:val="0"/>
                <w:numId w:val="3"/>
              </w:numPr>
              <w:spacing w:line="265" w:lineRule="auto"/>
            </w:pPr>
            <w:r>
              <w:t>Absent management / keeping a record of lateness /appointments/sickness.</w:t>
            </w:r>
          </w:p>
          <w:p w:rsidR="000921FD" w:rsidRDefault="000921FD" w:rsidP="000921FD">
            <w:pPr>
              <w:pStyle w:val="ListParagraph"/>
              <w:numPr>
                <w:ilvl w:val="0"/>
                <w:numId w:val="3"/>
              </w:numPr>
              <w:spacing w:line="265" w:lineRule="auto"/>
            </w:pPr>
            <w:r>
              <w:t>Disciplinary’s and grievances/dealing with disputes and gross misconduct.</w:t>
            </w:r>
          </w:p>
          <w:p w:rsidR="000921FD" w:rsidRPr="00823D5E" w:rsidRDefault="000921FD" w:rsidP="000921FD">
            <w:pPr>
              <w:numPr>
                <w:ilvl w:val="0"/>
                <w:numId w:val="3"/>
              </w:numPr>
              <w:spacing w:after="54" w:line="268" w:lineRule="auto"/>
              <w:jc w:val="both"/>
              <w:rPr>
                <w:rFonts w:cs="Times New Roman"/>
              </w:rPr>
            </w:pPr>
            <w:r>
              <w:t>Union/Labour Relations</w:t>
            </w:r>
          </w:p>
          <w:p w:rsidR="000921FD" w:rsidRDefault="000921FD" w:rsidP="000921FD">
            <w:pPr>
              <w:numPr>
                <w:ilvl w:val="0"/>
                <w:numId w:val="3"/>
              </w:numPr>
              <w:spacing w:after="53" w:line="268" w:lineRule="auto"/>
              <w:jc w:val="both"/>
              <w:rPr>
                <w:rFonts w:cs="Times New Roman"/>
              </w:rPr>
            </w:pPr>
            <w:r>
              <w:t>Employee Assistance</w:t>
            </w:r>
          </w:p>
          <w:p w:rsidR="000921FD" w:rsidRPr="00823D5E" w:rsidRDefault="000921FD" w:rsidP="000921FD">
            <w:pPr>
              <w:numPr>
                <w:ilvl w:val="0"/>
                <w:numId w:val="3"/>
              </w:numPr>
              <w:spacing w:after="54" w:line="268" w:lineRule="auto"/>
              <w:jc w:val="both"/>
              <w:rPr>
                <w:rFonts w:cs="Times New Roman"/>
              </w:rPr>
            </w:pPr>
            <w:r>
              <w:t>Management Assistance</w:t>
            </w:r>
          </w:p>
          <w:p w:rsidR="000921FD" w:rsidRDefault="000921FD" w:rsidP="000921FD">
            <w:pPr>
              <w:numPr>
                <w:ilvl w:val="0"/>
                <w:numId w:val="3"/>
              </w:numPr>
              <w:spacing w:after="54" w:line="268" w:lineRule="auto"/>
              <w:jc w:val="both"/>
              <w:rPr>
                <w:rFonts w:cs="Times New Roman"/>
              </w:rPr>
            </w:pPr>
            <w:r>
              <w:rPr>
                <w:rFonts w:cs="Times New Roman"/>
              </w:rPr>
              <w:t>Record keeping</w:t>
            </w:r>
          </w:p>
          <w:p w:rsidR="000921FD" w:rsidRDefault="000921FD" w:rsidP="000921FD">
            <w:pPr>
              <w:pStyle w:val="ListParagraph"/>
              <w:numPr>
                <w:ilvl w:val="0"/>
                <w:numId w:val="3"/>
              </w:numPr>
              <w:spacing w:after="54" w:line="268" w:lineRule="auto"/>
              <w:jc w:val="both"/>
            </w:pPr>
            <w:r w:rsidRPr="00071234">
              <w:lastRenderedPageBreak/>
              <w:t>Personal research</w:t>
            </w:r>
          </w:p>
          <w:p w:rsidR="000921FD" w:rsidRPr="00EB0AFE" w:rsidRDefault="000921FD" w:rsidP="000921FD">
            <w:pPr>
              <w:pStyle w:val="ListParagraph"/>
              <w:numPr>
                <w:ilvl w:val="0"/>
                <w:numId w:val="3"/>
              </w:numPr>
              <w:spacing w:after="54" w:line="268" w:lineRule="auto"/>
              <w:jc w:val="both"/>
            </w:pPr>
            <w:r w:rsidRPr="00EB0AFE">
              <w:t>Contract of employment</w:t>
            </w:r>
          </w:p>
          <w:p w:rsidR="000921FD" w:rsidRPr="00EB0AFE" w:rsidRDefault="000921FD" w:rsidP="000921FD">
            <w:pPr>
              <w:pStyle w:val="ListParagraph"/>
              <w:numPr>
                <w:ilvl w:val="0"/>
                <w:numId w:val="3"/>
              </w:numPr>
              <w:spacing w:after="54" w:line="268" w:lineRule="auto"/>
              <w:jc w:val="both"/>
            </w:pPr>
            <w:r w:rsidRPr="00EB0AFE">
              <w:t xml:space="preserve">Health and safety in the work place </w:t>
            </w:r>
          </w:p>
          <w:p w:rsidR="000921FD" w:rsidRPr="00EB0AFE" w:rsidRDefault="000921FD" w:rsidP="000921FD">
            <w:pPr>
              <w:pStyle w:val="ListParagraph"/>
              <w:numPr>
                <w:ilvl w:val="0"/>
                <w:numId w:val="3"/>
              </w:numPr>
              <w:spacing w:after="54" w:line="268" w:lineRule="auto"/>
              <w:jc w:val="both"/>
            </w:pPr>
            <w:r w:rsidRPr="00EB0AFE">
              <w:t>Job description</w:t>
            </w:r>
            <w:r>
              <w:t>/ this will include the skills and experience needed to perform the job. Job description will set out work duties and activities that the employees will be expected to perform.</w:t>
            </w:r>
          </w:p>
          <w:p w:rsidR="000921FD" w:rsidRPr="00EB0AFE" w:rsidRDefault="000921FD" w:rsidP="000921FD">
            <w:pPr>
              <w:pStyle w:val="ListParagraph"/>
              <w:numPr>
                <w:ilvl w:val="0"/>
                <w:numId w:val="3"/>
              </w:numPr>
              <w:spacing w:after="54" w:line="268" w:lineRule="auto"/>
              <w:jc w:val="both"/>
            </w:pPr>
            <w:r w:rsidRPr="00EB0AFE">
              <w:t xml:space="preserve">Motivation and incentives </w:t>
            </w:r>
          </w:p>
          <w:p w:rsidR="000921FD" w:rsidRPr="00EB0AFE" w:rsidRDefault="000921FD" w:rsidP="000921FD">
            <w:pPr>
              <w:pStyle w:val="ListParagraph"/>
              <w:numPr>
                <w:ilvl w:val="0"/>
                <w:numId w:val="3"/>
              </w:numPr>
              <w:spacing w:after="54" w:line="268" w:lineRule="auto"/>
              <w:jc w:val="both"/>
            </w:pPr>
            <w:r w:rsidRPr="00EB0AFE">
              <w:t>Planning</w:t>
            </w:r>
            <w:r>
              <w:t xml:space="preserve">/To help the company achieve their goals by researching number and type of employees that may be needed. Planning requires information being collected to be analysed for forecasting of human resource supplies that may be needed.   </w:t>
            </w:r>
          </w:p>
          <w:p w:rsidR="000921FD" w:rsidRDefault="000921FD" w:rsidP="000921FD"/>
          <w:p w:rsidR="000921FD" w:rsidRDefault="000921FD" w:rsidP="000921FD"/>
          <w:p w:rsidR="000921FD" w:rsidRDefault="000921FD" w:rsidP="000921FD"/>
          <w:p w:rsidR="000921FD" w:rsidRDefault="000921FD" w:rsidP="000921FD"/>
          <w:p w:rsidR="000921FD" w:rsidRDefault="000921FD" w:rsidP="000921FD"/>
          <w:p w:rsidR="000921FD" w:rsidRDefault="000921FD" w:rsidP="000921FD">
            <w:r>
              <w:t>Question 2.</w:t>
            </w:r>
          </w:p>
          <w:p w:rsidR="000921FD" w:rsidRDefault="000921FD" w:rsidP="000921FD"/>
          <w:p w:rsidR="000921FD" w:rsidRDefault="000921FD" w:rsidP="000921FD">
            <w:r>
              <w:t>The objectives of human resources in an organisation are as followed and fall into four main categories. Human resources like to create a fair /efficient /organised /good working atmosphere and provide opportunities to progress for the workforce and management and to provide the right facilities in an organisational environment.</w:t>
            </w:r>
          </w:p>
          <w:p w:rsidR="000921FD" w:rsidRDefault="000921FD" w:rsidP="000921FD"/>
          <w:p w:rsidR="000921FD" w:rsidRPr="00EB0AFE" w:rsidRDefault="000921FD" w:rsidP="000921FD">
            <w:pPr>
              <w:rPr>
                <w:b/>
                <w:sz w:val="28"/>
                <w:szCs w:val="28"/>
                <w:u w:val="single"/>
              </w:rPr>
            </w:pPr>
            <w:r w:rsidRPr="00EB0AFE">
              <w:rPr>
                <w:b/>
                <w:sz w:val="28"/>
                <w:szCs w:val="28"/>
                <w:u w:val="single"/>
              </w:rPr>
              <w:t xml:space="preserve">Societal </w:t>
            </w:r>
          </w:p>
          <w:p w:rsidR="000921FD" w:rsidRDefault="000921FD" w:rsidP="000921FD"/>
          <w:p w:rsidR="000921FD" w:rsidRDefault="000921FD" w:rsidP="000921FD">
            <w:r>
              <w:t>To contribute to achieving organisational goals by guaranteeing the availability of a competence workforce. They will also include fair deals for workers/supply of quality goods /fair returns to investors. Failure to use their resources to assist in society may affect human resource decisions and limit laws of hiring and discrimination and safety.</w:t>
            </w:r>
          </w:p>
          <w:p w:rsidR="000921FD" w:rsidRDefault="000921FD" w:rsidP="000921FD"/>
          <w:p w:rsidR="000921FD" w:rsidRPr="00D95782" w:rsidRDefault="000921FD" w:rsidP="000921FD">
            <w:pPr>
              <w:rPr>
                <w:b/>
                <w:sz w:val="28"/>
                <w:szCs w:val="28"/>
                <w:u w:val="single"/>
              </w:rPr>
            </w:pPr>
            <w:r>
              <w:rPr>
                <w:b/>
                <w:sz w:val="28"/>
                <w:szCs w:val="28"/>
                <w:u w:val="single"/>
              </w:rPr>
              <w:t>O</w:t>
            </w:r>
            <w:r w:rsidRPr="00D95782">
              <w:rPr>
                <w:b/>
                <w:sz w:val="28"/>
                <w:szCs w:val="28"/>
                <w:u w:val="single"/>
              </w:rPr>
              <w:t>rganisational</w:t>
            </w:r>
          </w:p>
          <w:p w:rsidR="000921FD" w:rsidRDefault="000921FD" w:rsidP="000921FD"/>
          <w:p w:rsidR="000921FD" w:rsidRDefault="000921FD" w:rsidP="000921FD">
            <w:r>
              <w:t>Organisational objectives are to understand the role of human resource management and how it can assist with the key objectives of the organisation. Human resources must adapt to suit the organisation it serves. This would include duties such as planning / employee relations / selection process / training and development for employees and management /</w:t>
            </w:r>
          </w:p>
          <w:p w:rsidR="000921FD" w:rsidRDefault="000921FD" w:rsidP="000921FD">
            <w:r>
              <w:t>Assessments and appraisals.</w:t>
            </w:r>
          </w:p>
          <w:p w:rsidR="000921FD" w:rsidRPr="00D95782" w:rsidRDefault="000921FD" w:rsidP="000921FD">
            <w:pPr>
              <w:rPr>
                <w:b/>
                <w:sz w:val="28"/>
                <w:szCs w:val="28"/>
                <w:u w:val="single"/>
              </w:rPr>
            </w:pPr>
            <w:r w:rsidRPr="00D95782">
              <w:rPr>
                <w:b/>
                <w:sz w:val="28"/>
                <w:szCs w:val="28"/>
                <w:u w:val="single"/>
              </w:rPr>
              <w:t>Personal</w:t>
            </w:r>
          </w:p>
          <w:p w:rsidR="000921FD" w:rsidRDefault="000921FD" w:rsidP="000921FD"/>
          <w:p w:rsidR="000921FD" w:rsidRDefault="000921FD" w:rsidP="000921FD">
            <w:r>
              <w:t xml:space="preserve">Personal objectives contribute to employees achieving their personal work goals which contribute to the success of an organisation. It is important that the employee’s personal objectives are met to keep their motivation. </w:t>
            </w:r>
          </w:p>
          <w:p w:rsidR="000921FD" w:rsidRDefault="000921FD" w:rsidP="000921FD"/>
          <w:p w:rsidR="000921FD" w:rsidRDefault="000921FD" w:rsidP="000921FD">
            <w:pPr>
              <w:rPr>
                <w:b/>
                <w:sz w:val="28"/>
                <w:szCs w:val="28"/>
                <w:u w:val="single"/>
              </w:rPr>
            </w:pPr>
            <w:r>
              <w:rPr>
                <w:b/>
                <w:sz w:val="28"/>
                <w:szCs w:val="28"/>
                <w:u w:val="single"/>
              </w:rPr>
              <w:t>Functional</w:t>
            </w:r>
          </w:p>
          <w:p w:rsidR="000921FD" w:rsidRDefault="000921FD" w:rsidP="000921FD"/>
          <w:p w:rsidR="000921FD" w:rsidRDefault="000921FD" w:rsidP="000921FD">
            <w:r>
              <w:t>Functional objectives are to make sure that the organisation have what they need to succeed. Human resources can make changes to suit the needs and demands of an organisation.</w:t>
            </w:r>
          </w:p>
          <w:p w:rsidR="000921FD" w:rsidRDefault="000921FD" w:rsidP="000921FD"/>
          <w:p w:rsidR="000921FD" w:rsidRDefault="000921FD" w:rsidP="000921FD"/>
          <w:p w:rsidR="000921FD" w:rsidRDefault="000921FD" w:rsidP="000921FD"/>
          <w:p w:rsidR="000921FD" w:rsidRDefault="000921FD" w:rsidP="000921FD">
            <w:r>
              <w:lastRenderedPageBreak/>
              <w:t>Question 3.</w:t>
            </w:r>
          </w:p>
          <w:p w:rsidR="000921FD" w:rsidRDefault="000921FD" w:rsidP="000921FD"/>
          <w:p w:rsidR="000921FD" w:rsidRDefault="000921FD" w:rsidP="000921FD">
            <w:r>
              <w:t xml:space="preserve">Clear recruitment is about a process of attracting hiring and interviewing the best candidate with the right qualifications for a specific position that is most suited and needed in an organisation. This would be the task for HR management to put the candidates forward to managers as the best hiring option this would involve a lot of planning and recruiting by HRM before selection and assisting managers to decide who to reject or select for the job. </w:t>
            </w:r>
          </w:p>
          <w:p w:rsidR="000921FD" w:rsidRDefault="000921FD" w:rsidP="000921FD"/>
          <w:p w:rsidR="000921FD" w:rsidRDefault="000921FD" w:rsidP="000921FD"/>
          <w:p w:rsidR="000921FD" w:rsidRDefault="000921FD" w:rsidP="000921FD"/>
          <w:p w:rsidR="000921FD" w:rsidRDefault="000921FD" w:rsidP="000921FD"/>
          <w:p w:rsidR="000921FD" w:rsidRDefault="000921FD" w:rsidP="000921FD"/>
          <w:p w:rsidR="000921FD" w:rsidRDefault="000921FD" w:rsidP="000921FD"/>
          <w:p w:rsidR="000921FD" w:rsidRDefault="000921FD" w:rsidP="000921FD">
            <w:r>
              <w:t>Question 4.</w:t>
            </w:r>
          </w:p>
          <w:p w:rsidR="000921FD" w:rsidRDefault="000921FD" w:rsidP="000921FD"/>
          <w:p w:rsidR="000921FD" w:rsidRDefault="000921FD" w:rsidP="000921FD">
            <w:r>
              <w:t>The HRM ethics in an organisation is about the decisions and actions they make. HRM should always engage in activities that improve an organisations reputation.</w:t>
            </w:r>
          </w:p>
          <w:p w:rsidR="000921FD" w:rsidRDefault="000921FD" w:rsidP="000921FD">
            <w:pPr>
              <w:ind w:left="360"/>
            </w:pPr>
            <w:r>
              <w:t xml:space="preserve">HRM must always maintain a high standard of   leadership. They must be honest and make sure they show a knowledge and understanding of the situation and make the right decision in all situations. HRM must show a high level of ability and efficiency and work to strengthen their ability. HRM must make the right decisions and provide fairness and justice to everyone in an organisation from employees to managers. People who have interest in an organisation that can affect or be effected must feel that HRM people are trustworthy and that their interest in the organisation is protected. HR people must always protect the rights of individuals such as employee’s private information. </w:t>
            </w:r>
          </w:p>
          <w:p w:rsidR="000921FD" w:rsidRDefault="000921FD" w:rsidP="000921FD"/>
          <w:p w:rsidR="000921FD" w:rsidRDefault="000921FD" w:rsidP="000921FD"/>
          <w:p w:rsidR="000921FD" w:rsidRDefault="000921FD" w:rsidP="000921FD">
            <w:r>
              <w:t>Question 5.</w:t>
            </w:r>
          </w:p>
          <w:p w:rsidR="000921FD" w:rsidRDefault="000921FD" w:rsidP="000921FD"/>
          <w:p w:rsidR="000921FD" w:rsidRDefault="000921FD" w:rsidP="000921FD">
            <w:r>
              <w:t>The relationship between personal effectiveness and people management is how HR represent, communicate and manage their self’s and how they work and influence others in their working relationships. HR should assist and help staff and management improve their performance and boost their morals supporting employees across the organisation in each department. This will help improve their work and production and boost morale within the organisation.  HR should make good use of their resources to achieve organisational goals. Making sure staff are happy is vital happy staff members are more hard working and loyal to their organisation. HR should give positive feedback to workers for jobs well done. Clear communication with employees for individual tasks is important as they need to understand what is needed to be done.  It is important to listen and make time for employees so they know they are valued. HR should trust employees to carry out tasks if employees feel like they are being backed to achieve by management there is an incentive to ensure a good job. HRM should be good mediators and resolve conflicts quickly and effectively for the sake of overall performance and productivity. HRM should be honest and open for employees to trust and have a good working relationship and believe in your judgment and to gain this HRM must set a good example in their role in leadership this can have a good effect on employees as they may want to strive and do better and achieve more.</w:t>
            </w:r>
          </w:p>
          <w:p w:rsidR="000921FD" w:rsidRDefault="000921FD" w:rsidP="000921FD">
            <w: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21FD" w:rsidP="00A851DA">
            <w:pPr>
              <w:rPr>
                <w:rFonts w:cs="Bliss-Regular"/>
                <w:color w:val="000000"/>
              </w:rPr>
            </w:pPr>
            <w:r>
              <w:rPr>
                <w:rFonts w:cs="Bliss-Regular"/>
                <w:color w:val="000000"/>
              </w:rPr>
              <w:t>Lweston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21FD" w:rsidP="00A851DA">
            <w:pPr>
              <w:rPr>
                <w:rFonts w:cs="Bliss-Regular"/>
                <w:color w:val="000000"/>
              </w:rPr>
            </w:pPr>
            <w:r>
              <w:rPr>
                <w:rFonts w:cs="Bliss-Regular"/>
                <w:color w:val="000000"/>
              </w:rPr>
              <w:t>4/7/2017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148AC"/>
    <w:multiLevelType w:val="hybridMultilevel"/>
    <w:tmpl w:val="88769A24"/>
    <w:lvl w:ilvl="0" w:tplc="EFD45EDE">
      <w:start w:val="1"/>
      <w:numFmt w:val="decimal"/>
      <w:lvlText w:val="%1."/>
      <w:lvlJc w:val="left"/>
      <w:pPr>
        <w:ind w:left="705"/>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FDDA5C44">
      <w:start w:val="1"/>
      <w:numFmt w:val="lowerLetter"/>
      <w:lvlText w:val="%2"/>
      <w:lvlJc w:val="left"/>
      <w:pPr>
        <w:ind w:left="14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2A7E6E8A">
      <w:start w:val="1"/>
      <w:numFmt w:val="lowerRoman"/>
      <w:lvlText w:val="%3"/>
      <w:lvlJc w:val="left"/>
      <w:pPr>
        <w:ind w:left="21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06765E8E">
      <w:start w:val="1"/>
      <w:numFmt w:val="decimal"/>
      <w:lvlText w:val="%4"/>
      <w:lvlJc w:val="left"/>
      <w:pPr>
        <w:ind w:left="28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E14837D0">
      <w:start w:val="1"/>
      <w:numFmt w:val="lowerLetter"/>
      <w:lvlText w:val="%5"/>
      <w:lvlJc w:val="left"/>
      <w:pPr>
        <w:ind w:left="36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924294C4">
      <w:start w:val="1"/>
      <w:numFmt w:val="lowerRoman"/>
      <w:lvlText w:val="%6"/>
      <w:lvlJc w:val="left"/>
      <w:pPr>
        <w:ind w:left="43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A6046AB4">
      <w:start w:val="1"/>
      <w:numFmt w:val="decimal"/>
      <w:lvlText w:val="%7"/>
      <w:lvlJc w:val="left"/>
      <w:pPr>
        <w:ind w:left="50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1778C576">
      <w:start w:val="1"/>
      <w:numFmt w:val="lowerLetter"/>
      <w:lvlText w:val="%8"/>
      <w:lvlJc w:val="left"/>
      <w:pPr>
        <w:ind w:left="57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F600E2C8">
      <w:start w:val="1"/>
      <w:numFmt w:val="lowerRoman"/>
      <w:lvlText w:val="%9"/>
      <w:lvlJc w:val="left"/>
      <w:pPr>
        <w:ind w:left="64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abstractNum w:abstractNumId="1" w15:restartNumberingAfterBreak="0">
    <w:nsid w:val="3D4415D8"/>
    <w:multiLevelType w:val="hybridMultilevel"/>
    <w:tmpl w:val="BE2662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21F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6184C5A6"/>
  <w15:docId w15:val="{6DBF483F-C48F-4508-81BE-1B431B804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9B6FC-37C5-481F-BEE3-FBAD18A1A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Lorna Weston</cp:lastModifiedBy>
  <cp:revision>1</cp:revision>
  <dcterms:created xsi:type="dcterms:W3CDTF">2015-01-26T12:24:00Z</dcterms:created>
  <dcterms:modified xsi:type="dcterms:W3CDTF">2017-07-04T18:49:00Z</dcterms:modified>
</cp:coreProperties>
</file>