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001" w:rsidRPr="009B0B03" w:rsidRDefault="00450965" w:rsidP="009B0B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B0B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The difference between project and routine work</w:t>
      </w:r>
    </w:p>
    <w:p w:rsidR="00306B1B" w:rsidRPr="00306B1B" w:rsidRDefault="00450965" w:rsidP="009B0B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B0B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1)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Projects are defined as unique, temporary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>endeavours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 specific beginning and end.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>Routine work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>constitutes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organization's on-going, repetitive activities, such as accounting or production.</w:t>
      </w:r>
      <w:r w:rsidR="00306B1B" w:rsidRPr="009B0B03">
        <w:rPr>
          <w:rFonts w:ascii="Times New Roman" w:hAnsi="Times New Roman" w:cs="Times New Roman"/>
          <w:sz w:val="24"/>
          <w:szCs w:val="24"/>
        </w:rPr>
        <w:t xml:space="preserve"> </w:t>
      </w:r>
      <w:r w:rsidR="00306B1B" w:rsidRPr="00306B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Projects have a fixed budget; on the other hand, </w:t>
      </w:r>
      <w:r w:rsidR="00002001"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>Routine work</w:t>
      </w:r>
      <w:r w:rsidR="00306B1B" w:rsidRPr="00306B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have to earn a profit in order to run the business.</w:t>
      </w:r>
      <w:r w:rsidR="00002001" w:rsidRPr="009B0B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06B1B" w:rsidRPr="00306B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Projects create a unique product, service, or result; </w:t>
      </w:r>
      <w:r w:rsidR="00002001"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Routine work </w:t>
      </w:r>
      <w:r w:rsidR="00306B1B" w:rsidRPr="00306B1B">
        <w:rPr>
          <w:rFonts w:ascii="Times New Roman" w:eastAsia="Times New Roman" w:hAnsi="Times New Roman" w:cs="Times New Roman"/>
          <w:sz w:val="24"/>
          <w:szCs w:val="24"/>
          <w:lang w:eastAsia="en-GB"/>
        </w:rPr>
        <w:t>produce the same product, aim to earn a profit, and keep the system running.</w:t>
      </w:r>
    </w:p>
    <w:p w:rsidR="00450965" w:rsidRPr="009B0B03" w:rsidRDefault="00450965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450965" w:rsidRPr="009B0B03" w:rsidRDefault="00450965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1950FF" w:rsidRPr="009B0B03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2)</w:t>
      </w:r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             The stages of the project life cycle</w:t>
      </w:r>
    </w:p>
    <w:p w:rsidR="001950FF" w:rsidRPr="001950FF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A</w:t>
      </w:r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) </w:t>
      </w:r>
      <w:hyperlink r:id="rId5" w:tgtFrame="_self" w:history="1">
        <w:r w:rsidR="001950FF" w:rsidRPr="009B0B03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en-GB"/>
          </w:rPr>
          <w:t>Initiation</w:t>
        </w:r>
      </w:hyperlink>
    </w:p>
    <w:p w:rsidR="001950FF" w:rsidRPr="001950FF" w:rsidRDefault="001950FF" w:rsidP="009B0B03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>In this first step you provide an overview of the project in addition to the strategy you plan on using in order to achieve the desired results. During th</w:t>
      </w:r>
      <w:r w:rsidR="003B0CEA" w:rsidRPr="009B0B0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is stage </w:t>
      </w: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you’ll appoint a project manager who in turn will select the required team members. </w:t>
      </w:r>
    </w:p>
    <w:p w:rsidR="001950FF" w:rsidRPr="001950FF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B</w:t>
      </w:r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) </w:t>
      </w:r>
      <w:hyperlink r:id="rId6" w:tgtFrame="_self" w:history="1">
        <w:r w:rsidR="001950FF" w:rsidRPr="009B0B03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en-GB"/>
          </w:rPr>
          <w:t>Planning</w:t>
        </w:r>
      </w:hyperlink>
    </w:p>
    <w:p w:rsidR="001950FF" w:rsidRPr="001950FF" w:rsidRDefault="001950FF" w:rsidP="009B0B03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second step </w:t>
      </w:r>
      <w:r w:rsidR="00995E3D" w:rsidRPr="009B0B03">
        <w:rPr>
          <w:rFonts w:ascii="Times New Roman" w:eastAsia="Times New Roman" w:hAnsi="Times New Roman" w:cs="Times New Roman"/>
          <w:sz w:val="24"/>
          <w:szCs w:val="24"/>
          <w:lang w:eastAsia="en-GB"/>
        </w:rPr>
        <w:t>of project</w:t>
      </w: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management life cycle is planning</w:t>
      </w:r>
      <w:r w:rsidR="00995E3D" w:rsidRPr="009B0B03">
        <w:rPr>
          <w:rFonts w:ascii="Times New Roman" w:eastAsia="Times New Roman" w:hAnsi="Times New Roman" w:cs="Times New Roman"/>
          <w:sz w:val="24"/>
          <w:szCs w:val="24"/>
          <w:lang w:eastAsia="en-GB"/>
        </w:rPr>
        <w:t>. It</w:t>
      </w: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should include a detailed breakdown and assignment of each task of your project from beginning to end. The Planning Phase will also include a risk assessment in addition to defining the criteria needed for the successful completion of each task. </w:t>
      </w:r>
    </w:p>
    <w:p w:rsidR="002A3995" w:rsidRPr="009B0B03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C</w:t>
      </w:r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) </w:t>
      </w:r>
      <w:hyperlink r:id="rId7" w:tgtFrame="_self" w:history="1">
        <w:r w:rsidR="001950FF" w:rsidRPr="009B0B03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en-GB"/>
          </w:rPr>
          <w:t>Execution</w:t>
        </w:r>
      </w:hyperlink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 </w:t>
      </w:r>
    </w:p>
    <w:p w:rsidR="002A3995" w:rsidRPr="009B0B03" w:rsidRDefault="002A3995" w:rsidP="009B0B03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9B0B03">
        <w:t>Execution involves acquiring and building a project team, performing work, and producing</w:t>
      </w:r>
      <w:r w:rsidRPr="009B0B03">
        <w:rPr>
          <w:rStyle w:val="apple-converted-space"/>
        </w:rPr>
        <w:t> </w:t>
      </w:r>
      <w:hyperlink r:id="rId8" w:tooltip="Definition of deliverable" w:history="1">
        <w:r w:rsidRPr="009B0B03">
          <w:rPr>
            <w:rStyle w:val="Hyperlink"/>
            <w:color w:val="auto"/>
            <w:u w:val="none"/>
          </w:rPr>
          <w:t>deliverables</w:t>
        </w:r>
      </w:hyperlink>
      <w:r w:rsidRPr="009B0B03">
        <w:t xml:space="preserve">. </w:t>
      </w:r>
      <w:r w:rsidR="00826A81" w:rsidRPr="009B0B03">
        <w:t>It’s</w:t>
      </w:r>
      <w:r w:rsidRPr="009B0B03">
        <w:t xml:space="preserve"> important to remain aware of the constraints such as time, cost, and performance which will drive and limit the project life cycle.</w:t>
      </w:r>
    </w:p>
    <w:p w:rsidR="001950FF" w:rsidRPr="001950FF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D</w:t>
      </w:r>
      <w:r w:rsidR="00995E3D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 xml:space="preserve">) </w:t>
      </w:r>
      <w:hyperlink r:id="rId9" w:tgtFrame="_self" w:history="1">
        <w:r w:rsidR="001950FF" w:rsidRPr="009B0B03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en-GB"/>
          </w:rPr>
          <w:t>Control</w:t>
        </w:r>
      </w:hyperlink>
    </w:p>
    <w:p w:rsidR="002A3995" w:rsidRPr="009B0B03" w:rsidRDefault="00826A81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0B03">
        <w:rPr>
          <w:rFonts w:ascii="Times New Roman" w:hAnsi="Times New Roman" w:cs="Times New Roman"/>
          <w:sz w:val="24"/>
          <w:szCs w:val="24"/>
        </w:rPr>
        <w:t>The</w:t>
      </w:r>
      <w:r w:rsidR="0026211C" w:rsidRPr="009B0B03">
        <w:rPr>
          <w:rFonts w:ascii="Times New Roman" w:hAnsi="Times New Roman" w:cs="Times New Roman"/>
          <w:sz w:val="24"/>
          <w:szCs w:val="24"/>
        </w:rPr>
        <w:t xml:space="preserve"> </w:t>
      </w:r>
      <w:r w:rsidRPr="009B0B03">
        <w:rPr>
          <w:rFonts w:ascii="Times New Roman" w:hAnsi="Times New Roman" w:cs="Times New Roman"/>
          <w:sz w:val="24"/>
          <w:szCs w:val="24"/>
        </w:rPr>
        <w:t>control phase tracks the team’s adherence to the plan, identifies discrepancies, handles change management, and</w:t>
      </w:r>
      <w:r w:rsidRPr="009B0B0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10" w:tgtFrame="_blank" w:tooltip="3 Tips to Giving Positive Feedback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provides</w:t>
        </w:r>
        <w:r w:rsidR="0026211C"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feedback</w:t>
        </w:r>
      </w:hyperlink>
      <w:r w:rsidRPr="009B0B0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B0B03">
        <w:rPr>
          <w:rFonts w:ascii="Times New Roman" w:hAnsi="Times New Roman" w:cs="Times New Roman"/>
          <w:sz w:val="24"/>
          <w:szCs w:val="24"/>
        </w:rPr>
        <w:t>to update and progressively elaborate the plan</w:t>
      </w:r>
      <w:r w:rsidR="0026211C" w:rsidRPr="009B0B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1950FF" w:rsidRPr="001950FF" w:rsidRDefault="001D2329" w:rsidP="009B0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E</w:t>
      </w:r>
      <w:r w:rsidR="001950FF" w:rsidRPr="009B0B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GB"/>
        </w:rPr>
        <w:t>) </w:t>
      </w:r>
      <w:hyperlink r:id="rId11" w:tgtFrame="_self" w:history="1">
        <w:r w:rsidR="001950FF" w:rsidRPr="009B0B03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bdr w:val="none" w:sz="0" w:space="0" w:color="auto" w:frame="1"/>
            <w:lang w:eastAsia="en-GB"/>
          </w:rPr>
          <w:t>Closure</w:t>
        </w:r>
      </w:hyperlink>
    </w:p>
    <w:p w:rsidR="001950FF" w:rsidRPr="001950FF" w:rsidRDefault="001950FF" w:rsidP="009B0B03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>The Closure phase is typically highlighted by a written formal project review report which contains the following elements: a formal acceptance of the final product</w:t>
      </w:r>
      <w:r w:rsidR="006E55D7" w:rsidRPr="009B0B0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1950FF">
        <w:rPr>
          <w:rFonts w:ascii="Times New Roman" w:eastAsia="Times New Roman" w:hAnsi="Times New Roman" w:cs="Times New Roman"/>
          <w:sz w:val="24"/>
          <w:szCs w:val="24"/>
          <w:lang w:eastAsia="en-GB"/>
        </w:rPr>
        <w:t>Weighted Critical Measurements, lessons learned, project resources, and a formal project closure notification to higher management.</w:t>
      </w:r>
    </w:p>
    <w:p w:rsidR="00193DF8" w:rsidRPr="009B0B03" w:rsidRDefault="00193DF8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995" w:rsidRPr="009B0B03" w:rsidRDefault="002A3995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995" w:rsidRPr="009B0B03" w:rsidRDefault="002A3995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251" w:rsidRPr="009B0B03" w:rsidRDefault="00130251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B03">
        <w:rPr>
          <w:rFonts w:ascii="Times New Roman" w:hAnsi="Times New Roman" w:cs="Times New Roman"/>
          <w:sz w:val="24"/>
          <w:szCs w:val="24"/>
        </w:rPr>
        <w:t>3</w:t>
      </w:r>
      <w:r w:rsidRPr="009B0B03">
        <w:rPr>
          <w:rFonts w:ascii="Times New Roman" w:hAnsi="Times New Roman" w:cs="Times New Roman"/>
          <w:b/>
          <w:sz w:val="24"/>
          <w:szCs w:val="24"/>
        </w:rPr>
        <w:t>)                                      Skills every manager should possess</w:t>
      </w:r>
      <w:r w:rsidRPr="009B0B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ECF" w:rsidRPr="009B0B03" w:rsidRDefault="00130251" w:rsidP="009B0B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0B03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2A3995" w:rsidRPr="009B0B03">
        <w:rPr>
          <w:rFonts w:ascii="Times New Roman" w:hAnsi="Times New Roman" w:cs="Times New Roman"/>
          <w:b/>
          <w:sz w:val="24"/>
          <w:szCs w:val="24"/>
          <w:u w:val="single"/>
        </w:rPr>
        <w:t>Leadership</w:t>
      </w:r>
    </w:p>
    <w:p w:rsidR="00544D76" w:rsidRPr="009B0B03" w:rsidRDefault="009B0B03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0B03">
        <w:rPr>
          <w:rFonts w:ascii="Times New Roman" w:hAnsi="Times New Roman" w:cs="Times New Roman"/>
          <w:sz w:val="24"/>
          <w:szCs w:val="24"/>
          <w:shd w:val="clear" w:color="auto" w:fill="FFFFFF"/>
        </w:rPr>
        <w:t>As a project manager you’re responsible not only for seeing the project through to a successful completion, but you’re leading a team to achieve that goal. This requires you to motivate and mediate when necessary.</w:t>
      </w:r>
    </w:p>
    <w:p w:rsidR="002A3995" w:rsidRPr="009B0B03" w:rsidRDefault="00130251" w:rsidP="009B0B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B03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2A3995" w:rsidRPr="009B0B03">
        <w:rPr>
          <w:rFonts w:ascii="Times New Roman" w:hAnsi="Times New Roman" w:cs="Times New Roman"/>
          <w:b/>
          <w:sz w:val="24"/>
          <w:szCs w:val="24"/>
          <w:u w:val="single"/>
        </w:rPr>
        <w:t>Communication</w:t>
      </w:r>
    </w:p>
    <w:p w:rsidR="002018E7" w:rsidRPr="009B0B03" w:rsidRDefault="002A3995" w:rsidP="009B0B03">
      <w:pPr>
        <w:pStyle w:val="NormalWeb"/>
        <w:shd w:val="clear" w:color="auto" w:fill="F8F8F8"/>
        <w:spacing w:before="0" w:beforeAutospacing="0" w:after="0" w:afterAutospacing="0"/>
        <w:jc w:val="both"/>
        <w:textAlignment w:val="baseline"/>
      </w:pPr>
      <w:r w:rsidRPr="009B0B03">
        <w:t>One of the essential</w:t>
      </w:r>
      <w:r w:rsidRPr="009B0B03">
        <w:rPr>
          <w:rStyle w:val="apple-converted-space"/>
        </w:rPr>
        <w:t> </w:t>
      </w:r>
      <w:r w:rsidRPr="009B0B03">
        <w:rPr>
          <w:rStyle w:val="Strong"/>
          <w:b w:val="0"/>
          <w:bdr w:val="none" w:sz="0" w:space="0" w:color="auto" w:frame="1"/>
        </w:rPr>
        <w:t>skills for project management</w:t>
      </w:r>
      <w:r w:rsidRPr="009B0B03">
        <w:rPr>
          <w:rStyle w:val="apple-converted-space"/>
        </w:rPr>
        <w:t> </w:t>
      </w:r>
      <w:r w:rsidRPr="009B0B03">
        <w:t>is the ability to communicate well</w:t>
      </w:r>
      <w:r w:rsidR="00767C35" w:rsidRPr="009B0B03">
        <w:t>,</w:t>
      </w:r>
      <w:r w:rsidRPr="009B0B03">
        <w:t xml:space="preserve"> understanding and being understood. Great communication is </w:t>
      </w:r>
      <w:r w:rsidR="00767C35" w:rsidRPr="009B0B03">
        <w:t>important in any</w:t>
      </w:r>
      <w:r w:rsidRPr="009B0B03">
        <w:t xml:space="preserve"> relationship and so the effectiveness of a project manager’s communication has an impact not only on the project team but the client and stakeholders too.</w:t>
      </w:r>
    </w:p>
    <w:p w:rsidR="00027820" w:rsidRPr="009B0B03" w:rsidRDefault="00027820" w:rsidP="009B0B03">
      <w:pPr>
        <w:pStyle w:val="NormalWeb"/>
        <w:shd w:val="clear" w:color="auto" w:fill="F8F8F8"/>
        <w:spacing w:before="0" w:beforeAutospacing="0" w:after="0" w:afterAutospacing="0"/>
        <w:jc w:val="both"/>
        <w:textAlignment w:val="baseline"/>
        <w:rPr>
          <w:b/>
        </w:rPr>
      </w:pPr>
      <w:bookmarkStart w:id="0" w:name="_GoBack"/>
      <w:bookmarkEnd w:id="0"/>
    </w:p>
    <w:p w:rsidR="002A3995" w:rsidRPr="009B0B03" w:rsidRDefault="002018E7" w:rsidP="009B0B03">
      <w:pPr>
        <w:pStyle w:val="NormalWeb"/>
        <w:shd w:val="clear" w:color="auto" w:fill="F8F8F8"/>
        <w:spacing w:before="0" w:beforeAutospacing="0" w:after="0" w:afterAutospacing="0"/>
        <w:jc w:val="both"/>
        <w:textAlignment w:val="baseline"/>
        <w:rPr>
          <w:b/>
          <w:u w:val="single"/>
        </w:rPr>
      </w:pPr>
      <w:r w:rsidRPr="009B0B03">
        <w:rPr>
          <w:b/>
        </w:rPr>
        <w:lastRenderedPageBreak/>
        <w:t>C)</w:t>
      </w:r>
      <w:r w:rsidR="005503CC" w:rsidRPr="009B0B03">
        <w:rPr>
          <w:b/>
        </w:rPr>
        <w:t xml:space="preserve"> </w:t>
      </w:r>
      <w:r w:rsidR="002A3995" w:rsidRPr="009B0B03">
        <w:rPr>
          <w:b/>
          <w:u w:val="single"/>
        </w:rPr>
        <w:t>Planning Skills</w:t>
      </w:r>
    </w:p>
    <w:p w:rsidR="002018E7" w:rsidRPr="009B0B03" w:rsidRDefault="002018E7" w:rsidP="009B0B03">
      <w:pPr>
        <w:pStyle w:val="NormalWeb"/>
        <w:shd w:val="clear" w:color="auto" w:fill="F8F8F8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:rsidR="00680324" w:rsidRPr="009B0B03" w:rsidRDefault="009143CF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8F8F8"/>
        </w:rPr>
      </w:pPr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There’s the large scale planning</w:t>
      </w:r>
      <w:r w:rsidR="00BF73B2"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a manager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need to get right</w:t>
      </w:r>
      <w:r w:rsidR="00BF73B2"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. For example,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to  </w:t>
      </w:r>
      <w:hyperlink r:id="rId12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8F8F8"/>
          </w:rPr>
          <w:t>create great meeting plans</w:t>
        </w:r>
      </w:hyperlink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,</w:t>
      </w:r>
      <w:r w:rsidRPr="009B0B0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</w:rPr>
        <w:t> </w:t>
      </w:r>
      <w:hyperlink r:id="rId13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8F8F8"/>
          </w:rPr>
          <w:t>statements of work</w:t>
        </w:r>
      </w:hyperlink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,</w:t>
      </w:r>
      <w:r w:rsidRPr="009B0B0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</w:rPr>
        <w:t> </w:t>
      </w:r>
      <w:hyperlink r:id="rId14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8F8F8"/>
          </w:rPr>
          <w:t>estimates</w:t>
        </w:r>
      </w:hyperlink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,</w:t>
      </w:r>
      <w:r w:rsidRPr="009B0B0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</w:rPr>
        <w:t> </w:t>
      </w:r>
      <w:hyperlink r:id="rId15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8F8F8"/>
          </w:rPr>
          <w:t>timelines,</w:t>
        </w:r>
      </w:hyperlink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 resource plans and</w:t>
      </w:r>
      <w:r w:rsidRPr="009B0B0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</w:rPr>
        <w:t> </w:t>
      </w:r>
      <w:hyperlink r:id="rId16" w:history="1">
        <w:r w:rsidRPr="009B0B0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8F8F8"/>
          </w:rPr>
          <w:t>briefs</w:t>
        </w:r>
      </w:hyperlink>
      <w:r w:rsidR="00BF73B2"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. </w:t>
      </w:r>
      <w:r w:rsidRPr="009B0B03">
        <w:rPr>
          <w:rFonts w:ascii="Times New Roman" w:hAnsi="Times New Roman" w:cs="Times New Roman"/>
          <w:sz w:val="24"/>
          <w:szCs w:val="24"/>
          <w:shd w:val="clear" w:color="auto" w:fill="F8F8F8"/>
        </w:rPr>
        <w:t>Planning is all about finding ways to do all that you need to do as efficiently as possible.</w:t>
      </w:r>
    </w:p>
    <w:p w:rsidR="00D149E3" w:rsidRPr="009B0B03" w:rsidRDefault="00D40E6A" w:rsidP="009B0B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8F8F8"/>
        </w:rPr>
      </w:pPr>
      <w:r w:rsidRPr="009B0B03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 xml:space="preserve">D) </w:t>
      </w:r>
      <w:r w:rsidRPr="009B0B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8F8F8"/>
        </w:rPr>
        <w:t>Problem solving</w:t>
      </w:r>
      <w:r w:rsidRPr="009B0B03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 xml:space="preserve"> </w:t>
      </w:r>
    </w:p>
    <w:p w:rsidR="00680324" w:rsidRPr="009B0B03" w:rsidRDefault="00D149E3" w:rsidP="009B0B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B03">
        <w:rPr>
          <w:rFonts w:ascii="Times New Roman" w:hAnsi="Times New Roman" w:cs="Times New Roman"/>
          <w:sz w:val="24"/>
          <w:szCs w:val="24"/>
        </w:rPr>
        <w:t>P</w:t>
      </w:r>
      <w:r w:rsidR="00680324" w:rsidRPr="009B0B03">
        <w:rPr>
          <w:rFonts w:ascii="Times New Roman" w:hAnsi="Times New Roman" w:cs="Times New Roman"/>
          <w:sz w:val="24"/>
          <w:szCs w:val="24"/>
        </w:rPr>
        <w:t>roject managers work with a team of experts or consultants and use their mastery of handling issues in most effective ways.</w:t>
      </w:r>
    </w:p>
    <w:p w:rsidR="008B4318" w:rsidRPr="009B0B03" w:rsidRDefault="008B4318" w:rsidP="009B0B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8F8F8"/>
        </w:rPr>
      </w:pPr>
    </w:p>
    <w:p w:rsidR="009D3294" w:rsidRPr="009B0B03" w:rsidRDefault="009D3294" w:rsidP="009B0B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D3294" w:rsidRPr="009B0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B0478"/>
    <w:multiLevelType w:val="hybridMultilevel"/>
    <w:tmpl w:val="101C519A"/>
    <w:lvl w:ilvl="0" w:tplc="B5D09296">
      <w:start w:val="1"/>
      <w:numFmt w:val="decimal"/>
      <w:lvlText w:val="%1)"/>
      <w:lvlJc w:val="left"/>
      <w:pPr>
        <w:ind w:left="720" w:hanging="360"/>
      </w:pPr>
      <w:rPr>
        <w:rFonts w:ascii="Open Sans" w:eastAsiaTheme="minorHAnsi" w:hAnsi="Open Sans" w:cstheme="minorBidi" w:hint="default"/>
        <w:b w:val="0"/>
        <w:color w:val="333333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16C05"/>
    <w:multiLevelType w:val="multilevel"/>
    <w:tmpl w:val="86EE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163F19"/>
    <w:multiLevelType w:val="hybridMultilevel"/>
    <w:tmpl w:val="2BA4AB8E"/>
    <w:lvl w:ilvl="0" w:tplc="E4D20C52">
      <w:start w:val="1"/>
      <w:numFmt w:val="decimal"/>
      <w:lvlText w:val="%1)"/>
      <w:lvlJc w:val="left"/>
      <w:pPr>
        <w:ind w:left="720" w:hanging="360"/>
      </w:pPr>
      <w:rPr>
        <w:rFonts w:ascii="Open Sans" w:eastAsiaTheme="minorHAnsi" w:hAnsi="Open Sans" w:cstheme="minorBidi" w:hint="default"/>
        <w:b w:val="0"/>
        <w:color w:val="333333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09F3"/>
    <w:multiLevelType w:val="multilevel"/>
    <w:tmpl w:val="AA26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FF"/>
    <w:rsid w:val="00002001"/>
    <w:rsid w:val="00027820"/>
    <w:rsid w:val="000E212D"/>
    <w:rsid w:val="00130251"/>
    <w:rsid w:val="00193DF8"/>
    <w:rsid w:val="001950FF"/>
    <w:rsid w:val="001D2329"/>
    <w:rsid w:val="002018E7"/>
    <w:rsid w:val="0026211C"/>
    <w:rsid w:val="002A3995"/>
    <w:rsid w:val="00306B1B"/>
    <w:rsid w:val="003B0CEA"/>
    <w:rsid w:val="003B4D0E"/>
    <w:rsid w:val="00450965"/>
    <w:rsid w:val="00544D76"/>
    <w:rsid w:val="005503CC"/>
    <w:rsid w:val="006159F5"/>
    <w:rsid w:val="00680324"/>
    <w:rsid w:val="006E55D7"/>
    <w:rsid w:val="006F7127"/>
    <w:rsid w:val="00713EFA"/>
    <w:rsid w:val="00715D9E"/>
    <w:rsid w:val="00767C35"/>
    <w:rsid w:val="00826A81"/>
    <w:rsid w:val="008B4318"/>
    <w:rsid w:val="009143CF"/>
    <w:rsid w:val="00995E3D"/>
    <w:rsid w:val="009B0B03"/>
    <w:rsid w:val="009D3294"/>
    <w:rsid w:val="00BF73B2"/>
    <w:rsid w:val="00D149E3"/>
    <w:rsid w:val="00D40E6A"/>
    <w:rsid w:val="00D672FD"/>
    <w:rsid w:val="00F15A74"/>
    <w:rsid w:val="00F9399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B86AC"/>
  <w15:chartTrackingRefBased/>
  <w15:docId w15:val="{35650CD0-6525-4351-8DF0-9BD420CC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3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950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9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E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50F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195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hinlineimage">
    <w:name w:val="bhinlineimage"/>
    <w:basedOn w:val="DefaultParagraphFont"/>
    <w:rsid w:val="001950FF"/>
  </w:style>
  <w:style w:type="character" w:styleId="Hyperlink">
    <w:name w:val="Hyperlink"/>
    <w:basedOn w:val="DefaultParagraphFont"/>
    <w:uiPriority w:val="99"/>
    <w:semiHidden/>
    <w:unhideWhenUsed/>
    <w:rsid w:val="001950F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950FF"/>
    <w:rPr>
      <w:b/>
      <w:bCs/>
    </w:rPr>
  </w:style>
  <w:style w:type="character" w:customStyle="1" w:styleId="apple-converted-space">
    <w:name w:val="apple-converted-space"/>
    <w:basedOn w:val="DefaultParagraphFont"/>
    <w:rsid w:val="001950FF"/>
  </w:style>
  <w:style w:type="character" w:customStyle="1" w:styleId="Heading4Char">
    <w:name w:val="Heading 4 Char"/>
    <w:basedOn w:val="DefaultParagraphFont"/>
    <w:link w:val="Heading4"/>
    <w:uiPriority w:val="9"/>
    <w:semiHidden/>
    <w:rsid w:val="002A399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E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3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50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Deliverable" TargetMode="External"/><Relationship Id="rId13" Type="http://schemas.openxmlformats.org/officeDocument/2006/relationships/hyperlink" Target="http://www.thedigitalprojectmanager.com/10-top-tips-for-how-to-create-a-statement-of-work-an-introductio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righthubpm.com/project-planning/1674-project-execution-putting-your-plan-to-work/" TargetMode="External"/><Relationship Id="rId12" Type="http://schemas.openxmlformats.org/officeDocument/2006/relationships/hyperlink" Target="http://www.thedigitalprojectmanager.com/project-kickoff-meetin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thedigitalprojectmanager.com/how-to-brief-bette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righthubpm.com/project-planning/1673-moving-into-the-project-planning-stage/" TargetMode="External"/><Relationship Id="rId11" Type="http://schemas.openxmlformats.org/officeDocument/2006/relationships/hyperlink" Target="http://www.brighthubpm.com/project-planning/1676-what-is-involved-in-the-project-closing-stage/" TargetMode="External"/><Relationship Id="rId5" Type="http://schemas.openxmlformats.org/officeDocument/2006/relationships/hyperlink" Target="http://www.brighthubpm.com/methods-strategies/1672-the-initiation-stage-in-project-management/" TargetMode="External"/><Relationship Id="rId15" Type="http://schemas.openxmlformats.org/officeDocument/2006/relationships/hyperlink" Target="http://www.thedigitalprojectmanager.com/10-top-tips-for-creating-timing-plans-an-introduction/" TargetMode="External"/><Relationship Id="rId10" Type="http://schemas.openxmlformats.org/officeDocument/2006/relationships/hyperlink" Target="http://playbook.amanet.org/3-tips-to-positive-feedbac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ighthubpm.com/project-planning/1675-looking-at-project-monitor-and-control/" TargetMode="External"/><Relationship Id="rId14" Type="http://schemas.openxmlformats.org/officeDocument/2006/relationships/hyperlink" Target="http://www.thedigitalprojectmanager.com/10-top-tips-for-creating-cost-estimates-an-introdu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mojuba afolabi</dc:creator>
  <cp:keywords/>
  <dc:description/>
  <cp:lastModifiedBy>mojuba afolabi</cp:lastModifiedBy>
  <cp:revision>27</cp:revision>
  <dcterms:created xsi:type="dcterms:W3CDTF">2017-12-12T21:47:00Z</dcterms:created>
  <dcterms:modified xsi:type="dcterms:W3CDTF">2017-12-12T23:24:00Z</dcterms:modified>
</cp:coreProperties>
</file>