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637FC"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42835">
            <w:pPr>
              <w:pStyle w:val="Default"/>
              <w:rPr>
                <w:rFonts w:asciiTheme="minorHAnsi" w:hAnsiTheme="minorHAnsi"/>
              </w:rPr>
            </w:pPr>
            <w:r>
              <w:rPr>
                <w:rFonts w:asciiTheme="minorHAnsi" w:hAnsiTheme="minorHAnsi"/>
              </w:rPr>
              <w:t>Hagar El Maraghi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42835">
            <w:pPr>
              <w:pStyle w:val="Default"/>
              <w:rPr>
                <w:rFonts w:asciiTheme="minorHAnsi" w:hAnsiTheme="minorHAnsi"/>
              </w:rPr>
            </w:pPr>
            <w:r>
              <w:rPr>
                <w:rFonts w:asciiTheme="minorHAnsi" w:hAnsiTheme="minorHAnsi"/>
              </w:rPr>
              <w:t>19455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42835">
            <w:pPr>
              <w:pStyle w:val="Default"/>
              <w:rPr>
                <w:rFonts w:asciiTheme="minorHAnsi" w:hAnsiTheme="minorHAnsi"/>
              </w:rPr>
            </w:pPr>
            <w:r>
              <w:rPr>
                <w:rFonts w:asciiTheme="minorHAnsi" w:hAnsiTheme="minorHAnsi"/>
              </w:rPr>
              <w:t>Diploma in child psychology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42835">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8A0EA2" w:rsidRDefault="00CC2FB3" w:rsidP="00A851DA">
            <w:pPr>
              <w:rPr>
                <w:rFonts w:ascii="Arial" w:hAnsi="Arial" w:cs="Arial"/>
                <w:sz w:val="24"/>
                <w:szCs w:val="24"/>
              </w:rPr>
            </w:pPr>
            <w:r w:rsidRPr="008A0EA2">
              <w:rPr>
                <w:rFonts w:ascii="Arial" w:hAnsi="Arial" w:cs="Arial"/>
                <w:sz w:val="24"/>
                <w:szCs w:val="24"/>
              </w:rPr>
              <w:t>Please insert your completed assignment</w:t>
            </w:r>
            <w:r w:rsidR="002F779F" w:rsidRPr="008A0EA2">
              <w:rPr>
                <w:rFonts w:ascii="Arial" w:hAnsi="Arial" w:cs="Arial"/>
                <w:sz w:val="24"/>
                <w:szCs w:val="24"/>
              </w:rPr>
              <w:t xml:space="preserve"> ( in word format) </w:t>
            </w:r>
            <w:r w:rsidRPr="008A0EA2">
              <w:rPr>
                <w:rFonts w:ascii="Arial" w:hAnsi="Arial" w:cs="Arial"/>
                <w:sz w:val="24"/>
                <w:szCs w:val="24"/>
              </w:rPr>
              <w:t xml:space="preserve"> here:</w:t>
            </w:r>
          </w:p>
          <w:p w:rsidR="00CC2FB3" w:rsidRPr="008A0EA2" w:rsidRDefault="00CC2FB3" w:rsidP="008A0EA2">
            <w:pPr>
              <w:spacing w:line="360" w:lineRule="auto"/>
              <w:rPr>
                <w:rFonts w:ascii="Arial" w:hAnsi="Arial" w:cs="Arial"/>
                <w:bCs/>
                <w:sz w:val="24"/>
                <w:szCs w:val="24"/>
              </w:rPr>
            </w:pPr>
          </w:p>
          <w:p w:rsidR="00FC4224" w:rsidRPr="008A0EA2" w:rsidRDefault="00EF6466" w:rsidP="008A0EA2">
            <w:pPr>
              <w:pStyle w:val="ListParagraph"/>
              <w:numPr>
                <w:ilvl w:val="0"/>
                <w:numId w:val="2"/>
              </w:numPr>
              <w:spacing w:line="360" w:lineRule="auto"/>
              <w:rPr>
                <w:rFonts w:ascii="Arial" w:hAnsi="Arial" w:cs="Arial"/>
                <w:bCs/>
                <w:sz w:val="24"/>
                <w:szCs w:val="24"/>
              </w:rPr>
            </w:pPr>
            <w:r w:rsidRPr="008A0EA2">
              <w:rPr>
                <w:rFonts w:ascii="Arial" w:hAnsi="Arial" w:cs="Arial"/>
                <w:bCs/>
                <w:sz w:val="24"/>
                <w:szCs w:val="24"/>
              </w:rPr>
              <w:t>i</w:t>
            </w:r>
            <w:r w:rsidR="00E42835" w:rsidRPr="008A0EA2">
              <w:rPr>
                <w:rFonts w:ascii="Arial" w:hAnsi="Arial" w:cs="Arial"/>
                <w:bCs/>
                <w:sz w:val="24"/>
                <w:szCs w:val="24"/>
              </w:rPr>
              <w:t xml:space="preserve">) No, children don’t necessarily develop different skills and abilities at the same time </w:t>
            </w:r>
            <w:r w:rsidR="008A0EA2" w:rsidRPr="008A0EA2">
              <w:rPr>
                <w:rFonts w:ascii="Arial" w:hAnsi="Arial" w:cs="Arial"/>
                <w:bCs/>
                <w:sz w:val="24"/>
                <w:szCs w:val="24"/>
              </w:rPr>
              <w:t>because each</w:t>
            </w:r>
            <w:r w:rsidR="00E42835" w:rsidRPr="008A0EA2">
              <w:rPr>
                <w:rFonts w:ascii="Arial" w:hAnsi="Arial" w:cs="Arial"/>
                <w:bCs/>
                <w:sz w:val="24"/>
                <w:szCs w:val="24"/>
              </w:rPr>
              <w:t xml:space="preserve"> child develops in his/her own pace. However, there’s an average time for each skill to be developed. Some children develop early while others develop late and it’s fine as long as it’s within range or a bit earlier or later. </w:t>
            </w:r>
            <w:r w:rsidR="00FC4224" w:rsidRPr="008A0EA2">
              <w:rPr>
                <w:rFonts w:ascii="Arial" w:hAnsi="Arial" w:cs="Arial"/>
                <w:bCs/>
                <w:sz w:val="24"/>
                <w:szCs w:val="24"/>
              </w:rPr>
              <w:t>Yet, if the child is not following the “norm of development” the parents should start seeking help.</w:t>
            </w:r>
          </w:p>
          <w:p w:rsidR="00DF1755" w:rsidRPr="008A0EA2" w:rsidRDefault="00DF1755" w:rsidP="008A0EA2">
            <w:pPr>
              <w:pStyle w:val="ListParagraph"/>
              <w:spacing w:line="360" w:lineRule="auto"/>
              <w:rPr>
                <w:rFonts w:ascii="Arial" w:hAnsi="Arial" w:cs="Arial"/>
                <w:bCs/>
                <w:sz w:val="24"/>
                <w:szCs w:val="24"/>
              </w:rPr>
            </w:pPr>
          </w:p>
          <w:p w:rsidR="00FC4224" w:rsidRPr="008A0EA2" w:rsidRDefault="00EF6466" w:rsidP="008A0EA2">
            <w:pPr>
              <w:pStyle w:val="ListParagraph"/>
              <w:spacing w:line="360" w:lineRule="auto"/>
              <w:rPr>
                <w:rFonts w:ascii="Arial" w:hAnsi="Arial" w:cs="Arial"/>
                <w:bCs/>
                <w:sz w:val="24"/>
                <w:szCs w:val="24"/>
              </w:rPr>
            </w:pPr>
            <w:r w:rsidRPr="008A0EA2">
              <w:rPr>
                <w:rFonts w:ascii="Arial" w:hAnsi="Arial" w:cs="Arial"/>
                <w:bCs/>
                <w:sz w:val="24"/>
                <w:szCs w:val="24"/>
              </w:rPr>
              <w:t>ii</w:t>
            </w:r>
            <w:r w:rsidR="00F4648D" w:rsidRPr="008A0EA2">
              <w:rPr>
                <w:rFonts w:ascii="Arial" w:hAnsi="Arial" w:cs="Arial"/>
                <w:bCs/>
                <w:sz w:val="24"/>
                <w:szCs w:val="24"/>
              </w:rPr>
              <w:t xml:space="preserve">) </w:t>
            </w:r>
            <w:r w:rsidR="00F4648D" w:rsidRPr="008A0EA2">
              <w:rPr>
                <w:rFonts w:ascii="Arial" w:hAnsi="Arial" w:cs="Arial"/>
                <w:bCs/>
                <w:sz w:val="24"/>
                <w:szCs w:val="24"/>
                <w:u w:val="single"/>
              </w:rPr>
              <w:t>Growth:</w:t>
            </w:r>
            <w:r w:rsidR="00F4648D" w:rsidRPr="008A0EA2">
              <w:rPr>
                <w:rFonts w:ascii="Arial" w:hAnsi="Arial" w:cs="Arial"/>
                <w:bCs/>
                <w:sz w:val="24"/>
                <w:szCs w:val="24"/>
              </w:rPr>
              <w:t xml:space="preserve"> a quanti</w:t>
            </w:r>
            <w:r w:rsidR="00FC4224" w:rsidRPr="008A0EA2">
              <w:rPr>
                <w:rFonts w:ascii="Arial" w:hAnsi="Arial" w:cs="Arial"/>
                <w:bCs/>
                <w:sz w:val="24"/>
                <w:szCs w:val="24"/>
              </w:rPr>
              <w:t>t</w:t>
            </w:r>
            <w:r w:rsidR="00F4648D" w:rsidRPr="008A0EA2">
              <w:rPr>
                <w:rFonts w:ascii="Arial" w:hAnsi="Arial" w:cs="Arial"/>
                <w:bCs/>
                <w:sz w:val="24"/>
                <w:szCs w:val="24"/>
              </w:rPr>
              <w:t>at</w:t>
            </w:r>
            <w:r w:rsidR="00FC4224" w:rsidRPr="008A0EA2">
              <w:rPr>
                <w:rFonts w:ascii="Arial" w:hAnsi="Arial" w:cs="Arial"/>
                <w:bCs/>
                <w:sz w:val="24"/>
                <w:szCs w:val="24"/>
              </w:rPr>
              <w:t xml:space="preserve">ive change in a child’s body parts. A change that can be measured as an increase in the size of </w:t>
            </w:r>
            <w:r w:rsidR="00F4648D" w:rsidRPr="008A0EA2">
              <w:rPr>
                <w:rFonts w:ascii="Arial" w:hAnsi="Arial" w:cs="Arial"/>
                <w:bCs/>
                <w:sz w:val="24"/>
                <w:szCs w:val="24"/>
              </w:rPr>
              <w:t xml:space="preserve">the </w:t>
            </w:r>
            <w:r w:rsidR="00FC4224" w:rsidRPr="008A0EA2">
              <w:rPr>
                <w:rFonts w:ascii="Arial" w:hAnsi="Arial" w:cs="Arial"/>
                <w:bCs/>
                <w:sz w:val="24"/>
                <w:szCs w:val="24"/>
              </w:rPr>
              <w:t>body parts whether internally or externally</w:t>
            </w:r>
            <w:r w:rsidR="00F4648D" w:rsidRPr="008A0EA2">
              <w:rPr>
                <w:rFonts w:ascii="Arial" w:hAnsi="Arial" w:cs="Arial"/>
                <w:bCs/>
                <w:sz w:val="24"/>
                <w:szCs w:val="24"/>
              </w:rPr>
              <w:t>.</w:t>
            </w:r>
          </w:p>
          <w:p w:rsidR="00F4648D" w:rsidRPr="008A0EA2" w:rsidRDefault="00F4648D" w:rsidP="008A0EA2">
            <w:pPr>
              <w:pStyle w:val="ListParagraph"/>
              <w:spacing w:line="360" w:lineRule="auto"/>
              <w:rPr>
                <w:rFonts w:ascii="Arial" w:hAnsi="Arial" w:cs="Arial"/>
                <w:bCs/>
                <w:sz w:val="24"/>
                <w:szCs w:val="24"/>
              </w:rPr>
            </w:pPr>
            <w:r w:rsidRPr="008A0EA2">
              <w:rPr>
                <w:rFonts w:ascii="Arial" w:hAnsi="Arial" w:cs="Arial"/>
                <w:bCs/>
                <w:sz w:val="24"/>
                <w:szCs w:val="24"/>
                <w:u w:val="single"/>
              </w:rPr>
              <w:t>Development:</w:t>
            </w:r>
            <w:r w:rsidRPr="008A0EA2">
              <w:rPr>
                <w:rFonts w:ascii="Arial" w:hAnsi="Arial" w:cs="Arial"/>
                <w:bCs/>
                <w:sz w:val="24"/>
                <w:szCs w:val="24"/>
              </w:rPr>
              <w:t xml:space="preserve"> a qualitative change in a personal physical or behavioral traits. This change is characterized by being progressive, orderly and long-lasting.</w:t>
            </w:r>
          </w:p>
          <w:p w:rsidR="00DF1755" w:rsidRPr="008A0EA2" w:rsidRDefault="00DF1755" w:rsidP="008A0EA2">
            <w:pPr>
              <w:pStyle w:val="ListParagraph"/>
              <w:spacing w:line="360" w:lineRule="auto"/>
              <w:rPr>
                <w:rFonts w:ascii="Arial" w:hAnsi="Arial" w:cs="Arial"/>
                <w:bCs/>
                <w:sz w:val="24"/>
                <w:szCs w:val="24"/>
              </w:rPr>
            </w:pPr>
          </w:p>
          <w:p w:rsidR="00F4648D" w:rsidRPr="008A0EA2" w:rsidRDefault="00EF6466" w:rsidP="008A0EA2">
            <w:pPr>
              <w:pStyle w:val="ListParagraph"/>
              <w:spacing w:line="360" w:lineRule="auto"/>
              <w:rPr>
                <w:rFonts w:ascii="Arial" w:hAnsi="Arial" w:cs="Arial"/>
                <w:bCs/>
                <w:sz w:val="24"/>
                <w:szCs w:val="24"/>
              </w:rPr>
            </w:pPr>
            <w:r w:rsidRPr="008A0EA2">
              <w:rPr>
                <w:rFonts w:ascii="Arial" w:hAnsi="Arial" w:cs="Arial"/>
                <w:bCs/>
                <w:sz w:val="24"/>
                <w:szCs w:val="24"/>
              </w:rPr>
              <w:t>iii</w:t>
            </w:r>
            <w:r w:rsidR="00F4648D" w:rsidRPr="008A0EA2">
              <w:rPr>
                <w:rFonts w:ascii="Arial" w:hAnsi="Arial" w:cs="Arial"/>
                <w:bCs/>
                <w:sz w:val="24"/>
                <w:szCs w:val="24"/>
              </w:rPr>
              <w:t>) Stages of development:</w:t>
            </w:r>
          </w:p>
          <w:p w:rsidR="00F4648D" w:rsidRPr="008A0EA2" w:rsidRDefault="00F4648D" w:rsidP="008A0EA2">
            <w:pPr>
              <w:pStyle w:val="ListParagraph"/>
              <w:spacing w:line="360" w:lineRule="auto"/>
              <w:rPr>
                <w:rFonts w:ascii="Arial" w:hAnsi="Arial" w:cs="Arial"/>
                <w:bCs/>
                <w:sz w:val="24"/>
                <w:szCs w:val="24"/>
              </w:rPr>
            </w:pPr>
            <w:r w:rsidRPr="008A0EA2">
              <w:rPr>
                <w:rFonts w:ascii="Arial" w:hAnsi="Arial" w:cs="Arial"/>
                <w:bCs/>
                <w:sz w:val="24"/>
                <w:szCs w:val="24"/>
              </w:rPr>
              <w:t>●</w:t>
            </w:r>
            <w:r w:rsidR="008A0EA2" w:rsidRPr="008A0EA2">
              <w:rPr>
                <w:rFonts w:ascii="Arial" w:hAnsi="Arial" w:cs="Arial"/>
                <w:bCs/>
                <w:sz w:val="24"/>
                <w:szCs w:val="24"/>
              </w:rPr>
              <w:t>Infancy</w:t>
            </w:r>
            <w:r w:rsidRPr="008A0EA2">
              <w:rPr>
                <w:rFonts w:ascii="Arial" w:hAnsi="Arial" w:cs="Arial"/>
                <w:bCs/>
                <w:sz w:val="24"/>
                <w:szCs w:val="24"/>
              </w:rPr>
              <w:t xml:space="preserve">  (from age 0 to 2 years old)</w:t>
            </w:r>
          </w:p>
          <w:p w:rsidR="00F4648D" w:rsidRPr="008A0EA2" w:rsidRDefault="00F4648D" w:rsidP="008A0EA2">
            <w:pPr>
              <w:pStyle w:val="ListParagraph"/>
              <w:spacing w:line="360" w:lineRule="auto"/>
              <w:rPr>
                <w:rFonts w:ascii="Arial" w:hAnsi="Arial" w:cs="Arial"/>
                <w:bCs/>
                <w:sz w:val="24"/>
                <w:szCs w:val="24"/>
              </w:rPr>
            </w:pPr>
            <w:r w:rsidRPr="008A0EA2">
              <w:rPr>
                <w:rFonts w:ascii="Arial" w:hAnsi="Arial" w:cs="Arial"/>
                <w:bCs/>
                <w:sz w:val="24"/>
                <w:szCs w:val="24"/>
              </w:rPr>
              <w:lastRenderedPageBreak/>
              <w:t>●Childhood (from age 2 to 12 years old)</w:t>
            </w:r>
          </w:p>
          <w:p w:rsidR="00F4648D" w:rsidRPr="008A0EA2" w:rsidRDefault="00F4648D" w:rsidP="008A0EA2">
            <w:pPr>
              <w:pStyle w:val="ListParagraph"/>
              <w:spacing w:line="360" w:lineRule="auto"/>
              <w:rPr>
                <w:rFonts w:ascii="Arial" w:hAnsi="Arial" w:cs="Arial"/>
                <w:bCs/>
                <w:sz w:val="24"/>
                <w:szCs w:val="24"/>
              </w:rPr>
            </w:pPr>
            <w:r w:rsidRPr="008A0EA2">
              <w:rPr>
                <w:rFonts w:ascii="Arial" w:hAnsi="Arial" w:cs="Arial"/>
                <w:bCs/>
                <w:sz w:val="24"/>
                <w:szCs w:val="24"/>
              </w:rPr>
              <w:t xml:space="preserve"> </w:t>
            </w:r>
            <w:r w:rsidR="008A0EA2" w:rsidRPr="008A0EA2">
              <w:rPr>
                <w:rFonts w:ascii="Arial" w:hAnsi="Arial" w:cs="Arial"/>
                <w:bCs/>
                <w:sz w:val="24"/>
                <w:szCs w:val="24"/>
              </w:rPr>
              <w:t>Early</w:t>
            </w:r>
            <w:r w:rsidRPr="008A0EA2">
              <w:rPr>
                <w:rFonts w:ascii="Arial" w:hAnsi="Arial" w:cs="Arial"/>
                <w:bCs/>
                <w:sz w:val="24"/>
                <w:szCs w:val="24"/>
              </w:rPr>
              <w:t xml:space="preserve"> childhood </w:t>
            </w:r>
            <w:r w:rsidR="00DF1755" w:rsidRPr="008A0EA2">
              <w:rPr>
                <w:rFonts w:ascii="Arial" w:hAnsi="Arial" w:cs="Arial"/>
                <w:bCs/>
                <w:sz w:val="24"/>
                <w:szCs w:val="24"/>
              </w:rPr>
              <w:t>(from 2 to 6 years old)</w:t>
            </w:r>
          </w:p>
          <w:p w:rsidR="00DF1755" w:rsidRPr="008A0EA2" w:rsidRDefault="00DF1755" w:rsidP="008A0EA2">
            <w:pPr>
              <w:pStyle w:val="ListParagraph"/>
              <w:spacing w:line="360" w:lineRule="auto"/>
              <w:rPr>
                <w:rFonts w:ascii="Arial" w:hAnsi="Arial" w:cs="Arial"/>
                <w:bCs/>
                <w:sz w:val="24"/>
                <w:szCs w:val="24"/>
              </w:rPr>
            </w:pPr>
            <w:r w:rsidRPr="008A0EA2">
              <w:rPr>
                <w:rFonts w:ascii="Arial" w:hAnsi="Arial" w:cs="Arial"/>
                <w:bCs/>
                <w:sz w:val="24"/>
                <w:szCs w:val="24"/>
              </w:rPr>
              <w:t>Middle childhood (from to 12 years old)</w:t>
            </w:r>
          </w:p>
          <w:p w:rsidR="00DF1755" w:rsidRPr="008A0EA2" w:rsidRDefault="00DF1755" w:rsidP="008A0EA2">
            <w:pPr>
              <w:pStyle w:val="ListParagraph"/>
              <w:spacing w:line="360" w:lineRule="auto"/>
              <w:rPr>
                <w:rFonts w:ascii="Arial" w:hAnsi="Arial" w:cs="Arial"/>
                <w:bCs/>
                <w:sz w:val="24"/>
                <w:szCs w:val="24"/>
              </w:rPr>
            </w:pPr>
            <w:r w:rsidRPr="008A0EA2">
              <w:rPr>
                <w:rFonts w:ascii="Arial" w:hAnsi="Arial" w:cs="Arial"/>
                <w:bCs/>
                <w:sz w:val="24"/>
                <w:szCs w:val="24"/>
              </w:rPr>
              <w:t>●Adolescence (from 12 to 18 years old)</w:t>
            </w:r>
          </w:p>
          <w:p w:rsidR="00DF1755" w:rsidRPr="008A0EA2" w:rsidRDefault="00DF1755" w:rsidP="008A0EA2">
            <w:pPr>
              <w:pStyle w:val="ListParagraph"/>
              <w:spacing w:line="360" w:lineRule="auto"/>
              <w:rPr>
                <w:rFonts w:ascii="Arial" w:hAnsi="Arial" w:cs="Arial"/>
                <w:bCs/>
                <w:sz w:val="24"/>
                <w:szCs w:val="24"/>
              </w:rPr>
            </w:pPr>
            <w:r w:rsidRPr="008A0EA2">
              <w:rPr>
                <w:rFonts w:ascii="Arial" w:hAnsi="Arial" w:cs="Arial"/>
                <w:bCs/>
                <w:sz w:val="24"/>
                <w:szCs w:val="24"/>
              </w:rPr>
              <w:t>●Adulthood (from 18 to the rest of life)</w:t>
            </w:r>
          </w:p>
          <w:p w:rsidR="00DF1755" w:rsidRPr="008A0EA2" w:rsidRDefault="00DF1755" w:rsidP="008A0EA2">
            <w:pPr>
              <w:pStyle w:val="ListParagraph"/>
              <w:spacing w:line="360" w:lineRule="auto"/>
              <w:rPr>
                <w:rFonts w:ascii="Arial" w:hAnsi="Arial" w:cs="Arial"/>
                <w:bCs/>
                <w:sz w:val="24"/>
                <w:szCs w:val="24"/>
              </w:rPr>
            </w:pPr>
          </w:p>
          <w:p w:rsidR="00DF1755" w:rsidRPr="008A0EA2" w:rsidRDefault="00EF6466" w:rsidP="008A0EA2">
            <w:pPr>
              <w:spacing w:line="360" w:lineRule="auto"/>
              <w:rPr>
                <w:rFonts w:ascii="Arial" w:hAnsi="Arial" w:cs="Arial"/>
                <w:bCs/>
                <w:sz w:val="24"/>
                <w:szCs w:val="24"/>
              </w:rPr>
            </w:pPr>
            <w:r w:rsidRPr="008A0EA2">
              <w:rPr>
                <w:rFonts w:ascii="Arial" w:hAnsi="Arial" w:cs="Arial"/>
                <w:bCs/>
                <w:sz w:val="24"/>
                <w:szCs w:val="24"/>
              </w:rPr>
              <w:t>iv</w:t>
            </w:r>
            <w:r w:rsidR="00DF1755" w:rsidRPr="008A0EA2">
              <w:rPr>
                <w:rFonts w:ascii="Arial" w:hAnsi="Arial" w:cs="Arial"/>
                <w:bCs/>
                <w:sz w:val="24"/>
                <w:szCs w:val="24"/>
              </w:rPr>
              <w:t>) Areas of development:</w:t>
            </w:r>
          </w:p>
          <w:p w:rsidR="00DF1755" w:rsidRPr="008A0EA2" w:rsidRDefault="00DF1755" w:rsidP="008A0EA2">
            <w:pPr>
              <w:spacing w:line="360" w:lineRule="auto"/>
              <w:rPr>
                <w:rFonts w:ascii="Arial" w:hAnsi="Arial" w:cs="Arial"/>
                <w:bCs/>
                <w:sz w:val="24"/>
                <w:szCs w:val="24"/>
              </w:rPr>
            </w:pPr>
            <w:r w:rsidRPr="008A0EA2">
              <w:rPr>
                <w:rFonts w:ascii="Arial" w:hAnsi="Arial" w:cs="Arial"/>
                <w:bCs/>
                <w:sz w:val="24"/>
                <w:szCs w:val="24"/>
              </w:rPr>
              <w:t>●</w:t>
            </w:r>
            <w:r w:rsidRPr="008A0EA2">
              <w:rPr>
                <w:rFonts w:ascii="Arial" w:hAnsi="Arial" w:cs="Arial"/>
                <w:bCs/>
                <w:sz w:val="24"/>
                <w:szCs w:val="24"/>
                <w:u w:val="single"/>
              </w:rPr>
              <w:t>physical development:</w:t>
            </w:r>
            <w:r w:rsidRPr="008A0EA2">
              <w:rPr>
                <w:rFonts w:ascii="Arial" w:hAnsi="Arial" w:cs="Arial"/>
                <w:bCs/>
                <w:sz w:val="24"/>
                <w:szCs w:val="24"/>
              </w:rPr>
              <w:t xml:space="preserve"> is the development of a specific body part or a collection of body parts or the proportion of many body parts in relation to the point of conception.</w:t>
            </w:r>
          </w:p>
          <w:p w:rsidR="00DF1755" w:rsidRPr="008A0EA2" w:rsidRDefault="00DF1755" w:rsidP="008A0EA2">
            <w:pPr>
              <w:spacing w:line="360" w:lineRule="auto"/>
              <w:rPr>
                <w:rFonts w:ascii="Arial" w:hAnsi="Arial" w:cs="Arial"/>
                <w:bCs/>
                <w:sz w:val="24"/>
                <w:szCs w:val="24"/>
              </w:rPr>
            </w:pPr>
            <w:r w:rsidRPr="008A0EA2">
              <w:rPr>
                <w:rFonts w:ascii="Arial" w:hAnsi="Arial" w:cs="Arial"/>
                <w:bCs/>
                <w:sz w:val="24"/>
                <w:szCs w:val="24"/>
              </w:rPr>
              <w:t xml:space="preserve">●Motor development: skills level acquired by a child as a result of control over his </w:t>
            </w:r>
            <w:r w:rsidR="00CF1BEF" w:rsidRPr="008A0EA2">
              <w:rPr>
                <w:rFonts w:ascii="Arial" w:hAnsi="Arial" w:cs="Arial"/>
                <w:bCs/>
                <w:sz w:val="24"/>
                <w:szCs w:val="24"/>
              </w:rPr>
              <w:t>body.</w:t>
            </w:r>
          </w:p>
          <w:p w:rsidR="00CF1BEF" w:rsidRPr="008A0EA2" w:rsidRDefault="00DF1755" w:rsidP="008A0EA2">
            <w:pPr>
              <w:spacing w:line="360" w:lineRule="auto"/>
              <w:rPr>
                <w:rFonts w:ascii="Arial" w:hAnsi="Arial" w:cs="Arial"/>
                <w:bCs/>
                <w:sz w:val="24"/>
                <w:szCs w:val="24"/>
              </w:rPr>
            </w:pPr>
            <w:r w:rsidRPr="008A0EA2">
              <w:rPr>
                <w:rFonts w:ascii="Arial" w:hAnsi="Arial" w:cs="Arial"/>
                <w:bCs/>
                <w:sz w:val="24"/>
                <w:szCs w:val="24"/>
              </w:rPr>
              <w:t>●</w:t>
            </w:r>
            <w:r w:rsidRPr="008A0EA2">
              <w:rPr>
                <w:rFonts w:ascii="Arial" w:hAnsi="Arial" w:cs="Arial"/>
                <w:bCs/>
                <w:sz w:val="24"/>
                <w:szCs w:val="24"/>
                <w:u w:val="single"/>
              </w:rPr>
              <w:t>Social development:</w:t>
            </w:r>
            <w:r w:rsidR="00CF1BEF" w:rsidRPr="008A0EA2">
              <w:rPr>
                <w:rFonts w:ascii="Arial" w:hAnsi="Arial" w:cs="Arial"/>
                <w:bCs/>
                <w:sz w:val="24"/>
                <w:szCs w:val="24"/>
              </w:rPr>
              <w:t xml:space="preserve"> communications skills development that result in forming relationships and making friends. These skills will eventually lead the child to behave in a certain way that is accepted and expected from the surrounding society.</w:t>
            </w:r>
          </w:p>
          <w:p w:rsidR="00CF1BEF" w:rsidRPr="008A0EA2" w:rsidRDefault="00CF1BEF" w:rsidP="008A0EA2">
            <w:pPr>
              <w:spacing w:line="360" w:lineRule="auto"/>
              <w:rPr>
                <w:rFonts w:ascii="Arial" w:hAnsi="Arial" w:cs="Arial"/>
                <w:bCs/>
                <w:sz w:val="24"/>
                <w:szCs w:val="24"/>
              </w:rPr>
            </w:pPr>
            <w:r w:rsidRPr="008A0EA2">
              <w:rPr>
                <w:rFonts w:ascii="Arial" w:hAnsi="Arial" w:cs="Arial"/>
                <w:bCs/>
                <w:sz w:val="24"/>
                <w:szCs w:val="24"/>
              </w:rPr>
              <w:t>●</w:t>
            </w:r>
            <w:r w:rsidRPr="008A0EA2">
              <w:rPr>
                <w:rFonts w:ascii="Arial" w:hAnsi="Arial" w:cs="Arial"/>
                <w:bCs/>
                <w:sz w:val="24"/>
                <w:szCs w:val="24"/>
                <w:u w:val="single"/>
              </w:rPr>
              <w:t>Emotional development:</w:t>
            </w:r>
            <w:r w:rsidRPr="008A0EA2">
              <w:rPr>
                <w:rFonts w:ascii="Arial" w:hAnsi="Arial" w:cs="Arial"/>
                <w:bCs/>
                <w:sz w:val="24"/>
                <w:szCs w:val="24"/>
              </w:rPr>
              <w:t xml:space="preserve"> the ability to express feelings in a healthy way.</w:t>
            </w:r>
          </w:p>
          <w:p w:rsidR="00CF1BEF" w:rsidRPr="008A0EA2" w:rsidRDefault="00CF1BEF" w:rsidP="008A0EA2">
            <w:pPr>
              <w:spacing w:line="360" w:lineRule="auto"/>
              <w:rPr>
                <w:rFonts w:ascii="Arial" w:hAnsi="Arial" w:cs="Arial"/>
                <w:bCs/>
                <w:sz w:val="24"/>
                <w:szCs w:val="24"/>
              </w:rPr>
            </w:pPr>
            <w:r w:rsidRPr="008A0EA2">
              <w:rPr>
                <w:rFonts w:ascii="Arial" w:hAnsi="Arial" w:cs="Arial"/>
                <w:bCs/>
                <w:sz w:val="24"/>
                <w:szCs w:val="24"/>
              </w:rPr>
              <w:t>●</w:t>
            </w:r>
            <w:r w:rsidR="008A0EA2">
              <w:rPr>
                <w:rFonts w:ascii="Arial" w:hAnsi="Arial" w:cs="Arial"/>
                <w:bCs/>
                <w:sz w:val="24"/>
                <w:szCs w:val="24"/>
                <w:u w:val="single"/>
              </w:rPr>
              <w:t>C</w:t>
            </w:r>
            <w:r w:rsidRPr="008A0EA2">
              <w:rPr>
                <w:rFonts w:ascii="Arial" w:hAnsi="Arial" w:cs="Arial"/>
                <w:bCs/>
                <w:sz w:val="24"/>
                <w:szCs w:val="24"/>
                <w:u w:val="single"/>
              </w:rPr>
              <w:t>ognitive development:</w:t>
            </w:r>
            <w:r w:rsidRPr="008A0EA2">
              <w:rPr>
                <w:rFonts w:ascii="Arial" w:hAnsi="Arial" w:cs="Arial"/>
                <w:bCs/>
                <w:sz w:val="24"/>
                <w:szCs w:val="24"/>
              </w:rPr>
              <w:t xml:space="preserve"> development and progression of a child’s thinking abilities</w:t>
            </w:r>
          </w:p>
          <w:p w:rsidR="00CF1BEF" w:rsidRPr="008A0EA2" w:rsidRDefault="00CF1BEF" w:rsidP="008A0EA2">
            <w:pPr>
              <w:spacing w:line="360" w:lineRule="auto"/>
              <w:rPr>
                <w:rFonts w:ascii="Arial" w:hAnsi="Arial" w:cs="Arial"/>
                <w:bCs/>
                <w:sz w:val="24"/>
                <w:szCs w:val="24"/>
              </w:rPr>
            </w:pPr>
            <w:r w:rsidRPr="008A0EA2">
              <w:rPr>
                <w:rFonts w:ascii="Arial" w:hAnsi="Arial" w:cs="Arial"/>
                <w:bCs/>
                <w:sz w:val="24"/>
                <w:szCs w:val="24"/>
              </w:rPr>
              <w:t>●</w:t>
            </w:r>
            <w:r w:rsidRPr="008A0EA2">
              <w:rPr>
                <w:rFonts w:ascii="Arial" w:hAnsi="Arial" w:cs="Arial"/>
                <w:bCs/>
                <w:sz w:val="24"/>
                <w:szCs w:val="24"/>
                <w:u w:val="single"/>
              </w:rPr>
              <w:t>Language development:</w:t>
            </w:r>
            <w:r w:rsidRPr="008A0EA2">
              <w:rPr>
                <w:rFonts w:ascii="Arial" w:hAnsi="Arial" w:cs="Arial"/>
                <w:bCs/>
                <w:sz w:val="24"/>
                <w:szCs w:val="24"/>
              </w:rPr>
              <w:t xml:space="preserve"> the development of using language that starts from pointing to using simple words then using sentences and lastly making fluent conversations.</w:t>
            </w:r>
          </w:p>
          <w:p w:rsidR="00CF1BEF" w:rsidRPr="008A0EA2" w:rsidRDefault="00CF1BEF" w:rsidP="008A0EA2">
            <w:pPr>
              <w:spacing w:line="360" w:lineRule="auto"/>
              <w:rPr>
                <w:rFonts w:ascii="Arial" w:hAnsi="Arial" w:cs="Arial"/>
                <w:bCs/>
                <w:sz w:val="24"/>
                <w:szCs w:val="24"/>
              </w:rPr>
            </w:pPr>
          </w:p>
          <w:p w:rsidR="00DF1755" w:rsidRPr="008A0EA2" w:rsidRDefault="00EF6466" w:rsidP="008A0EA2">
            <w:pPr>
              <w:spacing w:line="360" w:lineRule="auto"/>
              <w:rPr>
                <w:rFonts w:ascii="Arial" w:hAnsi="Arial" w:cs="Arial"/>
                <w:bCs/>
                <w:sz w:val="24"/>
                <w:szCs w:val="24"/>
              </w:rPr>
            </w:pPr>
            <w:r w:rsidRPr="008A0EA2">
              <w:rPr>
                <w:rFonts w:ascii="Arial" w:hAnsi="Arial" w:cs="Arial"/>
                <w:bCs/>
                <w:sz w:val="24"/>
                <w:szCs w:val="24"/>
              </w:rPr>
              <w:t>v</w:t>
            </w:r>
            <w:r w:rsidR="00CF1BEF" w:rsidRPr="008A0EA2">
              <w:rPr>
                <w:rFonts w:ascii="Arial" w:hAnsi="Arial" w:cs="Arial"/>
                <w:bCs/>
                <w:sz w:val="24"/>
                <w:szCs w:val="24"/>
              </w:rPr>
              <w:t xml:space="preserve">) Because development is </w:t>
            </w:r>
            <w:r w:rsidRPr="008A0EA2">
              <w:rPr>
                <w:rFonts w:ascii="Arial" w:hAnsi="Arial" w:cs="Arial"/>
                <w:bCs/>
                <w:sz w:val="24"/>
                <w:szCs w:val="24"/>
              </w:rPr>
              <w:t>progressive, orderly and long-lasting; when a child develops in a certain area other areas are affected. For example, if a child develops his/her language skills it means he\she will communicate better with people</w:t>
            </w:r>
            <w:r w:rsidR="008A0EA2" w:rsidRPr="008A0EA2">
              <w:rPr>
                <w:rFonts w:ascii="Arial" w:hAnsi="Arial" w:cs="Arial"/>
                <w:bCs/>
                <w:sz w:val="24"/>
                <w:szCs w:val="24"/>
              </w:rPr>
              <w:t xml:space="preserve"> and that would reflect </w:t>
            </w:r>
            <w:r w:rsidRPr="008A0EA2">
              <w:rPr>
                <w:rFonts w:ascii="Arial" w:hAnsi="Arial" w:cs="Arial"/>
                <w:bCs/>
                <w:sz w:val="24"/>
                <w:szCs w:val="24"/>
              </w:rPr>
              <w:t>o</w:t>
            </w:r>
            <w:r w:rsidR="008A0EA2" w:rsidRPr="008A0EA2">
              <w:rPr>
                <w:rFonts w:ascii="Arial" w:hAnsi="Arial" w:cs="Arial"/>
                <w:bCs/>
                <w:sz w:val="24"/>
                <w:szCs w:val="24"/>
              </w:rPr>
              <w:t>n</w:t>
            </w:r>
            <w:r w:rsidRPr="008A0EA2">
              <w:rPr>
                <w:rFonts w:ascii="Arial" w:hAnsi="Arial" w:cs="Arial"/>
                <w:bCs/>
                <w:sz w:val="24"/>
                <w:szCs w:val="24"/>
              </w:rPr>
              <w:t xml:space="preserve"> his\her emotional development.</w:t>
            </w:r>
          </w:p>
          <w:p w:rsidR="00EF6466" w:rsidRPr="008A0EA2" w:rsidRDefault="00EF6466" w:rsidP="008A0EA2">
            <w:pPr>
              <w:spacing w:line="360" w:lineRule="auto"/>
              <w:rPr>
                <w:rFonts w:ascii="Arial" w:hAnsi="Arial" w:cs="Arial"/>
                <w:bCs/>
                <w:sz w:val="24"/>
                <w:szCs w:val="24"/>
              </w:rPr>
            </w:pPr>
          </w:p>
          <w:p w:rsidR="00EF6466" w:rsidRPr="008A0EA2" w:rsidRDefault="00EF6466" w:rsidP="008A0EA2">
            <w:pPr>
              <w:spacing w:line="360" w:lineRule="auto"/>
              <w:rPr>
                <w:rFonts w:ascii="Arial" w:hAnsi="Arial" w:cs="Arial"/>
                <w:bCs/>
                <w:sz w:val="24"/>
                <w:szCs w:val="24"/>
              </w:rPr>
            </w:pPr>
            <w:r w:rsidRPr="008A0EA2">
              <w:rPr>
                <w:rFonts w:ascii="Arial" w:hAnsi="Arial" w:cs="Arial"/>
                <w:bCs/>
                <w:sz w:val="24"/>
                <w:szCs w:val="24"/>
              </w:rPr>
              <w:t xml:space="preserve">vi) Cognitive development: the progression of a child’s development in thinking abilities from one age to the other. </w:t>
            </w:r>
          </w:p>
          <w:p w:rsidR="00EF6466" w:rsidRPr="008A0EA2" w:rsidRDefault="00EF6466" w:rsidP="008A0EA2">
            <w:pPr>
              <w:spacing w:line="360" w:lineRule="auto"/>
              <w:rPr>
                <w:rFonts w:ascii="Arial" w:hAnsi="Arial" w:cs="Arial"/>
                <w:bCs/>
                <w:sz w:val="24"/>
                <w:szCs w:val="24"/>
              </w:rPr>
            </w:pPr>
          </w:p>
          <w:p w:rsidR="00EF6466" w:rsidRPr="008A0EA2" w:rsidRDefault="00EF6466" w:rsidP="008A0EA2">
            <w:pPr>
              <w:spacing w:line="360" w:lineRule="auto"/>
              <w:rPr>
                <w:rFonts w:ascii="Arial" w:hAnsi="Arial" w:cs="Arial"/>
                <w:bCs/>
                <w:sz w:val="24"/>
                <w:szCs w:val="24"/>
              </w:rPr>
            </w:pPr>
            <w:r w:rsidRPr="008A0EA2">
              <w:rPr>
                <w:rFonts w:ascii="Arial" w:hAnsi="Arial" w:cs="Arial"/>
                <w:bCs/>
                <w:sz w:val="24"/>
                <w:szCs w:val="24"/>
              </w:rPr>
              <w:t xml:space="preserve">vii) Erikson theory describes the social’s experience impact throughout a person’s life </w:t>
            </w:r>
            <w:r w:rsidR="00515F99" w:rsidRPr="008A0EA2">
              <w:rPr>
                <w:rFonts w:ascii="Arial" w:hAnsi="Arial" w:cs="Arial"/>
                <w:bCs/>
                <w:sz w:val="24"/>
                <w:szCs w:val="24"/>
              </w:rPr>
              <w:t>through progressive development of an ego identity.</w:t>
            </w:r>
          </w:p>
          <w:p w:rsidR="00515F99" w:rsidRPr="008A0EA2" w:rsidRDefault="00515F99" w:rsidP="008A0EA2">
            <w:pPr>
              <w:spacing w:line="360" w:lineRule="auto"/>
              <w:rPr>
                <w:rFonts w:ascii="Arial" w:hAnsi="Arial" w:cs="Arial"/>
                <w:bCs/>
                <w:sz w:val="24"/>
                <w:szCs w:val="24"/>
                <w:u w:val="single"/>
              </w:rPr>
            </w:pPr>
            <w:r w:rsidRPr="008A0EA2">
              <w:rPr>
                <w:rFonts w:ascii="Arial" w:hAnsi="Arial" w:cs="Arial"/>
                <w:bCs/>
                <w:sz w:val="24"/>
                <w:szCs w:val="24"/>
                <w:u w:val="single"/>
              </w:rPr>
              <w:lastRenderedPageBreak/>
              <w:t xml:space="preserve">Stage1: trust vs. mistrust </w:t>
            </w:r>
          </w:p>
          <w:p w:rsidR="00515F99" w:rsidRPr="008A0EA2" w:rsidRDefault="00515F99" w:rsidP="008A0EA2">
            <w:pPr>
              <w:spacing w:line="360" w:lineRule="auto"/>
              <w:rPr>
                <w:rFonts w:ascii="Arial" w:hAnsi="Arial" w:cs="Arial"/>
                <w:bCs/>
                <w:sz w:val="24"/>
                <w:szCs w:val="24"/>
              </w:rPr>
            </w:pPr>
            <w:r w:rsidRPr="008A0EA2">
              <w:rPr>
                <w:rFonts w:ascii="Arial" w:hAnsi="Arial" w:cs="Arial"/>
                <w:bCs/>
                <w:sz w:val="24"/>
                <w:szCs w:val="24"/>
              </w:rPr>
              <w:t>If the child develops a sense of trust from the caregiver in his\her early stages he\she will feel safe exploring the world.</w:t>
            </w:r>
          </w:p>
          <w:p w:rsidR="00515F99" w:rsidRPr="008A0EA2" w:rsidRDefault="00515F99" w:rsidP="008A0EA2">
            <w:pPr>
              <w:spacing w:line="360" w:lineRule="auto"/>
              <w:rPr>
                <w:rFonts w:ascii="Arial" w:hAnsi="Arial" w:cs="Arial"/>
                <w:bCs/>
                <w:sz w:val="24"/>
                <w:szCs w:val="24"/>
                <w:u w:val="single"/>
              </w:rPr>
            </w:pPr>
            <w:r w:rsidRPr="008A0EA2">
              <w:rPr>
                <w:rFonts w:ascii="Arial" w:hAnsi="Arial" w:cs="Arial"/>
                <w:bCs/>
                <w:sz w:val="24"/>
                <w:szCs w:val="24"/>
                <w:u w:val="single"/>
              </w:rPr>
              <w:t>Stage2: autonomy vs. shame and doubt</w:t>
            </w:r>
          </w:p>
          <w:p w:rsidR="00515F99" w:rsidRPr="008A0EA2" w:rsidRDefault="00515F99" w:rsidP="008A0EA2">
            <w:pPr>
              <w:spacing w:line="360" w:lineRule="auto"/>
              <w:rPr>
                <w:rFonts w:ascii="Arial" w:hAnsi="Arial" w:cs="Arial"/>
                <w:bCs/>
                <w:sz w:val="24"/>
                <w:szCs w:val="24"/>
              </w:rPr>
            </w:pPr>
            <w:r w:rsidRPr="008A0EA2">
              <w:rPr>
                <w:rFonts w:ascii="Arial" w:hAnsi="Arial" w:cs="Arial"/>
                <w:bCs/>
                <w:sz w:val="24"/>
                <w:szCs w:val="24"/>
              </w:rPr>
              <w:t xml:space="preserve">As a child learns to control his own body parts (take potty training as a firm example) he\she will be strong enough to be independent later </w:t>
            </w:r>
            <w:r w:rsidR="008A0EA2" w:rsidRPr="008A0EA2">
              <w:rPr>
                <w:rFonts w:ascii="Arial" w:hAnsi="Arial" w:cs="Arial"/>
                <w:bCs/>
                <w:sz w:val="24"/>
                <w:szCs w:val="24"/>
              </w:rPr>
              <w:t>on,</w:t>
            </w:r>
            <w:r w:rsidRPr="008A0EA2">
              <w:rPr>
                <w:rFonts w:ascii="Arial" w:hAnsi="Arial" w:cs="Arial"/>
                <w:bCs/>
                <w:sz w:val="24"/>
                <w:szCs w:val="24"/>
              </w:rPr>
              <w:t xml:space="preserve"> to help a child furthermore with this stage give him\her the space to choose what to wear or have a choice in what they eat because those who complete this stage successfully will feel confident and safe later on in their lives.</w:t>
            </w:r>
          </w:p>
          <w:p w:rsidR="00515F99" w:rsidRPr="008A0EA2" w:rsidRDefault="00515F99" w:rsidP="008A0EA2">
            <w:pPr>
              <w:spacing w:line="360" w:lineRule="auto"/>
              <w:rPr>
                <w:rFonts w:ascii="Arial" w:hAnsi="Arial" w:cs="Arial"/>
                <w:bCs/>
                <w:sz w:val="24"/>
                <w:szCs w:val="24"/>
                <w:u w:val="single"/>
              </w:rPr>
            </w:pPr>
            <w:r w:rsidRPr="008A0EA2">
              <w:rPr>
                <w:rFonts w:ascii="Arial" w:hAnsi="Arial" w:cs="Arial"/>
                <w:bCs/>
                <w:sz w:val="24"/>
                <w:szCs w:val="24"/>
                <w:u w:val="single"/>
              </w:rPr>
              <w:t>Stage3: initiative vs. guilt</w:t>
            </w:r>
          </w:p>
          <w:p w:rsidR="00515F99" w:rsidRPr="008A0EA2" w:rsidRDefault="00AB0EDC" w:rsidP="008A0EA2">
            <w:pPr>
              <w:spacing w:line="360" w:lineRule="auto"/>
              <w:rPr>
                <w:rFonts w:ascii="Arial" w:hAnsi="Arial" w:cs="Arial"/>
                <w:bCs/>
                <w:sz w:val="24"/>
                <w:szCs w:val="24"/>
              </w:rPr>
            </w:pPr>
            <w:r w:rsidRPr="008A0EA2">
              <w:rPr>
                <w:rFonts w:ascii="Arial" w:hAnsi="Arial" w:cs="Arial"/>
                <w:bCs/>
                <w:sz w:val="24"/>
                <w:szCs w:val="24"/>
              </w:rPr>
              <w:t>During preschool years, children tend to use their power through the games the play with their peers, if they success at this stage they feel capable to lead others but if not they’re left with lack of confidence ,lack of initiative and guilt</w:t>
            </w:r>
          </w:p>
          <w:p w:rsidR="00AB0EDC" w:rsidRPr="008A0EA2" w:rsidRDefault="00AB0EDC" w:rsidP="008A0EA2">
            <w:pPr>
              <w:spacing w:line="360" w:lineRule="auto"/>
              <w:rPr>
                <w:rFonts w:ascii="Arial" w:hAnsi="Arial" w:cs="Arial"/>
                <w:bCs/>
                <w:sz w:val="24"/>
                <w:szCs w:val="24"/>
                <w:u w:val="single"/>
              </w:rPr>
            </w:pPr>
            <w:r w:rsidRPr="008A0EA2">
              <w:rPr>
                <w:rFonts w:ascii="Arial" w:hAnsi="Arial" w:cs="Arial"/>
                <w:bCs/>
                <w:sz w:val="24"/>
                <w:szCs w:val="24"/>
                <w:u w:val="single"/>
              </w:rPr>
              <w:t>Stage4: industry vs inferiority</w:t>
            </w:r>
          </w:p>
          <w:p w:rsidR="00AB0EDC" w:rsidRPr="008A0EA2" w:rsidRDefault="00AB0EDC" w:rsidP="008A0EA2">
            <w:pPr>
              <w:spacing w:line="360" w:lineRule="auto"/>
              <w:rPr>
                <w:rFonts w:ascii="Arial" w:hAnsi="Arial" w:cs="Arial"/>
                <w:bCs/>
                <w:sz w:val="24"/>
                <w:szCs w:val="24"/>
              </w:rPr>
            </w:pPr>
            <w:r w:rsidRPr="008A0EA2">
              <w:rPr>
                <w:rFonts w:ascii="Arial" w:hAnsi="Arial" w:cs="Arial"/>
                <w:bCs/>
                <w:sz w:val="24"/>
                <w:szCs w:val="24"/>
              </w:rPr>
              <w:t>This stage is about children of age from 5 to 11 where children start to develop a feeling of pride in their accomplishments and abilities through social interaction. If parents and teachers acknowledge their accomplishments and encourage them, these children develop a feeling of competence and belief in their abilities otherwise they will always doubt their abilities.</w:t>
            </w:r>
          </w:p>
          <w:p w:rsidR="00AB0EDC" w:rsidRPr="008A0EA2" w:rsidRDefault="00AB0EDC" w:rsidP="008A0EA2">
            <w:pPr>
              <w:spacing w:line="360" w:lineRule="auto"/>
              <w:rPr>
                <w:rFonts w:ascii="Arial" w:hAnsi="Arial" w:cs="Arial"/>
                <w:bCs/>
                <w:sz w:val="24"/>
                <w:szCs w:val="24"/>
                <w:u w:val="single"/>
              </w:rPr>
            </w:pPr>
            <w:r w:rsidRPr="008A0EA2">
              <w:rPr>
                <w:rFonts w:ascii="Arial" w:hAnsi="Arial" w:cs="Arial"/>
                <w:bCs/>
                <w:sz w:val="24"/>
                <w:szCs w:val="24"/>
                <w:u w:val="single"/>
              </w:rPr>
              <w:t>Stage5: identity vs. confusion</w:t>
            </w:r>
          </w:p>
          <w:p w:rsidR="00AB0EDC" w:rsidRPr="008A0EA2" w:rsidRDefault="00AB0EDC" w:rsidP="008A0EA2">
            <w:pPr>
              <w:spacing w:line="360" w:lineRule="auto"/>
              <w:rPr>
                <w:rFonts w:ascii="Arial" w:hAnsi="Arial" w:cs="Arial"/>
                <w:bCs/>
                <w:sz w:val="24"/>
                <w:szCs w:val="24"/>
              </w:rPr>
            </w:pPr>
            <w:r w:rsidRPr="008A0EA2">
              <w:rPr>
                <w:rFonts w:ascii="Arial" w:hAnsi="Arial" w:cs="Arial"/>
                <w:bCs/>
                <w:sz w:val="24"/>
                <w:szCs w:val="24"/>
              </w:rPr>
              <w:t xml:space="preserve">During </w:t>
            </w:r>
            <w:r w:rsidR="007068BF" w:rsidRPr="008A0EA2">
              <w:rPr>
                <w:rFonts w:ascii="Arial" w:hAnsi="Arial" w:cs="Arial"/>
                <w:bCs/>
                <w:sz w:val="24"/>
                <w:szCs w:val="24"/>
              </w:rPr>
              <w:t>adolescence</w:t>
            </w:r>
            <w:r w:rsidRPr="008A0EA2">
              <w:rPr>
                <w:rFonts w:ascii="Arial" w:hAnsi="Arial" w:cs="Arial"/>
                <w:bCs/>
                <w:sz w:val="24"/>
                <w:szCs w:val="24"/>
              </w:rPr>
              <w:t>,</w:t>
            </w:r>
            <w:r w:rsidR="007068BF" w:rsidRPr="008A0EA2">
              <w:rPr>
                <w:rFonts w:ascii="Arial" w:hAnsi="Arial" w:cs="Arial"/>
                <w:bCs/>
                <w:sz w:val="24"/>
                <w:szCs w:val="24"/>
              </w:rPr>
              <w:t xml:space="preserve"> children start to be independent and develop a sense of self. If they are encouraged and reinforced they will pass this stage with a strong feeling of independence and sense of self otherwise they will remain unsure of their belief and desires and will also feel insecure and unsure about the future.</w:t>
            </w:r>
          </w:p>
          <w:p w:rsidR="007068BF" w:rsidRPr="008A0EA2" w:rsidRDefault="007068BF" w:rsidP="008A0EA2">
            <w:pPr>
              <w:spacing w:line="360" w:lineRule="auto"/>
              <w:rPr>
                <w:rFonts w:ascii="Arial" w:hAnsi="Arial" w:cs="Arial"/>
                <w:bCs/>
                <w:sz w:val="24"/>
                <w:szCs w:val="24"/>
              </w:rPr>
            </w:pPr>
          </w:p>
          <w:p w:rsidR="007068BF" w:rsidRPr="008A0EA2" w:rsidRDefault="007068BF" w:rsidP="008A0EA2">
            <w:pPr>
              <w:pStyle w:val="ListParagraph"/>
              <w:numPr>
                <w:ilvl w:val="0"/>
                <w:numId w:val="2"/>
              </w:numPr>
              <w:spacing w:line="360" w:lineRule="auto"/>
              <w:rPr>
                <w:rFonts w:ascii="Arial" w:hAnsi="Arial" w:cs="Arial"/>
                <w:bCs/>
                <w:sz w:val="24"/>
                <w:szCs w:val="24"/>
              </w:rPr>
            </w:pPr>
            <w:r w:rsidRPr="008A0EA2">
              <w:rPr>
                <w:rFonts w:ascii="Arial" w:hAnsi="Arial" w:cs="Arial"/>
                <w:bCs/>
                <w:sz w:val="24"/>
                <w:szCs w:val="24"/>
              </w:rPr>
              <w:t xml:space="preserve">During </w:t>
            </w:r>
            <w:r w:rsidR="00CC63B0" w:rsidRPr="008A0EA2">
              <w:rPr>
                <w:rFonts w:ascii="Arial" w:hAnsi="Arial" w:cs="Arial"/>
                <w:bCs/>
                <w:sz w:val="24"/>
                <w:szCs w:val="24"/>
              </w:rPr>
              <w:t>infancy</w:t>
            </w:r>
            <w:r w:rsidRPr="008A0EA2">
              <w:rPr>
                <w:rFonts w:ascii="Arial" w:hAnsi="Arial" w:cs="Arial"/>
                <w:bCs/>
                <w:sz w:val="24"/>
                <w:szCs w:val="24"/>
              </w:rPr>
              <w:t>, a child knows who approaches him\her affectionately and in return the child instinctively reaches out to those people. Later on, the child learns to recognize his\her mother and other family members. Then he\she starts to form friendships and relationships through which the child begins to form a picture about what’s acceptable and what’s not in terms of behavior and learns proper manners that are accepted and expected from his\her society</w:t>
            </w:r>
            <w:r w:rsidR="00CC63B0" w:rsidRPr="008A0EA2">
              <w:rPr>
                <w:rFonts w:ascii="Arial" w:hAnsi="Arial" w:cs="Arial"/>
                <w:bCs/>
                <w:sz w:val="24"/>
                <w:szCs w:val="24"/>
              </w:rPr>
              <w:t>.</w:t>
            </w:r>
          </w:p>
          <w:p w:rsidR="00CC63B0" w:rsidRPr="008A0EA2" w:rsidRDefault="00CC63B0" w:rsidP="008A0EA2">
            <w:pPr>
              <w:spacing w:line="360" w:lineRule="auto"/>
              <w:ind w:left="360"/>
              <w:rPr>
                <w:rFonts w:ascii="Arial" w:hAnsi="Arial" w:cs="Arial"/>
                <w:bCs/>
                <w:sz w:val="24"/>
                <w:szCs w:val="24"/>
              </w:rPr>
            </w:pPr>
          </w:p>
          <w:p w:rsidR="00CC63B0" w:rsidRPr="008A0EA2" w:rsidRDefault="00CC63B0" w:rsidP="008A0EA2">
            <w:pPr>
              <w:spacing w:line="360" w:lineRule="auto"/>
              <w:ind w:left="360"/>
              <w:rPr>
                <w:rFonts w:ascii="Arial" w:hAnsi="Arial" w:cs="Arial"/>
                <w:b/>
                <w:sz w:val="24"/>
                <w:szCs w:val="24"/>
              </w:rPr>
            </w:pPr>
            <w:r w:rsidRPr="008A0EA2">
              <w:rPr>
                <w:rFonts w:ascii="Arial" w:hAnsi="Arial" w:cs="Arial"/>
                <w:b/>
                <w:sz w:val="24"/>
                <w:szCs w:val="24"/>
              </w:rPr>
              <w:lastRenderedPageBreak/>
              <w:t>Activity 1</w:t>
            </w:r>
          </w:p>
          <w:p w:rsidR="00CC63B0" w:rsidRPr="008A0EA2" w:rsidRDefault="00CC63B0" w:rsidP="008A0EA2">
            <w:pPr>
              <w:spacing w:line="360" w:lineRule="auto"/>
              <w:ind w:left="360"/>
              <w:rPr>
                <w:rFonts w:ascii="Arial" w:hAnsi="Arial" w:cs="Arial"/>
                <w:bCs/>
                <w:sz w:val="24"/>
                <w:szCs w:val="24"/>
              </w:rPr>
            </w:pPr>
            <w:r w:rsidRPr="008A0EA2">
              <w:rPr>
                <w:rFonts w:ascii="Arial" w:hAnsi="Arial" w:cs="Arial"/>
                <w:bCs/>
                <w:sz w:val="24"/>
                <w:szCs w:val="24"/>
              </w:rPr>
              <w:t>I have two kids, Alia is 6 and Malek is 5. They have totally different personalities.</w:t>
            </w:r>
          </w:p>
          <w:p w:rsidR="00CC63B0" w:rsidRPr="008A0EA2" w:rsidRDefault="00CC63B0" w:rsidP="008A0EA2">
            <w:pPr>
              <w:spacing w:line="360" w:lineRule="auto"/>
              <w:ind w:left="360"/>
              <w:rPr>
                <w:rFonts w:ascii="Arial" w:hAnsi="Arial" w:cs="Arial"/>
                <w:bCs/>
                <w:sz w:val="24"/>
                <w:szCs w:val="24"/>
              </w:rPr>
            </w:pPr>
            <w:r w:rsidRPr="008A0EA2">
              <w:rPr>
                <w:rFonts w:ascii="Arial" w:hAnsi="Arial" w:cs="Arial"/>
                <w:bCs/>
                <w:sz w:val="24"/>
                <w:szCs w:val="24"/>
              </w:rPr>
              <w:t>Alia is usually very rebellious while Malek tends to adopt easily and is somehow obedient.</w:t>
            </w:r>
          </w:p>
          <w:p w:rsidR="00CC63B0" w:rsidRPr="008A0EA2" w:rsidRDefault="00CC63B0" w:rsidP="008A0EA2">
            <w:pPr>
              <w:spacing w:line="360" w:lineRule="auto"/>
              <w:ind w:left="360"/>
              <w:rPr>
                <w:rFonts w:ascii="Arial" w:hAnsi="Arial" w:cs="Arial"/>
                <w:bCs/>
                <w:sz w:val="24"/>
                <w:szCs w:val="24"/>
              </w:rPr>
            </w:pPr>
            <w:r w:rsidRPr="008A0EA2">
              <w:rPr>
                <w:rFonts w:ascii="Arial" w:hAnsi="Arial" w:cs="Arial"/>
                <w:bCs/>
                <w:sz w:val="24"/>
                <w:szCs w:val="24"/>
              </w:rPr>
              <w:t>Alia tends to express herself very well whenever needed, she picks her words very wisely and she expresses her feelings clearly, while her brother tends to cry whenever he’s not at ease and he prefers to talk about his feelings when the situation is over.</w:t>
            </w:r>
          </w:p>
          <w:p w:rsidR="00CC63B0" w:rsidRPr="008A0EA2" w:rsidRDefault="00CC63B0" w:rsidP="008A0EA2">
            <w:pPr>
              <w:spacing w:line="360" w:lineRule="auto"/>
              <w:ind w:left="360"/>
              <w:rPr>
                <w:rFonts w:ascii="Arial" w:hAnsi="Arial" w:cs="Arial"/>
                <w:bCs/>
                <w:sz w:val="24"/>
                <w:szCs w:val="24"/>
              </w:rPr>
            </w:pPr>
            <w:r w:rsidRPr="008A0EA2">
              <w:rPr>
                <w:rFonts w:ascii="Arial" w:hAnsi="Arial" w:cs="Arial"/>
                <w:bCs/>
                <w:sz w:val="24"/>
                <w:szCs w:val="24"/>
              </w:rPr>
              <w:t xml:space="preserve">Alia finds it hard to admit when she goes wrong and she tries to come up with different </w:t>
            </w:r>
            <w:r w:rsidR="008A0EA2" w:rsidRPr="008A0EA2">
              <w:rPr>
                <w:rFonts w:ascii="Arial" w:hAnsi="Arial" w:cs="Arial"/>
                <w:bCs/>
                <w:sz w:val="24"/>
                <w:szCs w:val="24"/>
              </w:rPr>
              <w:t>reasons</w:t>
            </w:r>
            <w:r w:rsidRPr="008A0EA2">
              <w:rPr>
                <w:rFonts w:ascii="Arial" w:hAnsi="Arial" w:cs="Arial"/>
                <w:bCs/>
                <w:sz w:val="24"/>
                <w:szCs w:val="24"/>
              </w:rPr>
              <w:t xml:space="preserve"> to justify her behavior while her brother simply listens to me as I explain that he acted in a wrong way, admits and apologizes. </w:t>
            </w:r>
          </w:p>
          <w:p w:rsidR="00CC63B0" w:rsidRPr="008A0EA2" w:rsidRDefault="00CC63B0" w:rsidP="008A0EA2">
            <w:pPr>
              <w:spacing w:line="360" w:lineRule="auto"/>
              <w:ind w:left="360"/>
              <w:rPr>
                <w:rFonts w:ascii="Arial" w:hAnsi="Arial" w:cs="Arial"/>
                <w:bCs/>
                <w:sz w:val="24"/>
                <w:szCs w:val="24"/>
              </w:rPr>
            </w:pPr>
          </w:p>
          <w:p w:rsidR="00CC63B0" w:rsidRPr="008A0EA2" w:rsidRDefault="00CC63B0" w:rsidP="008A0EA2">
            <w:pPr>
              <w:spacing w:line="360" w:lineRule="auto"/>
              <w:ind w:left="360"/>
              <w:rPr>
                <w:rFonts w:ascii="Arial" w:hAnsi="Arial" w:cs="Arial"/>
                <w:b/>
                <w:sz w:val="24"/>
                <w:szCs w:val="24"/>
              </w:rPr>
            </w:pPr>
            <w:r w:rsidRPr="008A0EA2">
              <w:rPr>
                <w:rFonts w:ascii="Arial" w:hAnsi="Arial" w:cs="Arial"/>
                <w:b/>
                <w:sz w:val="24"/>
                <w:szCs w:val="24"/>
              </w:rPr>
              <w:t>Case study</w:t>
            </w:r>
          </w:p>
          <w:p w:rsidR="00CC63B0" w:rsidRPr="008A0EA2" w:rsidRDefault="00CD65E9" w:rsidP="008A0EA2">
            <w:pPr>
              <w:spacing w:line="360" w:lineRule="auto"/>
              <w:rPr>
                <w:rFonts w:ascii="Arial" w:hAnsi="Arial" w:cs="Arial"/>
                <w:bCs/>
                <w:sz w:val="24"/>
                <w:szCs w:val="24"/>
              </w:rPr>
            </w:pPr>
            <w:r w:rsidRPr="008A0EA2">
              <w:rPr>
                <w:rFonts w:ascii="Arial" w:hAnsi="Arial" w:cs="Arial"/>
                <w:bCs/>
                <w:sz w:val="24"/>
                <w:szCs w:val="24"/>
              </w:rPr>
              <w:t>i) The problem is that Dave’s mother uses offensive language and as a child, Dave just follows his mother as an example.</w:t>
            </w:r>
          </w:p>
          <w:p w:rsidR="00CD65E9" w:rsidRPr="008A0EA2" w:rsidRDefault="00CD65E9" w:rsidP="008A0EA2">
            <w:pPr>
              <w:spacing w:line="360" w:lineRule="auto"/>
              <w:rPr>
                <w:rFonts w:ascii="Arial" w:hAnsi="Arial" w:cs="Arial"/>
                <w:bCs/>
                <w:sz w:val="24"/>
                <w:szCs w:val="24"/>
              </w:rPr>
            </w:pPr>
            <w:r w:rsidRPr="008A0EA2">
              <w:rPr>
                <w:rFonts w:ascii="Arial" w:hAnsi="Arial" w:cs="Arial"/>
                <w:bCs/>
                <w:sz w:val="24"/>
                <w:szCs w:val="24"/>
              </w:rPr>
              <w:t>ii) There is a social development issue, simply because Dave’s language is obviously not acceptable in his society. His parents and teacher might also need to get a closer look on his emotional development in case he gets violent which might mean he doesn’t know how to express his anger or anxiety and that would also might be a reason for his offensive language along with following is mother as an example.</w:t>
            </w:r>
          </w:p>
          <w:p w:rsidR="00CD65E9" w:rsidRPr="008A0EA2" w:rsidRDefault="00CD65E9" w:rsidP="008A0EA2">
            <w:pPr>
              <w:spacing w:line="360" w:lineRule="auto"/>
              <w:rPr>
                <w:rFonts w:ascii="Arial" w:hAnsi="Arial" w:cs="Arial"/>
                <w:bCs/>
                <w:sz w:val="24"/>
                <w:szCs w:val="24"/>
              </w:rPr>
            </w:pPr>
            <w:r w:rsidRPr="008A0EA2">
              <w:rPr>
                <w:rFonts w:ascii="Arial" w:hAnsi="Arial" w:cs="Arial"/>
                <w:bCs/>
                <w:sz w:val="24"/>
                <w:szCs w:val="24"/>
              </w:rPr>
              <w:t>iii) Dave’s teacher has to explain to his mother that his social development is affected by her because he learns what’s accepted and what’s not mainly through his mother, so if she uses this language in front of him he will automatically assume it’s an acceptable way to talk and she might use the offensive words without even realizing that they are offensive in the first place.</w:t>
            </w:r>
          </w:p>
          <w:p w:rsidR="00CD65E9" w:rsidRPr="008A0EA2" w:rsidRDefault="00CD65E9" w:rsidP="008A0EA2">
            <w:pPr>
              <w:spacing w:line="360" w:lineRule="auto"/>
              <w:rPr>
                <w:rFonts w:ascii="Arial" w:hAnsi="Arial" w:cs="Arial"/>
                <w:bCs/>
                <w:sz w:val="24"/>
                <w:szCs w:val="24"/>
              </w:rPr>
            </w:pPr>
            <w:r w:rsidRPr="008A0EA2">
              <w:rPr>
                <w:rFonts w:ascii="Arial" w:hAnsi="Arial" w:cs="Arial"/>
                <w:bCs/>
                <w:sz w:val="24"/>
                <w:szCs w:val="24"/>
              </w:rPr>
              <w:t xml:space="preserve">The teacher should explain that his mother should only use the language she wants Dave to acquire and thinks is socially accepted. The teacher should also try to involve Dave in activities or games that she thinks would help Dave </w:t>
            </w:r>
            <w:r w:rsidR="008A0EA2" w:rsidRPr="008A0EA2">
              <w:rPr>
                <w:rFonts w:ascii="Arial" w:hAnsi="Arial" w:cs="Arial"/>
                <w:bCs/>
                <w:sz w:val="24"/>
                <w:szCs w:val="24"/>
              </w:rPr>
              <w:t>develop a better language that is socially accepted because children tend to learn through practice when they are involved in such activities that are also fun.</w:t>
            </w:r>
            <w:r w:rsidRPr="008A0EA2">
              <w:rPr>
                <w:rFonts w:ascii="Arial" w:hAnsi="Arial" w:cs="Arial"/>
                <w:bCs/>
                <w:sz w:val="24"/>
                <w:szCs w:val="24"/>
              </w:rPr>
              <w:t xml:space="preserve"> </w:t>
            </w:r>
          </w:p>
          <w:p w:rsidR="00515F99" w:rsidRPr="008A0EA2" w:rsidRDefault="00515F99" w:rsidP="00515F99">
            <w:pPr>
              <w:spacing w:line="360" w:lineRule="auto"/>
              <w:rPr>
                <w:rFonts w:ascii="Arial" w:hAnsi="Arial" w:cs="Arial"/>
                <w:b/>
                <w:sz w:val="24"/>
                <w:szCs w:val="24"/>
              </w:rPr>
            </w:pPr>
          </w:p>
          <w:p w:rsidR="00F4648D" w:rsidRPr="008A0EA2" w:rsidRDefault="00F4648D" w:rsidP="00FC4224">
            <w:pPr>
              <w:pStyle w:val="ListParagraph"/>
              <w:spacing w:line="360" w:lineRule="auto"/>
              <w:rPr>
                <w:rFonts w:ascii="Arial" w:hAnsi="Arial" w:cs="Arial"/>
                <w:b/>
                <w:sz w:val="24"/>
                <w:szCs w:val="24"/>
              </w:rPr>
            </w:pPr>
            <w:r w:rsidRPr="008A0EA2">
              <w:rPr>
                <w:rFonts w:ascii="Arial" w:hAnsi="Arial" w:cs="Arial"/>
                <w:b/>
                <w:sz w:val="24"/>
                <w:szCs w:val="24"/>
              </w:rPr>
              <w:lastRenderedPageBreak/>
              <w:t xml:space="preserve">    </w:t>
            </w:r>
          </w:p>
          <w:p w:rsidR="00CC2FB3" w:rsidRPr="008A0EA2" w:rsidRDefault="00CC2FB3" w:rsidP="00A851DA">
            <w:pPr>
              <w:rPr>
                <w:rFonts w:ascii="Arial" w:hAnsi="Arial" w:cs="Arial"/>
                <w:b/>
                <w:sz w:val="24"/>
                <w:szCs w:val="24"/>
              </w:rPr>
            </w:pPr>
          </w:p>
          <w:p w:rsidR="00CC2FB3" w:rsidRPr="008A0EA2" w:rsidRDefault="00CC2FB3" w:rsidP="00A851DA">
            <w:pPr>
              <w:rPr>
                <w:rFonts w:ascii="Arial" w:hAnsi="Arial" w:cs="Arial"/>
                <w:b/>
                <w:sz w:val="24"/>
                <w:szCs w:val="24"/>
              </w:rPr>
            </w:pPr>
          </w:p>
          <w:p w:rsidR="00CC2FB3" w:rsidRPr="008A0EA2" w:rsidRDefault="00CC2FB3" w:rsidP="00A851DA">
            <w:pPr>
              <w:rPr>
                <w:rFonts w:ascii="Arial" w:hAnsi="Arial" w:cs="Arial"/>
                <w:b/>
                <w:sz w:val="24"/>
                <w:szCs w:val="24"/>
              </w:rPr>
            </w:pPr>
          </w:p>
          <w:p w:rsidR="00CC2FB3" w:rsidRPr="008A0EA2" w:rsidRDefault="00CC2FB3" w:rsidP="00A851DA">
            <w:pPr>
              <w:rPr>
                <w:rFonts w:ascii="Arial" w:hAnsi="Arial" w:cs="Arial"/>
                <w:b/>
                <w:sz w:val="24"/>
                <w:szCs w:val="24"/>
              </w:rPr>
            </w:pPr>
          </w:p>
          <w:p w:rsidR="00CC2FB3" w:rsidRPr="008A0EA2" w:rsidRDefault="00CC2FB3" w:rsidP="00A851DA">
            <w:pPr>
              <w:rPr>
                <w:rFonts w:ascii="Arial" w:hAnsi="Arial" w:cs="Arial"/>
                <w:b/>
                <w:sz w:val="24"/>
                <w:szCs w:val="24"/>
              </w:rPr>
            </w:pPr>
          </w:p>
          <w:p w:rsidR="00CC2FB3" w:rsidRPr="008A0EA2" w:rsidRDefault="00CC2FB3" w:rsidP="00A851DA">
            <w:pPr>
              <w:rPr>
                <w:rFonts w:ascii="Arial" w:hAnsi="Arial" w:cs="Arial"/>
                <w:b/>
                <w:sz w:val="24"/>
                <w:szCs w:val="24"/>
              </w:rPr>
            </w:pPr>
          </w:p>
          <w:p w:rsidR="00CC2FB3" w:rsidRPr="008A0EA2" w:rsidRDefault="00CC2FB3" w:rsidP="00A851DA">
            <w:pPr>
              <w:rPr>
                <w:rFonts w:ascii="Arial" w:hAnsi="Arial" w:cs="Arial"/>
                <w:b/>
                <w:sz w:val="24"/>
                <w:szCs w:val="24"/>
              </w:rPr>
            </w:pPr>
          </w:p>
          <w:p w:rsidR="00CC2FB3" w:rsidRPr="008A0EA2" w:rsidRDefault="00CC2FB3" w:rsidP="00A851DA">
            <w:pPr>
              <w:rPr>
                <w:rFonts w:ascii="Arial" w:hAnsi="Arial" w:cs="Arial"/>
                <w:b/>
                <w:sz w:val="24"/>
                <w:szCs w:val="24"/>
              </w:rPr>
            </w:pPr>
          </w:p>
          <w:p w:rsidR="00CC2FB3" w:rsidRPr="008A0EA2" w:rsidRDefault="00CC2FB3" w:rsidP="00A851DA">
            <w:pPr>
              <w:rPr>
                <w:rFonts w:ascii="Arial" w:hAnsi="Arial" w:cs="Arial"/>
                <w:b/>
                <w:sz w:val="24"/>
                <w:szCs w:val="24"/>
              </w:rPr>
            </w:pPr>
          </w:p>
          <w:p w:rsidR="00CC2FB3" w:rsidRPr="008A0EA2" w:rsidRDefault="00CC2FB3" w:rsidP="00A851DA">
            <w:pPr>
              <w:rPr>
                <w:rFonts w:ascii="Arial" w:hAnsi="Arial" w:cs="Arial"/>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tc>
        <w:bookmarkStart w:id="0" w:name="_GoBack"/>
        <w:bookmarkEnd w:id="0"/>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7"/>
        <w:gridCol w:w="1249"/>
        <w:gridCol w:w="160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A0EA2" w:rsidP="00A851DA">
            <w:pPr>
              <w:rPr>
                <w:rFonts w:cs="Bliss-Regular"/>
                <w:color w:val="000000"/>
              </w:rPr>
            </w:pPr>
            <w:r>
              <w:rPr>
                <w:rFonts w:cs="Bliss-Regular"/>
                <w:color w:val="000000"/>
              </w:rPr>
              <w:t>Hagar El Maraghi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637FC" w:rsidP="00A851DA">
            <w:pPr>
              <w:rPr>
                <w:rFonts w:cs="Bliss-Regular"/>
                <w:color w:val="000000"/>
              </w:rPr>
            </w:pPr>
            <w:r>
              <w:rPr>
                <w:rFonts w:cs="Bliss-Regular"/>
                <w:color w:val="000000"/>
              </w:rPr>
              <w:t>12/3/2018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762C" w:rsidRDefault="0029762C" w:rsidP="00CB4D0A">
      <w:pPr>
        <w:spacing w:after="0" w:line="240" w:lineRule="auto"/>
      </w:pPr>
      <w:r>
        <w:separator/>
      </w:r>
    </w:p>
  </w:endnote>
  <w:endnote w:type="continuationSeparator" w:id="0">
    <w:p w:rsidR="0029762C" w:rsidRDefault="0029762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0994328"/>
      <w:docPartObj>
        <w:docPartGallery w:val="Page Numbers (Bottom of Page)"/>
        <w:docPartUnique/>
      </w:docPartObj>
    </w:sdtPr>
    <w:sdtEndPr>
      <w:rPr>
        <w:noProof/>
      </w:rPr>
    </w:sdtEndPr>
    <w:sdtContent>
      <w:p w:rsidR="00552988" w:rsidRDefault="0055298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552988" w:rsidRDefault="0055298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762C" w:rsidRDefault="0029762C" w:rsidP="00CB4D0A">
      <w:pPr>
        <w:spacing w:after="0" w:line="240" w:lineRule="auto"/>
      </w:pPr>
      <w:r>
        <w:separator/>
      </w:r>
    </w:p>
  </w:footnote>
  <w:footnote w:type="continuationSeparator" w:id="0">
    <w:p w:rsidR="0029762C" w:rsidRDefault="0029762C"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2988" w:rsidRPr="00552988" w:rsidRDefault="00552988" w:rsidP="00552988">
    <w:pPr>
      <w:pStyle w:val="Header"/>
      <w:jc w:val="right"/>
      <w:rPr>
        <w:rFonts w:ascii="Arial" w:hAnsi="Arial" w:cs="Arial"/>
        <w:sz w:val="16"/>
        <w:szCs w:val="16"/>
      </w:rPr>
    </w:pPr>
    <w:r w:rsidRPr="00552988">
      <w:rPr>
        <w:rFonts w:ascii="Arial" w:hAnsi="Arial" w:cs="Arial"/>
        <w:sz w:val="16"/>
        <w:szCs w:val="16"/>
      </w:rPr>
      <w:t>Name: Hagar El Maraghi</w:t>
    </w:r>
  </w:p>
  <w:p w:rsidR="00552988" w:rsidRPr="00552988" w:rsidRDefault="00552988" w:rsidP="00552988">
    <w:pPr>
      <w:pStyle w:val="Header"/>
      <w:jc w:val="right"/>
      <w:rPr>
        <w:rFonts w:ascii="Arial" w:hAnsi="Arial" w:cs="Arial"/>
        <w:sz w:val="16"/>
        <w:szCs w:val="16"/>
      </w:rPr>
    </w:pPr>
    <w:r w:rsidRPr="00552988">
      <w:rPr>
        <w:rFonts w:ascii="Arial" w:hAnsi="Arial" w:cs="Arial"/>
        <w:sz w:val="16"/>
        <w:szCs w:val="16"/>
      </w:rPr>
      <w:t>Student number: 19455</w:t>
    </w:r>
  </w:p>
  <w:p w:rsidR="00552988" w:rsidRPr="00552988" w:rsidRDefault="00552988" w:rsidP="00552988">
    <w:pPr>
      <w:pStyle w:val="Header"/>
      <w:jc w:val="right"/>
      <w:rPr>
        <w:rFonts w:ascii="Arial" w:hAnsi="Arial" w:cs="Arial"/>
        <w:sz w:val="16"/>
        <w:szCs w:val="16"/>
      </w:rPr>
    </w:pPr>
    <w:r w:rsidRPr="00552988">
      <w:rPr>
        <w:rFonts w:ascii="Arial" w:hAnsi="Arial" w:cs="Arial"/>
        <w:sz w:val="16"/>
        <w:szCs w:val="16"/>
      </w:rPr>
      <w:t>Assignment number: 1</w:t>
    </w:r>
  </w:p>
  <w:p w:rsidR="00552988" w:rsidRDefault="0055298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834225"/>
    <w:multiLevelType w:val="hybridMultilevel"/>
    <w:tmpl w:val="B2807B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49E5040"/>
    <w:multiLevelType w:val="hybridMultilevel"/>
    <w:tmpl w:val="47143E8C"/>
    <w:lvl w:ilvl="0" w:tplc="AD204E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FA31441"/>
    <w:multiLevelType w:val="hybridMultilevel"/>
    <w:tmpl w:val="E49A65AC"/>
    <w:lvl w:ilvl="0" w:tplc="BE42997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A39C1"/>
    <w:rsid w:val="001F0481"/>
    <w:rsid w:val="00200C92"/>
    <w:rsid w:val="0020451E"/>
    <w:rsid w:val="00206B9D"/>
    <w:rsid w:val="0023259C"/>
    <w:rsid w:val="0029762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15F99"/>
    <w:rsid w:val="00527C11"/>
    <w:rsid w:val="00535F31"/>
    <w:rsid w:val="00552988"/>
    <w:rsid w:val="00574D64"/>
    <w:rsid w:val="00591365"/>
    <w:rsid w:val="005B31E4"/>
    <w:rsid w:val="006034F6"/>
    <w:rsid w:val="00607874"/>
    <w:rsid w:val="00607E77"/>
    <w:rsid w:val="00617BB3"/>
    <w:rsid w:val="00645CDD"/>
    <w:rsid w:val="006823A7"/>
    <w:rsid w:val="00687EE8"/>
    <w:rsid w:val="0070347F"/>
    <w:rsid w:val="0070678E"/>
    <w:rsid w:val="007068BF"/>
    <w:rsid w:val="00831C11"/>
    <w:rsid w:val="008637FC"/>
    <w:rsid w:val="008A0EA2"/>
    <w:rsid w:val="008A60B4"/>
    <w:rsid w:val="008B3C31"/>
    <w:rsid w:val="008B64FE"/>
    <w:rsid w:val="00935BF7"/>
    <w:rsid w:val="0095442C"/>
    <w:rsid w:val="00983942"/>
    <w:rsid w:val="009C37E0"/>
    <w:rsid w:val="009E41F4"/>
    <w:rsid w:val="00A14B66"/>
    <w:rsid w:val="00A65CF7"/>
    <w:rsid w:val="00A81AB4"/>
    <w:rsid w:val="00A851DA"/>
    <w:rsid w:val="00AB0EDC"/>
    <w:rsid w:val="00AC7D5B"/>
    <w:rsid w:val="00AE1481"/>
    <w:rsid w:val="00B0415E"/>
    <w:rsid w:val="00B04678"/>
    <w:rsid w:val="00B075ED"/>
    <w:rsid w:val="00BC46DF"/>
    <w:rsid w:val="00C03577"/>
    <w:rsid w:val="00C53029"/>
    <w:rsid w:val="00C65FEA"/>
    <w:rsid w:val="00CA0AC2"/>
    <w:rsid w:val="00CB4D0A"/>
    <w:rsid w:val="00CC2FB3"/>
    <w:rsid w:val="00CC575A"/>
    <w:rsid w:val="00CC63B0"/>
    <w:rsid w:val="00CD65E9"/>
    <w:rsid w:val="00CF123B"/>
    <w:rsid w:val="00CF1BEF"/>
    <w:rsid w:val="00D039AC"/>
    <w:rsid w:val="00D427DE"/>
    <w:rsid w:val="00D5587D"/>
    <w:rsid w:val="00D707CC"/>
    <w:rsid w:val="00D821FE"/>
    <w:rsid w:val="00DB0793"/>
    <w:rsid w:val="00DF1755"/>
    <w:rsid w:val="00E00821"/>
    <w:rsid w:val="00E04DB4"/>
    <w:rsid w:val="00E30679"/>
    <w:rsid w:val="00E42835"/>
    <w:rsid w:val="00E4597D"/>
    <w:rsid w:val="00E54832"/>
    <w:rsid w:val="00E56A90"/>
    <w:rsid w:val="00E641CC"/>
    <w:rsid w:val="00EA30AB"/>
    <w:rsid w:val="00EB3925"/>
    <w:rsid w:val="00EF6466"/>
    <w:rsid w:val="00F4648D"/>
    <w:rsid w:val="00F96EB3"/>
    <w:rsid w:val="00FC4224"/>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8C298C6-A674-4065-90A5-F97FB765A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582"/>
    <w:rsid w:val="00384582"/>
    <w:rsid w:val="00AA39E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9E900C489A43B0B6D2633304372573">
    <w:name w:val="FF9E900C489A43B0B6D2633304372573"/>
    <w:rsid w:val="003845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3E8669-1A94-4D8A-AB0D-475A61873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1088</Words>
  <Characters>6204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oxford</cp:lastModifiedBy>
  <cp:revision>3</cp:revision>
  <dcterms:created xsi:type="dcterms:W3CDTF">2018-03-11T23:09:00Z</dcterms:created>
  <dcterms:modified xsi:type="dcterms:W3CDTF">2018-03-11T23:40:00Z</dcterms:modified>
</cp:coreProperties>
</file>