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67CB" w:rsidP="00A851DA">
      <w:pPr>
        <w:rPr>
          <w:lang w:val="en-US"/>
        </w:rPr>
      </w:pPr>
      <w:r>
        <w:rPr>
          <w:noProof/>
          <w:lang w:val="el-GR" w:eastAsia="el-G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95"/>
        <w:gridCol w:w="652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BEF">
            <w:pPr>
              <w:pStyle w:val="Default"/>
              <w:rPr>
                <w:rFonts w:asciiTheme="minorHAnsi" w:hAnsiTheme="minorHAnsi"/>
              </w:rPr>
            </w:pPr>
            <w:r>
              <w:rPr>
                <w:rFonts w:asciiTheme="minorHAnsi" w:hAnsiTheme="minorHAnsi"/>
              </w:rPr>
              <w:t>Georgios Charalampous (georgecharalambous82@gmail.com)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7BEF">
            <w:pPr>
              <w:pStyle w:val="Default"/>
              <w:rPr>
                <w:rFonts w:asciiTheme="minorHAnsi" w:hAnsiTheme="minorHAnsi"/>
              </w:rPr>
            </w:pPr>
            <w:r>
              <w:rPr>
                <w:rFonts w:asciiTheme="minorHAnsi" w:hAnsiTheme="minorHAnsi"/>
              </w:rPr>
              <w:t>3890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BEF">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BEF">
            <w:r>
              <w:t>1    (‘’Introduction to Forensic Accounting’’ – 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E7BE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0F63E1" w:rsidRDefault="000E7BEF" w:rsidP="000E7BEF">
            <w:pPr>
              <w:rPr>
                <w:rFonts w:ascii="Times New Roman" w:hAnsi="Times New Roman" w:cs="Times New Roman"/>
                <w:b/>
                <w:u w:val="single"/>
              </w:rPr>
            </w:pPr>
            <w:r w:rsidRPr="000F63E1">
              <w:rPr>
                <w:rFonts w:ascii="Times New Roman" w:hAnsi="Times New Roman" w:cs="Times New Roman"/>
                <w:b/>
              </w:rPr>
              <w:t xml:space="preserve">                                                              </w:t>
            </w:r>
            <w:r w:rsidRPr="000F63E1">
              <w:rPr>
                <w:rFonts w:ascii="Times New Roman" w:hAnsi="Times New Roman" w:cs="Times New Roman"/>
                <w:b/>
                <w:u w:val="single"/>
              </w:rPr>
              <w:t>ASSIGNMENT</w:t>
            </w:r>
          </w:p>
          <w:p w:rsidR="00CC2FB3" w:rsidRPr="000F63E1" w:rsidRDefault="00CC2FB3" w:rsidP="00A851DA">
            <w:pPr>
              <w:rPr>
                <w:rFonts w:ascii="Times New Roman" w:hAnsi="Times New Roman" w:cs="Times New Roman"/>
                <w:b/>
              </w:rPr>
            </w:pPr>
          </w:p>
          <w:p w:rsidR="00CC2FB3" w:rsidRPr="000F63E1" w:rsidRDefault="000E7BEF" w:rsidP="000E7BEF">
            <w:pPr>
              <w:rPr>
                <w:rFonts w:ascii="Times New Roman" w:hAnsi="Times New Roman" w:cs="Times New Roman"/>
                <w:b/>
              </w:rPr>
            </w:pPr>
            <w:r w:rsidRPr="000F63E1">
              <w:rPr>
                <w:rFonts w:ascii="Times New Roman" w:hAnsi="Times New Roman" w:cs="Times New Roman"/>
                <w:b/>
              </w:rPr>
              <w:t>1.‘’Short Questions’’</w:t>
            </w:r>
          </w:p>
          <w:p w:rsidR="000E7BEF" w:rsidRDefault="000E7BEF" w:rsidP="000E7BEF">
            <w:pPr>
              <w:rPr>
                <w:b/>
              </w:rPr>
            </w:pPr>
          </w:p>
          <w:p w:rsidR="004C6F39" w:rsidRDefault="002404BE" w:rsidP="002404BE">
            <w:pPr>
              <w:rPr>
                <w:rStyle w:val="hvr"/>
                <w:rFonts w:ascii="Times New Roman" w:hAnsi="Times New Roman" w:cs="Times New Roman"/>
                <w:iCs/>
              </w:rPr>
            </w:pPr>
            <w:r w:rsidRPr="002404BE">
              <w:rPr>
                <w:rFonts w:ascii="Times New Roman" w:hAnsi="Times New Roman"/>
                <w:color w:val="FF0000"/>
              </w:rPr>
              <w:t>i)</w:t>
            </w:r>
            <w:r w:rsidR="000F63E1" w:rsidRPr="002404BE">
              <w:rPr>
                <w:rFonts w:ascii="Times New Roman" w:hAnsi="Times New Roman"/>
              </w:rPr>
              <w:t xml:space="preserve">When referring to the term </w:t>
            </w:r>
            <w:r w:rsidR="000E7BEF" w:rsidRPr="002404BE">
              <w:rPr>
                <w:rFonts w:ascii="Times New Roman" w:hAnsi="Times New Roman"/>
              </w:rPr>
              <w:t>’’Fraud’’</w:t>
            </w:r>
            <w:r w:rsidR="000F63E1" w:rsidRPr="002404BE">
              <w:rPr>
                <w:rFonts w:ascii="Times New Roman" w:hAnsi="Times New Roman"/>
              </w:rPr>
              <w:t xml:space="preserve">, this </w:t>
            </w:r>
            <w:r w:rsidR="00C37AE5" w:rsidRPr="002404BE">
              <w:rPr>
                <w:rFonts w:ascii="Times New Roman" w:hAnsi="Times New Roman"/>
              </w:rPr>
              <w:t xml:space="preserve">may be </w:t>
            </w:r>
            <w:r w:rsidR="000F63E1" w:rsidRPr="002404BE">
              <w:rPr>
                <w:rFonts w:ascii="Times New Roman" w:hAnsi="Times New Roman"/>
              </w:rPr>
              <w:t xml:space="preserve">defined as </w:t>
            </w:r>
            <w:r w:rsidR="000F63E1" w:rsidRPr="002404BE">
              <w:rPr>
                <w:rStyle w:val="Emphasis"/>
                <w:rFonts w:ascii="Times New Roman" w:hAnsi="Times New Roman"/>
                <w:i w:val="0"/>
              </w:rPr>
              <w:t>the</w:t>
            </w:r>
            <w:r w:rsidR="000F63E1" w:rsidRPr="002404BE">
              <w:rPr>
                <w:rStyle w:val="Emphasis"/>
                <w:rFonts w:ascii="Times New Roman" w:hAnsi="Times New Roman" w:cs="Times New Roman"/>
                <w:i w:val="0"/>
              </w:rPr>
              <w:t xml:space="preserve"> deliberate misrepresentation of the truth or concealment of a material fact to induce another to act to his or her detriment.</w:t>
            </w:r>
            <w:r w:rsidR="000F63E1" w:rsidRPr="002404BE">
              <w:rPr>
                <w:rStyle w:val="Emphasis"/>
                <w:rFonts w:ascii="Times New Roman" w:hAnsi="Times New Roman"/>
                <w:i w:val="0"/>
              </w:rPr>
              <w:t xml:space="preserve"> </w:t>
            </w:r>
            <w:r w:rsidR="000F63E1" w:rsidRPr="002404BE">
              <w:rPr>
                <w:rStyle w:val="Emphasis"/>
                <w:rFonts w:ascii="Times New Roman" w:hAnsi="Times New Roman" w:cs="Times New Roman"/>
                <w:i w:val="0"/>
              </w:rPr>
              <w:t>From a legal perspective, the term is</w:t>
            </w:r>
            <w:r w:rsidR="000F63E1" w:rsidRPr="002404BE">
              <w:rPr>
                <w:rStyle w:val="Emphasis"/>
                <w:rFonts w:ascii="Times New Roman" w:hAnsi="Times New Roman"/>
                <w:i w:val="0"/>
              </w:rPr>
              <w:t xml:space="preserve"> also</w:t>
            </w:r>
            <w:r w:rsidR="000F63E1" w:rsidRPr="002404BE">
              <w:rPr>
                <w:rStyle w:val="Emphasis"/>
                <w:rFonts w:ascii="Times New Roman" w:hAnsi="Times New Roman" w:cs="Times New Roman"/>
                <w:i w:val="0"/>
              </w:rPr>
              <w:t xml:space="preserve"> presented as</w:t>
            </w:r>
            <w:r w:rsidR="000F63E1" w:rsidRPr="002404BE">
              <w:rPr>
                <w:rStyle w:val="Emphasis"/>
                <w:rFonts w:ascii="Times New Roman" w:hAnsi="Times New Roman" w:cs="Times New Roman"/>
              </w:rPr>
              <w:t xml:space="preserve"> ‘’</w:t>
            </w:r>
            <w:r w:rsidR="000F63E1" w:rsidRPr="002404BE">
              <w:rPr>
                <w:rFonts w:ascii="Times New Roman" w:hAnsi="Times New Roman"/>
                <w:iCs/>
              </w:rPr>
              <w:t xml:space="preserve">A </w:t>
            </w:r>
            <w:r w:rsidR="000F63E1" w:rsidRPr="002404BE">
              <w:rPr>
                <w:rStyle w:val="hvr"/>
                <w:rFonts w:ascii="Times New Roman" w:hAnsi="Times New Roman" w:cs="Times New Roman"/>
                <w:iCs/>
              </w:rPr>
              <w:t>false</w:t>
            </w:r>
            <w:r w:rsidR="000F63E1" w:rsidRPr="002404BE">
              <w:rPr>
                <w:rFonts w:ascii="Times New Roman" w:hAnsi="Times New Roman"/>
                <w:iCs/>
              </w:rPr>
              <w:t xml:space="preserve"> </w:t>
            </w:r>
            <w:r w:rsidR="000F63E1" w:rsidRPr="002404BE">
              <w:rPr>
                <w:rStyle w:val="hvr"/>
                <w:rFonts w:ascii="Times New Roman" w:hAnsi="Times New Roman" w:cs="Times New Roman"/>
                <w:iCs/>
              </w:rPr>
              <w:t>representation</w:t>
            </w:r>
            <w:r w:rsidR="000F63E1" w:rsidRPr="002404BE">
              <w:rPr>
                <w:rFonts w:ascii="Times New Roman" w:hAnsi="Times New Roman"/>
                <w:iCs/>
              </w:rPr>
              <w:t xml:space="preserve"> of a </w:t>
            </w:r>
            <w:r w:rsidR="000F63E1" w:rsidRPr="002404BE">
              <w:rPr>
                <w:rStyle w:val="hvr"/>
                <w:rFonts w:ascii="Times New Roman" w:hAnsi="Times New Roman" w:cs="Times New Roman"/>
                <w:iCs/>
              </w:rPr>
              <w:t>matter</w:t>
            </w:r>
            <w:r w:rsidR="000F63E1" w:rsidRPr="002404BE">
              <w:rPr>
                <w:rFonts w:ascii="Times New Roman" w:hAnsi="Times New Roman"/>
                <w:iCs/>
              </w:rPr>
              <w:t xml:space="preserve"> of </w:t>
            </w:r>
            <w:r w:rsidR="000F63E1" w:rsidRPr="002404BE">
              <w:rPr>
                <w:rStyle w:val="hvr"/>
                <w:rFonts w:ascii="Times New Roman" w:hAnsi="Times New Roman" w:cs="Times New Roman"/>
                <w:iCs/>
              </w:rPr>
              <w:t>fact—whether</w:t>
            </w:r>
            <w:r w:rsidR="000F63E1" w:rsidRPr="002404BE">
              <w:rPr>
                <w:rFonts w:ascii="Times New Roman" w:hAnsi="Times New Roman"/>
                <w:iCs/>
              </w:rPr>
              <w:t xml:space="preserve"> by </w:t>
            </w:r>
            <w:r w:rsidR="000F63E1" w:rsidRPr="002404BE">
              <w:rPr>
                <w:rStyle w:val="hvr"/>
                <w:rFonts w:ascii="Times New Roman" w:hAnsi="Times New Roman" w:cs="Times New Roman"/>
                <w:iCs/>
              </w:rPr>
              <w:t>words</w:t>
            </w:r>
            <w:r w:rsidR="000F63E1" w:rsidRPr="002404BE">
              <w:rPr>
                <w:rFonts w:ascii="Times New Roman" w:hAnsi="Times New Roman"/>
                <w:iCs/>
              </w:rPr>
              <w:t xml:space="preserve"> or by </w:t>
            </w:r>
            <w:r w:rsidR="000F63E1" w:rsidRPr="002404BE">
              <w:rPr>
                <w:rStyle w:val="hvr"/>
                <w:rFonts w:ascii="Times New Roman" w:hAnsi="Times New Roman" w:cs="Times New Roman"/>
                <w:iCs/>
              </w:rPr>
              <w:t>conduct,</w:t>
            </w:r>
            <w:r w:rsidR="000F63E1" w:rsidRPr="002404BE">
              <w:rPr>
                <w:rFonts w:ascii="Times New Roman" w:hAnsi="Times New Roman"/>
                <w:iCs/>
              </w:rPr>
              <w:t xml:space="preserve"> by </w:t>
            </w:r>
            <w:r w:rsidR="000F63E1" w:rsidRPr="002404BE">
              <w:rPr>
                <w:rStyle w:val="hvr"/>
                <w:rFonts w:ascii="Times New Roman" w:hAnsi="Times New Roman" w:cs="Times New Roman"/>
                <w:iCs/>
              </w:rPr>
              <w:t>false</w:t>
            </w:r>
            <w:r w:rsidR="000F63E1" w:rsidRPr="002404BE">
              <w:rPr>
                <w:rFonts w:ascii="Times New Roman" w:hAnsi="Times New Roman"/>
                <w:iCs/>
              </w:rPr>
              <w:t xml:space="preserve"> or </w:t>
            </w:r>
            <w:r w:rsidR="000F63E1" w:rsidRPr="002404BE">
              <w:rPr>
                <w:rStyle w:val="hvr"/>
                <w:rFonts w:ascii="Times New Roman" w:hAnsi="Times New Roman" w:cs="Times New Roman"/>
                <w:iCs/>
              </w:rPr>
              <w:t>misleading</w:t>
            </w:r>
            <w:r w:rsidR="000F63E1" w:rsidRPr="002404BE">
              <w:rPr>
                <w:rFonts w:ascii="Times New Roman" w:hAnsi="Times New Roman"/>
                <w:iCs/>
              </w:rPr>
              <w:t xml:space="preserve"> </w:t>
            </w:r>
            <w:r w:rsidR="000F63E1" w:rsidRPr="002404BE">
              <w:rPr>
                <w:rStyle w:val="hvr"/>
                <w:rFonts w:ascii="Times New Roman" w:hAnsi="Times New Roman" w:cs="Times New Roman"/>
                <w:iCs/>
              </w:rPr>
              <w:t>allegations,</w:t>
            </w:r>
            <w:r w:rsidR="000F63E1" w:rsidRPr="002404BE">
              <w:rPr>
                <w:rFonts w:ascii="Times New Roman" w:hAnsi="Times New Roman"/>
                <w:iCs/>
              </w:rPr>
              <w:t xml:space="preserve"> or by </w:t>
            </w:r>
            <w:r w:rsidR="000F63E1" w:rsidRPr="002404BE">
              <w:rPr>
                <w:rStyle w:val="hvr"/>
                <w:rFonts w:ascii="Times New Roman" w:hAnsi="Times New Roman" w:cs="Times New Roman"/>
                <w:iCs/>
              </w:rPr>
              <w:t>concealment</w:t>
            </w:r>
            <w:r w:rsidR="000F63E1" w:rsidRPr="002404BE">
              <w:rPr>
                <w:rFonts w:ascii="Times New Roman" w:hAnsi="Times New Roman"/>
                <w:iCs/>
              </w:rPr>
              <w:t xml:space="preserve"> of </w:t>
            </w:r>
            <w:r w:rsidR="000F63E1" w:rsidRPr="002404BE">
              <w:rPr>
                <w:rStyle w:val="hvr"/>
                <w:rFonts w:ascii="Times New Roman" w:hAnsi="Times New Roman" w:cs="Times New Roman"/>
                <w:iCs/>
              </w:rPr>
              <w:t>what</w:t>
            </w:r>
            <w:r w:rsidR="000F63E1" w:rsidRPr="002404BE">
              <w:rPr>
                <w:rFonts w:ascii="Times New Roman" w:hAnsi="Times New Roman"/>
                <w:iCs/>
              </w:rPr>
              <w:t xml:space="preserve"> </w:t>
            </w:r>
            <w:r w:rsidR="000F63E1" w:rsidRPr="002404BE">
              <w:rPr>
                <w:rStyle w:val="hvr"/>
                <w:rFonts w:ascii="Times New Roman" w:hAnsi="Times New Roman" w:cs="Times New Roman"/>
                <w:iCs/>
              </w:rPr>
              <w:t>should</w:t>
            </w:r>
            <w:r w:rsidR="000F63E1" w:rsidRPr="002404BE">
              <w:rPr>
                <w:rFonts w:ascii="Times New Roman" w:hAnsi="Times New Roman"/>
                <w:iCs/>
              </w:rPr>
              <w:t xml:space="preserve"> </w:t>
            </w:r>
            <w:r w:rsidR="000F63E1" w:rsidRPr="002404BE">
              <w:rPr>
                <w:rStyle w:val="hvr"/>
                <w:rFonts w:ascii="Times New Roman" w:hAnsi="Times New Roman" w:cs="Times New Roman"/>
                <w:iCs/>
              </w:rPr>
              <w:t>have</w:t>
            </w:r>
            <w:r w:rsidR="000F63E1" w:rsidRPr="002404BE">
              <w:rPr>
                <w:rFonts w:ascii="Times New Roman" w:hAnsi="Times New Roman"/>
                <w:iCs/>
              </w:rPr>
              <w:t xml:space="preserve"> </w:t>
            </w:r>
            <w:r w:rsidR="000F63E1" w:rsidRPr="002404BE">
              <w:rPr>
                <w:rStyle w:val="hvr"/>
                <w:rFonts w:ascii="Times New Roman" w:hAnsi="Times New Roman" w:cs="Times New Roman"/>
                <w:iCs/>
              </w:rPr>
              <w:t>been</w:t>
            </w:r>
            <w:r w:rsidR="000F63E1" w:rsidRPr="002404BE">
              <w:rPr>
                <w:rFonts w:ascii="Times New Roman" w:hAnsi="Times New Roman"/>
                <w:iCs/>
              </w:rPr>
              <w:t xml:space="preserve"> </w:t>
            </w:r>
            <w:r w:rsidR="000F63E1" w:rsidRPr="002404BE">
              <w:rPr>
                <w:rStyle w:val="hvr"/>
                <w:rFonts w:ascii="Times New Roman" w:hAnsi="Times New Roman" w:cs="Times New Roman"/>
                <w:iCs/>
              </w:rPr>
              <w:t>disclosed—that</w:t>
            </w:r>
            <w:r w:rsidR="000F63E1" w:rsidRPr="002404BE">
              <w:rPr>
                <w:rFonts w:ascii="Times New Roman" w:hAnsi="Times New Roman"/>
                <w:iCs/>
              </w:rPr>
              <w:t xml:space="preserve"> </w:t>
            </w:r>
            <w:r w:rsidR="000F63E1" w:rsidRPr="002404BE">
              <w:rPr>
                <w:rStyle w:val="hvr"/>
                <w:rFonts w:ascii="Times New Roman" w:hAnsi="Times New Roman" w:cs="Times New Roman"/>
                <w:iCs/>
              </w:rPr>
              <w:t>deceives</w:t>
            </w:r>
            <w:r w:rsidR="000F63E1" w:rsidRPr="002404BE">
              <w:rPr>
                <w:rFonts w:ascii="Times New Roman" w:hAnsi="Times New Roman"/>
                <w:iCs/>
              </w:rPr>
              <w:t xml:space="preserve"> </w:t>
            </w:r>
            <w:r w:rsidR="000F63E1" w:rsidRPr="002404BE">
              <w:rPr>
                <w:rStyle w:val="hvr"/>
                <w:rFonts w:ascii="Times New Roman" w:hAnsi="Times New Roman" w:cs="Times New Roman"/>
                <w:iCs/>
              </w:rPr>
              <w:t>and</w:t>
            </w:r>
            <w:r w:rsidR="000F63E1" w:rsidRPr="002404BE">
              <w:rPr>
                <w:rFonts w:ascii="Times New Roman" w:hAnsi="Times New Roman"/>
                <w:iCs/>
              </w:rPr>
              <w:t xml:space="preserve"> is </w:t>
            </w:r>
            <w:r w:rsidR="000F63E1" w:rsidRPr="002404BE">
              <w:rPr>
                <w:rStyle w:val="hvr"/>
                <w:rFonts w:ascii="Times New Roman" w:hAnsi="Times New Roman" w:cs="Times New Roman"/>
                <w:iCs/>
              </w:rPr>
              <w:t>intended</w:t>
            </w:r>
            <w:r w:rsidR="000F63E1" w:rsidRPr="002404BE">
              <w:rPr>
                <w:rFonts w:ascii="Times New Roman" w:hAnsi="Times New Roman"/>
                <w:iCs/>
              </w:rPr>
              <w:t xml:space="preserve"> to </w:t>
            </w:r>
            <w:r w:rsidR="000F63E1" w:rsidRPr="002404BE">
              <w:rPr>
                <w:rStyle w:val="hvr"/>
                <w:rFonts w:ascii="Times New Roman" w:hAnsi="Times New Roman" w:cs="Times New Roman"/>
                <w:iCs/>
              </w:rPr>
              <w:t>deceive</w:t>
            </w:r>
            <w:r w:rsidR="000F63E1" w:rsidRPr="002404BE">
              <w:rPr>
                <w:rFonts w:ascii="Times New Roman" w:hAnsi="Times New Roman"/>
                <w:iCs/>
              </w:rPr>
              <w:t xml:space="preserve"> </w:t>
            </w:r>
            <w:r w:rsidR="000F63E1" w:rsidRPr="002404BE">
              <w:rPr>
                <w:rStyle w:val="hvr"/>
                <w:rFonts w:ascii="Times New Roman" w:hAnsi="Times New Roman" w:cs="Times New Roman"/>
                <w:iCs/>
              </w:rPr>
              <w:t>another</w:t>
            </w:r>
            <w:r w:rsidR="000F63E1" w:rsidRPr="002404BE">
              <w:rPr>
                <w:rFonts w:ascii="Times New Roman" w:hAnsi="Times New Roman"/>
                <w:iCs/>
              </w:rPr>
              <w:t xml:space="preserve"> so </w:t>
            </w:r>
            <w:r w:rsidR="000F63E1" w:rsidRPr="002404BE">
              <w:rPr>
                <w:rStyle w:val="hvr"/>
                <w:rFonts w:ascii="Times New Roman" w:hAnsi="Times New Roman" w:cs="Times New Roman"/>
                <w:iCs/>
              </w:rPr>
              <w:t>that</w:t>
            </w:r>
            <w:r w:rsidR="000F63E1" w:rsidRPr="002404BE">
              <w:rPr>
                <w:rFonts w:ascii="Times New Roman" w:hAnsi="Times New Roman"/>
                <w:iCs/>
              </w:rPr>
              <w:t xml:space="preserve"> </w:t>
            </w:r>
            <w:r w:rsidR="000F63E1" w:rsidRPr="002404BE">
              <w:rPr>
                <w:rStyle w:val="hvr"/>
                <w:rFonts w:ascii="Times New Roman" w:hAnsi="Times New Roman" w:cs="Times New Roman"/>
                <w:iCs/>
              </w:rPr>
              <w:t>the</w:t>
            </w:r>
            <w:r w:rsidR="000F63E1" w:rsidRPr="002404BE">
              <w:rPr>
                <w:rFonts w:ascii="Times New Roman" w:hAnsi="Times New Roman"/>
                <w:iCs/>
              </w:rPr>
              <w:t xml:space="preserve"> </w:t>
            </w:r>
            <w:r w:rsidR="000F63E1" w:rsidRPr="002404BE">
              <w:rPr>
                <w:rStyle w:val="hvr"/>
                <w:rFonts w:ascii="Times New Roman" w:hAnsi="Times New Roman" w:cs="Times New Roman"/>
                <w:iCs/>
              </w:rPr>
              <w:t>individual</w:t>
            </w:r>
            <w:r w:rsidR="000F63E1" w:rsidRPr="002404BE">
              <w:rPr>
                <w:rFonts w:ascii="Times New Roman" w:hAnsi="Times New Roman"/>
                <w:iCs/>
              </w:rPr>
              <w:t xml:space="preserve"> </w:t>
            </w:r>
            <w:r w:rsidR="000F63E1" w:rsidRPr="002404BE">
              <w:rPr>
                <w:rStyle w:val="hvr"/>
                <w:rFonts w:ascii="Times New Roman" w:hAnsi="Times New Roman" w:cs="Times New Roman"/>
                <w:iCs/>
              </w:rPr>
              <w:t>will</w:t>
            </w:r>
            <w:r w:rsidR="000F63E1" w:rsidRPr="002404BE">
              <w:rPr>
                <w:rFonts w:ascii="Times New Roman" w:hAnsi="Times New Roman"/>
                <w:iCs/>
              </w:rPr>
              <w:t xml:space="preserve"> </w:t>
            </w:r>
            <w:r w:rsidR="000F63E1" w:rsidRPr="002404BE">
              <w:rPr>
                <w:rStyle w:val="hvr"/>
                <w:rFonts w:ascii="Times New Roman" w:hAnsi="Times New Roman" w:cs="Times New Roman"/>
                <w:iCs/>
              </w:rPr>
              <w:t>act</w:t>
            </w:r>
            <w:r w:rsidR="000F63E1" w:rsidRPr="002404BE">
              <w:rPr>
                <w:rFonts w:ascii="Times New Roman" w:hAnsi="Times New Roman"/>
                <w:iCs/>
              </w:rPr>
              <w:t xml:space="preserve"> </w:t>
            </w:r>
            <w:r w:rsidR="000F63E1" w:rsidRPr="002404BE">
              <w:rPr>
                <w:rStyle w:val="hvr"/>
                <w:rFonts w:ascii="Times New Roman" w:hAnsi="Times New Roman" w:cs="Times New Roman"/>
                <w:iCs/>
              </w:rPr>
              <w:t>upon</w:t>
            </w:r>
            <w:r w:rsidR="000F63E1" w:rsidRPr="002404BE">
              <w:rPr>
                <w:rFonts w:ascii="Times New Roman" w:hAnsi="Times New Roman"/>
                <w:iCs/>
              </w:rPr>
              <w:t xml:space="preserve"> it to </w:t>
            </w:r>
            <w:r w:rsidR="000F63E1" w:rsidRPr="002404BE">
              <w:rPr>
                <w:rStyle w:val="hvr"/>
                <w:rFonts w:ascii="Times New Roman" w:hAnsi="Times New Roman" w:cs="Times New Roman"/>
                <w:iCs/>
              </w:rPr>
              <w:t>her</w:t>
            </w:r>
            <w:r w:rsidR="000F63E1" w:rsidRPr="002404BE">
              <w:rPr>
                <w:rFonts w:ascii="Times New Roman" w:hAnsi="Times New Roman"/>
                <w:iCs/>
              </w:rPr>
              <w:t xml:space="preserve"> or </w:t>
            </w:r>
            <w:r w:rsidR="000F63E1" w:rsidRPr="002404BE">
              <w:rPr>
                <w:rStyle w:val="hvr"/>
                <w:rFonts w:ascii="Times New Roman" w:hAnsi="Times New Roman" w:cs="Times New Roman"/>
                <w:iCs/>
              </w:rPr>
              <w:t>his</w:t>
            </w:r>
            <w:r w:rsidR="000F63E1" w:rsidRPr="002404BE">
              <w:rPr>
                <w:rFonts w:ascii="Times New Roman" w:hAnsi="Times New Roman"/>
                <w:iCs/>
              </w:rPr>
              <w:t xml:space="preserve"> </w:t>
            </w:r>
            <w:r w:rsidR="000F63E1" w:rsidRPr="002404BE">
              <w:rPr>
                <w:rStyle w:val="hvr"/>
                <w:rFonts w:ascii="Times New Roman" w:hAnsi="Times New Roman" w:cs="Times New Roman"/>
                <w:iCs/>
              </w:rPr>
              <w:t>legal</w:t>
            </w:r>
            <w:r w:rsidR="000F63E1" w:rsidRPr="002404BE">
              <w:rPr>
                <w:rFonts w:ascii="Times New Roman" w:hAnsi="Times New Roman"/>
                <w:iCs/>
              </w:rPr>
              <w:t xml:space="preserve"> </w:t>
            </w:r>
            <w:r w:rsidR="00684844">
              <w:rPr>
                <w:rStyle w:val="hvr"/>
                <w:rFonts w:ascii="Times New Roman" w:hAnsi="Times New Roman" w:cs="Times New Roman"/>
                <w:iCs/>
              </w:rPr>
              <w:t>injury</w:t>
            </w:r>
            <w:r w:rsidR="000F63E1" w:rsidRPr="002404BE">
              <w:rPr>
                <w:rStyle w:val="hvr"/>
                <w:rFonts w:ascii="Times New Roman" w:hAnsi="Times New Roman" w:cs="Times New Roman"/>
                <w:iCs/>
              </w:rPr>
              <w:t>’’</w:t>
            </w:r>
          </w:p>
          <w:p w:rsidR="004C6F39" w:rsidRDefault="004C6F39" w:rsidP="002404BE">
            <w:pPr>
              <w:rPr>
                <w:rFonts w:ascii="Times New Roman" w:hAnsi="Times New Roman" w:cs="Times New Roman"/>
              </w:rPr>
            </w:pPr>
          </w:p>
          <w:p w:rsidR="004C6F39" w:rsidRDefault="004C6F39" w:rsidP="002404BE">
            <w:pPr>
              <w:rPr>
                <w:rFonts w:ascii="Times New Roman" w:hAnsi="Times New Roman" w:cs="Times New Roman"/>
                <w:color w:val="000000"/>
                <w:lang w:val="en"/>
              </w:rPr>
            </w:pPr>
            <w:r>
              <w:rPr>
                <w:rFonts w:ascii="Times New Roman" w:hAnsi="Times New Roman" w:cs="Times New Roman"/>
              </w:rPr>
              <w:t>I</w:t>
            </w:r>
            <w:r w:rsidR="00B37F5B" w:rsidRPr="00B37F5B">
              <w:rPr>
                <w:rFonts w:ascii="Times New Roman" w:hAnsi="Times New Roman" w:cs="Times New Roman"/>
              </w:rPr>
              <w:t>t may</w:t>
            </w:r>
            <w:r>
              <w:rPr>
                <w:rFonts w:ascii="Times New Roman" w:hAnsi="Times New Roman" w:cs="Times New Roman"/>
              </w:rPr>
              <w:t xml:space="preserve"> also</w:t>
            </w:r>
            <w:r w:rsidR="00B37F5B" w:rsidRPr="00B37F5B">
              <w:rPr>
                <w:rFonts w:ascii="Times New Roman" w:hAnsi="Times New Roman" w:cs="Times New Roman"/>
              </w:rPr>
              <w:t xml:space="preserve"> broadly referred as an</w:t>
            </w:r>
            <w:r w:rsidR="00B37F5B" w:rsidRPr="00B37F5B">
              <w:rPr>
                <w:rFonts w:ascii="Times New Roman" w:hAnsi="Times New Roman" w:cs="Times New Roman"/>
                <w:color w:val="000000"/>
                <w:lang w:val="en"/>
              </w:rPr>
              <w:t xml:space="preserve"> act or cou</w:t>
            </w:r>
            <w:r w:rsidR="00B37F5B">
              <w:rPr>
                <w:rFonts w:ascii="Times New Roman" w:hAnsi="Times New Roman" w:cs="Times New Roman"/>
                <w:color w:val="000000"/>
                <w:lang w:val="en"/>
              </w:rPr>
              <w:t>rse of deception, an intentional concealment</w:t>
            </w:r>
            <w:r w:rsidR="00B37F5B" w:rsidRPr="00B37F5B">
              <w:rPr>
                <w:rFonts w:ascii="Times New Roman" w:hAnsi="Times New Roman" w:cs="Times New Roman"/>
                <w:color w:val="000000"/>
                <w:lang w:val="en"/>
              </w:rPr>
              <w:t xml:space="preserve">, </w:t>
            </w:r>
            <w:r>
              <w:rPr>
                <w:rFonts w:ascii="Times New Roman" w:hAnsi="Times New Roman" w:cs="Times New Roman"/>
                <w:color w:val="000000"/>
                <w:lang w:val="en"/>
              </w:rPr>
              <w:t>omission, or perversion of truth, for the following purposes:</w:t>
            </w:r>
          </w:p>
          <w:p w:rsidR="004C6F39" w:rsidRDefault="00B37F5B" w:rsidP="002404BE">
            <w:pPr>
              <w:rPr>
                <w:rFonts w:ascii="Times New Roman" w:hAnsi="Times New Roman" w:cs="Times New Roman"/>
                <w:color w:val="000000"/>
                <w:lang w:val="en"/>
              </w:rPr>
            </w:pPr>
            <w:r w:rsidRPr="00B37F5B">
              <w:rPr>
                <w:rFonts w:ascii="Times New Roman" w:hAnsi="Times New Roman" w:cs="Times New Roman"/>
                <w:color w:val="000000"/>
                <w:lang w:val="en"/>
              </w:rPr>
              <w:t xml:space="preserve">(1) </w:t>
            </w:r>
            <w:r w:rsidR="004C6F39">
              <w:rPr>
                <w:rFonts w:ascii="Times New Roman" w:hAnsi="Times New Roman" w:cs="Times New Roman"/>
                <w:color w:val="000000"/>
                <w:lang w:val="en"/>
              </w:rPr>
              <w:t xml:space="preserve">To gain </w:t>
            </w:r>
            <w:r w:rsidRPr="00B37F5B">
              <w:rPr>
                <w:rFonts w:ascii="Times New Roman" w:hAnsi="Times New Roman" w:cs="Times New Roman"/>
                <w:color w:val="000000"/>
                <w:lang w:val="en"/>
              </w:rPr>
              <w:t>unlawful or unfair</w:t>
            </w:r>
            <w:r w:rsidR="004C6F39">
              <w:rPr>
                <w:rFonts w:ascii="Times New Roman" w:hAnsi="Times New Roman" w:cs="Times New Roman"/>
                <w:color w:val="000000"/>
                <w:lang w:val="en"/>
              </w:rPr>
              <w:t xml:space="preserve"> advantage</w:t>
            </w:r>
            <w:r w:rsidRPr="00B37F5B">
              <w:rPr>
                <w:rFonts w:ascii="Times New Roman" w:hAnsi="Times New Roman" w:cs="Times New Roman"/>
                <w:color w:val="000000"/>
                <w:lang w:val="en"/>
              </w:rPr>
              <w:t xml:space="preserve">, </w:t>
            </w:r>
          </w:p>
          <w:p w:rsidR="004C6F39" w:rsidRDefault="00B37F5B" w:rsidP="002404BE">
            <w:pPr>
              <w:rPr>
                <w:rFonts w:ascii="Times New Roman" w:hAnsi="Times New Roman" w:cs="Times New Roman"/>
                <w:color w:val="000000"/>
                <w:lang w:val="en"/>
              </w:rPr>
            </w:pPr>
            <w:r w:rsidRPr="00B37F5B">
              <w:rPr>
                <w:rFonts w:ascii="Times New Roman" w:hAnsi="Times New Roman" w:cs="Times New Roman"/>
                <w:color w:val="000000"/>
                <w:lang w:val="en"/>
              </w:rPr>
              <w:t xml:space="preserve">(2) </w:t>
            </w:r>
            <w:r w:rsidR="004C6F39">
              <w:rPr>
                <w:rFonts w:ascii="Times New Roman" w:hAnsi="Times New Roman" w:cs="Times New Roman"/>
                <w:color w:val="000000"/>
                <w:lang w:val="en"/>
              </w:rPr>
              <w:t xml:space="preserve">To </w:t>
            </w:r>
            <w:r w:rsidRPr="00B37F5B">
              <w:rPr>
                <w:rFonts w:ascii="Times New Roman" w:hAnsi="Times New Roman" w:cs="Times New Roman"/>
                <w:color w:val="000000"/>
                <w:lang w:val="en"/>
              </w:rPr>
              <w:t xml:space="preserve">induce another to part with some valuable item or </w:t>
            </w:r>
            <w:r w:rsidR="004C6F39">
              <w:rPr>
                <w:rFonts w:ascii="Times New Roman" w:hAnsi="Times New Roman" w:cs="Times New Roman"/>
                <w:color w:val="000000"/>
                <w:lang w:val="en"/>
              </w:rPr>
              <w:t xml:space="preserve">surrender </w:t>
            </w:r>
            <w:r w:rsidRPr="00B37F5B">
              <w:rPr>
                <w:rFonts w:ascii="Times New Roman" w:hAnsi="Times New Roman" w:cs="Times New Roman"/>
                <w:color w:val="000000"/>
                <w:lang w:val="en"/>
              </w:rPr>
              <w:t>a</w:t>
            </w:r>
            <w:r w:rsidR="004C6F39">
              <w:rPr>
                <w:rFonts w:ascii="Times New Roman" w:hAnsi="Times New Roman" w:cs="Times New Roman"/>
                <w:color w:val="000000"/>
                <w:lang w:val="en"/>
              </w:rPr>
              <w:t xml:space="preserve"> legal right, </w:t>
            </w:r>
            <w:r w:rsidRPr="00B37F5B">
              <w:rPr>
                <w:rFonts w:ascii="Times New Roman" w:hAnsi="Times New Roman" w:cs="Times New Roman"/>
                <w:color w:val="000000"/>
                <w:lang w:val="en"/>
              </w:rPr>
              <w:t xml:space="preserve"> </w:t>
            </w:r>
          </w:p>
          <w:p w:rsidR="004C6F39" w:rsidRDefault="00B37F5B" w:rsidP="002404BE">
            <w:pPr>
              <w:rPr>
                <w:rFonts w:ascii="Times New Roman" w:hAnsi="Times New Roman" w:cs="Times New Roman"/>
                <w:color w:val="000000"/>
                <w:lang w:val="en"/>
              </w:rPr>
            </w:pPr>
            <w:r w:rsidRPr="00B37F5B">
              <w:rPr>
                <w:rFonts w:ascii="Times New Roman" w:hAnsi="Times New Roman" w:cs="Times New Roman"/>
                <w:color w:val="000000"/>
                <w:lang w:val="en"/>
              </w:rPr>
              <w:t>(3)</w:t>
            </w:r>
            <w:r w:rsidR="004C6F39">
              <w:rPr>
                <w:rFonts w:ascii="Times New Roman" w:hAnsi="Times New Roman" w:cs="Times New Roman"/>
                <w:color w:val="000000"/>
                <w:lang w:val="en"/>
              </w:rPr>
              <w:t xml:space="preserve"> To </w:t>
            </w:r>
            <w:r w:rsidRPr="00B37F5B">
              <w:rPr>
                <w:rFonts w:ascii="Times New Roman" w:hAnsi="Times New Roman" w:cs="Times New Roman"/>
                <w:color w:val="000000"/>
                <w:lang w:val="en"/>
              </w:rPr>
              <w:t xml:space="preserve">inflict </w:t>
            </w:r>
            <w:r w:rsidR="004C6F39">
              <w:rPr>
                <w:rFonts w:ascii="Times New Roman" w:hAnsi="Times New Roman" w:cs="Times New Roman"/>
                <w:color w:val="000000"/>
                <w:lang w:val="en"/>
              </w:rPr>
              <w:t xml:space="preserve">injury </w:t>
            </w:r>
            <w:r w:rsidRPr="00B37F5B">
              <w:rPr>
                <w:rFonts w:ascii="Times New Roman" w:hAnsi="Times New Roman" w:cs="Times New Roman"/>
                <w:color w:val="000000"/>
                <w:lang w:val="en"/>
              </w:rPr>
              <w:t xml:space="preserve">in some manner. </w:t>
            </w:r>
          </w:p>
          <w:p w:rsidR="004C6F39" w:rsidRDefault="004C6F39" w:rsidP="002404BE">
            <w:pPr>
              <w:rPr>
                <w:rFonts w:ascii="Times New Roman" w:hAnsi="Times New Roman" w:cs="Times New Roman"/>
                <w:color w:val="000000"/>
                <w:lang w:val="en"/>
              </w:rPr>
            </w:pPr>
          </w:p>
          <w:p w:rsidR="00B37F5B" w:rsidRPr="004C6F39" w:rsidRDefault="004C6F39" w:rsidP="002404BE">
            <w:pPr>
              <w:rPr>
                <w:rFonts w:ascii="Times New Roman" w:hAnsi="Times New Roman" w:cs="Times New Roman"/>
                <w:color w:val="000000"/>
                <w:lang w:val="en"/>
              </w:rPr>
            </w:pPr>
            <w:r w:rsidRPr="004C6F39">
              <w:rPr>
                <w:rFonts w:ascii="Times New Roman" w:hAnsi="Times New Roman" w:cs="Times New Roman"/>
                <w:color w:val="000000"/>
                <w:lang w:val="en"/>
              </w:rPr>
              <w:t xml:space="preserve">Willful </w:t>
            </w:r>
            <w:r w:rsidR="00B37F5B" w:rsidRPr="004C6F39">
              <w:rPr>
                <w:rFonts w:ascii="Times New Roman" w:hAnsi="Times New Roman" w:cs="Times New Roman"/>
                <w:color w:val="000000"/>
                <w:lang w:val="en"/>
              </w:rPr>
              <w:t xml:space="preserve">fraud is a </w:t>
            </w:r>
            <w:r w:rsidRPr="004C6F39">
              <w:rPr>
                <w:rFonts w:ascii="Times New Roman" w:hAnsi="Times New Roman" w:cs="Times New Roman"/>
                <w:color w:val="000000"/>
                <w:lang w:val="en"/>
              </w:rPr>
              <w:t xml:space="preserve">criminal offense which calls for severe </w:t>
            </w:r>
            <w:r w:rsidR="00B37F5B" w:rsidRPr="004C6F39">
              <w:rPr>
                <w:rFonts w:ascii="Times New Roman" w:hAnsi="Times New Roman" w:cs="Times New Roman"/>
                <w:color w:val="000000"/>
                <w:lang w:val="en"/>
              </w:rPr>
              <w:t xml:space="preserve">penalties, and its </w:t>
            </w:r>
            <w:r w:rsidRPr="004C6F39">
              <w:rPr>
                <w:rFonts w:ascii="Times New Roman" w:hAnsi="Times New Roman" w:cs="Times New Roman"/>
                <w:color w:val="000000"/>
                <w:lang w:val="en"/>
              </w:rPr>
              <w:t xml:space="preserve">prosecution </w:t>
            </w:r>
            <w:r w:rsidR="00B37F5B" w:rsidRPr="004C6F39">
              <w:rPr>
                <w:rFonts w:ascii="Times New Roman" w:hAnsi="Times New Roman" w:cs="Times New Roman"/>
                <w:color w:val="000000"/>
                <w:lang w:val="en"/>
              </w:rPr>
              <w:t xml:space="preserve">and </w:t>
            </w:r>
            <w:r w:rsidRPr="004C6F39">
              <w:rPr>
                <w:rFonts w:ascii="Times New Roman" w:hAnsi="Times New Roman" w:cs="Times New Roman"/>
                <w:color w:val="000000"/>
                <w:lang w:val="en"/>
              </w:rPr>
              <w:t xml:space="preserve">punishment </w:t>
            </w:r>
            <w:r w:rsidR="00B37F5B" w:rsidRPr="004C6F39">
              <w:rPr>
                <w:rFonts w:ascii="Times New Roman" w:hAnsi="Times New Roman" w:cs="Times New Roman"/>
                <w:color w:val="000000"/>
                <w:lang w:val="en"/>
              </w:rPr>
              <w:t xml:space="preserve">is not </w:t>
            </w:r>
            <w:hyperlink r:id="rId9" w:history="1"/>
            <w:r w:rsidRPr="004C6F39">
              <w:rPr>
                <w:rFonts w:ascii="Times New Roman" w:hAnsi="Times New Roman" w:cs="Times New Roman"/>
                <w:color w:val="000000"/>
                <w:lang w:val="en"/>
              </w:rPr>
              <w:t xml:space="preserve">bound </w:t>
            </w:r>
            <w:r w:rsidR="00B37F5B" w:rsidRPr="004C6F39">
              <w:rPr>
                <w:rFonts w:ascii="Times New Roman" w:hAnsi="Times New Roman" w:cs="Times New Roman"/>
                <w:color w:val="000000"/>
                <w:lang w:val="en"/>
              </w:rPr>
              <w:t>by the</w:t>
            </w:r>
            <w:r w:rsidRPr="004C6F39">
              <w:rPr>
                <w:rFonts w:ascii="Times New Roman" w:hAnsi="Times New Roman" w:cs="Times New Roman"/>
                <w:color w:val="000000"/>
                <w:lang w:val="en"/>
              </w:rPr>
              <w:t xml:space="preserve"> statute of limitations</w:t>
            </w:r>
            <w:r w:rsidR="00B37F5B" w:rsidRPr="004C6F39">
              <w:rPr>
                <w:rFonts w:ascii="Times New Roman" w:hAnsi="Times New Roman" w:cs="Times New Roman"/>
                <w:color w:val="000000"/>
                <w:lang w:val="en"/>
              </w:rPr>
              <w:t xml:space="preserve">. </w:t>
            </w:r>
            <w:r w:rsidRPr="00684844">
              <w:rPr>
                <w:rStyle w:val="Strong"/>
                <w:rFonts w:ascii="Times New Roman" w:hAnsi="Times New Roman" w:cs="Times New Roman"/>
                <w:b w:val="0"/>
              </w:rPr>
              <w:t>Fraud is a crime</w:t>
            </w:r>
            <w:r>
              <w:rPr>
                <w:rFonts w:ascii="Times New Roman" w:hAnsi="Times New Roman" w:cs="Times New Roman"/>
              </w:rPr>
              <w:t>, and constitutes</w:t>
            </w:r>
            <w:r w:rsidRPr="00684844">
              <w:rPr>
                <w:rFonts w:ascii="Times New Roman" w:hAnsi="Times New Roman" w:cs="Times New Roman"/>
              </w:rPr>
              <w:t xml:space="preserve"> also a civil law violation.</w:t>
            </w:r>
          </w:p>
          <w:p w:rsidR="004C6F39" w:rsidRPr="004C6F39" w:rsidRDefault="004C6F39" w:rsidP="002404BE">
            <w:pPr>
              <w:rPr>
                <w:rFonts w:ascii="Times New Roman" w:hAnsi="Times New Roman" w:cs="Times New Roman"/>
              </w:rPr>
            </w:pPr>
          </w:p>
          <w:p w:rsidR="00B37F5B" w:rsidRPr="00B37F5B" w:rsidRDefault="00684844" w:rsidP="00B37F5B">
            <w:pPr>
              <w:pStyle w:val="NormalWeb"/>
              <w:rPr>
                <w:sz w:val="22"/>
                <w:szCs w:val="22"/>
                <w:lang w:val="en"/>
              </w:rPr>
            </w:pPr>
            <w:r w:rsidRPr="004C6F39">
              <w:rPr>
                <w:rStyle w:val="hvr"/>
                <w:iCs/>
                <w:sz w:val="22"/>
                <w:szCs w:val="22"/>
              </w:rPr>
              <w:t>Due to the fact that</w:t>
            </w:r>
            <w:r w:rsidR="00B37F5B" w:rsidRPr="004C6F39">
              <w:rPr>
                <w:rStyle w:val="hvr"/>
                <w:iCs/>
                <w:sz w:val="22"/>
                <w:szCs w:val="22"/>
              </w:rPr>
              <w:t>,</w:t>
            </w:r>
            <w:r w:rsidRPr="004C6F39">
              <w:rPr>
                <w:rStyle w:val="hvr"/>
                <w:iCs/>
                <w:sz w:val="22"/>
                <w:szCs w:val="22"/>
              </w:rPr>
              <w:t xml:space="preserve"> fraud almost always involves the </w:t>
            </w:r>
            <w:r w:rsidRPr="004C6F39">
              <w:rPr>
                <w:sz w:val="22"/>
                <w:szCs w:val="22"/>
              </w:rPr>
              <w:t>generation of profit, it is useful to give</w:t>
            </w:r>
            <w:r w:rsidR="00B37F5B" w:rsidRPr="004C6F39">
              <w:rPr>
                <w:sz w:val="22"/>
                <w:szCs w:val="22"/>
              </w:rPr>
              <w:t xml:space="preserve"> the definition of f</w:t>
            </w:r>
            <w:r w:rsidRPr="004C6F39">
              <w:rPr>
                <w:sz w:val="22"/>
                <w:szCs w:val="22"/>
              </w:rPr>
              <w:t>inancial fraud</w:t>
            </w:r>
            <w:r w:rsidR="00B37F5B" w:rsidRPr="004C6F39">
              <w:rPr>
                <w:sz w:val="22"/>
                <w:szCs w:val="22"/>
              </w:rPr>
              <w:t>. This</w:t>
            </w:r>
            <w:r w:rsidRPr="004C6F39">
              <w:rPr>
                <w:sz w:val="22"/>
                <w:szCs w:val="22"/>
              </w:rPr>
              <w:t xml:space="preserve"> can be broadly defined as an intentional act of deception involving financial transactions for purpose of personal gain. Many fraud cases involve complicated financial transactions conducted by 'white collar criminals' such as business professionals with specialized knowledge and criminal intent.</w:t>
            </w:r>
            <w:r w:rsidR="00B37F5B" w:rsidRPr="004C6F39">
              <w:rPr>
                <w:sz w:val="22"/>
                <w:szCs w:val="22"/>
              </w:rPr>
              <w:t xml:space="preserve"> </w:t>
            </w:r>
          </w:p>
          <w:p w:rsidR="000E7BEF" w:rsidRPr="00684844" w:rsidRDefault="000E7BEF" w:rsidP="002404BE">
            <w:pPr>
              <w:rPr>
                <w:rStyle w:val="hvr"/>
                <w:rFonts w:ascii="Times New Roman" w:hAnsi="Times New Roman" w:cs="Times New Roman"/>
              </w:rPr>
            </w:pPr>
          </w:p>
          <w:p w:rsidR="000F63E1" w:rsidRDefault="000F63E1" w:rsidP="000F63E1">
            <w:pPr>
              <w:ind w:left="360"/>
              <w:rPr>
                <w:rFonts w:ascii="Times New Roman" w:hAnsi="Times New Roman"/>
              </w:rPr>
            </w:pPr>
          </w:p>
          <w:p w:rsidR="002404BE" w:rsidRPr="002404BE" w:rsidRDefault="002404BE" w:rsidP="002404BE">
            <w:pPr>
              <w:rPr>
                <w:rFonts w:ascii="Times New Roman" w:hAnsi="Times New Roman"/>
              </w:rPr>
            </w:pPr>
            <w:r w:rsidRPr="002404BE">
              <w:rPr>
                <w:rFonts w:ascii="Times New Roman" w:hAnsi="Times New Roman"/>
                <w:color w:val="FF0000"/>
              </w:rPr>
              <w:lastRenderedPageBreak/>
              <w:t xml:space="preserve">ii)&amp; iii) </w:t>
            </w:r>
            <w:r w:rsidR="00C275B6" w:rsidRPr="002404BE">
              <w:rPr>
                <w:rFonts w:ascii="Times New Roman" w:hAnsi="Times New Roman"/>
              </w:rPr>
              <w:t>Without doubt, a prospective forensic accountant should possess some specialized skills and knowledge as to be able to perform his/her duties successfully and with the mos</w:t>
            </w:r>
            <w:r w:rsidR="00F203C0">
              <w:rPr>
                <w:rFonts w:ascii="Times New Roman" w:hAnsi="Times New Roman"/>
              </w:rPr>
              <w:t>t efficient manner. Primarily</w:t>
            </w:r>
            <w:r w:rsidR="00C275B6" w:rsidRPr="002404BE">
              <w:rPr>
                <w:rFonts w:ascii="Times New Roman" w:hAnsi="Times New Roman"/>
              </w:rPr>
              <w:t>, a forensic auditor should be</w:t>
            </w:r>
            <w:r w:rsidR="00D4050A" w:rsidRPr="002404BE">
              <w:rPr>
                <w:rFonts w:ascii="Times New Roman" w:hAnsi="Times New Roman"/>
              </w:rPr>
              <w:t xml:space="preserve"> technically</w:t>
            </w:r>
            <w:r w:rsidR="00C275B6" w:rsidRPr="002404BE">
              <w:rPr>
                <w:rFonts w:ascii="Times New Roman" w:hAnsi="Times New Roman"/>
              </w:rPr>
              <w:t xml:space="preserve"> capable to reveal and identify any fraud issues with minimal </w:t>
            </w:r>
            <w:r w:rsidR="00705FDF" w:rsidRPr="002404BE">
              <w:rPr>
                <w:rFonts w:ascii="Times New Roman" w:hAnsi="Times New Roman"/>
              </w:rPr>
              <w:t>initial information</w:t>
            </w:r>
            <w:r w:rsidR="00D4050A" w:rsidRPr="002404BE">
              <w:rPr>
                <w:rFonts w:ascii="Times New Roman" w:hAnsi="Times New Roman"/>
              </w:rPr>
              <w:t xml:space="preserve"> and rely on a theoretical theories basis as </w:t>
            </w:r>
            <w:r w:rsidR="00D4050A" w:rsidRPr="002404BE">
              <w:rPr>
                <w:rFonts w:ascii="Times New Roman" w:hAnsi="Times New Roman" w:cs="Times New Roman"/>
              </w:rPr>
              <w:t>to prove or disprove a fraud allegation, therefore should have strong analytical and research skills. He/she must have a remarkable curiosity by nature, to pay attention to the sma</w:t>
            </w:r>
            <w:r w:rsidRPr="002404BE">
              <w:rPr>
                <w:rFonts w:ascii="Times New Roman" w:hAnsi="Times New Roman"/>
              </w:rPr>
              <w:t>llest details, have a high sense</w:t>
            </w:r>
            <w:r w:rsidR="00D4050A" w:rsidRPr="002404BE">
              <w:rPr>
                <w:rFonts w:ascii="Times New Roman" w:hAnsi="Times New Roman" w:cs="Times New Roman"/>
              </w:rPr>
              <w:t xml:space="preserve"> of persistence</w:t>
            </w:r>
            <w:r w:rsidR="00D4050A" w:rsidRPr="002404BE">
              <w:rPr>
                <w:rFonts w:ascii="Times New Roman" w:hAnsi="Times New Roman"/>
              </w:rPr>
              <w:t xml:space="preserve">, </w:t>
            </w:r>
            <w:r w:rsidR="00D4050A" w:rsidRPr="002404BE">
              <w:rPr>
                <w:rFonts w:ascii="Times New Roman" w:hAnsi="Times New Roman" w:cs="Times New Roman"/>
              </w:rPr>
              <w:t>the ability to think creatively and communicate effectively</w:t>
            </w:r>
            <w:r w:rsidRPr="002404BE">
              <w:rPr>
                <w:rFonts w:ascii="Times New Roman" w:hAnsi="Times New Roman"/>
              </w:rPr>
              <w:t xml:space="preserve"> either</w:t>
            </w:r>
            <w:r w:rsidR="00D4050A" w:rsidRPr="002404BE">
              <w:rPr>
                <w:rFonts w:ascii="Times New Roman" w:hAnsi="Times New Roman"/>
              </w:rPr>
              <w:t xml:space="preserve"> orally</w:t>
            </w:r>
            <w:r w:rsidRPr="002404BE">
              <w:rPr>
                <w:rFonts w:ascii="Times New Roman" w:hAnsi="Times New Roman"/>
              </w:rPr>
              <w:t xml:space="preserve"> or in written</w:t>
            </w:r>
            <w:r w:rsidR="00D4050A" w:rsidRPr="002404BE">
              <w:rPr>
                <w:rFonts w:ascii="Times New Roman" w:hAnsi="Times New Roman" w:cs="Times New Roman"/>
              </w:rPr>
              <w:t>.</w:t>
            </w:r>
            <w:r w:rsidRPr="002404BE">
              <w:rPr>
                <w:rFonts w:ascii="Times New Roman" w:hAnsi="Times New Roman"/>
              </w:rPr>
              <w:t xml:space="preserve"> Moreover, </w:t>
            </w:r>
            <w:r w:rsidR="00D4050A" w:rsidRPr="002404BE">
              <w:rPr>
                <w:rFonts w:ascii="Times New Roman" w:hAnsi="Times New Roman"/>
              </w:rPr>
              <w:t>he/she shall maintain a</w:t>
            </w:r>
            <w:r w:rsidRPr="002404BE">
              <w:rPr>
                <w:rFonts w:ascii="Times New Roman" w:hAnsi="Times New Roman"/>
              </w:rPr>
              <w:t xml:space="preserve"> high level of strong interviewing skills in order to achieve a confession in </w:t>
            </w:r>
            <w:r>
              <w:rPr>
                <w:rFonts w:ascii="Times New Roman" w:hAnsi="Times New Roman"/>
              </w:rPr>
              <w:t>a way that this will be admissible</w:t>
            </w:r>
            <w:r w:rsidRPr="002404BE">
              <w:rPr>
                <w:rFonts w:ascii="Times New Roman" w:hAnsi="Times New Roman"/>
              </w:rPr>
              <w:t xml:space="preserve"> in court or gather information and evidence that will be useful to the</w:t>
            </w:r>
            <w:r>
              <w:rPr>
                <w:rFonts w:ascii="Times New Roman" w:hAnsi="Times New Roman"/>
              </w:rPr>
              <w:t xml:space="preserve"> case investigation</w:t>
            </w:r>
            <w:r w:rsidRPr="002404BE">
              <w:rPr>
                <w:rFonts w:ascii="Times New Roman" w:hAnsi="Times New Roman"/>
              </w:rPr>
              <w:t>.</w:t>
            </w:r>
            <w:r w:rsidR="00487DEB">
              <w:rPr>
                <w:rFonts w:ascii="Times New Roman" w:hAnsi="Times New Roman"/>
              </w:rPr>
              <w:t xml:space="preserve"> In addition, it is very important to present his/her findings into non- financially sophisticated individuals with a simplified and understandable way. </w:t>
            </w:r>
            <w:r w:rsidRPr="002404BE">
              <w:rPr>
                <w:rFonts w:ascii="Times New Roman" w:hAnsi="Times New Roman"/>
              </w:rPr>
              <w:t xml:space="preserve"> </w:t>
            </w:r>
          </w:p>
          <w:p w:rsidR="002404BE" w:rsidRPr="002404BE" w:rsidRDefault="002404BE" w:rsidP="002404BE">
            <w:pPr>
              <w:pStyle w:val="ListParagraph"/>
              <w:rPr>
                <w:rFonts w:ascii="Times New Roman" w:hAnsi="Times New Roman"/>
              </w:rPr>
            </w:pPr>
          </w:p>
          <w:p w:rsidR="007864D4" w:rsidRPr="00B62657" w:rsidRDefault="002404BE" w:rsidP="002404BE">
            <w:pPr>
              <w:rPr>
                <w:rFonts w:ascii="Times New Roman" w:hAnsi="Times New Roman" w:cs="Times New Roman"/>
              </w:rPr>
            </w:pPr>
            <w:r w:rsidRPr="00B62657">
              <w:rPr>
                <w:rFonts w:ascii="Times New Roman" w:hAnsi="Times New Roman" w:cs="Times New Roman"/>
              </w:rPr>
              <w:t>Another important element that is ess</w:t>
            </w:r>
            <w:r w:rsidR="00487DEB" w:rsidRPr="00B62657">
              <w:rPr>
                <w:rFonts w:ascii="Times New Roman" w:hAnsi="Times New Roman" w:cs="Times New Roman"/>
              </w:rPr>
              <w:t>ential to possess, is the ability</w:t>
            </w:r>
            <w:r w:rsidRPr="00B62657">
              <w:rPr>
                <w:rFonts w:ascii="Times New Roman" w:hAnsi="Times New Roman" w:cs="Times New Roman"/>
              </w:rPr>
              <w:t xml:space="preserve"> to work under pressure, either alone or in cooperation with a forensic team and other professionals</w:t>
            </w:r>
            <w:r w:rsidR="00FD7CA2" w:rsidRPr="00B62657">
              <w:rPr>
                <w:rFonts w:ascii="Times New Roman" w:hAnsi="Times New Roman" w:cs="Times New Roman"/>
              </w:rPr>
              <w:t xml:space="preserve"> as well. A forensic accountant must be able to assess every challenge that is </w:t>
            </w:r>
            <w:r w:rsidR="00487DEB" w:rsidRPr="00B62657">
              <w:rPr>
                <w:rFonts w:ascii="Times New Roman" w:hAnsi="Times New Roman" w:cs="Times New Roman"/>
              </w:rPr>
              <w:t>presented and is often up to his</w:t>
            </w:r>
            <w:r w:rsidR="00FD7CA2" w:rsidRPr="00B62657">
              <w:rPr>
                <w:rFonts w:ascii="Times New Roman" w:hAnsi="Times New Roman" w:cs="Times New Roman"/>
              </w:rPr>
              <w:t>/her</w:t>
            </w:r>
            <w:r w:rsidR="00487DEB" w:rsidRPr="00B62657">
              <w:rPr>
                <w:rFonts w:ascii="Times New Roman" w:hAnsi="Times New Roman" w:cs="Times New Roman"/>
              </w:rPr>
              <w:t xml:space="preserve"> judgment</w:t>
            </w:r>
            <w:r w:rsidR="00FD7CA2" w:rsidRPr="00B62657">
              <w:rPr>
                <w:rFonts w:ascii="Times New Roman" w:hAnsi="Times New Roman" w:cs="Times New Roman"/>
              </w:rPr>
              <w:t xml:space="preserve"> to decide whether a case shall be investigated further. In</w:t>
            </w:r>
            <w:r w:rsidR="00487DEB" w:rsidRPr="00B62657">
              <w:rPr>
                <w:rFonts w:ascii="Times New Roman" w:hAnsi="Times New Roman" w:cs="Times New Roman"/>
              </w:rPr>
              <w:t xml:space="preserve"> some occasions, he/she is obliged</w:t>
            </w:r>
            <w:r w:rsidR="00FD7CA2" w:rsidRPr="00B62657">
              <w:rPr>
                <w:rFonts w:ascii="Times New Roman" w:hAnsi="Times New Roman" w:cs="Times New Roman"/>
              </w:rPr>
              <w:t xml:space="preserve"> to work during no working hours if a case needs immediate action to be taken. Furthermore, he/sh</w:t>
            </w:r>
            <w:r w:rsidR="004F69E2" w:rsidRPr="00B62657">
              <w:rPr>
                <w:rFonts w:ascii="Times New Roman" w:hAnsi="Times New Roman" w:cs="Times New Roman"/>
              </w:rPr>
              <w:t>e should always be skeptical,</w:t>
            </w:r>
            <w:r w:rsidR="00FD7CA2" w:rsidRPr="00B62657">
              <w:rPr>
                <w:rFonts w:ascii="Times New Roman" w:hAnsi="Times New Roman" w:cs="Times New Roman"/>
              </w:rPr>
              <w:t xml:space="preserve"> suspicious and start the investigation with the conscious approach that something is definitely not going well even if the actua</w:t>
            </w:r>
            <w:r w:rsidR="004F69E2" w:rsidRPr="00B62657">
              <w:rPr>
                <w:rFonts w:ascii="Times New Roman" w:hAnsi="Times New Roman" w:cs="Times New Roman"/>
              </w:rPr>
              <w:t>l nature of the anomaly of transaction</w:t>
            </w:r>
            <w:r w:rsidR="009819EE" w:rsidRPr="00B62657">
              <w:rPr>
                <w:rFonts w:ascii="Times New Roman" w:hAnsi="Times New Roman" w:cs="Times New Roman"/>
              </w:rPr>
              <w:t xml:space="preserve"> has not been </w:t>
            </w:r>
            <w:r w:rsidR="00487DEB" w:rsidRPr="00B62657">
              <w:rPr>
                <w:rFonts w:ascii="Times New Roman" w:hAnsi="Times New Roman" w:cs="Times New Roman"/>
              </w:rPr>
              <w:t>identified.</w:t>
            </w:r>
            <w:r w:rsidR="00FD7CA2" w:rsidRPr="00B62657">
              <w:rPr>
                <w:rFonts w:ascii="Times New Roman" w:hAnsi="Times New Roman" w:cs="Times New Roman"/>
              </w:rPr>
              <w:t xml:space="preserve"> </w:t>
            </w:r>
          </w:p>
          <w:p w:rsidR="00CA1F55" w:rsidRPr="00B62657" w:rsidRDefault="00CA1F55" w:rsidP="002404BE">
            <w:pPr>
              <w:rPr>
                <w:rFonts w:ascii="Times New Roman" w:hAnsi="Times New Roman" w:cs="Times New Roman"/>
              </w:rPr>
            </w:pPr>
          </w:p>
          <w:p w:rsidR="00C30887" w:rsidRDefault="00CA1F55" w:rsidP="002404BE">
            <w:pPr>
              <w:rPr>
                <w:rFonts w:ascii="Times New Roman" w:hAnsi="Times New Roman" w:cs="Times New Roman"/>
                <w:color w:val="000000" w:themeColor="text1"/>
              </w:rPr>
            </w:pPr>
            <w:r w:rsidRPr="00B62657">
              <w:rPr>
                <w:rFonts w:ascii="Times New Roman" w:hAnsi="Times New Roman" w:cs="Times New Roman"/>
                <w:color w:val="FF0000"/>
              </w:rPr>
              <w:t xml:space="preserve">iv) </w:t>
            </w:r>
            <w:r w:rsidRPr="00B62657">
              <w:rPr>
                <w:rFonts w:ascii="Times New Roman" w:hAnsi="Times New Roman" w:cs="Times New Roman"/>
                <w:color w:val="000000" w:themeColor="text1"/>
              </w:rPr>
              <w:t>From the moment that a forensic accountant</w:t>
            </w:r>
            <w:r w:rsidR="00A413B5">
              <w:rPr>
                <w:rFonts w:ascii="Times New Roman" w:hAnsi="Times New Roman" w:cs="Times New Roman"/>
                <w:color w:val="000000" w:themeColor="text1"/>
              </w:rPr>
              <w:t xml:space="preserve"> has been called or decided</w:t>
            </w:r>
            <w:r w:rsidRPr="00B62657">
              <w:rPr>
                <w:rFonts w:ascii="Times New Roman" w:hAnsi="Times New Roman" w:cs="Times New Roman"/>
                <w:color w:val="000000" w:themeColor="text1"/>
              </w:rPr>
              <w:t xml:space="preserve"> to proceed with the investigation of a fraud allegation, the</w:t>
            </w:r>
            <w:r w:rsidR="00070D5D">
              <w:rPr>
                <w:rFonts w:ascii="Times New Roman" w:hAnsi="Times New Roman" w:cs="Times New Roman"/>
                <w:color w:val="000000" w:themeColor="text1"/>
              </w:rPr>
              <w:t>re are specific steps and a</w:t>
            </w:r>
            <w:r w:rsidRPr="00B62657">
              <w:rPr>
                <w:rFonts w:ascii="Times New Roman" w:hAnsi="Times New Roman" w:cs="Times New Roman"/>
                <w:color w:val="000000" w:themeColor="text1"/>
              </w:rPr>
              <w:t xml:space="preserve"> hierarchy of sta</w:t>
            </w:r>
            <w:r w:rsidR="00952BDC">
              <w:rPr>
                <w:rFonts w:ascii="Times New Roman" w:hAnsi="Times New Roman" w:cs="Times New Roman"/>
                <w:color w:val="000000" w:themeColor="text1"/>
              </w:rPr>
              <w:t>ges to be followed. Firstly</w:t>
            </w:r>
            <w:r w:rsidRPr="00B62657">
              <w:rPr>
                <w:rFonts w:ascii="Times New Roman" w:hAnsi="Times New Roman" w:cs="Times New Roman"/>
                <w:color w:val="000000" w:themeColor="text1"/>
              </w:rPr>
              <w:t xml:space="preserve">, it is critical to assess and determine whether to accept or not the case depending on his/her experience, level of knowledge, required skills and techniques on the subject that has to examine. These conditions are essential </w:t>
            </w:r>
            <w:r w:rsidR="00A372B8" w:rsidRPr="00B62657">
              <w:rPr>
                <w:rFonts w:ascii="Times New Roman" w:hAnsi="Times New Roman" w:cs="Times New Roman"/>
                <w:color w:val="000000" w:themeColor="text1"/>
              </w:rPr>
              <w:t xml:space="preserve">in order to avoid any ethical dilemmas and be in position to maintain the gained evidence and information under a proper chain of custody and keep them inaccessible from not authorized persons. </w:t>
            </w:r>
            <w:r w:rsidR="007A602C" w:rsidRPr="00B62657">
              <w:rPr>
                <w:rFonts w:ascii="Times New Roman" w:hAnsi="Times New Roman" w:cs="Times New Roman"/>
                <w:color w:val="000000" w:themeColor="text1"/>
              </w:rPr>
              <w:t>Afterwards, a careful investigation plan has to take place by naming the individuals that will participate into the anti-fraud team and under which professional and person</w:t>
            </w:r>
            <w:r w:rsidR="00070D5D">
              <w:rPr>
                <w:rFonts w:ascii="Times New Roman" w:hAnsi="Times New Roman" w:cs="Times New Roman"/>
                <w:color w:val="000000" w:themeColor="text1"/>
              </w:rPr>
              <w:t>al criteria those will be selected</w:t>
            </w:r>
            <w:r w:rsidR="007A602C" w:rsidRPr="00B62657">
              <w:rPr>
                <w:rFonts w:ascii="Times New Roman" w:hAnsi="Times New Roman" w:cs="Times New Roman"/>
                <w:color w:val="000000" w:themeColor="text1"/>
              </w:rPr>
              <w:t xml:space="preserve">. This specialized team has to </w:t>
            </w:r>
            <w:r w:rsidR="00201C24" w:rsidRPr="00B62657">
              <w:rPr>
                <w:rFonts w:ascii="Times New Roman" w:hAnsi="Times New Roman" w:cs="Times New Roman"/>
                <w:color w:val="000000" w:themeColor="text1"/>
              </w:rPr>
              <w:t>proceed with an evaluation of the objectives to be included into the investigation: To identify the type of fraud that has been committed, the time and way this has happened and the volume of transactions that were involved. Also to reveal the perpetrator/s’ names, the financial loss caused to the company, the type of evidence to be gathered to prove/disprove the case, the type of documents / evidence that are admissible into the court and finally ways of how to prevent the occurrence of any similar types of fraud in the future.</w:t>
            </w:r>
            <w:r w:rsidR="00471393" w:rsidRPr="00B62657">
              <w:rPr>
                <w:rFonts w:ascii="Times New Roman" w:hAnsi="Times New Roman" w:cs="Times New Roman"/>
                <w:color w:val="000000" w:themeColor="text1"/>
              </w:rPr>
              <w:t xml:space="preserve"> </w:t>
            </w:r>
          </w:p>
          <w:p w:rsidR="00C30887" w:rsidRDefault="00C30887" w:rsidP="002404BE">
            <w:pPr>
              <w:rPr>
                <w:rFonts w:ascii="Times New Roman" w:hAnsi="Times New Roman" w:cs="Times New Roman"/>
                <w:color w:val="000000" w:themeColor="text1"/>
              </w:rPr>
            </w:pPr>
          </w:p>
          <w:p w:rsidR="00136021" w:rsidRDefault="00471393" w:rsidP="002404BE">
            <w:pPr>
              <w:rPr>
                <w:rFonts w:ascii="Times New Roman" w:hAnsi="Times New Roman" w:cs="Times New Roman"/>
                <w:color w:val="000000" w:themeColor="text1"/>
              </w:rPr>
            </w:pPr>
            <w:r w:rsidRPr="00B62657">
              <w:rPr>
                <w:rFonts w:ascii="Times New Roman" w:hAnsi="Times New Roman" w:cs="Times New Roman"/>
                <w:color w:val="000000" w:themeColor="text1"/>
              </w:rPr>
              <w:t>As already mentioned before, the forensic accountant / team should always be careful to maintain th</w:t>
            </w:r>
            <w:r w:rsidR="00B62657" w:rsidRPr="00B62657">
              <w:rPr>
                <w:rFonts w:ascii="Times New Roman" w:hAnsi="Times New Roman" w:cs="Times New Roman"/>
                <w:color w:val="000000" w:themeColor="text1"/>
              </w:rPr>
              <w:t xml:space="preserve">e proper chain of custody when investigation an allegation of fraud. In simple terms, the weakness or inability to do so, might result into non-acceptance of the evidence and clues by the court and the whole effort to be wasted. </w:t>
            </w:r>
            <w:r w:rsidR="00B62657">
              <w:rPr>
                <w:rFonts w:ascii="Times New Roman" w:hAnsi="Times New Roman" w:cs="Times New Roman"/>
                <w:color w:val="000000" w:themeColor="text1"/>
              </w:rPr>
              <w:t>This insufficiency may come either from leakage of information/documents to any third unauthorized parties, destruction</w:t>
            </w:r>
            <w:r w:rsidR="00AC5601">
              <w:rPr>
                <w:rFonts w:ascii="Times New Roman" w:hAnsi="Times New Roman" w:cs="Times New Roman"/>
                <w:color w:val="000000" w:themeColor="text1"/>
              </w:rPr>
              <w:t xml:space="preserve"> or forgery of papers or</w:t>
            </w:r>
            <w:r w:rsidR="00793FDE">
              <w:rPr>
                <w:rFonts w:ascii="Times New Roman" w:hAnsi="Times New Roman" w:cs="Times New Roman"/>
                <w:color w:val="000000" w:themeColor="text1"/>
              </w:rPr>
              <w:t xml:space="preserve"> to derive from</w:t>
            </w:r>
            <w:r w:rsidR="00B62657">
              <w:rPr>
                <w:rFonts w:ascii="Times New Roman" w:hAnsi="Times New Roman" w:cs="Times New Roman"/>
                <w:color w:val="000000" w:themeColor="text1"/>
              </w:rPr>
              <w:t xml:space="preserve"> our incapability to keep all gathered records under a proper order</w:t>
            </w:r>
            <w:r w:rsidR="00AC5601">
              <w:rPr>
                <w:rFonts w:ascii="Times New Roman" w:hAnsi="Times New Roman" w:cs="Times New Roman"/>
                <w:color w:val="000000" w:themeColor="text1"/>
              </w:rPr>
              <w:t>.</w:t>
            </w:r>
          </w:p>
          <w:p w:rsidR="00136021" w:rsidRDefault="00136021" w:rsidP="002404BE">
            <w:pPr>
              <w:rPr>
                <w:rFonts w:ascii="Times New Roman" w:hAnsi="Times New Roman" w:cs="Times New Roman"/>
                <w:color w:val="000000" w:themeColor="text1"/>
              </w:rPr>
            </w:pPr>
          </w:p>
          <w:p w:rsidR="00CA1F55" w:rsidRPr="00B62657" w:rsidRDefault="00136021" w:rsidP="002404BE">
            <w:pPr>
              <w:rPr>
                <w:rFonts w:ascii="Times New Roman" w:hAnsi="Times New Roman" w:cs="Times New Roman"/>
                <w:color w:val="000000" w:themeColor="text1"/>
              </w:rPr>
            </w:pPr>
            <w:r>
              <w:rPr>
                <w:rFonts w:ascii="Times New Roman" w:hAnsi="Times New Roman" w:cs="Times New Roman"/>
                <w:color w:val="000000" w:themeColor="text1"/>
              </w:rPr>
              <w:t>As soon as a forensic accountant</w:t>
            </w:r>
            <w:r w:rsidR="006E13B9">
              <w:rPr>
                <w:rFonts w:ascii="Times New Roman" w:hAnsi="Times New Roman" w:cs="Times New Roman"/>
                <w:color w:val="000000" w:themeColor="text1"/>
              </w:rPr>
              <w:t xml:space="preserve"> acts timely and accurately</w:t>
            </w:r>
            <w:r>
              <w:rPr>
                <w:rFonts w:ascii="Times New Roman" w:hAnsi="Times New Roman" w:cs="Times New Roman"/>
                <w:color w:val="000000" w:themeColor="text1"/>
              </w:rPr>
              <w:t xml:space="preserve"> in gathering all information and relevant documents, the next step should be the reporting to the authorized client and/or the senior management of the firm that he/she</w:t>
            </w:r>
            <w:r w:rsidR="00B23D2F">
              <w:rPr>
                <w:rFonts w:ascii="Times New Roman" w:hAnsi="Times New Roman" w:cs="Times New Roman"/>
                <w:color w:val="000000" w:themeColor="text1"/>
              </w:rPr>
              <w:t xml:space="preserve"> is</w:t>
            </w:r>
            <w:r>
              <w:rPr>
                <w:rFonts w:ascii="Times New Roman" w:hAnsi="Times New Roman" w:cs="Times New Roman"/>
                <w:color w:val="000000" w:themeColor="text1"/>
              </w:rPr>
              <w:t xml:space="preserve"> employed</w:t>
            </w:r>
            <w:r w:rsidR="00B23D2F">
              <w:rPr>
                <w:rFonts w:ascii="Times New Roman" w:hAnsi="Times New Roman" w:cs="Times New Roman"/>
                <w:color w:val="000000" w:themeColor="text1"/>
              </w:rPr>
              <w:t>,</w:t>
            </w:r>
            <w:r>
              <w:rPr>
                <w:rFonts w:ascii="Times New Roman" w:hAnsi="Times New Roman" w:cs="Times New Roman"/>
                <w:color w:val="000000" w:themeColor="text1"/>
              </w:rPr>
              <w:t xml:space="preserve"> in order to bring into light the </w:t>
            </w:r>
            <w:r w:rsidR="00B23D2F">
              <w:rPr>
                <w:rFonts w:ascii="Times New Roman" w:hAnsi="Times New Roman" w:cs="Times New Roman"/>
                <w:color w:val="000000" w:themeColor="text1"/>
              </w:rPr>
              <w:t xml:space="preserve">detection and resolution </w:t>
            </w:r>
            <w:r>
              <w:rPr>
                <w:rFonts w:ascii="Times New Roman" w:hAnsi="Times New Roman" w:cs="Times New Roman"/>
                <w:color w:val="000000" w:themeColor="text1"/>
              </w:rPr>
              <w:t>of the</w:t>
            </w:r>
            <w:r w:rsidR="00B23D2F">
              <w:rPr>
                <w:rFonts w:ascii="Times New Roman" w:hAnsi="Times New Roman" w:cs="Times New Roman"/>
                <w:color w:val="000000" w:themeColor="text1"/>
              </w:rPr>
              <w:t xml:space="preserve"> fraud</w:t>
            </w:r>
            <w:r>
              <w:rPr>
                <w:rFonts w:ascii="Times New Roman" w:hAnsi="Times New Roman" w:cs="Times New Roman"/>
                <w:color w:val="000000" w:themeColor="text1"/>
              </w:rPr>
              <w:t xml:space="preserve"> case.</w:t>
            </w:r>
            <w:r w:rsidR="007A36F2">
              <w:rPr>
                <w:rFonts w:ascii="Times New Roman" w:hAnsi="Times New Roman" w:cs="Times New Roman"/>
                <w:color w:val="000000" w:themeColor="text1"/>
              </w:rPr>
              <w:t xml:space="preserve"> He/she shall present a well-prepared and structured report, summarizing the evidence obtained, the extent and figures of the financial losses, analyze the mechanisms and ways the perpetrators used to achieve their illegal goals and finally recommendations and suggestions for future improvement of the internal controls as to avoid any similar fraud matters in the future. </w:t>
            </w:r>
            <w:r w:rsidR="00711D12">
              <w:rPr>
                <w:rFonts w:ascii="Times New Roman" w:hAnsi="Times New Roman" w:cs="Times New Roman"/>
                <w:color w:val="000000" w:themeColor="text1"/>
              </w:rPr>
              <w:t>As a conclusion, t</w:t>
            </w:r>
            <w:r w:rsidR="00385FBB">
              <w:rPr>
                <w:rFonts w:ascii="Times New Roman" w:hAnsi="Times New Roman" w:cs="Times New Roman"/>
                <w:color w:val="000000" w:themeColor="text1"/>
              </w:rPr>
              <w:t xml:space="preserve">he forensic accountant must </w:t>
            </w:r>
            <w:r w:rsidR="00711D12">
              <w:rPr>
                <w:rFonts w:ascii="Times New Roman" w:hAnsi="Times New Roman" w:cs="Times New Roman"/>
                <w:color w:val="000000" w:themeColor="text1"/>
              </w:rPr>
              <w:t>always</w:t>
            </w:r>
            <w:r w:rsidR="00385FBB">
              <w:rPr>
                <w:rFonts w:ascii="Times New Roman" w:hAnsi="Times New Roman" w:cs="Times New Roman"/>
                <w:color w:val="000000" w:themeColor="text1"/>
              </w:rPr>
              <w:t xml:space="preserve"> take</w:t>
            </w:r>
            <w:r w:rsidR="00711D12">
              <w:rPr>
                <w:rFonts w:ascii="Times New Roman" w:hAnsi="Times New Roman" w:cs="Times New Roman"/>
                <w:color w:val="000000" w:themeColor="text1"/>
              </w:rPr>
              <w:t xml:space="preserve"> into consideration that this report might be asked to be presented into</w:t>
            </w:r>
            <w:r w:rsidR="00BA60A3">
              <w:rPr>
                <w:rFonts w:ascii="Times New Roman" w:hAnsi="Times New Roman" w:cs="Times New Roman"/>
                <w:color w:val="000000" w:themeColor="text1"/>
              </w:rPr>
              <w:t xml:space="preserve"> the</w:t>
            </w:r>
            <w:r w:rsidR="00711D12">
              <w:rPr>
                <w:rFonts w:ascii="Times New Roman" w:hAnsi="Times New Roman" w:cs="Times New Roman"/>
                <w:color w:val="000000" w:themeColor="text1"/>
              </w:rPr>
              <w:t xml:space="preserve"> court or reach</w:t>
            </w:r>
            <w:r w:rsidR="00BA60A3">
              <w:rPr>
                <w:rFonts w:ascii="Times New Roman" w:hAnsi="Times New Roman" w:cs="Times New Roman"/>
                <w:color w:val="000000" w:themeColor="text1"/>
              </w:rPr>
              <w:t xml:space="preserve"> other</w:t>
            </w:r>
            <w:r w:rsidR="00711D12">
              <w:rPr>
                <w:rFonts w:ascii="Times New Roman" w:hAnsi="Times New Roman" w:cs="Times New Roman"/>
                <w:color w:val="000000" w:themeColor="text1"/>
              </w:rPr>
              <w:t xml:space="preserve"> governmental and other authorized legal entities. Therefore, a high level of attention in regards with the preparation and presentation of the fraud case is required.   </w:t>
            </w:r>
            <w:r w:rsidR="007A36F2">
              <w:rPr>
                <w:rFonts w:ascii="Times New Roman" w:hAnsi="Times New Roman" w:cs="Times New Roman"/>
                <w:color w:val="000000" w:themeColor="text1"/>
              </w:rPr>
              <w:t xml:space="preserve">   </w:t>
            </w:r>
            <w:r w:rsidR="00B23D2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B62657">
              <w:rPr>
                <w:rFonts w:ascii="Times New Roman" w:hAnsi="Times New Roman" w:cs="Times New Roman"/>
                <w:color w:val="000000" w:themeColor="text1"/>
              </w:rPr>
              <w:t xml:space="preserve"> </w:t>
            </w:r>
            <w:r w:rsidR="00471393" w:rsidRPr="00B62657">
              <w:rPr>
                <w:rFonts w:ascii="Times New Roman" w:hAnsi="Times New Roman" w:cs="Times New Roman"/>
                <w:color w:val="000000" w:themeColor="text1"/>
              </w:rPr>
              <w:t xml:space="preserve"> </w:t>
            </w:r>
            <w:r w:rsidR="00201C24" w:rsidRPr="00B62657">
              <w:rPr>
                <w:rFonts w:ascii="Times New Roman" w:hAnsi="Times New Roman" w:cs="Times New Roman"/>
                <w:color w:val="000000" w:themeColor="text1"/>
              </w:rPr>
              <w:t xml:space="preserve"> </w:t>
            </w:r>
            <w:r w:rsidR="007A602C" w:rsidRPr="00B62657">
              <w:rPr>
                <w:rFonts w:ascii="Times New Roman" w:hAnsi="Times New Roman" w:cs="Times New Roman"/>
                <w:color w:val="000000" w:themeColor="text1"/>
              </w:rPr>
              <w:t xml:space="preserve">  </w:t>
            </w:r>
            <w:r w:rsidR="00A372B8" w:rsidRPr="00B62657">
              <w:rPr>
                <w:rFonts w:ascii="Times New Roman" w:hAnsi="Times New Roman" w:cs="Times New Roman"/>
                <w:color w:val="000000" w:themeColor="text1"/>
              </w:rPr>
              <w:t xml:space="preserve"> </w:t>
            </w:r>
            <w:r w:rsidR="00CA1F55" w:rsidRPr="00B62657">
              <w:rPr>
                <w:rFonts w:ascii="Times New Roman" w:hAnsi="Times New Roman" w:cs="Times New Roman"/>
                <w:color w:val="000000" w:themeColor="text1"/>
              </w:rPr>
              <w:t xml:space="preserve">   </w:t>
            </w:r>
          </w:p>
          <w:p w:rsidR="007864D4" w:rsidRPr="00B62657" w:rsidRDefault="007864D4" w:rsidP="002404BE">
            <w:pPr>
              <w:rPr>
                <w:rFonts w:ascii="Times New Roman" w:hAnsi="Times New Roman" w:cs="Times New Roman"/>
              </w:rPr>
            </w:pPr>
          </w:p>
          <w:p w:rsidR="00AE231C" w:rsidRDefault="00FC0443" w:rsidP="00AE231C">
            <w:pPr>
              <w:rPr>
                <w:rFonts w:ascii="Times New Roman" w:hAnsi="Times New Roman"/>
                <w:color w:val="FF0000"/>
              </w:rPr>
            </w:pPr>
            <w:r w:rsidRPr="00FC0443">
              <w:rPr>
                <w:rFonts w:ascii="Times New Roman" w:hAnsi="Times New Roman"/>
                <w:color w:val="FF0000"/>
              </w:rPr>
              <w:t>v)</w:t>
            </w:r>
            <w:r w:rsidR="00AE231C">
              <w:rPr>
                <w:rFonts w:ascii="Times New Roman" w:hAnsi="Times New Roman"/>
                <w:color w:val="FF0000"/>
              </w:rPr>
              <w:t xml:space="preserve"> </w:t>
            </w:r>
            <w:r w:rsidR="00AE231C">
              <w:rPr>
                <w:rFonts w:ascii="Times New Roman" w:hAnsi="Times New Roman"/>
                <w:color w:val="000000" w:themeColor="text1"/>
              </w:rPr>
              <w:t>It has been frequently observed that, there is a misinterpretation of terms and duties of ‘’forensic accounting’’/ ‘’fraud auditing’’ / ‘’investigative accounting’’</w:t>
            </w:r>
            <w:r w:rsidR="00FA38B7">
              <w:rPr>
                <w:rFonts w:ascii="Times New Roman" w:hAnsi="Times New Roman"/>
                <w:color w:val="000000" w:themeColor="text1"/>
              </w:rPr>
              <w:t xml:space="preserve"> comparing with ‘’financial auditing’’.</w:t>
            </w:r>
            <w:r w:rsidR="00AE231C">
              <w:rPr>
                <w:rFonts w:ascii="Times New Roman" w:hAnsi="Times New Roman"/>
                <w:color w:val="000000" w:themeColor="text1"/>
              </w:rPr>
              <w:t xml:space="preserve">  </w:t>
            </w:r>
            <w:r w:rsidR="00AE231C">
              <w:rPr>
                <w:rFonts w:ascii="Times New Roman" w:hAnsi="Times New Roman"/>
                <w:color w:val="FF0000"/>
              </w:rPr>
              <w:t xml:space="preserve"> </w:t>
            </w:r>
          </w:p>
          <w:p w:rsidR="00AE231C" w:rsidRDefault="00AE231C" w:rsidP="00AE231C">
            <w:pPr>
              <w:rPr>
                <w:rFonts w:ascii="Times New Roman" w:hAnsi="Times New Roman"/>
                <w:color w:val="FF0000"/>
              </w:rPr>
            </w:pPr>
          </w:p>
          <w:p w:rsidR="00580152" w:rsidRPr="00580152" w:rsidRDefault="00FA38B7" w:rsidP="00580152">
            <w:pPr>
              <w:rPr>
                <w:rFonts w:ascii="Times New Roman" w:eastAsia="Times New Roman" w:hAnsi="Times New Roman" w:cs="Times New Roman"/>
                <w:lang w:eastAsia="el-GR"/>
              </w:rPr>
            </w:pPr>
            <w:r>
              <w:rPr>
                <w:rFonts w:ascii="Times New Roman" w:eastAsia="Times New Roman" w:hAnsi="Times New Roman" w:cs="Times New Roman"/>
                <w:lang w:eastAsia="el-GR"/>
              </w:rPr>
              <w:t>When we refer to the term and scope of work of ‘’</w:t>
            </w:r>
            <w:r w:rsidR="00AE231C" w:rsidRPr="00AE231C">
              <w:rPr>
                <w:rFonts w:ascii="Times New Roman" w:eastAsia="Times New Roman" w:hAnsi="Times New Roman" w:cs="Times New Roman"/>
                <w:lang w:eastAsia="el-GR"/>
              </w:rPr>
              <w:t>Forensic accounting</w:t>
            </w:r>
            <w:r>
              <w:rPr>
                <w:rFonts w:ascii="Times New Roman" w:eastAsia="Times New Roman" w:hAnsi="Times New Roman" w:cs="Times New Roman"/>
                <w:lang w:eastAsia="el-GR"/>
              </w:rPr>
              <w:t>’’, this</w:t>
            </w:r>
            <w:r w:rsidR="00AE231C" w:rsidRPr="00AE231C">
              <w:rPr>
                <w:rFonts w:ascii="Times New Roman" w:eastAsia="Times New Roman" w:hAnsi="Times New Roman" w:cs="Times New Roman"/>
                <w:lang w:eastAsia="el-GR"/>
              </w:rPr>
              <w:t xml:space="preserve"> is a specialty practice area of accounting that focuses on uncovering financial fraud. It also encompasses other types of engagements resulting from disputes and litigation between parties. In fact</w:t>
            </w:r>
            <w:r w:rsidR="00AE231C">
              <w:rPr>
                <w:rFonts w:ascii="Times New Roman" w:eastAsia="Times New Roman" w:hAnsi="Times New Roman" w:cs="Times New Roman"/>
                <w:lang w:eastAsia="el-GR"/>
              </w:rPr>
              <w:t xml:space="preserve">, </w:t>
            </w:r>
            <w:r w:rsidR="00AE231C" w:rsidRPr="00AE231C">
              <w:rPr>
                <w:rFonts w:ascii="Times New Roman" w:eastAsia="Times New Roman" w:hAnsi="Times New Roman" w:cs="Times New Roman"/>
                <w:lang w:eastAsia="el-GR"/>
              </w:rPr>
              <w:t>the term “forensic” means “suitable for use in a court of law.” A forensic accounting engagement often involves a detailed assessment of a company’s accounting system</w:t>
            </w:r>
            <w:r w:rsidR="00AE231C">
              <w:rPr>
                <w:rFonts w:ascii="Times New Roman" w:eastAsia="Times New Roman" w:hAnsi="Times New Roman" w:cs="Times New Roman"/>
                <w:lang w:eastAsia="el-GR"/>
              </w:rPr>
              <w:t xml:space="preserve"> </w:t>
            </w:r>
            <w:r w:rsidR="00AE231C" w:rsidRPr="00AE231C">
              <w:rPr>
                <w:rFonts w:ascii="Times New Roman" w:eastAsia="Times New Roman" w:hAnsi="Times New Roman" w:cs="Times New Roman"/>
                <w:lang w:eastAsia="el-GR"/>
              </w:rPr>
              <w:t>and processes to determine whether or not the numbers that are presented do, in fact, reflect reality.</w:t>
            </w:r>
            <w:r>
              <w:rPr>
                <w:rFonts w:ascii="Times New Roman" w:eastAsia="Times New Roman" w:hAnsi="Times New Roman" w:cs="Times New Roman"/>
                <w:lang w:eastAsia="el-GR"/>
              </w:rPr>
              <w:t xml:space="preserve"> A forensic accountant shall also be well versed and educated in legal matters and regulations, as to enable him/her to cooperate with lawyers where is required.</w:t>
            </w:r>
            <w:r w:rsidR="00580152">
              <w:rPr>
                <w:rFonts w:ascii="Times New Roman" w:eastAsia="Times New Roman" w:hAnsi="Times New Roman" w:cs="Times New Roman"/>
                <w:lang w:eastAsia="el-GR"/>
              </w:rPr>
              <w:t xml:space="preserve"> In brief </w:t>
            </w:r>
            <w:r w:rsidR="007B271B">
              <w:rPr>
                <w:rFonts w:ascii="Times New Roman" w:eastAsia="Times New Roman" w:hAnsi="Times New Roman" w:cs="Times New Roman"/>
                <w:lang w:eastAsia="el-GR"/>
              </w:rPr>
              <w:t xml:space="preserve">terms, a forensic accountant </w:t>
            </w:r>
            <w:r w:rsidR="00580152">
              <w:rPr>
                <w:rFonts w:ascii="Times New Roman" w:eastAsia="Times New Roman" w:hAnsi="Times New Roman" w:cs="Times New Roman"/>
                <w:lang w:eastAsia="el-GR"/>
              </w:rPr>
              <w:t xml:space="preserve">should possess a blend of enhanced </w:t>
            </w:r>
            <w:r w:rsidR="00580152" w:rsidRPr="00580152">
              <w:rPr>
                <w:rFonts w:ascii="Times New Roman" w:hAnsi="Times New Roman" w:cs="Times New Roman"/>
              </w:rPr>
              <w:t>accounting knowledge with investigative skills in various litigation support and investigative accounting settings</w:t>
            </w:r>
            <w:r w:rsidR="00580152">
              <w:rPr>
                <w:rFonts w:ascii="Times New Roman" w:hAnsi="Times New Roman" w:cs="Times New Roman"/>
              </w:rPr>
              <w:t>.</w:t>
            </w:r>
            <w:r w:rsidR="00580152" w:rsidRPr="00580152">
              <w:rPr>
                <w:rFonts w:ascii="Times New Roman" w:hAnsi="Times New Roman" w:cs="Times New Roman"/>
              </w:rPr>
              <w:t xml:space="preserve"> A typical investigative accounting assignment would be an investigation of employee theft.  Other examples include securities fraud, insurance fraud, kickbacks and proceeds of crime investigations.</w:t>
            </w:r>
          </w:p>
          <w:p w:rsidR="00FA38B7" w:rsidRPr="0076105D" w:rsidRDefault="00580152" w:rsidP="00AE231C">
            <w:pPr>
              <w:rPr>
                <w:rFonts w:ascii="Times New Roman" w:hAnsi="Times New Roman" w:cs="Times New Roman"/>
              </w:rPr>
            </w:pPr>
            <w:r>
              <w:rPr>
                <w:rFonts w:ascii="Times New Roman" w:hAnsi="Times New Roman" w:cs="Times New Roman"/>
              </w:rPr>
              <w:t xml:space="preserve">  </w:t>
            </w:r>
          </w:p>
          <w:p w:rsidR="00735E1A" w:rsidRPr="0076105D" w:rsidRDefault="00281C7E" w:rsidP="0076105D">
            <w:pPr>
              <w:pStyle w:val="NormalWeb"/>
              <w:rPr>
                <w:rFonts w:ascii="Helvetica" w:hAnsi="Helvetica" w:cs="Helvetica"/>
                <w:color w:val="333333"/>
                <w:sz w:val="22"/>
                <w:szCs w:val="22"/>
              </w:rPr>
            </w:pPr>
            <w:r w:rsidRPr="0076105D">
              <w:rPr>
                <w:sz w:val="22"/>
                <w:szCs w:val="22"/>
                <w:lang w:eastAsia="el-GR"/>
              </w:rPr>
              <w:t>On the other hand, fraud auditing is another specialty area of forensic accounting. Briefly, a fraud auditor is responsible for dealing and monitoring accounting records for any possible illegal or criminal activities. Fraud auditing can be described</w:t>
            </w:r>
            <w:r w:rsidR="00FA38B7" w:rsidRPr="0076105D">
              <w:rPr>
                <w:sz w:val="22"/>
                <w:szCs w:val="22"/>
                <w:lang w:eastAsia="el-GR"/>
              </w:rPr>
              <w:t xml:space="preserve"> </w:t>
            </w:r>
            <w:r w:rsidRPr="0076105D">
              <w:rPr>
                <w:sz w:val="22"/>
                <w:szCs w:val="22"/>
                <w:lang w:eastAsia="el-GR"/>
              </w:rPr>
              <w:t>as</w:t>
            </w:r>
            <w:r w:rsidRPr="0076105D">
              <w:rPr>
                <w:sz w:val="22"/>
                <w:szCs w:val="22"/>
              </w:rPr>
              <w:t xml:space="preserve"> a meticulous review of financial documents, while one searches for the point where the numbers and/or financial statements do not mesh. Fraud audits are done when fraud is suspected. Some companies do them as a precaution---to prevent fraud from happening and to catch it before the offender takes too much money. A common error that many people make, is to believe that the investigation and audit are the same thing. As a result, fraud auditing is used to identify fraudulent transactions, not to figure out how </w:t>
            </w:r>
            <w:r w:rsidR="007B271B" w:rsidRPr="0076105D">
              <w:rPr>
                <w:sz w:val="22"/>
                <w:szCs w:val="22"/>
              </w:rPr>
              <w:t xml:space="preserve">they were created while </w:t>
            </w:r>
            <w:r w:rsidR="007B271B" w:rsidRPr="0076105D">
              <w:rPr>
                <w:color w:val="000000" w:themeColor="text1"/>
                <w:sz w:val="22"/>
                <w:szCs w:val="22"/>
              </w:rPr>
              <w:t>investigative accounting involves using auditing, quantitative methods, and related skills to reconstruct financial records and determine if fraud or other illegal financial activities have occurred. Investigative accountants are sometimes called fraud auditors or fraud examiners. For example, an investigative accountant might reconstruct a business</w:t>
            </w:r>
            <w:r w:rsidR="00BF01E2" w:rsidRPr="0076105D">
              <w:rPr>
                <w:color w:val="000000" w:themeColor="text1"/>
                <w:sz w:val="22"/>
                <w:szCs w:val="22"/>
              </w:rPr>
              <w:t xml:space="preserve">'s financial records </w:t>
            </w:r>
            <w:r w:rsidR="007B271B" w:rsidRPr="0076105D">
              <w:rPr>
                <w:color w:val="000000" w:themeColor="text1"/>
                <w:sz w:val="22"/>
                <w:szCs w:val="22"/>
              </w:rPr>
              <w:t>or a business might call in an investigative accountant if it suspects an employee is embezzling money.</w:t>
            </w:r>
            <w:r w:rsidR="007B271B" w:rsidRPr="0076105D">
              <w:rPr>
                <w:rFonts w:ascii="Helvetica" w:hAnsi="Helvetica" w:cs="Helvetica"/>
                <w:color w:val="000000" w:themeColor="text1"/>
                <w:sz w:val="22"/>
                <w:szCs w:val="22"/>
              </w:rPr>
              <w:t xml:space="preserve"> </w:t>
            </w:r>
          </w:p>
          <w:p w:rsidR="000F63E1" w:rsidRPr="0076105D" w:rsidRDefault="00735E1A" w:rsidP="00735E1A">
            <w:pPr>
              <w:rPr>
                <w:rFonts w:ascii="Times New Roman" w:hAnsi="Times New Roman" w:cs="Times New Roman"/>
              </w:rPr>
            </w:pPr>
            <w:r w:rsidRPr="0076105D">
              <w:rPr>
                <w:rFonts w:ascii="Times New Roman" w:eastAsia="Times New Roman" w:hAnsi="Times New Roman" w:cs="Times New Roman"/>
                <w:lang w:eastAsia="el-GR"/>
              </w:rPr>
              <w:t>Lastly, comparing all above terminologies with th</w:t>
            </w:r>
            <w:r w:rsidR="0012779E" w:rsidRPr="0076105D">
              <w:rPr>
                <w:rFonts w:ascii="Times New Roman" w:eastAsia="Times New Roman" w:hAnsi="Times New Roman" w:cs="Times New Roman"/>
                <w:lang w:eastAsia="el-GR"/>
              </w:rPr>
              <w:t>e term ‘’financial auditing’’ this</w:t>
            </w:r>
            <w:r w:rsidRPr="0076105D">
              <w:rPr>
                <w:rFonts w:ascii="Times New Roman" w:eastAsia="Times New Roman" w:hAnsi="Times New Roman" w:cs="Times New Roman"/>
                <w:lang w:eastAsia="el-GR"/>
              </w:rPr>
              <w:t xml:space="preserve"> refer</w:t>
            </w:r>
            <w:r w:rsidR="0012779E" w:rsidRPr="0076105D">
              <w:rPr>
                <w:rFonts w:ascii="Times New Roman" w:eastAsia="Times New Roman" w:hAnsi="Times New Roman" w:cs="Times New Roman"/>
                <w:lang w:eastAsia="el-GR"/>
              </w:rPr>
              <w:t>s</w:t>
            </w:r>
            <w:r w:rsidRPr="0076105D">
              <w:rPr>
                <w:rFonts w:ascii="Times New Roman" w:eastAsia="Times New Roman" w:hAnsi="Times New Roman" w:cs="Times New Roman"/>
                <w:lang w:eastAsia="el-GR"/>
              </w:rPr>
              <w:t xml:space="preserve"> to a total different accounting setting which is not directly related with fraud. </w:t>
            </w:r>
            <w:r w:rsidRPr="0076105D">
              <w:rPr>
                <w:rStyle w:val="tgc"/>
                <w:rFonts w:ascii="Times New Roman" w:hAnsi="Times New Roman" w:cs="Times New Roman"/>
              </w:rPr>
              <w:t xml:space="preserve">A </w:t>
            </w:r>
            <w:r w:rsidRPr="0076105D">
              <w:rPr>
                <w:rStyle w:val="tgc"/>
                <w:rFonts w:ascii="Times New Roman" w:hAnsi="Times New Roman" w:cs="Times New Roman"/>
                <w:bCs/>
              </w:rPr>
              <w:t>financial audit</w:t>
            </w:r>
            <w:r w:rsidRPr="0076105D">
              <w:rPr>
                <w:rStyle w:val="tgc"/>
                <w:rFonts w:ascii="Times New Roman" w:hAnsi="Times New Roman" w:cs="Times New Roman"/>
              </w:rPr>
              <w:t xml:space="preserve"> is an independent, objective evaluation of an organization's </w:t>
            </w:r>
            <w:r w:rsidRPr="0076105D">
              <w:rPr>
                <w:rStyle w:val="tgc"/>
                <w:rFonts w:ascii="Times New Roman" w:hAnsi="Times New Roman" w:cs="Times New Roman"/>
                <w:bCs/>
              </w:rPr>
              <w:t>financial</w:t>
            </w:r>
            <w:r w:rsidRPr="0076105D">
              <w:rPr>
                <w:rStyle w:val="tgc"/>
                <w:rFonts w:ascii="Times New Roman" w:hAnsi="Times New Roman" w:cs="Times New Roman"/>
              </w:rPr>
              <w:t xml:space="preserve"> reports and </w:t>
            </w:r>
            <w:r w:rsidRPr="0076105D">
              <w:rPr>
                <w:rStyle w:val="tgc"/>
                <w:rFonts w:ascii="Times New Roman" w:hAnsi="Times New Roman" w:cs="Times New Roman"/>
                <w:bCs/>
              </w:rPr>
              <w:t>financial</w:t>
            </w:r>
            <w:r w:rsidRPr="0076105D">
              <w:rPr>
                <w:rStyle w:val="tgc"/>
                <w:rFonts w:ascii="Times New Roman" w:hAnsi="Times New Roman" w:cs="Times New Roman"/>
              </w:rPr>
              <w:t xml:space="preserve"> reporting processes. The primary purpose for </w:t>
            </w:r>
            <w:r w:rsidRPr="0076105D">
              <w:rPr>
                <w:rStyle w:val="tgc"/>
                <w:rFonts w:ascii="Times New Roman" w:hAnsi="Times New Roman" w:cs="Times New Roman"/>
                <w:bCs/>
              </w:rPr>
              <w:t>financial audits</w:t>
            </w:r>
            <w:r w:rsidRPr="0076105D">
              <w:rPr>
                <w:rStyle w:val="tgc"/>
                <w:rFonts w:ascii="Times New Roman" w:hAnsi="Times New Roman" w:cs="Times New Roman"/>
              </w:rPr>
              <w:t xml:space="preserve"> is to give regulators, investors, directors, and managers reasonable assurance that </w:t>
            </w:r>
            <w:r w:rsidRPr="0076105D">
              <w:rPr>
                <w:rStyle w:val="tgc"/>
                <w:rFonts w:ascii="Times New Roman" w:hAnsi="Times New Roman" w:cs="Times New Roman"/>
                <w:bCs/>
              </w:rPr>
              <w:t>financial</w:t>
            </w:r>
            <w:r w:rsidRPr="0076105D">
              <w:rPr>
                <w:rStyle w:val="tgc"/>
                <w:rFonts w:ascii="Times New Roman" w:hAnsi="Times New Roman" w:cs="Times New Roman"/>
              </w:rPr>
              <w:t xml:space="preserve"> statements are accurate and complete.</w:t>
            </w:r>
            <w:r w:rsidR="00D4050A" w:rsidRPr="0076105D">
              <w:rPr>
                <w:rFonts w:ascii="Times New Roman" w:hAnsi="Times New Roman" w:cs="Times New Roman"/>
              </w:rPr>
              <w:t xml:space="preserve"> </w:t>
            </w:r>
            <w:r w:rsidRPr="0076105D">
              <w:rPr>
                <w:rFonts w:ascii="Times New Roman" w:hAnsi="Times New Roman" w:cs="Times New Roman"/>
              </w:rPr>
              <w:t>However, a well-trained, and experienced accountant in forensics, must be in position to identify any patterns of fraud through the preparation and analysis of financial</w:t>
            </w:r>
            <w:r w:rsidR="0012779E" w:rsidRPr="0076105D">
              <w:rPr>
                <w:rFonts w:ascii="Times New Roman" w:hAnsi="Times New Roman" w:cs="Times New Roman"/>
              </w:rPr>
              <w:t xml:space="preserve"> reporting documents</w:t>
            </w:r>
            <w:r w:rsidR="00704823" w:rsidRPr="0076105D">
              <w:rPr>
                <w:rFonts w:ascii="Times New Roman" w:hAnsi="Times New Roman" w:cs="Times New Roman"/>
              </w:rPr>
              <w:t>.</w:t>
            </w:r>
            <w:r w:rsidRPr="0076105D">
              <w:rPr>
                <w:rFonts w:ascii="Times New Roman" w:hAnsi="Times New Roman" w:cs="Times New Roman"/>
              </w:rPr>
              <w:t xml:space="preserve">    </w:t>
            </w:r>
            <w:r w:rsidR="00D4050A" w:rsidRPr="0076105D">
              <w:rPr>
                <w:rFonts w:ascii="Times New Roman" w:hAnsi="Times New Roman" w:cs="Times New Roman"/>
              </w:rPr>
              <w:t xml:space="preserve"> </w:t>
            </w:r>
            <w:r w:rsidR="00705FDF" w:rsidRPr="0076105D">
              <w:rPr>
                <w:rFonts w:ascii="Times New Roman" w:hAnsi="Times New Roman" w:cs="Times New Roman"/>
              </w:rPr>
              <w:t xml:space="preserve"> </w:t>
            </w:r>
            <w:r w:rsidR="00C275B6" w:rsidRPr="0076105D">
              <w:rPr>
                <w:rFonts w:ascii="Times New Roman" w:hAnsi="Times New Roman" w:cs="Times New Roman"/>
              </w:rPr>
              <w:t xml:space="preserve">  </w:t>
            </w:r>
          </w:p>
          <w:p w:rsidR="00CC2FB3" w:rsidRPr="0076105D" w:rsidRDefault="00CC2FB3" w:rsidP="00A851DA">
            <w:pPr>
              <w:rPr>
                <w:rFonts w:ascii="Times New Roman" w:hAnsi="Times New Roman" w:cs="Times New Roman"/>
              </w:rPr>
            </w:pPr>
          </w:p>
          <w:p w:rsidR="00CC2FB3" w:rsidRDefault="00CC2FB3" w:rsidP="00A851DA">
            <w:pPr>
              <w:rPr>
                <w:b/>
              </w:rPr>
            </w:pPr>
          </w:p>
          <w:p w:rsidR="00CC2FB3" w:rsidRPr="00550AA1" w:rsidRDefault="00550AA1" w:rsidP="00A851DA">
            <w:pPr>
              <w:rPr>
                <w:rFonts w:ascii="Times New Roman" w:hAnsi="Times New Roman" w:cs="Times New Roman"/>
                <w:b/>
                <w:sz w:val="24"/>
                <w:szCs w:val="24"/>
                <w:u w:val="single"/>
              </w:rPr>
            </w:pPr>
            <w:r w:rsidRPr="00550AA1">
              <w:rPr>
                <w:rFonts w:ascii="Times New Roman" w:hAnsi="Times New Roman" w:cs="Times New Roman"/>
                <w:b/>
                <w:sz w:val="24"/>
                <w:szCs w:val="24"/>
                <w:u w:val="single"/>
              </w:rPr>
              <w:t>Case Study</w:t>
            </w:r>
          </w:p>
          <w:p w:rsidR="004C7D61" w:rsidRDefault="004C7D61" w:rsidP="004C7D61">
            <w:pPr>
              <w:rPr>
                <w:b/>
              </w:rPr>
            </w:pPr>
          </w:p>
          <w:p w:rsidR="00CC2FB3" w:rsidRPr="00D9798C" w:rsidRDefault="00AD0094" w:rsidP="00AD0094">
            <w:pPr>
              <w:rPr>
                <w:rFonts w:ascii="Times New Roman" w:hAnsi="Times New Roman" w:cs="Times New Roman"/>
                <w:color w:val="000000" w:themeColor="text1"/>
              </w:rPr>
            </w:pPr>
            <w:r w:rsidRPr="00AD0094">
              <w:rPr>
                <w:rFonts w:ascii="Times New Roman" w:hAnsi="Times New Roman"/>
                <w:color w:val="FF0000"/>
              </w:rPr>
              <w:t>1.</w:t>
            </w:r>
            <w:r w:rsidR="007C5088" w:rsidRPr="00AD0094">
              <w:rPr>
                <w:rFonts w:ascii="Times New Roman" w:hAnsi="Times New Roman"/>
              </w:rPr>
              <w:t xml:space="preserve">Taking into consideration the case where the CPA of the school board, who’s responsible for all budgeting matters, illegally makes a misuse of school's financial resources for his own benefit, specific measures </w:t>
            </w:r>
            <w:r w:rsidR="00315A33" w:rsidRPr="00AD0094">
              <w:rPr>
                <w:rFonts w:ascii="Times New Roman" w:hAnsi="Times New Roman"/>
              </w:rPr>
              <w:t>must</w:t>
            </w:r>
            <w:r w:rsidR="007C5088" w:rsidRPr="00AD0094">
              <w:rPr>
                <w:rFonts w:ascii="Times New Roman" w:hAnsi="Times New Roman"/>
              </w:rPr>
              <w:t xml:space="preserve"> be taken in order to plan and start our investigation. First of all, it is important to determine the people that will</w:t>
            </w:r>
            <w:r w:rsidR="00927A83" w:rsidRPr="00AD0094">
              <w:rPr>
                <w:rFonts w:ascii="Times New Roman" w:hAnsi="Times New Roman"/>
              </w:rPr>
              <w:t xml:space="preserve"> be informed of this illegal </w:t>
            </w:r>
            <w:r w:rsidR="00BD614A" w:rsidRPr="00AD0094">
              <w:rPr>
                <w:rFonts w:ascii="Times New Roman" w:hAnsi="Times New Roman"/>
              </w:rPr>
              <w:t>behavior and ultimately</w:t>
            </w:r>
            <w:r w:rsidR="007C5088" w:rsidRPr="00AD0094">
              <w:rPr>
                <w:rFonts w:ascii="Times New Roman" w:hAnsi="Times New Roman"/>
              </w:rPr>
              <w:t xml:space="preserve"> participate in the investigation</w:t>
            </w:r>
            <w:r w:rsidR="00BD614A" w:rsidRPr="00AD0094">
              <w:rPr>
                <w:rFonts w:ascii="Times New Roman" w:hAnsi="Times New Roman"/>
              </w:rPr>
              <w:t xml:space="preserve"> process</w:t>
            </w:r>
            <w:r w:rsidR="007C5088" w:rsidRPr="00AD0094">
              <w:rPr>
                <w:rFonts w:ascii="Times New Roman" w:hAnsi="Times New Roman"/>
              </w:rPr>
              <w:t xml:space="preserve"> depending on their expertise, authority and </w:t>
            </w:r>
            <w:r w:rsidR="00927A83" w:rsidRPr="00AD0094">
              <w:rPr>
                <w:rFonts w:ascii="Times New Roman" w:hAnsi="Times New Roman"/>
              </w:rPr>
              <w:t>professional education. Those individuals should be independ</w:t>
            </w:r>
            <w:r w:rsidR="00BD614A" w:rsidRPr="00AD0094">
              <w:rPr>
                <w:rFonts w:ascii="Times New Roman" w:hAnsi="Times New Roman"/>
              </w:rPr>
              <w:t>ent, trustworthy and not have any common interests and relationship</w:t>
            </w:r>
            <w:r w:rsidR="00927A83" w:rsidRPr="00AD0094">
              <w:rPr>
                <w:rFonts w:ascii="Times New Roman" w:hAnsi="Times New Roman"/>
              </w:rPr>
              <w:t xml:space="preserve"> in any way with the administrator who is our main suspect. A</w:t>
            </w:r>
            <w:r w:rsidR="00BD614A" w:rsidRPr="00AD0094">
              <w:rPr>
                <w:rFonts w:ascii="Times New Roman" w:hAnsi="Times New Roman"/>
              </w:rPr>
              <w:t xml:space="preserve"> great</w:t>
            </w:r>
            <w:r w:rsidR="00927A83" w:rsidRPr="00AD0094">
              <w:rPr>
                <w:rFonts w:ascii="Times New Roman" w:hAnsi="Times New Roman"/>
              </w:rPr>
              <w:t xml:space="preserve"> attention shall be given to the protection</w:t>
            </w:r>
            <w:r w:rsidR="00927A83" w:rsidRPr="00AD0094">
              <w:rPr>
                <w:rFonts w:ascii="Times New Roman" w:hAnsi="Times New Roman"/>
                <w:lang w:val="en-GB"/>
              </w:rPr>
              <w:t xml:space="preserve"> and disguising</w:t>
            </w:r>
            <w:r w:rsidR="00927A83" w:rsidRPr="00AD0094">
              <w:rPr>
                <w:rFonts w:ascii="Times New Roman" w:hAnsi="Times New Roman"/>
              </w:rPr>
              <w:t xml:space="preserve"> of the identity of initial witness who revealed the fraud incident, who’s CPA’s secretary, as this will </w:t>
            </w:r>
            <w:r w:rsidR="00BD614A" w:rsidRPr="00AD0094">
              <w:rPr>
                <w:rFonts w:ascii="Times New Roman" w:hAnsi="Times New Roman"/>
              </w:rPr>
              <w:t>increase the possibilities for</w:t>
            </w:r>
            <w:r w:rsidR="00927A83" w:rsidRPr="00AD0094">
              <w:rPr>
                <w:rFonts w:ascii="Times New Roman" w:hAnsi="Times New Roman"/>
              </w:rPr>
              <w:t xml:space="preserve"> the investigation to progress and succeed.</w:t>
            </w:r>
            <w:r w:rsidR="00F64D2C">
              <w:rPr>
                <w:rFonts w:ascii="Times New Roman" w:hAnsi="Times New Roman"/>
              </w:rPr>
              <w:t xml:space="preserve"> It goes without saying that, the </w:t>
            </w:r>
            <w:r w:rsidR="00F64D2C">
              <w:rPr>
                <w:rFonts w:ascii="Times New Roman" w:hAnsi="Times New Roman"/>
                <w:lang w:val="en-GB"/>
              </w:rPr>
              <w:t>prime</w:t>
            </w:r>
            <w:r w:rsidR="00F64D2C">
              <w:rPr>
                <w:rFonts w:ascii="Times New Roman" w:hAnsi="Times New Roman"/>
              </w:rPr>
              <w:t xml:space="preserve"> suspect and all other working employees of the school</w:t>
            </w:r>
            <w:r w:rsidR="001F6B79">
              <w:rPr>
                <w:rFonts w:ascii="Times New Roman" w:hAnsi="Times New Roman"/>
              </w:rPr>
              <w:t>,</w:t>
            </w:r>
            <w:r w:rsidR="00F64D2C">
              <w:rPr>
                <w:rFonts w:ascii="Times New Roman" w:hAnsi="Times New Roman"/>
              </w:rPr>
              <w:t xml:space="preserve"> should have a tot</w:t>
            </w:r>
            <w:r w:rsidR="001F6B79">
              <w:rPr>
                <w:rFonts w:ascii="Times New Roman" w:hAnsi="Times New Roman"/>
              </w:rPr>
              <w:t>al ignorance of the fact that an</w:t>
            </w:r>
            <w:r w:rsidR="00F64D2C">
              <w:rPr>
                <w:rFonts w:ascii="Times New Roman" w:hAnsi="Times New Roman"/>
              </w:rPr>
              <w:t xml:space="preserve"> investigation</w:t>
            </w:r>
            <w:r w:rsidR="001F6B79">
              <w:rPr>
                <w:rFonts w:ascii="Times New Roman" w:hAnsi="Times New Roman"/>
              </w:rPr>
              <w:t xml:space="preserve"> process</w:t>
            </w:r>
            <w:r w:rsidR="00F64D2C">
              <w:rPr>
                <w:rFonts w:ascii="Times New Roman" w:hAnsi="Times New Roman"/>
              </w:rPr>
              <w:t xml:space="preserve"> is </w:t>
            </w:r>
            <w:r w:rsidR="001F6B79">
              <w:rPr>
                <w:rFonts w:ascii="Times New Roman" w:hAnsi="Times New Roman"/>
              </w:rPr>
              <w:t>currently underway. This will give an advantage to the investigating team and allow them to earn more time for their searches. Furthermore</w:t>
            </w:r>
            <w:r w:rsidR="001F6B79" w:rsidRPr="00D9798C">
              <w:rPr>
                <w:rFonts w:ascii="Times New Roman" w:hAnsi="Times New Roman"/>
                <w:color w:val="000000" w:themeColor="text1"/>
              </w:rPr>
              <w:t xml:space="preserve">, </w:t>
            </w:r>
            <w:r w:rsidR="001F6B79" w:rsidRPr="00D9798C">
              <w:rPr>
                <w:rFonts w:ascii="Times New Roman" w:hAnsi="Times New Roman" w:cs="Times New Roman"/>
                <w:color w:val="000000" w:themeColor="text1"/>
              </w:rPr>
              <w:t xml:space="preserve">this situation </w:t>
            </w:r>
            <w:r w:rsidR="001F6B79" w:rsidRPr="00D9798C">
              <w:rPr>
                <w:rFonts w:ascii="Times New Roman" w:hAnsi="Times New Roman" w:cs="Times New Roman"/>
                <w:color w:val="000000" w:themeColor="text1"/>
                <w:lang w:val="en"/>
              </w:rPr>
              <w:t xml:space="preserve">will allow them to retain the </w:t>
            </w:r>
            <w:r w:rsidR="001F6B79" w:rsidRPr="00D9798C">
              <w:rPr>
                <w:rFonts w:ascii="Times New Roman" w:hAnsi="Times New Roman" w:cs="Times New Roman"/>
                <w:color w:val="000000" w:themeColor="text1"/>
                <w:lang w:val="en"/>
              </w:rPr>
              <w:lastRenderedPageBreak/>
              <w:t>surprise element for future interviews for the collection of data and information</w:t>
            </w:r>
            <w:r w:rsidR="00B20418" w:rsidRPr="00D9798C">
              <w:rPr>
                <w:rFonts w:ascii="Times New Roman" w:hAnsi="Times New Roman" w:cs="Times New Roman"/>
                <w:color w:val="000000" w:themeColor="text1"/>
                <w:lang w:val="en"/>
              </w:rPr>
              <w:t xml:space="preserve"> and why not </w:t>
            </w:r>
            <w:r w:rsidR="001F6B79" w:rsidRPr="00D9798C">
              <w:rPr>
                <w:rFonts w:ascii="Times New Roman" w:hAnsi="Times New Roman" w:cs="Times New Roman"/>
                <w:color w:val="000000" w:themeColor="text1"/>
                <w:lang w:val="en"/>
              </w:rPr>
              <w:t>admission of guilty</w:t>
            </w:r>
            <w:r w:rsidR="00B20418" w:rsidRPr="00D9798C">
              <w:rPr>
                <w:rFonts w:ascii="Times New Roman" w:hAnsi="Times New Roman" w:cs="Times New Roman"/>
                <w:color w:val="000000" w:themeColor="text1"/>
                <w:lang w:val="en"/>
              </w:rPr>
              <w:t xml:space="preserve"> from administrator’s perspective</w:t>
            </w:r>
            <w:r w:rsidR="001F6B79" w:rsidRPr="00D9798C">
              <w:rPr>
                <w:rFonts w:ascii="Times New Roman" w:hAnsi="Times New Roman" w:cs="Times New Roman"/>
                <w:color w:val="000000" w:themeColor="text1"/>
                <w:lang w:val="en"/>
              </w:rPr>
              <w:t>.</w:t>
            </w:r>
            <w:r w:rsidR="007C5088" w:rsidRPr="00D9798C">
              <w:rPr>
                <w:rFonts w:ascii="Times New Roman" w:hAnsi="Times New Roman" w:cs="Times New Roman"/>
                <w:color w:val="000000" w:themeColor="text1"/>
              </w:rPr>
              <w:t xml:space="preserve"> </w:t>
            </w:r>
          </w:p>
          <w:p w:rsidR="001F6B79" w:rsidRPr="001F6B79" w:rsidRDefault="001F6B79" w:rsidP="00AD0094">
            <w:pPr>
              <w:rPr>
                <w:rFonts w:ascii="Times New Roman" w:hAnsi="Times New Roman" w:cs="Times New Roman"/>
              </w:rPr>
            </w:pPr>
          </w:p>
          <w:p w:rsidR="00AD0094" w:rsidRPr="00AD0094" w:rsidRDefault="00AD0094" w:rsidP="00AD0094">
            <w:pPr>
              <w:rPr>
                <w:rFonts w:ascii="Times New Roman" w:hAnsi="Times New Roman"/>
              </w:rPr>
            </w:pPr>
            <w:r>
              <w:rPr>
                <w:rFonts w:ascii="Times New Roman" w:hAnsi="Times New Roman"/>
              </w:rPr>
              <w:t xml:space="preserve">Afterwards, it is crucial to prepare a methodical plan of our goals and objectives during the investigation phase. </w:t>
            </w:r>
            <w:r w:rsidR="00423510">
              <w:rPr>
                <w:rFonts w:ascii="Times New Roman" w:hAnsi="Times New Roman"/>
              </w:rPr>
              <w:t xml:space="preserve">For instance, we shall determine the individuals/s and or legal entity/ies involved in this unlawful action, the type of fraud/s committed, its/their frequency and volume, the way this was achieved and concealed by the perpetrator/s and what is the financial damage caused for the school. Moreover, the planning phase should include the methods that are suggested to be followed for the uncovering of the fraud and ways to present our gathered evidence in a lawful manner </w:t>
            </w:r>
            <w:r w:rsidR="00E73417">
              <w:rPr>
                <w:rFonts w:ascii="Times New Roman" w:hAnsi="Times New Roman"/>
              </w:rPr>
              <w:t>as</w:t>
            </w:r>
            <w:r w:rsidR="00A12834">
              <w:rPr>
                <w:rFonts w:ascii="Times New Roman" w:hAnsi="Times New Roman"/>
              </w:rPr>
              <w:t xml:space="preserve"> to</w:t>
            </w:r>
            <w:r w:rsidR="00423510">
              <w:rPr>
                <w:rFonts w:ascii="Times New Roman" w:hAnsi="Times New Roman"/>
              </w:rPr>
              <w:t xml:space="preserve"> be acceptable</w:t>
            </w:r>
            <w:r w:rsidR="00A12834">
              <w:rPr>
                <w:rFonts w:ascii="Times New Roman" w:hAnsi="Times New Roman"/>
              </w:rPr>
              <w:t xml:space="preserve"> and admissible</w:t>
            </w:r>
            <w:r w:rsidR="00423510">
              <w:rPr>
                <w:rFonts w:ascii="Times New Roman" w:hAnsi="Times New Roman"/>
              </w:rPr>
              <w:t xml:space="preserve"> </w:t>
            </w:r>
            <w:r w:rsidR="00A12834">
              <w:rPr>
                <w:rFonts w:ascii="Times New Roman" w:hAnsi="Times New Roman"/>
              </w:rPr>
              <w:t>into</w:t>
            </w:r>
            <w:r w:rsidR="0043017B">
              <w:rPr>
                <w:rFonts w:ascii="Times New Roman" w:hAnsi="Times New Roman"/>
              </w:rPr>
              <w:t xml:space="preserve"> a</w:t>
            </w:r>
            <w:r w:rsidR="00423510">
              <w:rPr>
                <w:rFonts w:ascii="Times New Roman" w:hAnsi="Times New Roman"/>
              </w:rPr>
              <w:t xml:space="preserve"> court</w:t>
            </w:r>
            <w:r w:rsidR="0043017B">
              <w:rPr>
                <w:rFonts w:ascii="Times New Roman" w:hAnsi="Times New Roman"/>
              </w:rPr>
              <w:t xml:space="preserve"> room</w:t>
            </w:r>
            <w:r w:rsidR="00423510">
              <w:rPr>
                <w:rFonts w:ascii="Times New Roman" w:hAnsi="Times New Roman"/>
              </w:rPr>
              <w:t xml:space="preserve"> or to </w:t>
            </w:r>
            <w:r w:rsidR="00A12834">
              <w:rPr>
                <w:rFonts w:ascii="Times New Roman" w:hAnsi="Times New Roman"/>
              </w:rPr>
              <w:t xml:space="preserve">any </w:t>
            </w:r>
            <w:r w:rsidR="00423510">
              <w:rPr>
                <w:rFonts w:ascii="Times New Roman" w:hAnsi="Times New Roman"/>
              </w:rPr>
              <w:t>other</w:t>
            </w:r>
            <w:r w:rsidR="00A12834">
              <w:rPr>
                <w:rFonts w:ascii="Times New Roman" w:hAnsi="Times New Roman"/>
              </w:rPr>
              <w:t xml:space="preserve"> competent</w:t>
            </w:r>
            <w:r w:rsidR="00423510">
              <w:rPr>
                <w:rFonts w:ascii="Times New Roman" w:hAnsi="Times New Roman"/>
              </w:rPr>
              <w:t xml:space="preserve"> authority</w:t>
            </w:r>
            <w:r w:rsidR="00A12834">
              <w:rPr>
                <w:rFonts w:ascii="Times New Roman" w:hAnsi="Times New Roman"/>
              </w:rPr>
              <w:t>.</w:t>
            </w:r>
            <w:r w:rsidR="00423510">
              <w:rPr>
                <w:rFonts w:ascii="Times New Roman" w:hAnsi="Times New Roman"/>
              </w:rPr>
              <w:t xml:space="preserve">    </w:t>
            </w:r>
            <w:r>
              <w:rPr>
                <w:rFonts w:ascii="Times New Roman" w:hAnsi="Times New Roman"/>
              </w:rPr>
              <w:t xml:space="preserve">  </w:t>
            </w:r>
          </w:p>
          <w:p w:rsidR="00CC2FB3" w:rsidRDefault="00CC2FB3" w:rsidP="00A851DA">
            <w:pPr>
              <w:rPr>
                <w:b/>
              </w:rPr>
            </w:pPr>
          </w:p>
          <w:p w:rsidR="00CC2FB3" w:rsidRDefault="0023047D" w:rsidP="00A851DA">
            <w:pPr>
              <w:rPr>
                <w:rFonts w:ascii="Times New Roman" w:hAnsi="Times New Roman" w:cs="Times New Roman"/>
                <w:color w:val="000000" w:themeColor="text1"/>
              </w:rPr>
            </w:pPr>
            <w:r w:rsidRPr="0023047D">
              <w:rPr>
                <w:color w:val="FF0000"/>
              </w:rPr>
              <w:t>2.</w:t>
            </w:r>
            <w:r>
              <w:rPr>
                <w:color w:val="FF0000"/>
              </w:rPr>
              <w:t xml:space="preserve"> </w:t>
            </w:r>
            <w:r w:rsidR="00B80466" w:rsidRPr="00B80466">
              <w:rPr>
                <w:rFonts w:ascii="Times New Roman" w:hAnsi="Times New Roman" w:cs="Times New Roman"/>
                <w:color w:val="000000" w:themeColor="text1"/>
              </w:rPr>
              <w:t xml:space="preserve">During the forensic accountant's efforts to identify and prove the embezzlement made by the administrator, it is essential to </w:t>
            </w:r>
            <w:r w:rsidR="009E2131">
              <w:rPr>
                <w:rFonts w:ascii="Times New Roman" w:hAnsi="Times New Roman" w:cs="Times New Roman"/>
                <w:color w:val="000000" w:themeColor="text1"/>
              </w:rPr>
              <w:t>use</w:t>
            </w:r>
            <w:r w:rsidR="00B80466" w:rsidRPr="00B80466">
              <w:rPr>
                <w:rFonts w:ascii="Times New Roman" w:hAnsi="Times New Roman" w:cs="Times New Roman"/>
                <w:color w:val="000000" w:themeColor="text1"/>
              </w:rPr>
              <w:t xml:space="preserve"> the proper documentation that will allow the resolving of the case in the most ideal and lawful manner</w:t>
            </w:r>
            <w:r w:rsidR="00495738">
              <w:rPr>
                <w:rFonts w:ascii="Times New Roman" w:hAnsi="Times New Roman" w:cs="Times New Roman"/>
                <w:color w:val="000000" w:themeColor="text1"/>
              </w:rPr>
              <w:t>. T</w:t>
            </w:r>
            <w:r w:rsidR="00495738" w:rsidRPr="00495738">
              <w:rPr>
                <w:rFonts w:ascii="Times New Roman" w:hAnsi="Times New Roman" w:cs="Times New Roman"/>
                <w:color w:val="000000" w:themeColor="text1"/>
              </w:rPr>
              <w:t xml:space="preserve">aking in mind that the perpetrator has abused the school's funds </w:t>
            </w:r>
            <w:r w:rsidR="00495738">
              <w:rPr>
                <w:rFonts w:ascii="Times New Roman" w:hAnsi="Times New Roman" w:cs="Times New Roman"/>
                <w:color w:val="000000" w:themeColor="text1"/>
              </w:rPr>
              <w:t>with the intention</w:t>
            </w:r>
            <w:r w:rsidR="00495738" w:rsidRPr="00495738">
              <w:rPr>
                <w:rFonts w:ascii="Times New Roman" w:hAnsi="Times New Roman" w:cs="Times New Roman"/>
                <w:color w:val="000000" w:themeColor="text1"/>
              </w:rPr>
              <w:t xml:space="preserve"> of explo</w:t>
            </w:r>
            <w:r w:rsidR="009E2131">
              <w:rPr>
                <w:rFonts w:ascii="Times New Roman" w:hAnsi="Times New Roman" w:cs="Times New Roman"/>
                <w:color w:val="000000" w:themeColor="text1"/>
              </w:rPr>
              <w:t>iting them for his own benefit and c</w:t>
            </w:r>
            <w:r w:rsidR="004B2E2B">
              <w:rPr>
                <w:rFonts w:ascii="Times New Roman" w:hAnsi="Times New Roman" w:cs="Times New Roman"/>
                <w:color w:val="000000" w:themeColor="text1"/>
              </w:rPr>
              <w:t>onsidering the fact that, he had the u</w:t>
            </w:r>
            <w:r w:rsidR="004B70DF">
              <w:rPr>
                <w:rFonts w:ascii="Times New Roman" w:hAnsi="Times New Roman" w:cs="Times New Roman"/>
                <w:color w:val="000000" w:themeColor="text1"/>
              </w:rPr>
              <w:t>ltimate authorization</w:t>
            </w:r>
            <w:r w:rsidR="004B2E2B">
              <w:rPr>
                <w:rFonts w:ascii="Times New Roman" w:hAnsi="Times New Roman" w:cs="Times New Roman"/>
                <w:color w:val="000000" w:themeColor="text1"/>
              </w:rPr>
              <w:t xml:space="preserve"> from the school board to </w:t>
            </w:r>
            <w:r w:rsidR="004B70DF">
              <w:rPr>
                <w:rFonts w:ascii="Times New Roman" w:hAnsi="Times New Roman" w:cs="Times New Roman"/>
                <w:color w:val="000000" w:themeColor="text1"/>
              </w:rPr>
              <w:t>handle the available budget and therefore he was assigned the right to affix his signature for the issuing of cheques</w:t>
            </w:r>
            <w:r w:rsidR="00C449CA">
              <w:rPr>
                <w:rFonts w:ascii="Times New Roman" w:hAnsi="Times New Roman" w:cs="Times New Roman"/>
                <w:color w:val="000000" w:themeColor="text1"/>
              </w:rPr>
              <w:t xml:space="preserve">, </w:t>
            </w:r>
            <w:r w:rsidR="007761CB">
              <w:rPr>
                <w:rFonts w:ascii="Times New Roman" w:hAnsi="Times New Roman" w:cs="Times New Roman"/>
                <w:color w:val="000000" w:themeColor="text1"/>
              </w:rPr>
              <w:t xml:space="preserve">execution of </w:t>
            </w:r>
            <w:r w:rsidR="00C449CA">
              <w:rPr>
                <w:rFonts w:ascii="Times New Roman" w:hAnsi="Times New Roman" w:cs="Times New Roman"/>
                <w:color w:val="000000" w:themeColor="text1"/>
              </w:rPr>
              <w:t>wire bank transfers and credit card payments</w:t>
            </w:r>
            <w:r w:rsidR="009E2131">
              <w:rPr>
                <w:rFonts w:ascii="Times New Roman" w:hAnsi="Times New Roman" w:cs="Times New Roman"/>
                <w:color w:val="000000" w:themeColor="text1"/>
              </w:rPr>
              <w:t xml:space="preserve">, </w:t>
            </w:r>
            <w:r w:rsidR="009E2131" w:rsidRPr="00495738">
              <w:rPr>
                <w:rFonts w:ascii="Times New Roman" w:hAnsi="Times New Roman" w:cs="Times New Roman"/>
                <w:color w:val="000000" w:themeColor="text1"/>
              </w:rPr>
              <w:t xml:space="preserve">there are some </w:t>
            </w:r>
            <w:r w:rsidR="00D86E82">
              <w:rPr>
                <w:rFonts w:ascii="Times New Roman" w:hAnsi="Times New Roman" w:cs="Times New Roman"/>
                <w:color w:val="000000" w:themeColor="text1"/>
              </w:rPr>
              <w:t>specific</w:t>
            </w:r>
            <w:r w:rsidR="009E2131" w:rsidRPr="00495738">
              <w:rPr>
                <w:rFonts w:ascii="Times New Roman" w:hAnsi="Times New Roman" w:cs="Times New Roman"/>
                <w:color w:val="000000" w:themeColor="text1"/>
              </w:rPr>
              <w:t xml:space="preserve"> documents that may be used for our investigation.</w:t>
            </w:r>
          </w:p>
          <w:p w:rsidR="00D86E82" w:rsidRDefault="00D86E82" w:rsidP="00A851DA">
            <w:pPr>
              <w:rPr>
                <w:rFonts w:ascii="Times New Roman" w:hAnsi="Times New Roman" w:cs="Times New Roman"/>
                <w:color w:val="000000" w:themeColor="text1"/>
              </w:rPr>
            </w:pPr>
          </w:p>
          <w:p w:rsidR="00FF7498" w:rsidRDefault="00D86E82" w:rsidP="00FF7498">
            <w:pPr>
              <w:rPr>
                <w:rFonts w:ascii="Times New Roman" w:hAnsi="Times New Roman" w:cs="Times New Roman"/>
                <w:color w:val="000000" w:themeColor="text1"/>
                <w:lang w:val="en"/>
              </w:rPr>
            </w:pPr>
            <w:r>
              <w:rPr>
                <w:rFonts w:ascii="Times New Roman" w:hAnsi="Times New Roman"/>
                <w:color w:val="000000" w:themeColor="text1"/>
              </w:rPr>
              <w:t>1.</w:t>
            </w:r>
            <w:r w:rsidRPr="00D4363C">
              <w:rPr>
                <w:rFonts w:ascii="Times New Roman" w:hAnsi="Times New Roman"/>
                <w:color w:val="000000" w:themeColor="text1"/>
                <w:u w:val="single"/>
              </w:rPr>
              <w:t>Issuing of cheques:</w:t>
            </w:r>
            <w:r w:rsidRPr="00D86E82">
              <w:rPr>
                <w:rFonts w:ascii="Times New Roman" w:hAnsi="Times New Roman"/>
                <w:color w:val="000000" w:themeColor="text1"/>
              </w:rPr>
              <w:t xml:space="preserve"> </w:t>
            </w:r>
            <w:r>
              <w:rPr>
                <w:rFonts w:ascii="Times New Roman" w:hAnsi="Times New Roman"/>
                <w:color w:val="000000" w:themeColor="text1"/>
              </w:rPr>
              <w:t xml:space="preserve">We may </w:t>
            </w:r>
            <w:r w:rsidR="00FF7498">
              <w:rPr>
                <w:rFonts w:ascii="Times New Roman" w:hAnsi="Times New Roman"/>
                <w:color w:val="000000" w:themeColor="text1"/>
              </w:rPr>
              <w:t>examine</w:t>
            </w:r>
            <w:r>
              <w:rPr>
                <w:rFonts w:ascii="Times New Roman" w:hAnsi="Times New Roman"/>
                <w:color w:val="000000" w:themeColor="text1"/>
              </w:rPr>
              <w:t xml:space="preserve"> and compare several documents such as</w:t>
            </w:r>
            <w:r w:rsidR="00D53902">
              <w:rPr>
                <w:rFonts w:ascii="Times New Roman" w:hAnsi="Times New Roman"/>
                <w:color w:val="000000" w:themeColor="text1"/>
              </w:rPr>
              <w:t xml:space="preserve"> the balance sheet</w:t>
            </w:r>
            <w:r>
              <w:rPr>
                <w:rFonts w:ascii="Times New Roman" w:hAnsi="Times New Roman"/>
                <w:color w:val="000000" w:themeColor="text1"/>
              </w:rPr>
              <w:t>, the accounts payable</w:t>
            </w:r>
            <w:r w:rsidR="008F1B3E">
              <w:rPr>
                <w:rFonts w:ascii="Times New Roman" w:hAnsi="Times New Roman"/>
                <w:color w:val="000000" w:themeColor="text1"/>
              </w:rPr>
              <w:t>, the expenditures account</w:t>
            </w:r>
            <w:r>
              <w:rPr>
                <w:rFonts w:ascii="Times New Roman" w:hAnsi="Times New Roman"/>
                <w:color w:val="000000" w:themeColor="text1"/>
              </w:rPr>
              <w:t xml:space="preserve"> and </w:t>
            </w:r>
            <w:r w:rsidR="00FF7498">
              <w:rPr>
                <w:rFonts w:ascii="Times New Roman" w:hAnsi="Times New Roman"/>
                <w:color w:val="000000" w:themeColor="text1"/>
              </w:rPr>
              <w:t>the statement of cash flows</w:t>
            </w:r>
            <w:r w:rsidR="00D53902">
              <w:rPr>
                <w:rFonts w:ascii="Times New Roman" w:hAnsi="Times New Roman"/>
                <w:color w:val="000000" w:themeColor="text1"/>
              </w:rPr>
              <w:t xml:space="preserve"> together with any bank accounts statements of the school and whether this is allowed by the law, to retrieve personal bank statements of the administrator. These</w:t>
            </w:r>
            <w:r w:rsidR="00FF7498">
              <w:rPr>
                <w:rFonts w:ascii="Times New Roman" w:hAnsi="Times New Roman"/>
                <w:color w:val="000000" w:themeColor="text1"/>
              </w:rPr>
              <w:t xml:space="preserve"> </w:t>
            </w:r>
            <w:r w:rsidR="00D53902">
              <w:rPr>
                <w:rFonts w:ascii="Times New Roman" w:hAnsi="Times New Roman"/>
                <w:color w:val="000000" w:themeColor="text1"/>
              </w:rPr>
              <w:t>will</w:t>
            </w:r>
            <w:r w:rsidR="00FF7498">
              <w:rPr>
                <w:rFonts w:ascii="Times New Roman" w:hAnsi="Times New Roman"/>
                <w:color w:val="000000" w:themeColor="text1"/>
              </w:rPr>
              <w:t xml:space="preserve"> enable us to </w:t>
            </w:r>
            <w:r w:rsidR="00FF7498" w:rsidRPr="00FF7498">
              <w:rPr>
                <w:rFonts w:ascii="Times New Roman" w:hAnsi="Times New Roman" w:cs="Times New Roman"/>
                <w:color w:val="000000" w:themeColor="text1"/>
                <w:lang w:val="en"/>
              </w:rPr>
              <w:t xml:space="preserve">distinguish </w:t>
            </w:r>
            <w:r w:rsidR="00FF7498">
              <w:rPr>
                <w:rFonts w:ascii="Times New Roman" w:hAnsi="Times New Roman" w:cs="Times New Roman"/>
                <w:color w:val="000000" w:themeColor="text1"/>
                <w:lang w:val="en"/>
              </w:rPr>
              <w:t xml:space="preserve">any possible </w:t>
            </w:r>
            <w:r w:rsidR="00FF7498" w:rsidRPr="00FF7498">
              <w:rPr>
                <w:rFonts w:ascii="Times New Roman" w:hAnsi="Times New Roman" w:cs="Times New Roman"/>
                <w:color w:val="000000" w:themeColor="text1"/>
                <w:lang w:val="en"/>
              </w:rPr>
              <w:t xml:space="preserve">numerical </w:t>
            </w:r>
            <w:r w:rsidR="00FF7498">
              <w:rPr>
                <w:rFonts w:ascii="Times New Roman" w:hAnsi="Times New Roman" w:cs="Times New Roman"/>
                <w:color w:val="000000" w:themeColor="text1"/>
                <w:lang w:val="en"/>
              </w:rPr>
              <w:t>inaccuracies and</w:t>
            </w:r>
            <w:r w:rsidR="00FF7498" w:rsidRPr="00FF7498">
              <w:rPr>
                <w:rFonts w:ascii="Times New Roman" w:hAnsi="Times New Roman" w:cs="Times New Roman"/>
                <w:color w:val="000000" w:themeColor="text1"/>
                <w:lang w:val="en"/>
              </w:rPr>
              <w:t xml:space="preserve"> inconsistencies</w:t>
            </w:r>
            <w:r w:rsidR="00D53902">
              <w:rPr>
                <w:rFonts w:ascii="Times New Roman" w:hAnsi="Times New Roman" w:cs="Times New Roman"/>
                <w:color w:val="000000" w:themeColor="text1"/>
                <w:lang w:val="en"/>
              </w:rPr>
              <w:t xml:space="preserve"> between them and bring into light valuable evidence for our investigation. Some possible</w:t>
            </w:r>
            <w:r w:rsidR="00FF7498">
              <w:rPr>
                <w:rFonts w:ascii="Times New Roman" w:hAnsi="Times New Roman" w:cs="Times New Roman"/>
                <w:color w:val="000000" w:themeColor="text1"/>
                <w:lang w:val="en"/>
              </w:rPr>
              <w:t xml:space="preserve"> red flag indicator</w:t>
            </w:r>
            <w:r w:rsidR="00D53902">
              <w:rPr>
                <w:rFonts w:ascii="Times New Roman" w:hAnsi="Times New Roman" w:cs="Times New Roman"/>
                <w:color w:val="000000" w:themeColor="text1"/>
                <w:lang w:val="en"/>
              </w:rPr>
              <w:t>s could be</w:t>
            </w:r>
            <w:r w:rsidR="00692894">
              <w:rPr>
                <w:rFonts w:ascii="Times New Roman" w:hAnsi="Times New Roman" w:cs="Times New Roman"/>
                <w:color w:val="000000" w:themeColor="text1"/>
                <w:lang w:val="en"/>
              </w:rPr>
              <w:t xml:space="preserve"> any frequent deposit of cheques that have </w:t>
            </w:r>
            <w:r w:rsidR="00D4363C">
              <w:rPr>
                <w:rFonts w:ascii="Times New Roman" w:hAnsi="Times New Roman" w:cs="Times New Roman"/>
                <w:color w:val="000000" w:themeColor="text1"/>
                <w:lang w:val="en"/>
              </w:rPr>
              <w:t>more or less the same amounts,</w:t>
            </w:r>
            <w:r w:rsidR="00692894">
              <w:rPr>
                <w:rFonts w:ascii="Times New Roman" w:hAnsi="Times New Roman" w:cs="Times New Roman"/>
                <w:color w:val="000000" w:themeColor="text1"/>
                <w:lang w:val="en"/>
              </w:rPr>
              <w:t xml:space="preserve"> those are in round numbers</w:t>
            </w:r>
            <w:r w:rsidR="00D53902">
              <w:rPr>
                <w:rFonts w:ascii="Times New Roman" w:hAnsi="Times New Roman" w:cs="Times New Roman"/>
                <w:color w:val="000000" w:themeColor="text1"/>
                <w:lang w:val="en"/>
              </w:rPr>
              <w:t xml:space="preserve"> </w:t>
            </w:r>
            <w:r w:rsidR="00D4363C">
              <w:rPr>
                <w:rFonts w:ascii="Times New Roman" w:hAnsi="Times New Roman" w:cs="Times New Roman"/>
                <w:color w:val="000000" w:themeColor="text1"/>
                <w:lang w:val="en"/>
              </w:rPr>
              <w:t>or perhaps those are issued</w:t>
            </w:r>
            <w:r w:rsidR="00692894">
              <w:rPr>
                <w:rFonts w:ascii="Times New Roman" w:hAnsi="Times New Roman" w:cs="Times New Roman"/>
                <w:color w:val="000000" w:themeColor="text1"/>
                <w:lang w:val="en"/>
              </w:rPr>
              <w:t xml:space="preserve"> into a beneficiary’s name who has no relationship with the school’s business </w:t>
            </w:r>
            <w:r w:rsidR="00D4363C">
              <w:rPr>
                <w:rFonts w:ascii="Times New Roman" w:hAnsi="Times New Roman" w:cs="Times New Roman"/>
                <w:color w:val="000000" w:themeColor="text1"/>
                <w:lang w:val="en"/>
              </w:rPr>
              <w:t>activities.</w:t>
            </w:r>
          </w:p>
          <w:p w:rsidR="00495738" w:rsidRDefault="00D4363C" w:rsidP="00A851DA">
            <w:pPr>
              <w:rPr>
                <w:rFonts w:ascii="Times New Roman" w:hAnsi="Times New Roman" w:cs="Times New Roman"/>
                <w:color w:val="000000" w:themeColor="text1"/>
                <w:lang w:val="en"/>
              </w:rPr>
            </w:pPr>
            <w:r>
              <w:rPr>
                <w:rFonts w:ascii="Times New Roman" w:hAnsi="Times New Roman" w:cs="Times New Roman"/>
                <w:color w:val="000000" w:themeColor="text1"/>
                <w:lang w:val="en"/>
              </w:rPr>
              <w:t>2.</w:t>
            </w:r>
            <w:r w:rsidRPr="00D4363C">
              <w:rPr>
                <w:rFonts w:ascii="Times New Roman" w:hAnsi="Times New Roman" w:cs="Times New Roman"/>
                <w:color w:val="000000" w:themeColor="text1"/>
                <w:u w:val="single"/>
                <w:lang w:val="en"/>
              </w:rPr>
              <w:t xml:space="preserve">Wire Transfers </w:t>
            </w:r>
            <w:r>
              <w:rPr>
                <w:rFonts w:ascii="Times New Roman" w:hAnsi="Times New Roman" w:cs="Times New Roman"/>
                <w:color w:val="000000" w:themeColor="text1"/>
                <w:u w:val="single"/>
                <w:lang w:val="en"/>
              </w:rPr>
              <w:t>&amp; Visa Card payments</w:t>
            </w:r>
            <w:r w:rsidRPr="00D4363C">
              <w:rPr>
                <w:rFonts w:ascii="Times New Roman" w:hAnsi="Times New Roman" w:cs="Times New Roman"/>
                <w:color w:val="000000" w:themeColor="text1"/>
                <w:u w:val="single"/>
                <w:lang w:val="en"/>
              </w:rPr>
              <w:t>:</w:t>
            </w:r>
            <w:r>
              <w:rPr>
                <w:rFonts w:ascii="Times New Roman" w:hAnsi="Times New Roman" w:cs="Times New Roman"/>
                <w:color w:val="000000" w:themeColor="text1"/>
                <w:u w:val="single"/>
                <w:lang w:val="en"/>
              </w:rPr>
              <w:t xml:space="preserve"> </w:t>
            </w:r>
            <w:r>
              <w:rPr>
                <w:rFonts w:ascii="Times New Roman" w:hAnsi="Times New Roman" w:cs="Times New Roman"/>
                <w:color w:val="000000" w:themeColor="text1"/>
                <w:lang w:val="en"/>
              </w:rPr>
              <w:t>In the occasion where the administrator is illegally authorizing wire transfer</w:t>
            </w:r>
            <w:r w:rsidR="008F1B3E">
              <w:rPr>
                <w:rFonts w:ascii="Times New Roman" w:hAnsi="Times New Roman" w:cs="Times New Roman"/>
                <w:color w:val="000000" w:themeColor="text1"/>
                <w:lang w:val="en"/>
              </w:rPr>
              <w:t>s</w:t>
            </w:r>
            <w:r>
              <w:rPr>
                <w:rFonts w:ascii="Times New Roman" w:hAnsi="Times New Roman" w:cs="Times New Roman"/>
                <w:color w:val="000000" w:themeColor="text1"/>
                <w:lang w:val="en"/>
              </w:rPr>
              <w:t xml:space="preserve"> and visa cards payments in his favor, then a possible effective method to be followed is to review the school’s bank statements. This approach might prove to be very significant for the forensic accountant, as through the payments’ swift copies he/she will be in position to discover important details for the beneficiary’s side such as the name, the date and purpose</w:t>
            </w:r>
            <w:r w:rsidR="008F1B3E">
              <w:rPr>
                <w:rFonts w:ascii="Times New Roman" w:hAnsi="Times New Roman" w:cs="Times New Roman"/>
                <w:color w:val="000000" w:themeColor="text1"/>
                <w:lang w:val="en"/>
              </w:rPr>
              <w:t xml:space="preserve"> of transfer and its exact amount transferred out. In conjunction with the above-mentioned accounting re</w:t>
            </w:r>
            <w:r w:rsidR="004824BD">
              <w:rPr>
                <w:rFonts w:ascii="Times New Roman" w:hAnsi="Times New Roman" w:cs="Times New Roman"/>
                <w:color w:val="000000" w:themeColor="text1"/>
                <w:lang w:val="en"/>
              </w:rPr>
              <w:t>cords of the school, the forensic accountant’s work is much more simplified and support his/efforts to reveal the administrator’s frauds.</w:t>
            </w:r>
          </w:p>
          <w:p w:rsidR="000A36DA" w:rsidRDefault="000A36DA" w:rsidP="00A851DA">
            <w:pPr>
              <w:rPr>
                <w:rFonts w:ascii="Times New Roman" w:hAnsi="Times New Roman" w:cs="Times New Roman"/>
                <w:color w:val="000000" w:themeColor="text1"/>
                <w:lang w:val="en"/>
              </w:rPr>
            </w:pPr>
          </w:p>
          <w:p w:rsidR="00FC6E75" w:rsidRDefault="000A36DA" w:rsidP="00A851DA">
            <w:pPr>
              <w:rPr>
                <w:rFonts w:ascii="Times New Roman" w:hAnsi="Times New Roman" w:cs="Times New Roman"/>
                <w:color w:val="000000" w:themeColor="text1"/>
                <w:lang w:val="en-GB"/>
              </w:rPr>
            </w:pPr>
            <w:r w:rsidRPr="000A36DA">
              <w:rPr>
                <w:rFonts w:ascii="Times New Roman" w:hAnsi="Times New Roman" w:cs="Times New Roman"/>
                <w:color w:val="FF0000"/>
                <w:lang w:val="en"/>
              </w:rPr>
              <w:t>3.</w:t>
            </w:r>
            <w:r w:rsidR="00206648" w:rsidRPr="00622188">
              <w:rPr>
                <w:rFonts w:ascii="Times New Roman" w:hAnsi="Times New Roman" w:cs="Times New Roman"/>
                <w:color w:val="000000" w:themeColor="text1"/>
                <w:lang w:val="en-GB"/>
              </w:rPr>
              <w:t xml:space="preserve">It is very important for the school board to </w:t>
            </w:r>
            <w:r w:rsidR="00622188">
              <w:rPr>
                <w:rFonts w:ascii="Times New Roman" w:hAnsi="Times New Roman" w:cs="Times New Roman"/>
                <w:color w:val="000000" w:themeColor="text1"/>
                <w:lang w:val="en-GB"/>
              </w:rPr>
              <w:t>decide</w:t>
            </w:r>
            <w:r w:rsidR="00622188" w:rsidRPr="00622188">
              <w:rPr>
                <w:rFonts w:ascii="Times New Roman" w:hAnsi="Times New Roman" w:cs="Times New Roman"/>
                <w:color w:val="000000" w:themeColor="text1"/>
                <w:lang w:val="en-GB"/>
              </w:rPr>
              <w:t xml:space="preserve"> </w:t>
            </w:r>
            <w:r w:rsidR="00622188">
              <w:rPr>
                <w:rFonts w:ascii="Times New Roman" w:hAnsi="Times New Roman" w:cs="Times New Roman"/>
                <w:color w:val="000000" w:themeColor="text1"/>
                <w:lang w:val="en-GB"/>
              </w:rPr>
              <w:t>with which way this</w:t>
            </w:r>
            <w:r w:rsidR="00622188" w:rsidRPr="00622188">
              <w:rPr>
                <w:rFonts w:ascii="Times New Roman" w:hAnsi="Times New Roman" w:cs="Times New Roman"/>
                <w:color w:val="000000" w:themeColor="text1"/>
                <w:lang w:val="en-GB"/>
              </w:rPr>
              <w:t xml:space="preserve"> situation may be confronted.</w:t>
            </w:r>
            <w:r w:rsidR="00622188">
              <w:rPr>
                <w:rFonts w:ascii="Times New Roman" w:hAnsi="Times New Roman" w:cs="Times New Roman"/>
                <w:color w:val="000000" w:themeColor="text1"/>
                <w:lang w:val="en-GB"/>
              </w:rPr>
              <w:t xml:space="preserve"> Thus, the board should seriously consider the possibility of hiring an expert forensic accountant / team, in order to resolve this fraud case with the most appropriate manner. Without doing so, the board runs the risk of not uncovering the administrator’s fraud behaviour due to lack of sufficient gathered evidence that will enable the case to be brought into justice and the perpetrator to be convicted for his financial crimes. But </w:t>
            </w:r>
            <w:r w:rsidR="00FC6E75">
              <w:rPr>
                <w:rFonts w:ascii="Times New Roman" w:hAnsi="Times New Roman" w:cs="Times New Roman"/>
                <w:color w:val="000000" w:themeColor="text1"/>
                <w:lang w:val="en-GB"/>
              </w:rPr>
              <w:t>the main concern should be to decide under which criteria the board will hire this expert professional and his/her team.</w:t>
            </w:r>
          </w:p>
          <w:p w:rsidR="00FC6E75" w:rsidRDefault="00FC6E75" w:rsidP="00A851DA">
            <w:pPr>
              <w:rPr>
                <w:rFonts w:ascii="Times New Roman" w:hAnsi="Times New Roman" w:cs="Times New Roman"/>
                <w:color w:val="000000" w:themeColor="text1"/>
                <w:lang w:val="en-GB"/>
              </w:rPr>
            </w:pPr>
          </w:p>
          <w:p w:rsidR="00FC6E75" w:rsidRDefault="00FC6E75" w:rsidP="00A851DA">
            <w:pPr>
              <w:rPr>
                <w:rFonts w:ascii="Times New Roman" w:hAnsi="Times New Roman" w:cs="Times New Roman"/>
              </w:rPr>
            </w:pPr>
            <w:r>
              <w:rPr>
                <w:rFonts w:ascii="Times New Roman" w:hAnsi="Times New Roman" w:cs="Times New Roman"/>
                <w:color w:val="000000" w:themeColor="text1"/>
                <w:lang w:val="en-GB"/>
              </w:rPr>
              <w:t xml:space="preserve"> As already stated into points no. ii)&amp;iii), a </w:t>
            </w:r>
            <w:r w:rsidRPr="002404BE">
              <w:rPr>
                <w:rFonts w:ascii="Times New Roman" w:hAnsi="Times New Roman"/>
              </w:rPr>
              <w:t>forensic accountant should possess some specialized skills and knowledge as to be able to perform his/her duties successfully and with the mos</w:t>
            </w:r>
            <w:r>
              <w:rPr>
                <w:rFonts w:ascii="Times New Roman" w:hAnsi="Times New Roman"/>
              </w:rPr>
              <w:t>t efficient manner. Primarily</w:t>
            </w:r>
            <w:r w:rsidRPr="002404BE">
              <w:rPr>
                <w:rFonts w:ascii="Times New Roman" w:hAnsi="Times New Roman"/>
              </w:rPr>
              <w:t xml:space="preserve">, a forensic auditor should be technically capable to reveal and identify any fraud issues with minimal initial information and rely on a theoretical theories basis as </w:t>
            </w:r>
            <w:r w:rsidRPr="002404BE">
              <w:rPr>
                <w:rFonts w:ascii="Times New Roman" w:hAnsi="Times New Roman" w:cs="Times New Roman"/>
              </w:rPr>
              <w:t>to prove or disprove a fraud allegation, therefore should have strong analytical and research skills.</w:t>
            </w:r>
            <w:r>
              <w:rPr>
                <w:rFonts w:ascii="Times New Roman" w:hAnsi="Times New Roman" w:cs="Times New Roman"/>
              </w:rPr>
              <w:t xml:space="preserve"> Assuming the forensic accountant will form a team that will assist him/her to resolve the case, there are some specific limitations and skills that the members of it should possess. Primarily, the team members should not be associated either with the main fraud suspect and/or his working / personal environment in any way. They should be specialized into th</w:t>
            </w:r>
            <w:r w:rsidR="008C00D5">
              <w:rPr>
                <w:rFonts w:ascii="Times New Roman" w:hAnsi="Times New Roman" w:cs="Times New Roman"/>
              </w:rPr>
              <w:t>is</w:t>
            </w:r>
            <w:r>
              <w:rPr>
                <w:rFonts w:ascii="Times New Roman" w:hAnsi="Times New Roman" w:cs="Times New Roman"/>
              </w:rPr>
              <w:t xml:space="preserve"> </w:t>
            </w:r>
            <w:r w:rsidR="008C00D5">
              <w:rPr>
                <w:rFonts w:ascii="Times New Roman" w:hAnsi="Times New Roman" w:cs="Times New Roman"/>
              </w:rPr>
              <w:t>subject,</w:t>
            </w:r>
            <w:r>
              <w:rPr>
                <w:rFonts w:ascii="Times New Roman" w:hAnsi="Times New Roman" w:cs="Times New Roman"/>
              </w:rPr>
              <w:t xml:space="preserve"> so that they may provide </w:t>
            </w:r>
            <w:r>
              <w:rPr>
                <w:rFonts w:ascii="Times New Roman" w:hAnsi="Times New Roman" w:cs="Times New Roman"/>
              </w:rPr>
              <w:lastRenderedPageBreak/>
              <w:t xml:space="preserve">useful, practical and expert opinions. Both the forensic </w:t>
            </w:r>
            <w:r w:rsidR="008C00D5">
              <w:rPr>
                <w:rFonts w:ascii="Times New Roman" w:hAnsi="Times New Roman" w:cs="Times New Roman"/>
              </w:rPr>
              <w:t>accountant</w:t>
            </w:r>
            <w:r>
              <w:rPr>
                <w:rFonts w:ascii="Times New Roman" w:hAnsi="Times New Roman" w:cs="Times New Roman"/>
              </w:rPr>
              <w:t xml:space="preserve"> and hi</w:t>
            </w:r>
            <w:r w:rsidR="008C00D5">
              <w:rPr>
                <w:rFonts w:ascii="Times New Roman" w:hAnsi="Times New Roman" w:cs="Times New Roman"/>
              </w:rPr>
              <w:t xml:space="preserve">s/her team should be aware upon being hired that, the whistleblower’s identity should not be revealed as well as other probable employees that may offer valuable information for the fraud allegation. Additionally, due to the fact that the administrator is a financially sophisticated individual (CPA), the board should notify the forensic team to be careful, act secretly and without hassle as to avoid raising suspicions.       </w:t>
            </w:r>
            <w:r>
              <w:rPr>
                <w:rFonts w:ascii="Times New Roman" w:hAnsi="Times New Roman" w:cs="Times New Roman"/>
              </w:rPr>
              <w:t xml:space="preserve">    </w:t>
            </w:r>
          </w:p>
          <w:p w:rsidR="00157982" w:rsidRDefault="00A716FC" w:rsidP="00A851DA">
            <w:pPr>
              <w:rPr>
                <w:rFonts w:ascii="Times New Roman" w:hAnsi="Times New Roman" w:cs="Times New Roman"/>
              </w:rPr>
            </w:pPr>
            <w:r>
              <w:rPr>
                <w:rFonts w:ascii="Times New Roman" w:hAnsi="Times New Roman" w:cs="Times New Roman"/>
              </w:rPr>
              <w:t xml:space="preserve">Finally, it is worth noting that the selected forensic accountant and his/her team, should be licensed by the local governmental authority of their country, meaning that they should have an advanced level of professional education as well as a high level of moral values. </w:t>
            </w:r>
            <w:r w:rsidRPr="00A716FC">
              <w:rPr>
                <w:rFonts w:ascii="Times New Roman" w:hAnsi="Times New Roman" w:cs="Times New Roman"/>
              </w:rPr>
              <w:t>They should be independent, provide their judgment based on their objective and subjective findings and be kept away from any conflicts of interest</w:t>
            </w:r>
            <w:r>
              <w:rPr>
                <w:rFonts w:ascii="Times New Roman" w:hAnsi="Times New Roman" w:cs="Times New Roman"/>
              </w:rPr>
              <w:t xml:space="preserve"> which will prevent them from preserving the proper chain of custody</w:t>
            </w:r>
            <w:r w:rsidR="00157982">
              <w:rPr>
                <w:rFonts w:ascii="Times New Roman" w:hAnsi="Times New Roman" w:cs="Times New Roman"/>
              </w:rPr>
              <w:t>.</w:t>
            </w:r>
          </w:p>
          <w:p w:rsidR="00157982" w:rsidRDefault="00157982" w:rsidP="00A851DA">
            <w:pPr>
              <w:rPr>
                <w:rFonts w:ascii="Times New Roman" w:hAnsi="Times New Roman" w:cs="Times New Roman"/>
              </w:rPr>
            </w:pPr>
          </w:p>
          <w:p w:rsidR="00FC6E75" w:rsidRDefault="00157982" w:rsidP="00A851DA">
            <w:pPr>
              <w:rPr>
                <w:rFonts w:ascii="Times New Roman" w:hAnsi="Times New Roman" w:cs="Times New Roman"/>
                <w:color w:val="000000" w:themeColor="text1"/>
              </w:rPr>
            </w:pPr>
            <w:r w:rsidRPr="00157982">
              <w:rPr>
                <w:rFonts w:ascii="Times New Roman" w:hAnsi="Times New Roman" w:cs="Times New Roman"/>
                <w:color w:val="FF0000"/>
              </w:rPr>
              <w:t>4.</w:t>
            </w:r>
            <w:r w:rsidR="00A716FC" w:rsidRPr="00157982">
              <w:rPr>
                <w:rFonts w:ascii="Times New Roman" w:hAnsi="Times New Roman" w:cs="Times New Roman"/>
                <w:color w:val="FF0000"/>
              </w:rPr>
              <w:t xml:space="preserve"> </w:t>
            </w:r>
            <w:r>
              <w:rPr>
                <w:rFonts w:ascii="Times New Roman" w:hAnsi="Times New Roman" w:cs="Times New Roman"/>
                <w:color w:val="000000" w:themeColor="text1"/>
              </w:rPr>
              <w:t>Consequently and taking as granted that our forensic accountant / team has proceeded in depth with the collection of information and documents a</w:t>
            </w:r>
            <w:r w:rsidR="00B77265">
              <w:rPr>
                <w:rFonts w:ascii="Times New Roman" w:hAnsi="Times New Roman" w:cs="Times New Roman"/>
                <w:color w:val="000000" w:themeColor="text1"/>
              </w:rPr>
              <w:t>s well as w</w:t>
            </w:r>
            <w:r w:rsidR="00F5098B">
              <w:rPr>
                <w:rFonts w:ascii="Times New Roman" w:hAnsi="Times New Roman" w:cs="Times New Roman"/>
                <w:color w:val="000000" w:themeColor="text1"/>
              </w:rPr>
              <w:t xml:space="preserve">ith their analysis. What is next step </w:t>
            </w:r>
            <w:r w:rsidR="00B77265">
              <w:rPr>
                <w:rFonts w:ascii="Times New Roman" w:hAnsi="Times New Roman" w:cs="Times New Roman"/>
                <w:color w:val="000000" w:themeColor="text1"/>
              </w:rPr>
              <w:t xml:space="preserve">that should be followed in order to </w:t>
            </w:r>
            <w:r w:rsidR="00F5098B">
              <w:rPr>
                <w:rFonts w:ascii="Times New Roman" w:hAnsi="Times New Roman" w:cs="Times New Roman"/>
                <w:color w:val="000000" w:themeColor="text1"/>
              </w:rPr>
              <w:t>be confident that the prime suspect, the administrator in our case study, will have enough clues against him so that the school board will then decide of how to act?</w:t>
            </w:r>
          </w:p>
          <w:p w:rsidR="00F5098B" w:rsidRDefault="00F5098B" w:rsidP="00A851DA">
            <w:pPr>
              <w:rPr>
                <w:rFonts w:ascii="Times New Roman" w:hAnsi="Times New Roman" w:cs="Times New Roman"/>
                <w:color w:val="000000" w:themeColor="text1"/>
              </w:rPr>
            </w:pPr>
          </w:p>
          <w:p w:rsidR="00C56393" w:rsidRDefault="00F5098B" w:rsidP="00A851DA">
            <w:pPr>
              <w:rPr>
                <w:rFonts w:ascii="Times New Roman" w:hAnsi="Times New Roman" w:cs="Times New Roman"/>
              </w:rPr>
            </w:pPr>
            <w:r>
              <w:rPr>
                <w:rFonts w:ascii="Times New Roman" w:hAnsi="Times New Roman" w:cs="Times New Roman"/>
                <w:color w:val="000000" w:themeColor="text1"/>
              </w:rPr>
              <w:t>The ultimate purpose of the forensic team should be the achievement of oral and (preferably) written confessions of the involved persons into a fraud case allegation.</w:t>
            </w:r>
            <w:r w:rsidR="000562A1">
              <w:rPr>
                <w:rFonts w:ascii="Times New Roman" w:hAnsi="Times New Roman" w:cs="Times New Roman"/>
                <w:color w:val="000000" w:themeColor="text1"/>
              </w:rPr>
              <w:t xml:space="preserve"> </w:t>
            </w:r>
            <w:r w:rsidR="000562A1" w:rsidRPr="000562A1">
              <w:rPr>
                <w:rFonts w:ascii="Times New Roman" w:hAnsi="Times New Roman" w:cs="Times New Roman"/>
                <w:color w:val="000000" w:themeColor="text1"/>
              </w:rPr>
              <w:t xml:space="preserve">Therefore, from the acceptance of the fraud investigation and afterwards the resolving of its allegations, our final goal is to achieve its </w:t>
            </w:r>
            <w:r w:rsidR="000562A1" w:rsidRPr="000562A1">
              <w:rPr>
                <w:rFonts w:ascii="Times New Roman" w:hAnsi="Times New Roman" w:cs="Times New Roman"/>
              </w:rPr>
              <w:t>disposition to the</w:t>
            </w:r>
            <w:r w:rsidR="000562A1">
              <w:rPr>
                <w:rFonts w:ascii="Times New Roman" w:hAnsi="Times New Roman" w:cs="Times New Roman"/>
              </w:rPr>
              <w:t xml:space="preserve"> relevant authorities and/or</w:t>
            </w:r>
            <w:r w:rsidR="00C56393">
              <w:rPr>
                <w:rFonts w:ascii="Times New Roman" w:hAnsi="Times New Roman" w:cs="Times New Roman"/>
              </w:rPr>
              <w:t xml:space="preserve"> to</w:t>
            </w:r>
            <w:r w:rsidR="000562A1">
              <w:rPr>
                <w:rFonts w:ascii="Times New Roman" w:hAnsi="Times New Roman" w:cs="Times New Roman"/>
              </w:rPr>
              <w:t xml:space="preserve"> the victimized client</w:t>
            </w:r>
            <w:r w:rsidR="00C56393">
              <w:rPr>
                <w:rFonts w:ascii="Times New Roman" w:hAnsi="Times New Roman" w:cs="Times New Roman"/>
              </w:rPr>
              <w:t>, in the most official, organized and lawful manner.</w:t>
            </w:r>
          </w:p>
          <w:p w:rsidR="00C56393" w:rsidRDefault="00C56393" w:rsidP="00A851DA">
            <w:pPr>
              <w:rPr>
                <w:rFonts w:ascii="Times New Roman" w:hAnsi="Times New Roman" w:cs="Times New Roman"/>
              </w:rPr>
            </w:pPr>
          </w:p>
          <w:p w:rsidR="00F5098B" w:rsidRPr="000562A1" w:rsidRDefault="00C56393" w:rsidP="00A851DA">
            <w:pPr>
              <w:rPr>
                <w:rFonts w:ascii="Times New Roman" w:hAnsi="Times New Roman" w:cs="Times New Roman"/>
                <w:lang w:val="en-GB"/>
              </w:rPr>
            </w:pPr>
            <w:r>
              <w:rPr>
                <w:rFonts w:ascii="Times New Roman" w:hAnsi="Times New Roman" w:cs="Times New Roman"/>
              </w:rPr>
              <w:t>In accordance with the case study that we examine and taking into account that no other persons were involved or had knowledge of administrator’s fraudulent activities, the ideal stage to proceed with an interview with the suspect would be when sufficient evidence are collected</w:t>
            </w:r>
            <w:r w:rsidR="00D627BB">
              <w:rPr>
                <w:rFonts w:ascii="Times New Roman" w:hAnsi="Times New Roman" w:cs="Times New Roman"/>
              </w:rPr>
              <w:t>. It is critical</w:t>
            </w:r>
            <w:r>
              <w:rPr>
                <w:rFonts w:ascii="Times New Roman" w:hAnsi="Times New Roman" w:cs="Times New Roman"/>
              </w:rPr>
              <w:t xml:space="preserve"> for the forensic accountant to have an overall well-informed image of the case</w:t>
            </w:r>
            <w:r w:rsidR="00D627BB">
              <w:rPr>
                <w:rFonts w:ascii="Times New Roman" w:hAnsi="Times New Roman" w:cs="Times New Roman"/>
              </w:rPr>
              <w:t>,</w:t>
            </w:r>
            <w:r>
              <w:rPr>
                <w:rFonts w:ascii="Times New Roman" w:hAnsi="Times New Roman" w:cs="Times New Roman"/>
              </w:rPr>
              <w:t xml:space="preserve"> be capable of preparing the interview topics that will be discussed</w:t>
            </w:r>
            <w:r w:rsidR="00D627BB">
              <w:rPr>
                <w:rFonts w:ascii="Times New Roman" w:hAnsi="Times New Roman" w:cs="Times New Roman"/>
              </w:rPr>
              <w:t xml:space="preserve"> and have always in mind that the investigation process must be prompt and efficient at the same time.</w:t>
            </w:r>
            <w:r>
              <w:rPr>
                <w:rFonts w:ascii="Times New Roman" w:hAnsi="Times New Roman" w:cs="Times New Roman"/>
              </w:rPr>
              <w:t xml:space="preserve"> This approach will give an advantage to the forensic accountant, as he/she will maintain the element of surprise </w:t>
            </w:r>
            <w:r w:rsidR="00D627BB">
              <w:rPr>
                <w:rFonts w:ascii="Times New Roman" w:hAnsi="Times New Roman" w:cs="Times New Roman"/>
              </w:rPr>
              <w:t xml:space="preserve">without his/her action been revealed.  </w:t>
            </w:r>
            <w:r>
              <w:rPr>
                <w:rFonts w:ascii="Times New Roman" w:hAnsi="Times New Roman" w:cs="Times New Roman"/>
              </w:rPr>
              <w:t xml:space="preserve">  </w:t>
            </w:r>
            <w:r w:rsidR="000562A1" w:rsidRPr="000562A1">
              <w:rPr>
                <w:rFonts w:ascii="Times New Roman" w:hAnsi="Times New Roman" w:cs="Times New Roman"/>
              </w:rPr>
              <w:t xml:space="preserve">  </w:t>
            </w:r>
            <w:r w:rsidR="00F5098B" w:rsidRPr="000562A1">
              <w:rPr>
                <w:rFonts w:ascii="Times New Roman" w:hAnsi="Times New Roman" w:cs="Times New Roman"/>
                <w:color w:val="000000" w:themeColor="text1"/>
              </w:rPr>
              <w:t xml:space="preserve"> </w:t>
            </w:r>
          </w:p>
          <w:p w:rsidR="00FC6E75" w:rsidRDefault="00FC6E75" w:rsidP="00A851DA">
            <w:pPr>
              <w:rPr>
                <w:rFonts w:ascii="Times New Roman" w:hAnsi="Times New Roman" w:cs="Times New Roman"/>
              </w:rPr>
            </w:pPr>
          </w:p>
          <w:p w:rsidR="00FC6E75" w:rsidRDefault="00FC6E75" w:rsidP="00A851DA">
            <w:pPr>
              <w:rPr>
                <w:rFonts w:ascii="Times New Roman" w:hAnsi="Times New Roman" w:cs="Times New Roman"/>
              </w:rPr>
            </w:pPr>
          </w:p>
          <w:p w:rsidR="00FC6E75" w:rsidRDefault="00FC6E75" w:rsidP="00A851DA">
            <w:pPr>
              <w:rPr>
                <w:rFonts w:ascii="Times New Roman" w:hAnsi="Times New Roman" w:cs="Times New Roman"/>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5"/>
        <w:gridCol w:w="1246"/>
        <w:gridCol w:w="1605"/>
      </w:tblGrid>
      <w:tr w:rsidR="00405895" w:rsidRPr="00B0415E" w:rsidTr="00405895">
        <w:tc>
          <w:tcPr>
            <w:tcW w:w="2310"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Student Signature</w:t>
            </w:r>
          </w:p>
          <w:p w:rsidR="00837677" w:rsidRDefault="00837677" w:rsidP="00A851DA">
            <w:pPr>
              <w:rPr>
                <w:rFonts w:cs="Bliss-Regular"/>
                <w:color w:val="000000"/>
              </w:rPr>
            </w:pPr>
          </w:p>
          <w:p w:rsidR="00837677" w:rsidRPr="00B0415E" w:rsidRDefault="00837677" w:rsidP="00A851DA">
            <w:pPr>
              <w:rPr>
                <w:rFonts w:cs="Bliss-Regular"/>
                <w:color w:val="000000"/>
              </w:rPr>
            </w:pPr>
            <w:r>
              <w:rPr>
                <w:rFonts w:cs="Bliss-Regular"/>
                <w:color w:val="000000"/>
              </w:rPr>
              <w:t>Name</w:t>
            </w:r>
          </w:p>
        </w:tc>
        <w:tc>
          <w:tcPr>
            <w:tcW w:w="4035" w:type="dxa"/>
          </w:tcPr>
          <w:p w:rsidR="00405895" w:rsidRDefault="00405895" w:rsidP="00A851DA">
            <w:pPr>
              <w:rPr>
                <w:rFonts w:cs="Bliss-Regular"/>
                <w:color w:val="000000"/>
              </w:rPr>
            </w:pPr>
          </w:p>
          <w:p w:rsidR="00D627BB" w:rsidRDefault="00D627BB" w:rsidP="00A851DA">
            <w:pPr>
              <w:rPr>
                <w:rFonts w:cs="Bliss-Regular"/>
                <w:color w:val="000000"/>
              </w:rPr>
            </w:pPr>
          </w:p>
          <w:p w:rsidR="00D627BB" w:rsidRPr="00B0415E" w:rsidRDefault="00D627BB" w:rsidP="00A851DA">
            <w:pPr>
              <w:rPr>
                <w:rFonts w:cs="Bliss-Regular"/>
                <w:color w:val="000000"/>
              </w:rPr>
            </w:pPr>
            <w:r>
              <w:rPr>
                <w:rFonts w:cs="Bliss-Regular"/>
                <w:color w:val="000000"/>
              </w:rPr>
              <w:t>Georgios Charalampous</w:t>
            </w:r>
          </w:p>
        </w:tc>
        <w:tc>
          <w:tcPr>
            <w:tcW w:w="1276" w:type="dxa"/>
            <w:shd w:val="clear" w:color="auto" w:fill="D9D9D9" w:themeFill="background1" w:themeFillShade="D9"/>
          </w:tcPr>
          <w:p w:rsidR="00D627BB" w:rsidRDefault="00D627BB" w:rsidP="00D627BB">
            <w:pPr>
              <w:jc w:val="center"/>
              <w:rPr>
                <w:rFonts w:cs="Bliss-Regular"/>
                <w:color w:val="000000"/>
              </w:rPr>
            </w:pPr>
          </w:p>
          <w:p w:rsidR="00405895" w:rsidRPr="00B0415E" w:rsidRDefault="00405895" w:rsidP="00D627BB">
            <w:pPr>
              <w:jc w:val="center"/>
              <w:rPr>
                <w:rFonts w:cs="Bliss-Regular"/>
                <w:color w:val="000000"/>
              </w:rPr>
            </w:pPr>
            <w:r w:rsidRPr="00B0415E">
              <w:rPr>
                <w:rFonts w:cs="Bliss-Regular"/>
                <w:color w:val="000000"/>
              </w:rPr>
              <w:t>Date</w:t>
            </w:r>
          </w:p>
        </w:tc>
        <w:tc>
          <w:tcPr>
            <w:tcW w:w="1621" w:type="dxa"/>
          </w:tcPr>
          <w:p w:rsidR="00D627BB" w:rsidRDefault="00D627BB" w:rsidP="00A851DA">
            <w:pPr>
              <w:rPr>
                <w:rFonts w:cs="Bliss-Regular"/>
                <w:color w:val="000000"/>
              </w:rPr>
            </w:pPr>
          </w:p>
          <w:p w:rsidR="00405895" w:rsidRPr="00B0415E" w:rsidRDefault="00D627BB" w:rsidP="00A851DA">
            <w:pPr>
              <w:rPr>
                <w:rFonts w:cs="Bliss-Regular"/>
                <w:color w:val="000000"/>
              </w:rPr>
            </w:pPr>
            <w:r>
              <w:rPr>
                <w:rFonts w:cs="Bliss-Regular"/>
                <w:color w:val="000000"/>
              </w:rPr>
              <w:t>13/02/2017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45C" w:rsidRDefault="00F0045C" w:rsidP="00CB4D0A">
      <w:pPr>
        <w:spacing w:after="0" w:line="240" w:lineRule="auto"/>
      </w:pPr>
      <w:r>
        <w:separator/>
      </w:r>
    </w:p>
  </w:endnote>
  <w:endnote w:type="continuationSeparator" w:id="0">
    <w:p w:rsidR="00F0045C" w:rsidRDefault="00F004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Helvetica">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45C" w:rsidRDefault="00F0045C" w:rsidP="00CB4D0A">
      <w:pPr>
        <w:spacing w:after="0" w:line="240" w:lineRule="auto"/>
      </w:pPr>
      <w:r>
        <w:separator/>
      </w:r>
    </w:p>
  </w:footnote>
  <w:footnote w:type="continuationSeparator" w:id="0">
    <w:p w:rsidR="00F0045C" w:rsidRDefault="00F004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3083F"/>
    <w:multiLevelType w:val="hybridMultilevel"/>
    <w:tmpl w:val="4CF81E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9B6022"/>
    <w:multiLevelType w:val="hybridMultilevel"/>
    <w:tmpl w:val="BA365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126421"/>
    <w:multiLevelType w:val="hybridMultilevel"/>
    <w:tmpl w:val="B922D4BE"/>
    <w:lvl w:ilvl="0" w:tplc="0510B70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EE575A9"/>
    <w:multiLevelType w:val="hybridMultilevel"/>
    <w:tmpl w:val="D124E04A"/>
    <w:lvl w:ilvl="0" w:tplc="5C92DB7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DA584A"/>
    <w:multiLevelType w:val="hybridMultilevel"/>
    <w:tmpl w:val="287689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3A03E1E"/>
    <w:multiLevelType w:val="hybridMultilevel"/>
    <w:tmpl w:val="06B4725A"/>
    <w:lvl w:ilvl="0" w:tplc="D576BFC2">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D937836"/>
    <w:multiLevelType w:val="hybridMultilevel"/>
    <w:tmpl w:val="1E30A318"/>
    <w:lvl w:ilvl="0" w:tplc="04686938">
      <w:start w:val="1"/>
      <w:numFmt w:val="decimal"/>
      <w:lvlText w:val="%1."/>
      <w:lvlJc w:val="left"/>
      <w:pPr>
        <w:ind w:left="720" w:hanging="360"/>
      </w:pPr>
      <w:rPr>
        <w:rFonts w:asciiTheme="minorHAnsi" w:hAnsiTheme="minorHAnsi" w:cstheme="minorBidi"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CE6DE4"/>
    <w:multiLevelType w:val="hybridMultilevel"/>
    <w:tmpl w:val="E8EA01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B402BD5"/>
    <w:multiLevelType w:val="hybridMultilevel"/>
    <w:tmpl w:val="F6F48AE4"/>
    <w:lvl w:ilvl="0" w:tplc="D4AC54FE">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5"/>
  </w:num>
  <w:num w:numId="3">
    <w:abstractNumId w:val="8"/>
  </w:num>
  <w:num w:numId="4">
    <w:abstractNumId w:val="6"/>
  </w:num>
  <w:num w:numId="5">
    <w:abstractNumId w:val="9"/>
  </w:num>
  <w:num w:numId="6">
    <w:abstractNumId w:val="2"/>
  </w:num>
  <w:num w:numId="7">
    <w:abstractNumId w:val="1"/>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62A1"/>
    <w:rsid w:val="00070D5D"/>
    <w:rsid w:val="000820E8"/>
    <w:rsid w:val="000A36DA"/>
    <w:rsid w:val="000E7BEF"/>
    <w:rsid w:val="000F63E1"/>
    <w:rsid w:val="001175EE"/>
    <w:rsid w:val="0012551A"/>
    <w:rsid w:val="0012779E"/>
    <w:rsid w:val="00136021"/>
    <w:rsid w:val="00157982"/>
    <w:rsid w:val="00157CF6"/>
    <w:rsid w:val="00182416"/>
    <w:rsid w:val="00187EB4"/>
    <w:rsid w:val="001F0481"/>
    <w:rsid w:val="001F6B79"/>
    <w:rsid w:val="00200C92"/>
    <w:rsid w:val="00201C24"/>
    <w:rsid w:val="0020451E"/>
    <w:rsid w:val="00206648"/>
    <w:rsid w:val="00206B9D"/>
    <w:rsid w:val="0023047D"/>
    <w:rsid w:val="0023259C"/>
    <w:rsid w:val="00235A1C"/>
    <w:rsid w:val="002367CB"/>
    <w:rsid w:val="002404BE"/>
    <w:rsid w:val="0024396D"/>
    <w:rsid w:val="0027641B"/>
    <w:rsid w:val="00281C7E"/>
    <w:rsid w:val="002B0BD7"/>
    <w:rsid w:val="002B573D"/>
    <w:rsid w:val="002C5CB2"/>
    <w:rsid w:val="002E3884"/>
    <w:rsid w:val="002F779F"/>
    <w:rsid w:val="00315A33"/>
    <w:rsid w:val="00334B64"/>
    <w:rsid w:val="00371885"/>
    <w:rsid w:val="00385FBB"/>
    <w:rsid w:val="003E2B87"/>
    <w:rsid w:val="00402786"/>
    <w:rsid w:val="00405895"/>
    <w:rsid w:val="004058DF"/>
    <w:rsid w:val="00423510"/>
    <w:rsid w:val="0043017B"/>
    <w:rsid w:val="00443E6F"/>
    <w:rsid w:val="00471393"/>
    <w:rsid w:val="00476DFC"/>
    <w:rsid w:val="004824BD"/>
    <w:rsid w:val="00486F1A"/>
    <w:rsid w:val="00487C1C"/>
    <w:rsid w:val="00487DEB"/>
    <w:rsid w:val="00490CB9"/>
    <w:rsid w:val="00495738"/>
    <w:rsid w:val="004A2CE2"/>
    <w:rsid w:val="004B2E2B"/>
    <w:rsid w:val="004B70DF"/>
    <w:rsid w:val="004C6F39"/>
    <w:rsid w:val="004C7D61"/>
    <w:rsid w:val="004E3CDA"/>
    <w:rsid w:val="004F4B4D"/>
    <w:rsid w:val="004F69E2"/>
    <w:rsid w:val="0050216D"/>
    <w:rsid w:val="00503D7E"/>
    <w:rsid w:val="0050778F"/>
    <w:rsid w:val="00527C11"/>
    <w:rsid w:val="00535F31"/>
    <w:rsid w:val="00550AA1"/>
    <w:rsid w:val="00574D64"/>
    <w:rsid w:val="00580152"/>
    <w:rsid w:val="00591365"/>
    <w:rsid w:val="005945B3"/>
    <w:rsid w:val="005B31E4"/>
    <w:rsid w:val="005B5976"/>
    <w:rsid w:val="005D7927"/>
    <w:rsid w:val="006034F6"/>
    <w:rsid w:val="00607874"/>
    <w:rsid w:val="00607E77"/>
    <w:rsid w:val="00617BB3"/>
    <w:rsid w:val="00622188"/>
    <w:rsid w:val="00645CDD"/>
    <w:rsid w:val="006823A7"/>
    <w:rsid w:val="00684844"/>
    <w:rsid w:val="00687EE8"/>
    <w:rsid w:val="00692894"/>
    <w:rsid w:val="006E13B9"/>
    <w:rsid w:val="0070347F"/>
    <w:rsid w:val="00704823"/>
    <w:rsid w:val="00705FDF"/>
    <w:rsid w:val="0070678E"/>
    <w:rsid w:val="00711D12"/>
    <w:rsid w:val="00735E1A"/>
    <w:rsid w:val="0076105D"/>
    <w:rsid w:val="007761CB"/>
    <w:rsid w:val="007864D4"/>
    <w:rsid w:val="00793FDE"/>
    <w:rsid w:val="007A36F2"/>
    <w:rsid w:val="007A602C"/>
    <w:rsid w:val="007B271B"/>
    <w:rsid w:val="007C5088"/>
    <w:rsid w:val="00831C11"/>
    <w:rsid w:val="00837677"/>
    <w:rsid w:val="008A60B4"/>
    <w:rsid w:val="008B3C31"/>
    <w:rsid w:val="008B64FE"/>
    <w:rsid w:val="008C00D5"/>
    <w:rsid w:val="008F1B3E"/>
    <w:rsid w:val="00927A83"/>
    <w:rsid w:val="00935BF7"/>
    <w:rsid w:val="00952BDC"/>
    <w:rsid w:val="0095442C"/>
    <w:rsid w:val="009819EE"/>
    <w:rsid w:val="00983942"/>
    <w:rsid w:val="009C37E0"/>
    <w:rsid w:val="009E2131"/>
    <w:rsid w:val="009E41F4"/>
    <w:rsid w:val="00A12834"/>
    <w:rsid w:val="00A14B66"/>
    <w:rsid w:val="00A372B8"/>
    <w:rsid w:val="00A413B5"/>
    <w:rsid w:val="00A65CF7"/>
    <w:rsid w:val="00A716FC"/>
    <w:rsid w:val="00A81AB4"/>
    <w:rsid w:val="00A851DA"/>
    <w:rsid w:val="00AC5601"/>
    <w:rsid w:val="00AC7D5B"/>
    <w:rsid w:val="00AD0094"/>
    <w:rsid w:val="00AE1481"/>
    <w:rsid w:val="00AE231C"/>
    <w:rsid w:val="00AE4DB1"/>
    <w:rsid w:val="00B0415E"/>
    <w:rsid w:val="00B04678"/>
    <w:rsid w:val="00B20418"/>
    <w:rsid w:val="00B23D2F"/>
    <w:rsid w:val="00B37F5B"/>
    <w:rsid w:val="00B619E8"/>
    <w:rsid w:val="00B62657"/>
    <w:rsid w:val="00B77265"/>
    <w:rsid w:val="00B80466"/>
    <w:rsid w:val="00B939E1"/>
    <w:rsid w:val="00BA4FFE"/>
    <w:rsid w:val="00BA60A3"/>
    <w:rsid w:val="00BC46DF"/>
    <w:rsid w:val="00BD614A"/>
    <w:rsid w:val="00BF01E2"/>
    <w:rsid w:val="00BF1D26"/>
    <w:rsid w:val="00C03577"/>
    <w:rsid w:val="00C275B6"/>
    <w:rsid w:val="00C30887"/>
    <w:rsid w:val="00C37AE5"/>
    <w:rsid w:val="00C449CA"/>
    <w:rsid w:val="00C53029"/>
    <w:rsid w:val="00C56393"/>
    <w:rsid w:val="00C65FEA"/>
    <w:rsid w:val="00CA0AC2"/>
    <w:rsid w:val="00CA1F55"/>
    <w:rsid w:val="00CB4D0A"/>
    <w:rsid w:val="00CC2FB3"/>
    <w:rsid w:val="00CC575A"/>
    <w:rsid w:val="00CF123B"/>
    <w:rsid w:val="00D039AC"/>
    <w:rsid w:val="00D4050A"/>
    <w:rsid w:val="00D427DE"/>
    <w:rsid w:val="00D4363C"/>
    <w:rsid w:val="00D53902"/>
    <w:rsid w:val="00D5587D"/>
    <w:rsid w:val="00D627BB"/>
    <w:rsid w:val="00D707CC"/>
    <w:rsid w:val="00D821FE"/>
    <w:rsid w:val="00D86E82"/>
    <w:rsid w:val="00D9798C"/>
    <w:rsid w:val="00DB0793"/>
    <w:rsid w:val="00E00821"/>
    <w:rsid w:val="00E04DB4"/>
    <w:rsid w:val="00E30679"/>
    <w:rsid w:val="00E4597D"/>
    <w:rsid w:val="00E54832"/>
    <w:rsid w:val="00E56A90"/>
    <w:rsid w:val="00E641CC"/>
    <w:rsid w:val="00E73417"/>
    <w:rsid w:val="00EA23D0"/>
    <w:rsid w:val="00EA30AB"/>
    <w:rsid w:val="00EB3925"/>
    <w:rsid w:val="00F0045C"/>
    <w:rsid w:val="00F203C0"/>
    <w:rsid w:val="00F5098B"/>
    <w:rsid w:val="00F64D2C"/>
    <w:rsid w:val="00F96CF9"/>
    <w:rsid w:val="00F96EB3"/>
    <w:rsid w:val="00FA38B7"/>
    <w:rsid w:val="00FB730F"/>
    <w:rsid w:val="00FC0443"/>
    <w:rsid w:val="00FC6E75"/>
    <w:rsid w:val="00FD7CA2"/>
    <w:rsid w:val="00FE45E2"/>
    <w:rsid w:val="00FE5BCF"/>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0252AC-AE85-45AE-AFB1-7D4A6F470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63E1"/>
    <w:rPr>
      <w:i/>
      <w:iCs/>
    </w:rPr>
  </w:style>
  <w:style w:type="character" w:customStyle="1" w:styleId="hvr">
    <w:name w:val="hvr"/>
    <w:basedOn w:val="DefaultParagraphFont"/>
    <w:rsid w:val="000F63E1"/>
  </w:style>
  <w:style w:type="character" w:customStyle="1" w:styleId="tgc">
    <w:name w:val="_tgc"/>
    <w:basedOn w:val="DefaultParagraphFont"/>
    <w:rsid w:val="00735E1A"/>
  </w:style>
  <w:style w:type="paragraph" w:styleId="NormalWeb">
    <w:name w:val="Normal (Web)"/>
    <w:basedOn w:val="Normal"/>
    <w:uiPriority w:val="99"/>
    <w:unhideWhenUsed/>
    <w:rsid w:val="007B271B"/>
    <w:pPr>
      <w:spacing w:after="15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84844"/>
    <w:rPr>
      <w:b/>
      <w:bCs/>
    </w:rPr>
  </w:style>
  <w:style w:type="character" w:styleId="Hyperlink">
    <w:name w:val="Hyperlink"/>
    <w:basedOn w:val="DefaultParagraphFont"/>
    <w:uiPriority w:val="99"/>
    <w:semiHidden/>
    <w:unhideWhenUsed/>
    <w:rsid w:val="00B37F5B"/>
    <w:rPr>
      <w:strike w:val="0"/>
      <w:dstrike w:val="0"/>
      <w:color w:val="337AB7"/>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105598">
      <w:bodyDiv w:val="1"/>
      <w:marLeft w:val="0"/>
      <w:marRight w:val="0"/>
      <w:marTop w:val="0"/>
      <w:marBottom w:val="0"/>
      <w:divBdr>
        <w:top w:val="none" w:sz="0" w:space="0" w:color="auto"/>
        <w:left w:val="none" w:sz="0" w:space="0" w:color="auto"/>
        <w:bottom w:val="none" w:sz="0" w:space="0" w:color="auto"/>
        <w:right w:val="none" w:sz="0" w:space="0" w:color="auto"/>
      </w:divBdr>
      <w:divsChild>
        <w:div w:id="1041630025">
          <w:marLeft w:val="0"/>
          <w:marRight w:val="0"/>
          <w:marTop w:val="0"/>
          <w:marBottom w:val="0"/>
          <w:divBdr>
            <w:top w:val="none" w:sz="0" w:space="0" w:color="auto"/>
            <w:left w:val="none" w:sz="0" w:space="0" w:color="auto"/>
            <w:bottom w:val="none" w:sz="0" w:space="0" w:color="auto"/>
            <w:right w:val="none" w:sz="0" w:space="0" w:color="auto"/>
          </w:divBdr>
          <w:divsChild>
            <w:div w:id="2115635452">
              <w:marLeft w:val="0"/>
              <w:marRight w:val="0"/>
              <w:marTop w:val="0"/>
              <w:marBottom w:val="0"/>
              <w:divBdr>
                <w:top w:val="none" w:sz="0" w:space="0" w:color="auto"/>
                <w:left w:val="none" w:sz="0" w:space="0" w:color="auto"/>
                <w:bottom w:val="none" w:sz="0" w:space="0" w:color="auto"/>
                <w:right w:val="none" w:sz="0" w:space="0" w:color="auto"/>
              </w:divBdr>
              <w:divsChild>
                <w:div w:id="14072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65383">
      <w:bodyDiv w:val="1"/>
      <w:marLeft w:val="0"/>
      <w:marRight w:val="0"/>
      <w:marTop w:val="0"/>
      <w:marBottom w:val="0"/>
      <w:divBdr>
        <w:top w:val="none" w:sz="0" w:space="0" w:color="auto"/>
        <w:left w:val="none" w:sz="0" w:space="0" w:color="auto"/>
        <w:bottom w:val="none" w:sz="0" w:space="0" w:color="auto"/>
        <w:right w:val="none" w:sz="0" w:space="0" w:color="auto"/>
      </w:divBdr>
      <w:divsChild>
        <w:div w:id="357970849">
          <w:marLeft w:val="0"/>
          <w:marRight w:val="0"/>
          <w:marTop w:val="0"/>
          <w:marBottom w:val="0"/>
          <w:divBdr>
            <w:top w:val="none" w:sz="0" w:space="0" w:color="auto"/>
            <w:left w:val="none" w:sz="0" w:space="0" w:color="auto"/>
            <w:bottom w:val="none" w:sz="0" w:space="0" w:color="auto"/>
            <w:right w:val="none" w:sz="0" w:space="0" w:color="auto"/>
          </w:divBdr>
          <w:divsChild>
            <w:div w:id="1909487718">
              <w:marLeft w:val="-225"/>
              <w:marRight w:val="-225"/>
              <w:marTop w:val="0"/>
              <w:marBottom w:val="0"/>
              <w:divBdr>
                <w:top w:val="none" w:sz="0" w:space="0" w:color="auto"/>
                <w:left w:val="none" w:sz="0" w:space="0" w:color="auto"/>
                <w:bottom w:val="none" w:sz="0" w:space="0" w:color="auto"/>
                <w:right w:val="none" w:sz="0" w:space="0" w:color="auto"/>
              </w:divBdr>
              <w:divsChild>
                <w:div w:id="174595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033465">
      <w:bodyDiv w:val="1"/>
      <w:marLeft w:val="0"/>
      <w:marRight w:val="0"/>
      <w:marTop w:val="0"/>
      <w:marBottom w:val="0"/>
      <w:divBdr>
        <w:top w:val="none" w:sz="0" w:space="0" w:color="auto"/>
        <w:left w:val="none" w:sz="0" w:space="0" w:color="auto"/>
        <w:bottom w:val="none" w:sz="0" w:space="0" w:color="auto"/>
        <w:right w:val="none" w:sz="0" w:space="0" w:color="auto"/>
      </w:divBdr>
      <w:divsChild>
        <w:div w:id="1888058194">
          <w:marLeft w:val="0"/>
          <w:marRight w:val="0"/>
          <w:marTop w:val="0"/>
          <w:marBottom w:val="0"/>
          <w:divBdr>
            <w:top w:val="none" w:sz="0" w:space="0" w:color="auto"/>
            <w:left w:val="none" w:sz="0" w:space="0" w:color="auto"/>
            <w:bottom w:val="none" w:sz="0" w:space="0" w:color="auto"/>
            <w:right w:val="none" w:sz="0" w:space="0" w:color="auto"/>
          </w:divBdr>
        </w:div>
        <w:div w:id="381099289">
          <w:marLeft w:val="0"/>
          <w:marRight w:val="0"/>
          <w:marTop w:val="0"/>
          <w:marBottom w:val="0"/>
          <w:divBdr>
            <w:top w:val="none" w:sz="0" w:space="0" w:color="auto"/>
            <w:left w:val="none" w:sz="0" w:space="0" w:color="auto"/>
            <w:bottom w:val="none" w:sz="0" w:space="0" w:color="auto"/>
            <w:right w:val="none" w:sz="0" w:space="0" w:color="auto"/>
          </w:divBdr>
        </w:div>
        <w:div w:id="1644039702">
          <w:marLeft w:val="0"/>
          <w:marRight w:val="0"/>
          <w:marTop w:val="0"/>
          <w:marBottom w:val="0"/>
          <w:divBdr>
            <w:top w:val="none" w:sz="0" w:space="0" w:color="auto"/>
            <w:left w:val="none" w:sz="0" w:space="0" w:color="auto"/>
            <w:bottom w:val="none" w:sz="0" w:space="0" w:color="auto"/>
            <w:right w:val="none" w:sz="0" w:space="0" w:color="auto"/>
          </w:divBdr>
        </w:div>
        <w:div w:id="1955944473">
          <w:marLeft w:val="0"/>
          <w:marRight w:val="0"/>
          <w:marTop w:val="0"/>
          <w:marBottom w:val="0"/>
          <w:divBdr>
            <w:top w:val="none" w:sz="0" w:space="0" w:color="auto"/>
            <w:left w:val="none" w:sz="0" w:space="0" w:color="auto"/>
            <w:bottom w:val="none" w:sz="0" w:space="0" w:color="auto"/>
            <w:right w:val="none" w:sz="0" w:space="0" w:color="auto"/>
          </w:divBdr>
        </w:div>
        <w:div w:id="1791705865">
          <w:marLeft w:val="0"/>
          <w:marRight w:val="0"/>
          <w:marTop w:val="0"/>
          <w:marBottom w:val="0"/>
          <w:divBdr>
            <w:top w:val="none" w:sz="0" w:space="0" w:color="auto"/>
            <w:left w:val="none" w:sz="0" w:space="0" w:color="auto"/>
            <w:bottom w:val="none" w:sz="0" w:space="0" w:color="auto"/>
            <w:right w:val="none" w:sz="0" w:space="0" w:color="auto"/>
          </w:divBdr>
        </w:div>
        <w:div w:id="1285624720">
          <w:marLeft w:val="0"/>
          <w:marRight w:val="0"/>
          <w:marTop w:val="0"/>
          <w:marBottom w:val="0"/>
          <w:divBdr>
            <w:top w:val="none" w:sz="0" w:space="0" w:color="auto"/>
            <w:left w:val="none" w:sz="0" w:space="0" w:color="auto"/>
            <w:bottom w:val="none" w:sz="0" w:space="0" w:color="auto"/>
            <w:right w:val="none" w:sz="0" w:space="0" w:color="auto"/>
          </w:divBdr>
        </w:div>
        <w:div w:id="184707787">
          <w:marLeft w:val="0"/>
          <w:marRight w:val="0"/>
          <w:marTop w:val="0"/>
          <w:marBottom w:val="0"/>
          <w:divBdr>
            <w:top w:val="none" w:sz="0" w:space="0" w:color="auto"/>
            <w:left w:val="none" w:sz="0" w:space="0" w:color="auto"/>
            <w:bottom w:val="none" w:sz="0" w:space="0" w:color="auto"/>
            <w:right w:val="none" w:sz="0" w:space="0" w:color="auto"/>
          </w:divBdr>
        </w:div>
        <w:div w:id="566260375">
          <w:marLeft w:val="0"/>
          <w:marRight w:val="0"/>
          <w:marTop w:val="0"/>
          <w:marBottom w:val="0"/>
          <w:divBdr>
            <w:top w:val="none" w:sz="0" w:space="0" w:color="auto"/>
            <w:left w:val="none" w:sz="0" w:space="0" w:color="auto"/>
            <w:bottom w:val="none" w:sz="0" w:space="0" w:color="auto"/>
            <w:right w:val="none" w:sz="0" w:space="0" w:color="auto"/>
          </w:divBdr>
        </w:div>
        <w:div w:id="970403155">
          <w:marLeft w:val="0"/>
          <w:marRight w:val="0"/>
          <w:marTop w:val="0"/>
          <w:marBottom w:val="0"/>
          <w:divBdr>
            <w:top w:val="none" w:sz="0" w:space="0" w:color="auto"/>
            <w:left w:val="none" w:sz="0" w:space="0" w:color="auto"/>
            <w:bottom w:val="none" w:sz="0" w:space="0" w:color="auto"/>
            <w:right w:val="none" w:sz="0" w:space="0" w:color="auto"/>
          </w:divBdr>
        </w:div>
        <w:div w:id="1560171618">
          <w:marLeft w:val="0"/>
          <w:marRight w:val="0"/>
          <w:marTop w:val="0"/>
          <w:marBottom w:val="0"/>
          <w:divBdr>
            <w:top w:val="none" w:sz="0" w:space="0" w:color="auto"/>
            <w:left w:val="none" w:sz="0" w:space="0" w:color="auto"/>
            <w:bottom w:val="none" w:sz="0" w:space="0" w:color="auto"/>
            <w:right w:val="none" w:sz="0" w:space="0" w:color="auto"/>
          </w:divBdr>
        </w:div>
        <w:div w:id="1434133798">
          <w:marLeft w:val="0"/>
          <w:marRight w:val="0"/>
          <w:marTop w:val="0"/>
          <w:marBottom w:val="0"/>
          <w:divBdr>
            <w:top w:val="none" w:sz="0" w:space="0" w:color="auto"/>
            <w:left w:val="none" w:sz="0" w:space="0" w:color="auto"/>
            <w:bottom w:val="none" w:sz="0" w:space="0" w:color="auto"/>
            <w:right w:val="none" w:sz="0" w:space="0" w:color="auto"/>
          </w:divBdr>
        </w:div>
        <w:div w:id="921842246">
          <w:marLeft w:val="0"/>
          <w:marRight w:val="0"/>
          <w:marTop w:val="0"/>
          <w:marBottom w:val="0"/>
          <w:divBdr>
            <w:top w:val="none" w:sz="0" w:space="0" w:color="auto"/>
            <w:left w:val="none" w:sz="0" w:space="0" w:color="auto"/>
            <w:bottom w:val="none" w:sz="0" w:space="0" w:color="auto"/>
            <w:right w:val="none" w:sz="0" w:space="0" w:color="auto"/>
          </w:divBdr>
        </w:div>
        <w:div w:id="119585253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inessdictionary.com/definition/boun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A4738-73C6-439A-940A-9B0D462B9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2958</Words>
  <Characters>15976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george.charalambous@totalserve.eu</cp:lastModifiedBy>
  <cp:revision>2</cp:revision>
  <cp:lastPrinted>2017-02-13T08:48:00Z</cp:lastPrinted>
  <dcterms:created xsi:type="dcterms:W3CDTF">2017-02-13T10:52:00Z</dcterms:created>
  <dcterms:modified xsi:type="dcterms:W3CDTF">2017-02-13T10:52:00Z</dcterms:modified>
</cp:coreProperties>
</file>