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466E5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65A4818" wp14:editId="208C808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103C417" w14:textId="165D70B6" w:rsidR="00607874" w:rsidRDefault="00134FC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92CBE7F" wp14:editId="6B617F4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69891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9BD624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2CBE7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669891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9BD6245" w14:textId="77777777" w:rsidR="00405895" w:rsidRDefault="00405895"/>
                  </w:txbxContent>
                </v:textbox>
              </v:shape>
            </w:pict>
          </mc:Fallback>
        </mc:AlternateContent>
      </w:r>
    </w:p>
    <w:p w14:paraId="688680F1" w14:textId="77777777" w:rsidR="00607874" w:rsidRDefault="00607874" w:rsidP="00A851DA">
      <w:pPr>
        <w:rPr>
          <w:lang w:val="en-US"/>
        </w:rPr>
      </w:pPr>
    </w:p>
    <w:p w14:paraId="0B0D8E8C" w14:textId="77777777" w:rsidR="00607874" w:rsidRDefault="00607874" w:rsidP="00A851DA">
      <w:pPr>
        <w:rPr>
          <w:lang w:val="en-US"/>
        </w:rPr>
      </w:pPr>
    </w:p>
    <w:p w14:paraId="2222410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0FFFF85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25EE9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53F7F36" w14:textId="47101606" w:rsidR="00A851DA" w:rsidRPr="00B0415E" w:rsidRDefault="007F42D6">
            <w:pPr>
              <w:pStyle w:val="Default"/>
              <w:rPr>
                <w:rFonts w:asciiTheme="minorHAnsi" w:hAnsiTheme="minorHAnsi"/>
              </w:rPr>
            </w:pPr>
            <w:r>
              <w:rPr>
                <w:rFonts w:asciiTheme="minorHAnsi" w:hAnsiTheme="minorHAnsi"/>
              </w:rPr>
              <w:t>Simone Talbert</w:t>
            </w:r>
          </w:p>
        </w:tc>
      </w:tr>
      <w:tr w:rsidR="00A851DA" w:rsidRPr="00B0415E" w14:paraId="39CE8D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E7AEA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824E0BC" w14:textId="7C16CDC3" w:rsidR="00A851DA" w:rsidRPr="00B0415E" w:rsidRDefault="006071F8">
            <w:pPr>
              <w:pStyle w:val="Default"/>
              <w:rPr>
                <w:rFonts w:asciiTheme="minorHAnsi" w:hAnsiTheme="minorHAnsi"/>
              </w:rPr>
            </w:pPr>
            <w:r>
              <w:rPr>
                <w:rFonts w:asciiTheme="minorHAnsi" w:hAnsiTheme="minorHAnsi"/>
              </w:rPr>
              <w:t>23271</w:t>
            </w:r>
          </w:p>
        </w:tc>
      </w:tr>
      <w:tr w:rsidR="00A851DA" w:rsidRPr="00B0415E" w14:paraId="4C1E07A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2499E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B31AF47" w14:textId="2B9F0C46" w:rsidR="00A851DA" w:rsidRPr="00B0415E" w:rsidRDefault="006071F8">
            <w:pPr>
              <w:pStyle w:val="Default"/>
              <w:rPr>
                <w:rFonts w:asciiTheme="minorHAnsi" w:hAnsiTheme="minorHAnsi"/>
              </w:rPr>
            </w:pPr>
            <w:r>
              <w:rPr>
                <w:rFonts w:asciiTheme="minorHAnsi" w:hAnsiTheme="minorHAnsi"/>
              </w:rPr>
              <w:t xml:space="preserve">Diploma in </w:t>
            </w:r>
            <w:r w:rsidR="007F42D6">
              <w:rPr>
                <w:rFonts w:asciiTheme="minorHAnsi" w:hAnsiTheme="minorHAnsi"/>
              </w:rPr>
              <w:t>Environmental Management</w:t>
            </w:r>
          </w:p>
        </w:tc>
      </w:tr>
      <w:tr w:rsidR="00A851DA" w:rsidRPr="00B0415E" w14:paraId="1182866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17F80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D939331" w14:textId="44B675A5" w:rsidR="00A851DA" w:rsidRPr="00B0415E" w:rsidRDefault="00F0790A">
            <w:r>
              <w:t>7</w:t>
            </w:r>
            <w:r w:rsidR="0094280B">
              <w:t xml:space="preserve"> </w:t>
            </w:r>
            <w:r w:rsidR="00E8379A">
              <w:t>–</w:t>
            </w:r>
            <w:r w:rsidR="0094280B">
              <w:t xml:space="preserve"> </w:t>
            </w:r>
            <w:r w:rsidR="004D094D">
              <w:t>Planning for Environmental Improvement</w:t>
            </w:r>
          </w:p>
        </w:tc>
      </w:tr>
    </w:tbl>
    <w:p w14:paraId="576C1CAD" w14:textId="77777777" w:rsidR="00CC2FB3" w:rsidRDefault="00CC2FB3" w:rsidP="00A851DA">
      <w:pPr>
        <w:rPr>
          <w:b/>
          <w:lang w:val="en-US"/>
        </w:rPr>
      </w:pPr>
    </w:p>
    <w:p w14:paraId="6994F635" w14:textId="77777777" w:rsidR="00443E6F" w:rsidRDefault="00527C11" w:rsidP="00A851DA">
      <w:pPr>
        <w:rPr>
          <w:b/>
          <w:sz w:val="28"/>
          <w:lang w:val="en-US"/>
        </w:rPr>
      </w:pPr>
      <w:r w:rsidRPr="00443E6F">
        <w:rPr>
          <w:b/>
          <w:sz w:val="28"/>
          <w:lang w:val="en-US"/>
        </w:rPr>
        <w:t>Marking Criteria:</w:t>
      </w:r>
    </w:p>
    <w:p w14:paraId="12B6358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33079E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291FE8C" w14:textId="77777777" w:rsidTr="00CC2FB3">
        <w:tc>
          <w:tcPr>
            <w:tcW w:w="9242" w:type="dxa"/>
          </w:tcPr>
          <w:p w14:paraId="4D7F9820" w14:textId="29C8C7CF" w:rsidR="004D094D" w:rsidRPr="004D094D" w:rsidRDefault="004D094D" w:rsidP="004D094D">
            <w:pPr>
              <w:jc w:val="center"/>
              <w:rPr>
                <w:rFonts w:ascii="Arial" w:hAnsi="Arial" w:cs="Arial"/>
                <w:sz w:val="24"/>
                <w:szCs w:val="24"/>
                <w:u w:val="single"/>
              </w:rPr>
            </w:pPr>
            <w:r w:rsidRPr="004D094D">
              <w:rPr>
                <w:rFonts w:ascii="Arial" w:hAnsi="Arial" w:cs="Arial"/>
                <w:sz w:val="24"/>
                <w:szCs w:val="24"/>
                <w:u w:val="single"/>
              </w:rPr>
              <w:t>Planning for Environment Improvement</w:t>
            </w:r>
          </w:p>
          <w:p w14:paraId="32FBE6AE" w14:textId="77777777" w:rsidR="004D094D" w:rsidRPr="00CB525F" w:rsidRDefault="004D094D" w:rsidP="004D094D">
            <w:pPr>
              <w:autoSpaceDE w:val="0"/>
              <w:autoSpaceDN w:val="0"/>
              <w:adjustRightInd w:val="0"/>
              <w:rPr>
                <w:rFonts w:ascii="Arial" w:hAnsi="Arial" w:cs="Arial"/>
                <w:sz w:val="24"/>
                <w:szCs w:val="24"/>
              </w:rPr>
            </w:pPr>
          </w:p>
          <w:p w14:paraId="04CD8000" w14:textId="77777777" w:rsidR="004D094D" w:rsidRPr="00CB525F" w:rsidRDefault="004D094D" w:rsidP="004D094D">
            <w:pPr>
              <w:tabs>
                <w:tab w:val="left" w:pos="1905"/>
              </w:tabs>
              <w:rPr>
                <w:rFonts w:ascii="Arial" w:hAnsi="Arial" w:cs="Arial"/>
                <w:sz w:val="24"/>
                <w:szCs w:val="24"/>
              </w:rPr>
            </w:pPr>
            <w:r w:rsidRPr="00CB525F">
              <w:rPr>
                <w:rFonts w:ascii="Arial" w:hAnsi="Arial" w:cs="Arial"/>
                <w:sz w:val="24"/>
                <w:szCs w:val="24"/>
              </w:rPr>
              <w:t xml:space="preserve">Q1. Evaluate the significance of environmental aspects. </w:t>
            </w:r>
          </w:p>
          <w:p w14:paraId="5AB42ADC" w14:textId="77777777" w:rsidR="004D094D" w:rsidRPr="00CB525F" w:rsidRDefault="004D094D" w:rsidP="004D094D">
            <w:pPr>
              <w:autoSpaceDE w:val="0"/>
              <w:autoSpaceDN w:val="0"/>
              <w:adjustRightInd w:val="0"/>
              <w:rPr>
                <w:rFonts w:ascii="Arial" w:hAnsi="Arial" w:cs="Arial"/>
                <w:sz w:val="24"/>
                <w:szCs w:val="24"/>
              </w:rPr>
            </w:pPr>
          </w:p>
          <w:p w14:paraId="4CDD0FDD" w14:textId="77777777" w:rsidR="004D094D" w:rsidRPr="00CB525F" w:rsidRDefault="004D094D" w:rsidP="004D094D">
            <w:pPr>
              <w:tabs>
                <w:tab w:val="left" w:pos="1905"/>
              </w:tabs>
              <w:rPr>
                <w:rFonts w:ascii="Arial" w:hAnsi="Arial" w:cs="Arial"/>
                <w:sz w:val="24"/>
                <w:szCs w:val="24"/>
              </w:rPr>
            </w:pPr>
            <w:r w:rsidRPr="00CB525F">
              <w:rPr>
                <w:rFonts w:ascii="Arial" w:hAnsi="Arial" w:cs="Arial"/>
                <w:sz w:val="24"/>
                <w:szCs w:val="24"/>
              </w:rPr>
              <w:t xml:space="preserve">According to </w:t>
            </w:r>
            <w:hyperlink r:id="rId9" w:history="1">
              <w:r w:rsidRPr="00CB525F">
                <w:rPr>
                  <w:rStyle w:val="Hyperlink"/>
                  <w:rFonts w:ascii="Arial" w:hAnsi="Arial" w:cs="Arial"/>
                  <w:sz w:val="24"/>
                  <w:szCs w:val="24"/>
                </w:rPr>
                <w:t>www.eco-smartconsultancy.co.uk</w:t>
              </w:r>
            </w:hyperlink>
            <w:r w:rsidRPr="00CB525F">
              <w:rPr>
                <w:rFonts w:ascii="Arial" w:hAnsi="Arial" w:cs="Arial"/>
                <w:sz w:val="24"/>
                <w:szCs w:val="24"/>
              </w:rPr>
              <w:t xml:space="preserve">, an Environmental aspect is </w:t>
            </w:r>
          </w:p>
          <w:p w14:paraId="57B6783C" w14:textId="77777777" w:rsidR="004D094D" w:rsidRPr="00CB525F" w:rsidRDefault="004D094D" w:rsidP="004D094D">
            <w:pPr>
              <w:tabs>
                <w:tab w:val="left" w:pos="1905"/>
              </w:tabs>
              <w:rPr>
                <w:rFonts w:ascii="Arial" w:hAnsi="Arial" w:cs="Arial"/>
                <w:sz w:val="24"/>
                <w:szCs w:val="24"/>
              </w:rPr>
            </w:pPr>
            <w:r w:rsidRPr="00CB525F">
              <w:rPr>
                <w:rFonts w:ascii="Arial" w:hAnsi="Arial" w:cs="Arial"/>
                <w:color w:val="000000"/>
                <w:sz w:val="24"/>
                <w:szCs w:val="24"/>
                <w:shd w:val="clear" w:color="auto" w:fill="FFFFFF"/>
              </w:rPr>
              <w:t>'Any part of an organisations activities, products or services that can interact with the environment, positively or negatively.'</w:t>
            </w:r>
          </w:p>
          <w:p w14:paraId="0E2F85AB" w14:textId="77777777" w:rsidR="004D094D" w:rsidRPr="00CB525F" w:rsidRDefault="004D094D" w:rsidP="004D094D">
            <w:pPr>
              <w:autoSpaceDE w:val="0"/>
              <w:autoSpaceDN w:val="0"/>
              <w:adjustRightInd w:val="0"/>
              <w:rPr>
                <w:rFonts w:ascii="Arial" w:hAnsi="Arial" w:cs="Arial"/>
                <w:color w:val="000000"/>
                <w:sz w:val="24"/>
                <w:szCs w:val="24"/>
              </w:rPr>
            </w:pPr>
            <w:r w:rsidRPr="00CB525F">
              <w:rPr>
                <w:rFonts w:ascii="Arial" w:hAnsi="Arial" w:cs="Arial"/>
                <w:sz w:val="24"/>
                <w:szCs w:val="24"/>
              </w:rPr>
              <w:t xml:space="preserve">ISO 14001 Requires Organizations to </w:t>
            </w:r>
            <w:r w:rsidRPr="00CB525F">
              <w:rPr>
                <w:rFonts w:ascii="Arial" w:hAnsi="Arial" w:cs="Arial"/>
                <w:color w:val="000000"/>
                <w:sz w:val="24"/>
                <w:szCs w:val="24"/>
              </w:rPr>
              <w:t>develop procedures to identify environmental aspects in order to determine those which have or can have significant impact on the environment</w:t>
            </w:r>
          </w:p>
          <w:p w14:paraId="5027ABDD" w14:textId="77777777" w:rsidR="004D094D" w:rsidRPr="00CB525F" w:rsidRDefault="004D094D" w:rsidP="004D094D">
            <w:pPr>
              <w:autoSpaceDE w:val="0"/>
              <w:autoSpaceDN w:val="0"/>
              <w:adjustRightInd w:val="0"/>
              <w:rPr>
                <w:rFonts w:ascii="Arial" w:hAnsi="Arial" w:cs="Arial"/>
                <w:sz w:val="24"/>
                <w:szCs w:val="24"/>
              </w:rPr>
            </w:pPr>
          </w:p>
          <w:p w14:paraId="1CF926B6" w14:textId="77777777" w:rsidR="004D094D" w:rsidRPr="00CB525F" w:rsidRDefault="004D094D" w:rsidP="004D094D">
            <w:pPr>
              <w:pStyle w:val="ListParagraph"/>
              <w:numPr>
                <w:ilvl w:val="0"/>
                <w:numId w:val="24"/>
              </w:numPr>
              <w:autoSpaceDE w:val="0"/>
              <w:autoSpaceDN w:val="0"/>
              <w:adjustRightInd w:val="0"/>
              <w:rPr>
                <w:rFonts w:ascii="Arial" w:hAnsi="Arial" w:cs="Arial"/>
                <w:sz w:val="24"/>
                <w:szCs w:val="24"/>
              </w:rPr>
            </w:pPr>
            <w:r w:rsidRPr="00CB525F">
              <w:rPr>
                <w:rFonts w:ascii="Arial" w:hAnsi="Arial" w:cs="Arial"/>
                <w:sz w:val="24"/>
                <w:szCs w:val="24"/>
              </w:rPr>
              <w:t>Keep aspects information up to date (regularly, and whenever changes occur), not once and done.</w:t>
            </w:r>
          </w:p>
          <w:p w14:paraId="1D4EDD66" w14:textId="77777777" w:rsidR="004D094D" w:rsidRPr="00CB525F" w:rsidRDefault="004D094D" w:rsidP="004D094D">
            <w:pPr>
              <w:pStyle w:val="ListParagraph"/>
              <w:numPr>
                <w:ilvl w:val="0"/>
                <w:numId w:val="24"/>
              </w:numPr>
              <w:autoSpaceDE w:val="0"/>
              <w:autoSpaceDN w:val="0"/>
              <w:adjustRightInd w:val="0"/>
              <w:rPr>
                <w:rFonts w:ascii="Arial" w:hAnsi="Arial" w:cs="Arial"/>
                <w:sz w:val="24"/>
                <w:szCs w:val="24"/>
              </w:rPr>
            </w:pPr>
            <w:r w:rsidRPr="00CB525F">
              <w:rPr>
                <w:rFonts w:ascii="Arial" w:hAnsi="Arial" w:cs="Arial"/>
                <w:sz w:val="24"/>
                <w:szCs w:val="24"/>
              </w:rPr>
              <w:t>Necessary records will include aspects lists, and significant aspects list</w:t>
            </w:r>
          </w:p>
          <w:p w14:paraId="75905E41" w14:textId="77777777" w:rsidR="004D094D" w:rsidRPr="00CB525F" w:rsidRDefault="004D094D" w:rsidP="004D094D">
            <w:pPr>
              <w:pStyle w:val="ListParagraph"/>
              <w:numPr>
                <w:ilvl w:val="0"/>
                <w:numId w:val="24"/>
              </w:numPr>
              <w:autoSpaceDE w:val="0"/>
              <w:autoSpaceDN w:val="0"/>
              <w:adjustRightInd w:val="0"/>
              <w:rPr>
                <w:rFonts w:ascii="Arial" w:hAnsi="Arial" w:cs="Arial"/>
                <w:sz w:val="24"/>
                <w:szCs w:val="24"/>
              </w:rPr>
            </w:pPr>
            <w:r w:rsidRPr="00CB525F">
              <w:rPr>
                <w:rFonts w:ascii="Arial" w:hAnsi="Arial" w:cs="Arial"/>
                <w:sz w:val="24"/>
                <w:szCs w:val="24"/>
              </w:rPr>
              <w:t>Aspects are “cause”, impact is the “effect”</w:t>
            </w:r>
          </w:p>
          <w:p w14:paraId="3E7CD967" w14:textId="77777777" w:rsidR="004D094D" w:rsidRPr="00CB525F" w:rsidRDefault="004D094D" w:rsidP="004D094D">
            <w:pPr>
              <w:pStyle w:val="ListParagraph"/>
              <w:numPr>
                <w:ilvl w:val="0"/>
                <w:numId w:val="24"/>
              </w:numPr>
              <w:autoSpaceDE w:val="0"/>
              <w:autoSpaceDN w:val="0"/>
              <w:adjustRightInd w:val="0"/>
              <w:rPr>
                <w:rFonts w:ascii="Arial" w:hAnsi="Arial" w:cs="Arial"/>
                <w:sz w:val="24"/>
                <w:szCs w:val="24"/>
              </w:rPr>
            </w:pPr>
            <w:r w:rsidRPr="00CB525F">
              <w:rPr>
                <w:rFonts w:ascii="Arial" w:hAnsi="Arial" w:cs="Arial"/>
                <w:sz w:val="24"/>
                <w:szCs w:val="24"/>
              </w:rPr>
              <w:t>Control and influence of aspects is a factor</w:t>
            </w:r>
          </w:p>
          <w:p w14:paraId="56AD0C93" w14:textId="77777777" w:rsidR="004D094D" w:rsidRPr="00CB525F" w:rsidRDefault="004D094D" w:rsidP="004D094D">
            <w:pPr>
              <w:pStyle w:val="ListParagraph"/>
              <w:numPr>
                <w:ilvl w:val="0"/>
                <w:numId w:val="24"/>
              </w:numPr>
              <w:autoSpaceDE w:val="0"/>
              <w:autoSpaceDN w:val="0"/>
              <w:adjustRightInd w:val="0"/>
              <w:rPr>
                <w:rFonts w:ascii="Arial" w:hAnsi="Arial" w:cs="Arial"/>
                <w:sz w:val="24"/>
                <w:szCs w:val="24"/>
              </w:rPr>
            </w:pPr>
            <w:r w:rsidRPr="00CB525F">
              <w:rPr>
                <w:rFonts w:ascii="Arial" w:hAnsi="Arial" w:cs="Arial"/>
                <w:sz w:val="24"/>
                <w:szCs w:val="24"/>
              </w:rPr>
              <w:t xml:space="preserve">Aspects can be </w:t>
            </w:r>
          </w:p>
          <w:p w14:paraId="47C83A2B" w14:textId="77777777" w:rsidR="004D094D" w:rsidRPr="00CB525F" w:rsidRDefault="004D094D" w:rsidP="004D094D">
            <w:pPr>
              <w:pStyle w:val="ListParagraph"/>
              <w:autoSpaceDE w:val="0"/>
              <w:autoSpaceDN w:val="0"/>
              <w:adjustRightInd w:val="0"/>
              <w:rPr>
                <w:rFonts w:ascii="Arial" w:hAnsi="Arial" w:cs="Arial"/>
                <w:sz w:val="24"/>
                <w:szCs w:val="24"/>
              </w:rPr>
            </w:pPr>
            <w:r w:rsidRPr="00CB525F">
              <w:rPr>
                <w:rFonts w:ascii="Arial" w:hAnsi="Arial" w:cs="Arial"/>
                <w:sz w:val="24"/>
                <w:szCs w:val="24"/>
              </w:rPr>
              <w:t>direct or indirect</w:t>
            </w:r>
          </w:p>
          <w:p w14:paraId="676C6A7F" w14:textId="77777777" w:rsidR="004D094D" w:rsidRPr="00CB525F" w:rsidRDefault="004D094D" w:rsidP="004D094D">
            <w:pPr>
              <w:pStyle w:val="ListParagraph"/>
              <w:autoSpaceDE w:val="0"/>
              <w:autoSpaceDN w:val="0"/>
              <w:adjustRightInd w:val="0"/>
              <w:rPr>
                <w:rFonts w:ascii="Arial" w:hAnsi="Arial" w:cs="Arial"/>
                <w:sz w:val="24"/>
                <w:szCs w:val="24"/>
              </w:rPr>
            </w:pPr>
            <w:r w:rsidRPr="00CB525F">
              <w:rPr>
                <w:rFonts w:ascii="Arial" w:hAnsi="Arial" w:cs="Arial"/>
                <w:sz w:val="24"/>
                <w:szCs w:val="24"/>
              </w:rPr>
              <w:t>normal, abnormal</w:t>
            </w:r>
          </w:p>
          <w:p w14:paraId="453E7309" w14:textId="77777777" w:rsidR="004D094D" w:rsidRPr="00CB525F" w:rsidRDefault="004D094D" w:rsidP="004D094D">
            <w:pPr>
              <w:pStyle w:val="ListParagraph"/>
              <w:autoSpaceDE w:val="0"/>
              <w:autoSpaceDN w:val="0"/>
              <w:adjustRightInd w:val="0"/>
              <w:rPr>
                <w:rFonts w:ascii="Arial" w:hAnsi="Arial" w:cs="Arial"/>
                <w:sz w:val="24"/>
                <w:szCs w:val="24"/>
              </w:rPr>
            </w:pPr>
            <w:r w:rsidRPr="00CB525F">
              <w:rPr>
                <w:rFonts w:ascii="Arial" w:hAnsi="Arial" w:cs="Arial"/>
                <w:sz w:val="24"/>
                <w:szCs w:val="24"/>
              </w:rPr>
              <w:t>or emergency past, present, or future</w:t>
            </w:r>
          </w:p>
          <w:p w14:paraId="07D00580" w14:textId="77777777" w:rsidR="004D094D" w:rsidRPr="00CB525F" w:rsidRDefault="004D094D" w:rsidP="004D094D">
            <w:pPr>
              <w:pStyle w:val="ListParagraph"/>
              <w:numPr>
                <w:ilvl w:val="0"/>
                <w:numId w:val="24"/>
              </w:numPr>
              <w:autoSpaceDE w:val="0"/>
              <w:autoSpaceDN w:val="0"/>
              <w:adjustRightInd w:val="0"/>
              <w:rPr>
                <w:rFonts w:ascii="Arial" w:hAnsi="Arial" w:cs="Arial"/>
                <w:sz w:val="24"/>
                <w:szCs w:val="24"/>
              </w:rPr>
            </w:pPr>
            <w:r w:rsidRPr="00CB525F">
              <w:rPr>
                <w:rFonts w:ascii="Arial" w:hAnsi="Arial" w:cs="Arial"/>
                <w:sz w:val="24"/>
                <w:szCs w:val="24"/>
              </w:rPr>
              <w:t>Aspects address not only waste stream, but resource consumption, energy, and other “non</w:t>
            </w:r>
            <w:r>
              <w:rPr>
                <w:rFonts w:ascii="Arial" w:hAnsi="Arial" w:cs="Arial"/>
                <w:sz w:val="24"/>
                <w:szCs w:val="24"/>
              </w:rPr>
              <w:t xml:space="preserve"> - </w:t>
            </w:r>
            <w:r w:rsidRPr="00CB525F">
              <w:rPr>
                <w:rFonts w:ascii="Arial" w:hAnsi="Arial" w:cs="Arial"/>
                <w:sz w:val="24"/>
                <w:szCs w:val="24"/>
              </w:rPr>
              <w:t>traditional” factors (noise, odour, visual)</w:t>
            </w:r>
          </w:p>
          <w:p w14:paraId="526FC22F" w14:textId="77777777" w:rsidR="004D094D" w:rsidRPr="00CB525F" w:rsidRDefault="004D094D" w:rsidP="004D094D">
            <w:pPr>
              <w:tabs>
                <w:tab w:val="left" w:pos="1905"/>
              </w:tabs>
              <w:rPr>
                <w:rFonts w:ascii="Arial" w:hAnsi="Arial" w:cs="Arial"/>
                <w:sz w:val="24"/>
                <w:szCs w:val="24"/>
              </w:rPr>
            </w:pPr>
          </w:p>
          <w:p w14:paraId="2479783E" w14:textId="5D889160" w:rsidR="004D094D" w:rsidRPr="00CB525F" w:rsidRDefault="004D094D" w:rsidP="004D094D">
            <w:pPr>
              <w:tabs>
                <w:tab w:val="left" w:pos="1905"/>
              </w:tabs>
              <w:rPr>
                <w:rFonts w:ascii="Arial" w:hAnsi="Arial" w:cs="Arial"/>
                <w:sz w:val="24"/>
                <w:szCs w:val="24"/>
              </w:rPr>
            </w:pPr>
            <w:r w:rsidRPr="00CB525F">
              <w:rPr>
                <w:rFonts w:ascii="Arial" w:hAnsi="Arial" w:cs="Arial"/>
                <w:sz w:val="24"/>
                <w:szCs w:val="24"/>
              </w:rPr>
              <w:t xml:space="preserve">It is good </w:t>
            </w:r>
            <w:r w:rsidRPr="00CB525F">
              <w:rPr>
                <w:rFonts w:ascii="Arial" w:hAnsi="Arial" w:cs="Arial"/>
                <w:sz w:val="24"/>
                <w:szCs w:val="24"/>
              </w:rPr>
              <w:t>practice</w:t>
            </w:r>
            <w:r w:rsidRPr="00CB525F">
              <w:rPr>
                <w:rFonts w:ascii="Arial" w:hAnsi="Arial" w:cs="Arial"/>
                <w:sz w:val="24"/>
                <w:szCs w:val="24"/>
              </w:rPr>
              <w:t xml:space="preserve"> for an organisation to look at all areas of the environment when they are trying to determine what an aspect will be. The main ones would be</w:t>
            </w:r>
          </w:p>
          <w:p w14:paraId="63069CF7" w14:textId="77777777" w:rsidR="004D094D" w:rsidRPr="00CB525F" w:rsidRDefault="004D094D" w:rsidP="004D094D">
            <w:pPr>
              <w:tabs>
                <w:tab w:val="left" w:pos="1905"/>
              </w:tabs>
              <w:rPr>
                <w:rFonts w:ascii="Arial" w:hAnsi="Arial" w:cs="Arial"/>
                <w:sz w:val="24"/>
                <w:szCs w:val="24"/>
              </w:rPr>
            </w:pPr>
          </w:p>
          <w:p w14:paraId="0FC0A3A6" w14:textId="77777777" w:rsidR="004D094D" w:rsidRPr="0090496B" w:rsidRDefault="004D094D" w:rsidP="004D094D">
            <w:pPr>
              <w:numPr>
                <w:ilvl w:val="0"/>
                <w:numId w:val="25"/>
              </w:numPr>
              <w:spacing w:after="150"/>
              <w:ind w:left="270"/>
              <w:rPr>
                <w:rFonts w:ascii="Arial" w:eastAsia="Times New Roman" w:hAnsi="Arial" w:cs="Arial"/>
                <w:color w:val="444444"/>
                <w:sz w:val="24"/>
                <w:szCs w:val="24"/>
                <w:lang w:eastAsia="en-GB"/>
              </w:rPr>
            </w:pPr>
            <w:r w:rsidRPr="0090496B">
              <w:rPr>
                <w:rFonts w:ascii="Arial" w:eastAsia="Times New Roman" w:hAnsi="Arial" w:cs="Arial"/>
                <w:color w:val="444444"/>
                <w:sz w:val="24"/>
                <w:szCs w:val="24"/>
                <w:lang w:eastAsia="en-GB"/>
              </w:rPr>
              <w:lastRenderedPageBreak/>
              <w:t>emissions to air</w:t>
            </w:r>
          </w:p>
          <w:p w14:paraId="6C52CAB4" w14:textId="77777777" w:rsidR="004D094D" w:rsidRPr="0090496B" w:rsidRDefault="004D094D" w:rsidP="004D094D">
            <w:pPr>
              <w:numPr>
                <w:ilvl w:val="0"/>
                <w:numId w:val="25"/>
              </w:numPr>
              <w:spacing w:after="150"/>
              <w:ind w:left="270"/>
              <w:rPr>
                <w:rFonts w:ascii="Arial" w:eastAsia="Times New Roman" w:hAnsi="Arial" w:cs="Arial"/>
                <w:color w:val="444444"/>
                <w:sz w:val="24"/>
                <w:szCs w:val="24"/>
                <w:lang w:eastAsia="en-GB"/>
              </w:rPr>
            </w:pPr>
            <w:r w:rsidRPr="0090496B">
              <w:rPr>
                <w:rFonts w:ascii="Arial" w:eastAsia="Times New Roman" w:hAnsi="Arial" w:cs="Arial"/>
                <w:color w:val="444444"/>
                <w:sz w:val="24"/>
                <w:szCs w:val="24"/>
                <w:lang w:eastAsia="en-GB"/>
              </w:rPr>
              <w:t>pollution of land</w:t>
            </w:r>
          </w:p>
          <w:p w14:paraId="3F374C75" w14:textId="77777777" w:rsidR="004D094D" w:rsidRPr="0090496B" w:rsidRDefault="004D094D" w:rsidP="004D094D">
            <w:pPr>
              <w:numPr>
                <w:ilvl w:val="0"/>
                <w:numId w:val="25"/>
              </w:numPr>
              <w:spacing w:after="150"/>
              <w:ind w:left="270"/>
              <w:rPr>
                <w:rFonts w:ascii="Arial" w:eastAsia="Times New Roman" w:hAnsi="Arial" w:cs="Arial"/>
                <w:color w:val="444444"/>
                <w:sz w:val="24"/>
                <w:szCs w:val="24"/>
                <w:lang w:eastAsia="en-GB"/>
              </w:rPr>
            </w:pPr>
            <w:r w:rsidRPr="0090496B">
              <w:rPr>
                <w:rFonts w:ascii="Arial" w:eastAsia="Times New Roman" w:hAnsi="Arial" w:cs="Arial"/>
                <w:color w:val="444444"/>
                <w:sz w:val="24"/>
                <w:szCs w:val="24"/>
                <w:lang w:eastAsia="en-GB"/>
              </w:rPr>
              <w:t>discharge of water</w:t>
            </w:r>
          </w:p>
          <w:p w14:paraId="477D0217" w14:textId="77777777" w:rsidR="004D094D" w:rsidRPr="0090496B" w:rsidRDefault="004D094D" w:rsidP="004D094D">
            <w:pPr>
              <w:numPr>
                <w:ilvl w:val="0"/>
                <w:numId w:val="25"/>
              </w:numPr>
              <w:spacing w:after="150"/>
              <w:ind w:left="270"/>
              <w:rPr>
                <w:rFonts w:ascii="Arial" w:eastAsia="Times New Roman" w:hAnsi="Arial" w:cs="Arial"/>
                <w:color w:val="444444"/>
                <w:sz w:val="24"/>
                <w:szCs w:val="24"/>
                <w:lang w:eastAsia="en-GB"/>
              </w:rPr>
            </w:pPr>
            <w:r w:rsidRPr="0090496B">
              <w:rPr>
                <w:rFonts w:ascii="Arial" w:eastAsia="Times New Roman" w:hAnsi="Arial" w:cs="Arial"/>
                <w:color w:val="444444"/>
                <w:sz w:val="24"/>
                <w:szCs w:val="24"/>
                <w:lang w:eastAsia="en-GB"/>
              </w:rPr>
              <w:t>use of materials / natural resources</w:t>
            </w:r>
          </w:p>
          <w:p w14:paraId="21C6012D" w14:textId="77777777" w:rsidR="004D094D" w:rsidRPr="0090496B" w:rsidRDefault="004D094D" w:rsidP="004D094D">
            <w:pPr>
              <w:numPr>
                <w:ilvl w:val="0"/>
                <w:numId w:val="25"/>
              </w:numPr>
              <w:spacing w:after="150"/>
              <w:ind w:left="270"/>
              <w:rPr>
                <w:rFonts w:ascii="Arial" w:eastAsia="Times New Roman" w:hAnsi="Arial" w:cs="Arial"/>
                <w:color w:val="444444"/>
                <w:sz w:val="24"/>
                <w:szCs w:val="24"/>
                <w:lang w:eastAsia="en-GB"/>
              </w:rPr>
            </w:pPr>
            <w:r w:rsidRPr="0090496B">
              <w:rPr>
                <w:rFonts w:ascii="Arial" w:eastAsia="Times New Roman" w:hAnsi="Arial" w:cs="Arial"/>
                <w:color w:val="444444"/>
                <w:sz w:val="24"/>
                <w:szCs w:val="24"/>
                <w:lang w:eastAsia="en-GB"/>
              </w:rPr>
              <w:t>solid waste management</w:t>
            </w:r>
          </w:p>
          <w:p w14:paraId="4427E680" w14:textId="77777777" w:rsidR="004D094D" w:rsidRPr="00CB525F" w:rsidRDefault="004D094D" w:rsidP="004D094D">
            <w:pPr>
              <w:numPr>
                <w:ilvl w:val="0"/>
                <w:numId w:val="25"/>
              </w:numPr>
              <w:spacing w:after="150"/>
              <w:ind w:left="270"/>
              <w:rPr>
                <w:rFonts w:ascii="Arial" w:eastAsia="Times New Roman" w:hAnsi="Arial" w:cs="Arial"/>
                <w:color w:val="444444"/>
                <w:sz w:val="24"/>
                <w:szCs w:val="24"/>
                <w:lang w:eastAsia="en-GB"/>
              </w:rPr>
            </w:pPr>
            <w:r w:rsidRPr="0090496B">
              <w:rPr>
                <w:rFonts w:ascii="Arial" w:eastAsia="Times New Roman" w:hAnsi="Arial" w:cs="Arial"/>
                <w:color w:val="444444"/>
                <w:sz w:val="24"/>
                <w:szCs w:val="24"/>
                <w:lang w:eastAsia="en-GB"/>
              </w:rPr>
              <w:t>hazardous waste</w:t>
            </w:r>
          </w:p>
          <w:p w14:paraId="49C29D75" w14:textId="77777777" w:rsidR="004D094D" w:rsidRPr="00CB525F" w:rsidRDefault="004D094D" w:rsidP="004D094D">
            <w:pPr>
              <w:numPr>
                <w:ilvl w:val="0"/>
                <w:numId w:val="25"/>
              </w:numPr>
              <w:spacing w:after="150"/>
              <w:ind w:left="270"/>
              <w:rPr>
                <w:rFonts w:ascii="Arial" w:eastAsia="Times New Roman" w:hAnsi="Arial" w:cs="Arial"/>
                <w:color w:val="444444"/>
                <w:sz w:val="24"/>
                <w:szCs w:val="24"/>
                <w:lang w:eastAsia="en-GB"/>
              </w:rPr>
            </w:pPr>
            <w:r w:rsidRPr="00CB525F">
              <w:rPr>
                <w:rFonts w:ascii="Arial" w:eastAsia="Times New Roman" w:hAnsi="Arial" w:cs="Arial"/>
                <w:color w:val="444444"/>
                <w:sz w:val="24"/>
                <w:szCs w:val="24"/>
                <w:lang w:eastAsia="en-GB"/>
              </w:rPr>
              <w:t>Other local environmental, community issues</w:t>
            </w:r>
          </w:p>
          <w:p w14:paraId="4A1F6CFE" w14:textId="77777777" w:rsidR="004D094D" w:rsidRPr="00CB525F" w:rsidRDefault="004D094D" w:rsidP="004D094D">
            <w:pPr>
              <w:spacing w:after="150"/>
              <w:rPr>
                <w:rFonts w:ascii="Arial" w:eastAsia="Times New Roman" w:hAnsi="Arial" w:cs="Arial"/>
                <w:color w:val="444444"/>
                <w:sz w:val="24"/>
                <w:szCs w:val="24"/>
                <w:lang w:eastAsia="en-GB"/>
              </w:rPr>
            </w:pPr>
          </w:p>
          <w:p w14:paraId="32A51DCC" w14:textId="77777777" w:rsidR="004D094D" w:rsidRDefault="004D094D" w:rsidP="004D094D">
            <w:pPr>
              <w:spacing w:after="150"/>
              <w:rPr>
                <w:rFonts w:ascii="Arial" w:eastAsia="Times New Roman" w:hAnsi="Arial" w:cs="Arial"/>
                <w:color w:val="444444"/>
                <w:sz w:val="24"/>
                <w:szCs w:val="24"/>
                <w:lang w:eastAsia="en-GB"/>
              </w:rPr>
            </w:pPr>
            <w:r w:rsidRPr="00CB525F">
              <w:rPr>
                <w:rFonts w:ascii="Arial" w:eastAsia="Times New Roman" w:hAnsi="Arial" w:cs="Arial"/>
                <w:color w:val="444444"/>
                <w:sz w:val="24"/>
                <w:szCs w:val="24"/>
                <w:lang w:eastAsia="en-GB"/>
              </w:rPr>
              <w:t xml:space="preserve">An organisation can then look at their process against these headings to distinguish what the aspects may be. </w:t>
            </w:r>
            <w:r>
              <w:rPr>
                <w:rFonts w:ascii="Arial" w:eastAsia="Times New Roman" w:hAnsi="Arial" w:cs="Arial"/>
                <w:color w:val="444444"/>
                <w:sz w:val="24"/>
                <w:szCs w:val="24"/>
                <w:lang w:eastAsia="en-GB"/>
              </w:rPr>
              <w:t xml:space="preserve">They will then make an ‘inventory’ of these aspects. </w:t>
            </w:r>
          </w:p>
          <w:p w14:paraId="0374E691" w14:textId="77777777" w:rsidR="004D094D" w:rsidRPr="00CB525F" w:rsidRDefault="004D094D" w:rsidP="004D094D">
            <w:pPr>
              <w:spacing w:after="150"/>
              <w:rPr>
                <w:rFonts w:ascii="Arial" w:eastAsia="Times New Roman" w:hAnsi="Arial" w:cs="Arial"/>
                <w:color w:val="444444"/>
                <w:sz w:val="24"/>
                <w:szCs w:val="24"/>
                <w:lang w:eastAsia="en-GB"/>
              </w:rPr>
            </w:pPr>
          </w:p>
          <w:p w14:paraId="36BDF8C8" w14:textId="77777777" w:rsidR="004D094D" w:rsidRPr="00CB525F" w:rsidRDefault="004D094D" w:rsidP="004D094D">
            <w:pPr>
              <w:spacing w:after="150"/>
              <w:rPr>
                <w:rFonts w:ascii="Arial" w:eastAsia="Times New Roman" w:hAnsi="Arial" w:cs="Arial"/>
                <w:color w:val="444444"/>
                <w:sz w:val="24"/>
                <w:szCs w:val="24"/>
                <w:lang w:eastAsia="en-GB"/>
              </w:rPr>
            </w:pPr>
            <w:r w:rsidRPr="00CB525F">
              <w:rPr>
                <w:rFonts w:ascii="Arial" w:eastAsia="Times New Roman" w:hAnsi="Arial" w:cs="Arial"/>
                <w:color w:val="444444"/>
                <w:sz w:val="24"/>
                <w:szCs w:val="24"/>
                <w:lang w:eastAsia="en-GB"/>
              </w:rPr>
              <w:t xml:space="preserve">According to a report written by Mark Hammer for the website </w:t>
            </w:r>
            <w:hyperlink r:id="rId10" w:history="1">
              <w:r w:rsidRPr="00CB525F">
                <w:rPr>
                  <w:rStyle w:val="Hyperlink"/>
                  <w:rFonts w:ascii="Arial" w:eastAsia="Times New Roman" w:hAnsi="Arial" w:cs="Arial"/>
                  <w:sz w:val="24"/>
                  <w:szCs w:val="24"/>
                  <w:lang w:eastAsia="en-GB"/>
                </w:rPr>
                <w:t>https://advisera.com</w:t>
              </w:r>
            </w:hyperlink>
          </w:p>
          <w:p w14:paraId="30FDDBA9" w14:textId="77777777" w:rsidR="004D094D" w:rsidRPr="00CB525F" w:rsidRDefault="004D094D" w:rsidP="004D094D">
            <w:pPr>
              <w:spacing w:after="150"/>
              <w:rPr>
                <w:rFonts w:ascii="Arial" w:eastAsia="Times New Roman" w:hAnsi="Arial" w:cs="Arial"/>
                <w:color w:val="444444"/>
                <w:sz w:val="24"/>
                <w:szCs w:val="24"/>
                <w:lang w:eastAsia="en-GB"/>
              </w:rPr>
            </w:pPr>
            <w:r w:rsidRPr="00CB525F">
              <w:rPr>
                <w:rFonts w:ascii="Arial" w:eastAsia="Times New Roman" w:hAnsi="Arial" w:cs="Arial"/>
                <w:color w:val="444444"/>
                <w:sz w:val="24"/>
                <w:szCs w:val="24"/>
                <w:lang w:eastAsia="en-GB"/>
              </w:rPr>
              <w:t xml:space="preserve">There are some aspects that can be controlled </w:t>
            </w:r>
          </w:p>
          <w:p w14:paraId="15E0B56B" w14:textId="77777777" w:rsidR="004D094D" w:rsidRPr="00CB525F" w:rsidRDefault="004D094D" w:rsidP="004D094D">
            <w:pPr>
              <w:spacing w:after="150"/>
              <w:rPr>
                <w:rFonts w:ascii="Arial" w:hAnsi="Arial" w:cs="Arial"/>
                <w:color w:val="444444"/>
                <w:sz w:val="24"/>
                <w:szCs w:val="24"/>
                <w:shd w:val="clear" w:color="auto" w:fill="FFFFFF"/>
              </w:rPr>
            </w:pPr>
            <w:r w:rsidRPr="00CB525F">
              <w:rPr>
                <w:rFonts w:ascii="Arial" w:eastAsia="Times New Roman" w:hAnsi="Arial" w:cs="Arial"/>
                <w:color w:val="444444"/>
                <w:sz w:val="24"/>
                <w:szCs w:val="24"/>
                <w:lang w:eastAsia="en-GB"/>
              </w:rPr>
              <w:t>‘</w:t>
            </w:r>
            <w:r w:rsidRPr="00CB525F">
              <w:rPr>
                <w:rFonts w:ascii="Arial" w:hAnsi="Arial" w:cs="Arial"/>
                <w:color w:val="444444"/>
                <w:sz w:val="24"/>
                <w:szCs w:val="24"/>
                <w:shd w:val="clear" w:color="auto" w:fill="FFFFFF"/>
              </w:rPr>
              <w:t xml:space="preserve">Say you have a manufacturing process that uses a raw material but makes 5% scrap. You have the control over the process to make improvements to reduce the amount of scrap, and therefore reduce the amount of raw material that is used in the process. This is an example of an aspect you have control over’ </w:t>
            </w:r>
          </w:p>
          <w:p w14:paraId="689C873C" w14:textId="77777777" w:rsidR="004D094D" w:rsidRDefault="004D094D" w:rsidP="004D094D">
            <w:pPr>
              <w:spacing w:after="150"/>
              <w:rPr>
                <w:rFonts w:ascii="Arial" w:hAnsi="Arial" w:cs="Arial"/>
                <w:color w:val="444444"/>
                <w:sz w:val="24"/>
                <w:szCs w:val="24"/>
                <w:shd w:val="clear" w:color="auto" w:fill="FFFFFF"/>
              </w:rPr>
            </w:pPr>
            <w:r w:rsidRPr="00CB525F">
              <w:rPr>
                <w:rFonts w:ascii="Arial" w:hAnsi="Arial" w:cs="Arial"/>
                <w:color w:val="444444"/>
                <w:sz w:val="24"/>
                <w:szCs w:val="24"/>
                <w:shd w:val="clear" w:color="auto" w:fill="FFFFFF"/>
              </w:rPr>
              <w:t xml:space="preserve">However, some aspects will be harder to control, especially when they involve services from outside organisations. </w:t>
            </w:r>
            <w:r>
              <w:rPr>
                <w:rFonts w:ascii="Arial" w:hAnsi="Arial" w:cs="Arial"/>
                <w:color w:val="444444"/>
                <w:sz w:val="24"/>
                <w:szCs w:val="24"/>
                <w:shd w:val="clear" w:color="auto" w:fill="FFFFFF"/>
              </w:rPr>
              <w:t xml:space="preserve">If an organisation is using a haulage/trucking company, it is hard to determine what the amount of C02 emissions will be that are released into the air as this relates to the age of a vehicle and how well it has been maintained. </w:t>
            </w:r>
          </w:p>
          <w:p w14:paraId="57FCFFEF" w14:textId="77777777" w:rsidR="004D094D" w:rsidRDefault="004D094D" w:rsidP="004D094D">
            <w:pPr>
              <w:spacing w:after="150"/>
              <w:rPr>
                <w:rFonts w:ascii="Arial" w:hAnsi="Arial" w:cs="Arial"/>
                <w:color w:val="444444"/>
                <w:sz w:val="24"/>
                <w:szCs w:val="24"/>
                <w:shd w:val="clear" w:color="auto" w:fill="FFFFFF"/>
              </w:rPr>
            </w:pPr>
          </w:p>
          <w:p w14:paraId="1FF34653" w14:textId="77777777" w:rsidR="004D094D" w:rsidRPr="00050DBF" w:rsidRDefault="004D094D" w:rsidP="004D094D">
            <w:pPr>
              <w:spacing w:after="150"/>
              <w:rPr>
                <w:rFonts w:ascii="Arial" w:hAnsi="Arial" w:cs="Arial"/>
                <w:color w:val="444444"/>
                <w:sz w:val="24"/>
                <w:szCs w:val="24"/>
                <w:u w:val="single"/>
                <w:shd w:val="clear" w:color="auto" w:fill="FFFFFF"/>
              </w:rPr>
            </w:pPr>
            <w:r w:rsidRPr="00050DBF">
              <w:rPr>
                <w:rFonts w:ascii="Arial" w:hAnsi="Arial" w:cs="Arial"/>
                <w:color w:val="444444"/>
                <w:sz w:val="24"/>
                <w:szCs w:val="24"/>
                <w:u w:val="single"/>
                <w:shd w:val="clear" w:color="auto" w:fill="FFFFFF"/>
              </w:rPr>
              <w:t>How does a company identify its significant environmental aspects?</w:t>
            </w:r>
          </w:p>
          <w:p w14:paraId="52DD911A" w14:textId="77777777" w:rsidR="004D094D" w:rsidRDefault="004D094D" w:rsidP="004D094D">
            <w:pPr>
              <w:spacing w:after="150"/>
              <w:rPr>
                <w:rFonts w:ascii="Arial" w:hAnsi="Arial" w:cs="Arial"/>
                <w:color w:val="444444"/>
                <w:sz w:val="24"/>
                <w:szCs w:val="24"/>
                <w:shd w:val="clear" w:color="auto" w:fill="FFFFFF"/>
              </w:rPr>
            </w:pPr>
          </w:p>
          <w:p w14:paraId="19148011" w14:textId="7269B592" w:rsidR="004D094D" w:rsidRDefault="004D094D" w:rsidP="004D094D">
            <w:pPr>
              <w:spacing w:after="150"/>
              <w:rPr>
                <w:rFonts w:ascii="Arial" w:hAnsi="Arial" w:cs="Arial"/>
                <w:color w:val="262626"/>
                <w:sz w:val="24"/>
                <w:szCs w:val="24"/>
                <w:shd w:val="clear" w:color="auto" w:fill="FFFFFF"/>
              </w:rPr>
            </w:pPr>
            <w:r w:rsidRPr="00050DBF">
              <w:rPr>
                <w:rFonts w:ascii="Arial" w:hAnsi="Arial" w:cs="Arial"/>
                <w:color w:val="262626"/>
                <w:sz w:val="24"/>
                <w:szCs w:val="24"/>
                <w:shd w:val="clear" w:color="auto" w:fill="FFFFFF"/>
              </w:rPr>
              <w:t xml:space="preserve">‘In order to </w:t>
            </w:r>
            <w:r w:rsidRPr="00050DBF">
              <w:rPr>
                <w:rFonts w:ascii="Arial" w:hAnsi="Arial" w:cs="Arial"/>
                <w:color w:val="262626"/>
                <w:sz w:val="24"/>
                <w:szCs w:val="24"/>
                <w:shd w:val="clear" w:color="auto" w:fill="FFFFFF"/>
              </w:rPr>
              <w:t>prioritize</w:t>
            </w:r>
            <w:r w:rsidRPr="00050DBF">
              <w:rPr>
                <w:rFonts w:ascii="Arial" w:hAnsi="Arial" w:cs="Arial"/>
                <w:color w:val="262626"/>
                <w:sz w:val="24"/>
                <w:szCs w:val="24"/>
                <w:shd w:val="clear" w:color="auto" w:fill="FFFFFF"/>
              </w:rPr>
              <w:t xml:space="preserve"> areas for action in your environmental management system (EMS), you need to assess which of the environmental aspects and impacts you have identified are the most significant’</w:t>
            </w:r>
          </w:p>
          <w:p w14:paraId="4281DC0D" w14:textId="77777777" w:rsidR="004D094D" w:rsidRDefault="004D094D" w:rsidP="004D094D">
            <w:pPr>
              <w:spacing w:after="150"/>
              <w:rPr>
                <w:rFonts w:ascii="Arial" w:hAnsi="Arial" w:cs="Arial"/>
                <w:color w:val="444444"/>
                <w:sz w:val="24"/>
                <w:szCs w:val="24"/>
                <w:shd w:val="clear" w:color="auto" w:fill="FFFFFF"/>
              </w:rPr>
            </w:pPr>
            <w:r>
              <w:rPr>
                <w:rFonts w:ascii="Arial" w:hAnsi="Arial" w:cs="Arial"/>
                <w:color w:val="444444"/>
                <w:sz w:val="24"/>
                <w:szCs w:val="24"/>
                <w:shd w:val="clear" w:color="auto" w:fill="FFFFFF"/>
              </w:rPr>
              <w:t>(</w:t>
            </w:r>
            <w:bookmarkStart w:id="0" w:name="_Hlk13652823"/>
            <w:r w:rsidRPr="00752294">
              <w:rPr>
                <w:rFonts w:ascii="Arial" w:hAnsi="Arial" w:cs="Arial"/>
                <w:color w:val="444444"/>
                <w:sz w:val="24"/>
                <w:szCs w:val="24"/>
                <w:shd w:val="clear" w:color="auto" w:fill="FFFFFF"/>
              </w:rPr>
              <w:fldChar w:fldCharType="begin"/>
            </w:r>
            <w:r w:rsidRPr="00752294">
              <w:rPr>
                <w:rFonts w:ascii="Arial" w:hAnsi="Arial" w:cs="Arial"/>
                <w:color w:val="444444"/>
                <w:sz w:val="24"/>
                <w:szCs w:val="24"/>
                <w:shd w:val="clear" w:color="auto" w:fill="FFFFFF"/>
              </w:rPr>
              <w:instrText xml:space="preserve"> HYPERLINK "http://www.nibusinessinfo.co.uk" </w:instrText>
            </w:r>
            <w:r w:rsidRPr="00752294">
              <w:rPr>
                <w:rFonts w:ascii="Arial" w:hAnsi="Arial" w:cs="Arial"/>
                <w:color w:val="444444"/>
                <w:sz w:val="24"/>
                <w:szCs w:val="24"/>
                <w:shd w:val="clear" w:color="auto" w:fill="FFFFFF"/>
              </w:rPr>
              <w:fldChar w:fldCharType="separate"/>
            </w:r>
            <w:r w:rsidRPr="00752294">
              <w:rPr>
                <w:rStyle w:val="Hyperlink"/>
                <w:rFonts w:ascii="Arial" w:hAnsi="Arial" w:cs="Arial"/>
                <w:sz w:val="24"/>
                <w:szCs w:val="24"/>
                <w:shd w:val="clear" w:color="auto" w:fill="FFFFFF"/>
              </w:rPr>
              <w:t>www.nibusinessinfo.co.uk</w:t>
            </w:r>
            <w:r w:rsidRPr="00752294">
              <w:rPr>
                <w:rFonts w:ascii="Arial" w:hAnsi="Arial" w:cs="Arial"/>
                <w:color w:val="444444"/>
                <w:sz w:val="24"/>
                <w:szCs w:val="24"/>
                <w:shd w:val="clear" w:color="auto" w:fill="FFFFFF"/>
              </w:rPr>
              <w:fldChar w:fldCharType="end"/>
            </w:r>
            <w:bookmarkEnd w:id="0"/>
            <w:r>
              <w:rPr>
                <w:rFonts w:ascii="Arial" w:hAnsi="Arial" w:cs="Arial"/>
                <w:color w:val="444444"/>
                <w:sz w:val="24"/>
                <w:szCs w:val="24"/>
                <w:shd w:val="clear" w:color="auto" w:fill="FFFFFF"/>
              </w:rPr>
              <w:t>)</w:t>
            </w:r>
          </w:p>
          <w:p w14:paraId="0AE3AA54" w14:textId="77777777" w:rsidR="004D094D" w:rsidRDefault="004D094D" w:rsidP="004D094D">
            <w:pPr>
              <w:pStyle w:val="ListParagraph"/>
              <w:numPr>
                <w:ilvl w:val="0"/>
                <w:numId w:val="26"/>
              </w:numPr>
              <w:spacing w:after="150"/>
              <w:rPr>
                <w:rFonts w:ascii="Arial" w:hAnsi="Arial" w:cs="Arial"/>
                <w:color w:val="444444"/>
                <w:sz w:val="24"/>
                <w:szCs w:val="24"/>
                <w:shd w:val="clear" w:color="auto" w:fill="FFFFFF"/>
              </w:rPr>
            </w:pPr>
            <w:r w:rsidRPr="00050DBF">
              <w:rPr>
                <w:rFonts w:ascii="Arial" w:hAnsi="Arial" w:cs="Arial"/>
                <w:color w:val="444444"/>
                <w:sz w:val="24"/>
                <w:szCs w:val="24"/>
                <w:shd w:val="clear" w:color="auto" w:fill="FFFFFF"/>
              </w:rPr>
              <w:t>A significant aspect is one that has or can have a significant impact on the environment</w:t>
            </w:r>
          </w:p>
          <w:p w14:paraId="5B0A168E" w14:textId="77777777" w:rsidR="004D094D" w:rsidRDefault="004D094D" w:rsidP="004D094D">
            <w:pPr>
              <w:pStyle w:val="ListParagraph"/>
              <w:numPr>
                <w:ilvl w:val="0"/>
                <w:numId w:val="26"/>
              </w:numPr>
              <w:spacing w:after="150"/>
              <w:rPr>
                <w:rFonts w:ascii="Arial" w:hAnsi="Arial" w:cs="Arial"/>
                <w:color w:val="444444"/>
                <w:sz w:val="24"/>
                <w:szCs w:val="24"/>
                <w:shd w:val="clear" w:color="auto" w:fill="FFFFFF"/>
              </w:rPr>
            </w:pPr>
            <w:r>
              <w:rPr>
                <w:rFonts w:ascii="Arial" w:hAnsi="Arial" w:cs="Arial"/>
                <w:color w:val="444444"/>
                <w:sz w:val="24"/>
                <w:szCs w:val="24"/>
                <w:shd w:val="clear" w:color="auto" w:fill="FFFFFF"/>
              </w:rPr>
              <w:t>Site selects the criteria for significance rating and cut off value</w:t>
            </w:r>
          </w:p>
          <w:p w14:paraId="2D102EB6" w14:textId="77777777" w:rsidR="004D094D" w:rsidRDefault="004D094D" w:rsidP="004D094D">
            <w:pPr>
              <w:pStyle w:val="ListParagraph"/>
              <w:numPr>
                <w:ilvl w:val="0"/>
                <w:numId w:val="26"/>
              </w:numPr>
              <w:spacing w:after="150"/>
              <w:rPr>
                <w:rFonts w:ascii="Arial" w:hAnsi="Arial" w:cs="Arial"/>
                <w:color w:val="444444"/>
                <w:sz w:val="24"/>
                <w:szCs w:val="24"/>
                <w:shd w:val="clear" w:color="auto" w:fill="FFFFFF"/>
              </w:rPr>
            </w:pPr>
            <w:r>
              <w:rPr>
                <w:rFonts w:ascii="Arial" w:hAnsi="Arial" w:cs="Arial"/>
                <w:color w:val="444444"/>
                <w:sz w:val="24"/>
                <w:szCs w:val="24"/>
                <w:shd w:val="clear" w:color="auto" w:fill="FFFFFF"/>
              </w:rPr>
              <w:t xml:space="preserve">Significance can be determined by numeric cut off value or subjective assessment based on yes/or no answers. </w:t>
            </w:r>
          </w:p>
          <w:p w14:paraId="60DCCFE3" w14:textId="77777777" w:rsidR="004D094D" w:rsidRPr="00381DD0" w:rsidRDefault="004D094D" w:rsidP="004D094D">
            <w:pPr>
              <w:pStyle w:val="ListParagraph"/>
              <w:numPr>
                <w:ilvl w:val="0"/>
                <w:numId w:val="26"/>
              </w:numPr>
              <w:spacing w:after="150"/>
              <w:rPr>
                <w:rFonts w:ascii="Arial" w:hAnsi="Arial" w:cs="Arial"/>
                <w:color w:val="444444"/>
                <w:sz w:val="24"/>
                <w:szCs w:val="24"/>
                <w:shd w:val="clear" w:color="auto" w:fill="FFFFFF"/>
              </w:rPr>
            </w:pPr>
            <w:r>
              <w:rPr>
                <w:rFonts w:ascii="Arial" w:hAnsi="Arial" w:cs="Arial"/>
                <w:color w:val="444444"/>
                <w:sz w:val="24"/>
                <w:szCs w:val="24"/>
                <w:shd w:val="clear" w:color="auto" w:fill="FFFFFF"/>
              </w:rPr>
              <w:t xml:space="preserve">Significance can be tied to environmental degradation concerns, natural resource concerns, regulatory or legal exposure, concerns of interested parties. </w:t>
            </w:r>
          </w:p>
          <w:p w14:paraId="12201427" w14:textId="77777777" w:rsidR="004D094D" w:rsidRDefault="004D094D" w:rsidP="004D094D">
            <w:pPr>
              <w:spacing w:after="150"/>
              <w:rPr>
                <w:rFonts w:ascii="Arial" w:hAnsi="Arial" w:cs="Arial"/>
                <w:color w:val="444444"/>
                <w:sz w:val="24"/>
                <w:szCs w:val="24"/>
                <w:shd w:val="clear" w:color="auto" w:fill="FFFFFF"/>
              </w:rPr>
            </w:pPr>
          </w:p>
          <w:p w14:paraId="73B1EA17" w14:textId="77777777" w:rsidR="004D094D" w:rsidRPr="000F0208" w:rsidRDefault="004D094D" w:rsidP="004D094D">
            <w:pPr>
              <w:spacing w:after="150"/>
              <w:rPr>
                <w:rFonts w:ascii="Arial" w:hAnsi="Arial" w:cs="Arial"/>
                <w:color w:val="444444"/>
                <w:sz w:val="24"/>
                <w:szCs w:val="24"/>
                <w:shd w:val="clear" w:color="auto" w:fill="FFFFFF"/>
              </w:rPr>
            </w:pPr>
            <w:r w:rsidRPr="000F0208">
              <w:rPr>
                <w:rFonts w:ascii="Arial" w:hAnsi="Arial" w:cs="Arial"/>
                <w:color w:val="444444"/>
                <w:sz w:val="24"/>
                <w:szCs w:val="24"/>
                <w:shd w:val="clear" w:color="auto" w:fill="FFFFFF"/>
              </w:rPr>
              <w:t>‘If others in your industry are dealing with environmental interaction, you may need to consider them as significant as well. An example would be in the chemical industry, where handling dangerous chemicals requires special training, an indication that the aspect of a chemical spill should be considered significant. Failing any outside indications of what could be significant, it is up to the company to determine a definition and then use it to classify the aspects that the company has identified’</w:t>
            </w:r>
          </w:p>
          <w:p w14:paraId="701BA944" w14:textId="5C679713" w:rsidR="004D094D" w:rsidRPr="004D094D" w:rsidRDefault="004D094D" w:rsidP="004D094D">
            <w:pPr>
              <w:spacing w:after="150"/>
              <w:rPr>
                <w:rFonts w:ascii="Arial" w:eastAsia="Times New Roman" w:hAnsi="Arial" w:cs="Arial"/>
                <w:color w:val="444444"/>
                <w:sz w:val="24"/>
                <w:szCs w:val="24"/>
                <w:lang w:eastAsia="en-GB"/>
              </w:rPr>
            </w:pPr>
            <w:r>
              <w:rPr>
                <w:rFonts w:ascii="Arial" w:hAnsi="Arial" w:cs="Arial"/>
                <w:color w:val="444444"/>
                <w:sz w:val="21"/>
                <w:szCs w:val="21"/>
                <w:shd w:val="clear" w:color="auto" w:fill="FFFFFF"/>
              </w:rPr>
              <w:t>(</w:t>
            </w:r>
            <w:hyperlink r:id="rId11" w:history="1">
              <w:r w:rsidRPr="00261D50">
                <w:rPr>
                  <w:rStyle w:val="Hyperlink"/>
                  <w:rFonts w:ascii="Arial" w:eastAsia="Times New Roman" w:hAnsi="Arial" w:cs="Arial"/>
                  <w:sz w:val="24"/>
                  <w:szCs w:val="24"/>
                  <w:lang w:eastAsia="en-GB"/>
                </w:rPr>
                <w:t>https://advisera.com</w:t>
              </w:r>
            </w:hyperlink>
            <w:r w:rsidRPr="00261D50">
              <w:rPr>
                <w:rFonts w:ascii="Arial" w:eastAsia="Times New Roman" w:hAnsi="Arial" w:cs="Arial"/>
                <w:color w:val="444444"/>
                <w:sz w:val="24"/>
                <w:szCs w:val="24"/>
                <w:lang w:eastAsia="en-GB"/>
              </w:rPr>
              <w:t>)</w:t>
            </w:r>
          </w:p>
          <w:p w14:paraId="70399A8C" w14:textId="77777777" w:rsidR="004D094D" w:rsidRDefault="004D094D" w:rsidP="004D094D">
            <w:pPr>
              <w:spacing w:after="150"/>
              <w:rPr>
                <w:rFonts w:ascii="Arial" w:hAnsi="Arial" w:cs="Arial"/>
                <w:color w:val="444444"/>
                <w:sz w:val="24"/>
                <w:szCs w:val="24"/>
                <w:u w:val="single"/>
                <w:shd w:val="clear" w:color="auto" w:fill="FFFFFF"/>
              </w:rPr>
            </w:pPr>
          </w:p>
          <w:p w14:paraId="6CEAEF02" w14:textId="77777777" w:rsidR="004D094D" w:rsidRPr="000F0208" w:rsidRDefault="004D094D" w:rsidP="004D094D">
            <w:pPr>
              <w:spacing w:after="150"/>
              <w:rPr>
                <w:rFonts w:ascii="Arial" w:hAnsi="Arial" w:cs="Arial"/>
                <w:color w:val="444444"/>
                <w:sz w:val="24"/>
                <w:szCs w:val="24"/>
                <w:u w:val="single"/>
                <w:shd w:val="clear" w:color="auto" w:fill="FFFFFF"/>
              </w:rPr>
            </w:pPr>
            <w:r w:rsidRPr="000F0208">
              <w:rPr>
                <w:rFonts w:ascii="Arial" w:hAnsi="Arial" w:cs="Arial"/>
                <w:color w:val="444444"/>
                <w:sz w:val="24"/>
                <w:szCs w:val="24"/>
                <w:u w:val="single"/>
                <w:shd w:val="clear" w:color="auto" w:fill="FFFFFF"/>
              </w:rPr>
              <w:t>Environmental Impacts</w:t>
            </w:r>
          </w:p>
          <w:p w14:paraId="0BE00D33" w14:textId="77777777" w:rsidR="004D094D" w:rsidRDefault="004D094D" w:rsidP="004D094D">
            <w:pPr>
              <w:spacing w:after="150"/>
              <w:rPr>
                <w:rFonts w:ascii="Arial" w:eastAsia="Times New Roman" w:hAnsi="Arial" w:cs="Arial"/>
                <w:color w:val="444444"/>
                <w:sz w:val="24"/>
                <w:szCs w:val="24"/>
                <w:lang w:eastAsia="en-GB"/>
              </w:rPr>
            </w:pPr>
          </w:p>
          <w:p w14:paraId="2D671F8A" w14:textId="77777777" w:rsidR="004D094D" w:rsidRDefault="004D094D" w:rsidP="004D094D">
            <w:pPr>
              <w:spacing w:after="150"/>
              <w:rPr>
                <w:rFonts w:ascii="Arial" w:hAnsi="Arial" w:cs="Arial"/>
                <w:color w:val="444444"/>
                <w:sz w:val="24"/>
                <w:szCs w:val="24"/>
                <w:shd w:val="clear" w:color="auto" w:fill="FFFFFF"/>
              </w:rPr>
            </w:pPr>
            <w:r>
              <w:rPr>
                <w:rFonts w:ascii="Arial" w:eastAsia="Times New Roman" w:hAnsi="Arial" w:cs="Arial"/>
                <w:color w:val="444444"/>
                <w:sz w:val="24"/>
                <w:szCs w:val="24"/>
                <w:lang w:eastAsia="en-GB"/>
              </w:rPr>
              <w:t xml:space="preserve">When evaluating the significance of environmental aspects, I must mention Environmental Impacts. </w:t>
            </w:r>
            <w:r w:rsidRPr="00CB525F">
              <w:rPr>
                <w:rFonts w:ascii="Arial" w:eastAsia="Times New Roman" w:hAnsi="Arial" w:cs="Arial"/>
                <w:color w:val="444444"/>
                <w:sz w:val="24"/>
                <w:szCs w:val="24"/>
                <w:lang w:eastAsia="en-GB"/>
              </w:rPr>
              <w:t xml:space="preserve">The impacts are the effects from the aspects(cause). </w:t>
            </w:r>
          </w:p>
          <w:p w14:paraId="6831CBF2" w14:textId="77777777" w:rsidR="004D094D" w:rsidRDefault="004D094D" w:rsidP="004D094D">
            <w:pPr>
              <w:spacing w:after="150"/>
              <w:rPr>
                <w:rFonts w:ascii="Arial" w:hAnsi="Arial" w:cs="Arial"/>
                <w:color w:val="444444"/>
                <w:sz w:val="24"/>
                <w:szCs w:val="24"/>
                <w:shd w:val="clear" w:color="auto" w:fill="FFFFFF"/>
              </w:rPr>
            </w:pPr>
            <w:r>
              <w:rPr>
                <w:rFonts w:ascii="Arial" w:hAnsi="Arial" w:cs="Arial"/>
                <w:color w:val="444444"/>
                <w:sz w:val="24"/>
                <w:szCs w:val="24"/>
                <w:shd w:val="clear" w:color="auto" w:fill="FFFFFF"/>
              </w:rPr>
              <w:t xml:space="preserve">As you can see from the first part of my answer the ISO 14001 does distinguishes between the environmental aspects and the Environmental impacts. As explained the environmental aspects can cause an environmental impact. </w:t>
            </w:r>
          </w:p>
          <w:p w14:paraId="5969E272" w14:textId="77777777" w:rsidR="004D094D" w:rsidRDefault="004D094D" w:rsidP="004D094D">
            <w:pPr>
              <w:spacing w:after="150"/>
              <w:rPr>
                <w:rFonts w:ascii="Arial" w:hAnsi="Arial" w:cs="Arial"/>
                <w:color w:val="444444"/>
                <w:sz w:val="24"/>
                <w:szCs w:val="24"/>
                <w:shd w:val="clear" w:color="auto" w:fill="FFFFFF"/>
              </w:rPr>
            </w:pPr>
          </w:p>
          <w:p w14:paraId="4E211FF5" w14:textId="77777777" w:rsidR="004D094D" w:rsidRDefault="004D094D" w:rsidP="004D094D">
            <w:pPr>
              <w:spacing w:after="150"/>
              <w:rPr>
                <w:rFonts w:ascii="Arial" w:eastAsia="Times New Roman" w:hAnsi="Arial" w:cs="Arial"/>
                <w:color w:val="444444"/>
                <w:sz w:val="24"/>
                <w:szCs w:val="24"/>
                <w:lang w:eastAsia="en-GB"/>
              </w:rPr>
            </w:pPr>
            <w:r>
              <w:rPr>
                <w:rFonts w:ascii="Arial" w:eastAsia="Times New Roman" w:hAnsi="Arial" w:cs="Arial"/>
                <w:color w:val="444444"/>
                <w:sz w:val="24"/>
                <w:szCs w:val="24"/>
                <w:lang w:eastAsia="en-GB"/>
              </w:rPr>
              <w:t>It is the consequence of the environmental aspect on people, plants or animals. Examples are</w:t>
            </w:r>
          </w:p>
          <w:p w14:paraId="67D3CD19" w14:textId="77777777" w:rsidR="004D094D" w:rsidRPr="00CB525F" w:rsidRDefault="004D094D" w:rsidP="004D094D">
            <w:pPr>
              <w:spacing w:after="150"/>
              <w:rPr>
                <w:rFonts w:ascii="Arial" w:eastAsia="Times New Roman" w:hAnsi="Arial" w:cs="Arial"/>
                <w:color w:val="444444"/>
                <w:sz w:val="24"/>
                <w:szCs w:val="24"/>
                <w:lang w:eastAsia="en-GB"/>
              </w:rPr>
            </w:pPr>
          </w:p>
          <w:p w14:paraId="437022C8" w14:textId="77777777" w:rsidR="004D094D" w:rsidRPr="00CB525F" w:rsidRDefault="004D094D" w:rsidP="004D094D">
            <w:pPr>
              <w:pStyle w:val="ListParagraph"/>
              <w:numPr>
                <w:ilvl w:val="0"/>
                <w:numId w:val="24"/>
              </w:numPr>
              <w:spacing w:after="150"/>
              <w:rPr>
                <w:rFonts w:ascii="Arial" w:eastAsia="Times New Roman" w:hAnsi="Arial" w:cs="Arial"/>
                <w:color w:val="444444"/>
                <w:sz w:val="24"/>
                <w:szCs w:val="24"/>
                <w:lang w:eastAsia="en-GB"/>
              </w:rPr>
            </w:pPr>
            <w:r w:rsidRPr="00CB525F">
              <w:rPr>
                <w:rFonts w:ascii="Arial" w:eastAsia="Times New Roman" w:hAnsi="Arial" w:cs="Arial"/>
                <w:color w:val="444444"/>
                <w:sz w:val="24"/>
                <w:szCs w:val="24"/>
                <w:lang w:eastAsia="en-GB"/>
              </w:rPr>
              <w:t>Air quality degraded</w:t>
            </w:r>
          </w:p>
          <w:p w14:paraId="3FF31F4F" w14:textId="77777777" w:rsidR="004D094D" w:rsidRPr="00CB525F" w:rsidRDefault="004D094D" w:rsidP="004D094D">
            <w:pPr>
              <w:pStyle w:val="ListParagraph"/>
              <w:numPr>
                <w:ilvl w:val="0"/>
                <w:numId w:val="24"/>
              </w:numPr>
              <w:spacing w:after="150"/>
              <w:rPr>
                <w:rFonts w:ascii="Arial" w:eastAsia="Times New Roman" w:hAnsi="Arial" w:cs="Arial"/>
                <w:color w:val="444444"/>
                <w:sz w:val="24"/>
                <w:szCs w:val="24"/>
                <w:lang w:eastAsia="en-GB"/>
              </w:rPr>
            </w:pPr>
            <w:r w:rsidRPr="00CB525F">
              <w:rPr>
                <w:rFonts w:ascii="Arial" w:eastAsia="Times New Roman" w:hAnsi="Arial" w:cs="Arial"/>
                <w:color w:val="444444"/>
                <w:sz w:val="24"/>
                <w:szCs w:val="24"/>
                <w:lang w:eastAsia="en-GB"/>
              </w:rPr>
              <w:t>Water resource depleted</w:t>
            </w:r>
          </w:p>
          <w:p w14:paraId="6D04EC91" w14:textId="77777777" w:rsidR="004D094D" w:rsidRPr="00CB525F" w:rsidRDefault="004D094D" w:rsidP="004D094D">
            <w:pPr>
              <w:pStyle w:val="ListParagraph"/>
              <w:numPr>
                <w:ilvl w:val="0"/>
                <w:numId w:val="24"/>
              </w:numPr>
              <w:spacing w:after="150"/>
              <w:rPr>
                <w:rFonts w:ascii="Arial" w:eastAsia="Times New Roman" w:hAnsi="Arial" w:cs="Arial"/>
                <w:color w:val="444444"/>
                <w:sz w:val="24"/>
                <w:szCs w:val="24"/>
                <w:lang w:eastAsia="en-GB"/>
              </w:rPr>
            </w:pPr>
            <w:r w:rsidRPr="00CB525F">
              <w:rPr>
                <w:rFonts w:ascii="Arial" w:eastAsia="Times New Roman" w:hAnsi="Arial" w:cs="Arial"/>
                <w:color w:val="444444"/>
                <w:sz w:val="24"/>
                <w:szCs w:val="24"/>
                <w:lang w:eastAsia="en-GB"/>
              </w:rPr>
              <w:t>Storm water contaminated</w:t>
            </w:r>
          </w:p>
          <w:p w14:paraId="70F472D4" w14:textId="77777777" w:rsidR="004D094D" w:rsidRPr="00CB525F" w:rsidRDefault="004D094D" w:rsidP="004D094D">
            <w:pPr>
              <w:pStyle w:val="ListParagraph"/>
              <w:numPr>
                <w:ilvl w:val="0"/>
                <w:numId w:val="24"/>
              </w:numPr>
              <w:spacing w:after="150"/>
              <w:rPr>
                <w:rFonts w:ascii="Arial" w:eastAsia="Times New Roman" w:hAnsi="Arial" w:cs="Arial"/>
                <w:color w:val="444444"/>
                <w:sz w:val="24"/>
                <w:szCs w:val="24"/>
                <w:lang w:eastAsia="en-GB"/>
              </w:rPr>
            </w:pPr>
            <w:r w:rsidRPr="00CB525F">
              <w:rPr>
                <w:rFonts w:ascii="Arial" w:eastAsia="Times New Roman" w:hAnsi="Arial" w:cs="Arial"/>
                <w:color w:val="444444"/>
                <w:sz w:val="24"/>
                <w:szCs w:val="24"/>
                <w:lang w:eastAsia="en-GB"/>
              </w:rPr>
              <w:t>Soil contaminated</w:t>
            </w:r>
          </w:p>
          <w:p w14:paraId="6CE62E77" w14:textId="77777777" w:rsidR="004D094D" w:rsidRPr="00CB525F" w:rsidRDefault="004D094D" w:rsidP="004D094D">
            <w:pPr>
              <w:pStyle w:val="ListParagraph"/>
              <w:numPr>
                <w:ilvl w:val="0"/>
                <w:numId w:val="24"/>
              </w:numPr>
              <w:spacing w:after="150"/>
              <w:rPr>
                <w:rFonts w:ascii="Arial" w:eastAsia="Times New Roman" w:hAnsi="Arial" w:cs="Arial"/>
                <w:color w:val="444444"/>
                <w:sz w:val="24"/>
                <w:szCs w:val="24"/>
                <w:lang w:eastAsia="en-GB"/>
              </w:rPr>
            </w:pPr>
            <w:r w:rsidRPr="00CB525F">
              <w:rPr>
                <w:rFonts w:ascii="Arial" w:eastAsia="Times New Roman" w:hAnsi="Arial" w:cs="Arial"/>
                <w:color w:val="444444"/>
                <w:sz w:val="24"/>
                <w:szCs w:val="24"/>
                <w:lang w:eastAsia="en-GB"/>
              </w:rPr>
              <w:t>Area nuisance</w:t>
            </w:r>
          </w:p>
          <w:p w14:paraId="55918A62" w14:textId="77777777" w:rsidR="004D094D" w:rsidRPr="00CB525F" w:rsidRDefault="004D094D" w:rsidP="004D094D">
            <w:pPr>
              <w:pStyle w:val="ListParagraph"/>
              <w:numPr>
                <w:ilvl w:val="0"/>
                <w:numId w:val="24"/>
              </w:numPr>
              <w:spacing w:after="150"/>
              <w:rPr>
                <w:rFonts w:ascii="Arial" w:eastAsia="Times New Roman" w:hAnsi="Arial" w:cs="Arial"/>
                <w:color w:val="444444"/>
                <w:sz w:val="24"/>
                <w:szCs w:val="24"/>
                <w:lang w:eastAsia="en-GB"/>
              </w:rPr>
            </w:pPr>
            <w:r w:rsidRPr="00CB525F">
              <w:rPr>
                <w:rFonts w:ascii="Arial" w:eastAsia="Times New Roman" w:hAnsi="Arial" w:cs="Arial"/>
                <w:color w:val="444444"/>
                <w:sz w:val="24"/>
                <w:szCs w:val="24"/>
                <w:lang w:eastAsia="en-GB"/>
              </w:rPr>
              <w:t>Increased C02 from coal – fired power plant emissions</w:t>
            </w:r>
          </w:p>
          <w:p w14:paraId="4B76B4E2" w14:textId="77777777" w:rsidR="004D094D" w:rsidRDefault="004D094D" w:rsidP="004D094D">
            <w:pPr>
              <w:pStyle w:val="ListParagraph"/>
              <w:numPr>
                <w:ilvl w:val="0"/>
                <w:numId w:val="24"/>
              </w:numPr>
              <w:spacing w:after="150"/>
              <w:rPr>
                <w:rFonts w:ascii="Arial" w:eastAsia="Times New Roman" w:hAnsi="Arial" w:cs="Arial"/>
                <w:color w:val="444444"/>
                <w:sz w:val="24"/>
                <w:szCs w:val="24"/>
                <w:lang w:eastAsia="en-GB"/>
              </w:rPr>
            </w:pPr>
            <w:r w:rsidRPr="00CB525F">
              <w:rPr>
                <w:rFonts w:ascii="Arial" w:eastAsia="Times New Roman" w:hAnsi="Arial" w:cs="Arial"/>
                <w:color w:val="444444"/>
                <w:sz w:val="24"/>
                <w:szCs w:val="24"/>
                <w:lang w:eastAsia="en-GB"/>
              </w:rPr>
              <w:t>Landfill space conserved, raw materials conserved</w:t>
            </w:r>
          </w:p>
          <w:p w14:paraId="24060F6E" w14:textId="77777777" w:rsidR="004D094D" w:rsidRDefault="004D094D" w:rsidP="004D094D">
            <w:pPr>
              <w:spacing w:after="150"/>
              <w:rPr>
                <w:rFonts w:ascii="Arial" w:eastAsia="Times New Roman" w:hAnsi="Arial" w:cs="Arial"/>
                <w:color w:val="444444"/>
                <w:sz w:val="24"/>
                <w:szCs w:val="24"/>
                <w:lang w:eastAsia="en-GB"/>
              </w:rPr>
            </w:pPr>
          </w:p>
          <w:tbl>
            <w:tblPr>
              <w:tblW w:w="9844" w:type="dxa"/>
              <w:tblLook w:val="04A0" w:firstRow="1" w:lastRow="0" w:firstColumn="1" w:lastColumn="0" w:noHBand="0" w:noVBand="1"/>
            </w:tblPr>
            <w:tblGrid>
              <w:gridCol w:w="1087"/>
              <w:gridCol w:w="2422"/>
              <w:gridCol w:w="2859"/>
              <w:gridCol w:w="2422"/>
            </w:tblGrid>
            <w:tr w:rsidR="004D094D" w:rsidRPr="001B0DE8" w14:paraId="6CCB38FC" w14:textId="77777777" w:rsidTr="008702A6">
              <w:trPr>
                <w:trHeight w:val="324"/>
              </w:trPr>
              <w:tc>
                <w:tcPr>
                  <w:tcW w:w="1204" w:type="dxa"/>
                  <w:tcBorders>
                    <w:top w:val="single" w:sz="4" w:space="0" w:color="auto"/>
                    <w:left w:val="single" w:sz="4" w:space="0" w:color="auto"/>
                    <w:bottom w:val="single" w:sz="4" w:space="0" w:color="auto"/>
                    <w:right w:val="single" w:sz="4" w:space="0" w:color="auto"/>
                  </w:tcBorders>
                  <w:shd w:val="clear" w:color="000000" w:fill="F4B084"/>
                  <w:noWrap/>
                  <w:vAlign w:val="center"/>
                </w:tcPr>
                <w:p w14:paraId="178AB3D3" w14:textId="77777777" w:rsidR="004D094D" w:rsidRPr="001B0DE8" w:rsidRDefault="004D094D" w:rsidP="004D094D">
                  <w:pPr>
                    <w:spacing w:after="0" w:line="240" w:lineRule="auto"/>
                    <w:jc w:val="center"/>
                    <w:rPr>
                      <w:rFonts w:ascii="Arial" w:eastAsia="Times New Roman" w:hAnsi="Arial" w:cs="Arial"/>
                      <w:color w:val="FFFFFF"/>
                      <w:sz w:val="24"/>
                      <w:szCs w:val="24"/>
                      <w:lang w:eastAsia="en-GB"/>
                    </w:rPr>
                  </w:pPr>
                </w:p>
              </w:tc>
              <w:tc>
                <w:tcPr>
                  <w:tcW w:w="2715" w:type="dxa"/>
                  <w:tcBorders>
                    <w:top w:val="single" w:sz="4" w:space="0" w:color="auto"/>
                    <w:left w:val="nil"/>
                    <w:bottom w:val="single" w:sz="4" w:space="0" w:color="auto"/>
                    <w:right w:val="single" w:sz="4" w:space="0" w:color="auto"/>
                  </w:tcBorders>
                  <w:shd w:val="clear" w:color="000000" w:fill="F4B084"/>
                  <w:noWrap/>
                  <w:vAlign w:val="center"/>
                  <w:hideMark/>
                </w:tcPr>
                <w:p w14:paraId="3F21565B" w14:textId="77777777" w:rsidR="004D094D" w:rsidRPr="001B0DE8" w:rsidRDefault="004D094D" w:rsidP="004D094D">
                  <w:pPr>
                    <w:spacing w:after="0" w:line="240" w:lineRule="auto"/>
                    <w:jc w:val="center"/>
                    <w:rPr>
                      <w:rFonts w:ascii="Arial" w:eastAsia="Times New Roman" w:hAnsi="Arial" w:cs="Arial"/>
                      <w:color w:val="FFFFFF"/>
                      <w:sz w:val="24"/>
                      <w:szCs w:val="24"/>
                      <w:lang w:eastAsia="en-GB"/>
                    </w:rPr>
                  </w:pPr>
                  <w:r w:rsidRPr="001B0DE8">
                    <w:rPr>
                      <w:rFonts w:ascii="Arial" w:eastAsia="Times New Roman" w:hAnsi="Arial" w:cs="Arial"/>
                      <w:color w:val="FFFFFF"/>
                      <w:sz w:val="24"/>
                      <w:szCs w:val="24"/>
                      <w:lang w:eastAsia="en-GB"/>
                    </w:rPr>
                    <w:t>Environme</w:t>
                  </w:r>
                  <w:r>
                    <w:rPr>
                      <w:rFonts w:ascii="Arial" w:eastAsia="Times New Roman" w:hAnsi="Arial" w:cs="Arial"/>
                      <w:color w:val="FFFFFF"/>
                      <w:sz w:val="24"/>
                      <w:szCs w:val="24"/>
                      <w:lang w:eastAsia="en-GB"/>
                    </w:rPr>
                    <w:t>n</w:t>
                  </w:r>
                  <w:r w:rsidRPr="001B0DE8">
                    <w:rPr>
                      <w:rFonts w:ascii="Arial" w:eastAsia="Times New Roman" w:hAnsi="Arial" w:cs="Arial"/>
                      <w:color w:val="FFFFFF"/>
                      <w:sz w:val="24"/>
                      <w:szCs w:val="24"/>
                      <w:lang w:eastAsia="en-GB"/>
                    </w:rPr>
                    <w:t>tal Theme</w:t>
                  </w:r>
                </w:p>
              </w:tc>
              <w:tc>
                <w:tcPr>
                  <w:tcW w:w="3210" w:type="dxa"/>
                  <w:tcBorders>
                    <w:top w:val="single" w:sz="4" w:space="0" w:color="auto"/>
                    <w:left w:val="nil"/>
                    <w:bottom w:val="single" w:sz="4" w:space="0" w:color="auto"/>
                    <w:right w:val="single" w:sz="4" w:space="0" w:color="auto"/>
                  </w:tcBorders>
                  <w:shd w:val="clear" w:color="000000" w:fill="F4B084"/>
                  <w:noWrap/>
                  <w:vAlign w:val="center"/>
                  <w:hideMark/>
                </w:tcPr>
                <w:p w14:paraId="7CFABD71" w14:textId="77777777" w:rsidR="004D094D" w:rsidRDefault="004D094D" w:rsidP="004D094D">
                  <w:pPr>
                    <w:spacing w:after="0" w:line="240" w:lineRule="auto"/>
                    <w:jc w:val="center"/>
                    <w:rPr>
                      <w:rFonts w:ascii="Arial" w:eastAsia="Times New Roman" w:hAnsi="Arial" w:cs="Arial"/>
                      <w:color w:val="FFFFFF"/>
                      <w:sz w:val="24"/>
                      <w:szCs w:val="24"/>
                      <w:lang w:eastAsia="en-GB"/>
                    </w:rPr>
                  </w:pPr>
                  <w:r w:rsidRPr="001B0DE8">
                    <w:rPr>
                      <w:rFonts w:ascii="Arial" w:eastAsia="Times New Roman" w:hAnsi="Arial" w:cs="Arial"/>
                      <w:color w:val="FFFFFF"/>
                      <w:sz w:val="24"/>
                      <w:szCs w:val="24"/>
                      <w:lang w:eastAsia="en-GB"/>
                    </w:rPr>
                    <w:t xml:space="preserve">Environmental </w:t>
                  </w:r>
                </w:p>
                <w:p w14:paraId="3A4296D5" w14:textId="77777777" w:rsidR="004D094D" w:rsidRPr="001B0DE8" w:rsidRDefault="004D094D" w:rsidP="004D094D">
                  <w:pPr>
                    <w:spacing w:after="0" w:line="240" w:lineRule="auto"/>
                    <w:jc w:val="center"/>
                    <w:rPr>
                      <w:rFonts w:ascii="Arial" w:eastAsia="Times New Roman" w:hAnsi="Arial" w:cs="Arial"/>
                      <w:color w:val="FFFFFF"/>
                      <w:sz w:val="24"/>
                      <w:szCs w:val="24"/>
                      <w:lang w:eastAsia="en-GB"/>
                    </w:rPr>
                  </w:pPr>
                  <w:r w:rsidRPr="001B0DE8">
                    <w:rPr>
                      <w:rFonts w:ascii="Arial" w:eastAsia="Times New Roman" w:hAnsi="Arial" w:cs="Arial"/>
                      <w:color w:val="FFFFFF"/>
                      <w:sz w:val="24"/>
                      <w:szCs w:val="24"/>
                      <w:lang w:eastAsia="en-GB"/>
                    </w:rPr>
                    <w:t>Aspect</w:t>
                  </w:r>
                </w:p>
              </w:tc>
              <w:tc>
                <w:tcPr>
                  <w:tcW w:w="2715" w:type="dxa"/>
                  <w:tcBorders>
                    <w:top w:val="single" w:sz="4" w:space="0" w:color="auto"/>
                    <w:left w:val="nil"/>
                    <w:bottom w:val="single" w:sz="4" w:space="0" w:color="auto"/>
                    <w:right w:val="single" w:sz="4" w:space="0" w:color="auto"/>
                  </w:tcBorders>
                  <w:shd w:val="clear" w:color="000000" w:fill="F4B084"/>
                  <w:noWrap/>
                  <w:vAlign w:val="center"/>
                  <w:hideMark/>
                </w:tcPr>
                <w:p w14:paraId="27A129BE" w14:textId="77777777" w:rsidR="004D094D" w:rsidRPr="001B0DE8" w:rsidRDefault="004D094D" w:rsidP="004D094D">
                  <w:pPr>
                    <w:spacing w:after="0" w:line="240" w:lineRule="auto"/>
                    <w:jc w:val="center"/>
                    <w:rPr>
                      <w:rFonts w:ascii="Arial" w:eastAsia="Times New Roman" w:hAnsi="Arial" w:cs="Arial"/>
                      <w:color w:val="FFFFFF"/>
                      <w:sz w:val="24"/>
                      <w:szCs w:val="24"/>
                      <w:lang w:eastAsia="en-GB"/>
                    </w:rPr>
                  </w:pPr>
                  <w:r w:rsidRPr="001B0DE8">
                    <w:rPr>
                      <w:rFonts w:ascii="Arial" w:eastAsia="Times New Roman" w:hAnsi="Arial" w:cs="Arial"/>
                      <w:color w:val="FFFFFF"/>
                      <w:sz w:val="24"/>
                      <w:szCs w:val="24"/>
                      <w:lang w:eastAsia="en-GB"/>
                    </w:rPr>
                    <w:t>Environmental Impact</w:t>
                  </w:r>
                </w:p>
              </w:tc>
            </w:tr>
            <w:tr w:rsidR="004D094D" w:rsidRPr="001B0DE8" w14:paraId="29053467" w14:textId="77777777" w:rsidTr="008702A6">
              <w:trPr>
                <w:trHeight w:val="1194"/>
              </w:trPr>
              <w:tc>
                <w:tcPr>
                  <w:tcW w:w="1204" w:type="dxa"/>
                  <w:tcBorders>
                    <w:top w:val="nil"/>
                    <w:left w:val="single" w:sz="8" w:space="0" w:color="auto"/>
                    <w:bottom w:val="single" w:sz="4" w:space="0" w:color="auto"/>
                    <w:right w:val="single" w:sz="4" w:space="0" w:color="auto"/>
                  </w:tcBorders>
                  <w:shd w:val="clear" w:color="000000" w:fill="F4B084"/>
                  <w:vAlign w:val="center"/>
                  <w:hideMark/>
                </w:tcPr>
                <w:p w14:paraId="4B560904" w14:textId="77777777" w:rsidR="004D094D" w:rsidRPr="001B0DE8" w:rsidRDefault="004D094D" w:rsidP="004D094D">
                  <w:pPr>
                    <w:spacing w:after="0" w:line="240" w:lineRule="auto"/>
                    <w:jc w:val="center"/>
                    <w:rPr>
                      <w:rFonts w:ascii="Arial" w:eastAsia="Times New Roman" w:hAnsi="Arial" w:cs="Arial"/>
                      <w:color w:val="FFFFFF"/>
                      <w:sz w:val="24"/>
                      <w:szCs w:val="24"/>
                      <w:lang w:eastAsia="en-GB"/>
                    </w:rPr>
                  </w:pPr>
                  <w:r w:rsidRPr="001B0DE8">
                    <w:rPr>
                      <w:rFonts w:ascii="Arial" w:eastAsia="Times New Roman" w:hAnsi="Arial" w:cs="Arial"/>
                      <w:color w:val="FFFFFF"/>
                      <w:sz w:val="24"/>
                      <w:szCs w:val="24"/>
                      <w:lang w:eastAsia="en-GB"/>
                    </w:rPr>
                    <w:t>1</w:t>
                  </w:r>
                </w:p>
              </w:tc>
              <w:tc>
                <w:tcPr>
                  <w:tcW w:w="2715" w:type="dxa"/>
                  <w:tcBorders>
                    <w:top w:val="nil"/>
                    <w:left w:val="nil"/>
                    <w:bottom w:val="single" w:sz="4" w:space="0" w:color="auto"/>
                    <w:right w:val="single" w:sz="4" w:space="0" w:color="auto"/>
                  </w:tcBorders>
                  <w:shd w:val="clear" w:color="auto" w:fill="auto"/>
                  <w:vAlign w:val="center"/>
                  <w:hideMark/>
                </w:tcPr>
                <w:p w14:paraId="3EA4C6D4" w14:textId="77777777" w:rsidR="004D094D" w:rsidRPr="001B0DE8" w:rsidRDefault="004D094D" w:rsidP="004D094D">
                  <w:pPr>
                    <w:spacing w:after="0" w:line="240" w:lineRule="auto"/>
                    <w:jc w:val="center"/>
                    <w:rPr>
                      <w:rFonts w:ascii="Arial" w:eastAsia="Times New Roman" w:hAnsi="Arial" w:cs="Arial"/>
                      <w:color w:val="000000"/>
                      <w:sz w:val="24"/>
                      <w:szCs w:val="24"/>
                      <w:lang w:eastAsia="en-GB"/>
                    </w:rPr>
                  </w:pPr>
                  <w:r w:rsidRPr="00CB525F">
                    <w:rPr>
                      <w:rFonts w:ascii="Arial" w:eastAsia="Times New Roman" w:hAnsi="Arial" w:cs="Arial"/>
                      <w:color w:val="000000"/>
                      <w:sz w:val="24"/>
                      <w:szCs w:val="24"/>
                      <w:lang w:eastAsia="en-GB"/>
                    </w:rPr>
                    <w:t>Ma</w:t>
                  </w:r>
                  <w:r w:rsidRPr="001B0DE8">
                    <w:rPr>
                      <w:rFonts w:ascii="Arial" w:eastAsia="Times New Roman" w:hAnsi="Arial" w:cs="Arial"/>
                      <w:color w:val="000000"/>
                      <w:sz w:val="24"/>
                      <w:szCs w:val="24"/>
                      <w:lang w:eastAsia="en-GB"/>
                    </w:rPr>
                    <w:t>terials / natural resources</w:t>
                  </w:r>
                </w:p>
              </w:tc>
              <w:tc>
                <w:tcPr>
                  <w:tcW w:w="3210" w:type="dxa"/>
                  <w:tcBorders>
                    <w:top w:val="nil"/>
                    <w:left w:val="nil"/>
                    <w:bottom w:val="single" w:sz="4" w:space="0" w:color="auto"/>
                    <w:right w:val="single" w:sz="4" w:space="0" w:color="auto"/>
                  </w:tcBorders>
                  <w:shd w:val="clear" w:color="auto" w:fill="auto"/>
                  <w:vAlign w:val="center"/>
                  <w:hideMark/>
                </w:tcPr>
                <w:p w14:paraId="526C8DD4" w14:textId="77777777" w:rsidR="004D094D" w:rsidRPr="001B0DE8" w:rsidRDefault="004D094D" w:rsidP="004D094D">
                  <w:pPr>
                    <w:spacing w:after="0" w:line="240" w:lineRule="auto"/>
                    <w:jc w:val="center"/>
                    <w:rPr>
                      <w:rFonts w:ascii="Arial" w:eastAsia="Times New Roman" w:hAnsi="Arial" w:cs="Arial"/>
                      <w:color w:val="000000"/>
                      <w:sz w:val="24"/>
                      <w:szCs w:val="24"/>
                      <w:lang w:eastAsia="en-GB"/>
                    </w:rPr>
                  </w:pPr>
                  <w:r w:rsidRPr="001B0DE8">
                    <w:rPr>
                      <w:rFonts w:ascii="Arial" w:eastAsia="Times New Roman" w:hAnsi="Arial" w:cs="Arial"/>
                      <w:color w:val="000000"/>
                      <w:sz w:val="24"/>
                      <w:szCs w:val="24"/>
                      <w:lang w:eastAsia="en-GB"/>
                    </w:rPr>
                    <w:t>Use of water and non-renewable energy, lighting and paper consumption</w:t>
                  </w:r>
                </w:p>
              </w:tc>
              <w:tc>
                <w:tcPr>
                  <w:tcW w:w="2715" w:type="dxa"/>
                  <w:tcBorders>
                    <w:top w:val="nil"/>
                    <w:left w:val="nil"/>
                    <w:bottom w:val="single" w:sz="4" w:space="0" w:color="auto"/>
                    <w:right w:val="single" w:sz="8" w:space="0" w:color="auto"/>
                  </w:tcBorders>
                  <w:shd w:val="clear" w:color="auto" w:fill="auto"/>
                  <w:vAlign w:val="center"/>
                  <w:hideMark/>
                </w:tcPr>
                <w:p w14:paraId="2989DD8D" w14:textId="77777777" w:rsidR="004D094D" w:rsidRPr="001B0DE8" w:rsidRDefault="004D094D" w:rsidP="004D094D">
                  <w:pPr>
                    <w:spacing w:after="0" w:line="240" w:lineRule="auto"/>
                    <w:jc w:val="center"/>
                    <w:rPr>
                      <w:rFonts w:ascii="Arial" w:eastAsia="Times New Roman" w:hAnsi="Arial" w:cs="Arial"/>
                      <w:color w:val="000000"/>
                      <w:sz w:val="24"/>
                      <w:szCs w:val="24"/>
                      <w:lang w:eastAsia="en-GB"/>
                    </w:rPr>
                  </w:pPr>
                  <w:r w:rsidRPr="001B0DE8">
                    <w:rPr>
                      <w:rFonts w:ascii="Arial" w:eastAsia="Times New Roman" w:hAnsi="Arial" w:cs="Arial"/>
                      <w:color w:val="000000"/>
                      <w:sz w:val="24"/>
                      <w:szCs w:val="24"/>
                      <w:lang w:eastAsia="en-GB"/>
                    </w:rPr>
                    <w:t>Depletion of Natural resources, air p</w:t>
                  </w:r>
                  <w:r>
                    <w:rPr>
                      <w:rFonts w:ascii="Arial" w:eastAsia="Times New Roman" w:hAnsi="Arial" w:cs="Arial"/>
                      <w:color w:val="000000"/>
                      <w:sz w:val="24"/>
                      <w:szCs w:val="24"/>
                      <w:lang w:eastAsia="en-GB"/>
                    </w:rPr>
                    <w:t>o</w:t>
                  </w:r>
                  <w:r w:rsidRPr="001B0DE8">
                    <w:rPr>
                      <w:rFonts w:ascii="Arial" w:eastAsia="Times New Roman" w:hAnsi="Arial" w:cs="Arial"/>
                      <w:color w:val="000000"/>
                      <w:sz w:val="24"/>
                      <w:szCs w:val="24"/>
                      <w:lang w:eastAsia="en-GB"/>
                    </w:rPr>
                    <w:t>llution, greenhouse effect</w:t>
                  </w:r>
                </w:p>
              </w:tc>
            </w:tr>
            <w:tr w:rsidR="004D094D" w:rsidRPr="001B0DE8" w14:paraId="6C9DF83D" w14:textId="77777777" w:rsidTr="008702A6">
              <w:trPr>
                <w:trHeight w:val="1194"/>
              </w:trPr>
              <w:tc>
                <w:tcPr>
                  <w:tcW w:w="1204" w:type="dxa"/>
                  <w:tcBorders>
                    <w:top w:val="nil"/>
                    <w:left w:val="single" w:sz="8" w:space="0" w:color="auto"/>
                    <w:bottom w:val="single" w:sz="4" w:space="0" w:color="auto"/>
                    <w:right w:val="single" w:sz="4" w:space="0" w:color="auto"/>
                  </w:tcBorders>
                  <w:shd w:val="clear" w:color="000000" w:fill="F4B084"/>
                  <w:vAlign w:val="center"/>
                  <w:hideMark/>
                </w:tcPr>
                <w:p w14:paraId="47B82683" w14:textId="77777777" w:rsidR="004D094D" w:rsidRPr="001B0DE8" w:rsidRDefault="004D094D" w:rsidP="004D094D">
                  <w:pPr>
                    <w:spacing w:after="0" w:line="240" w:lineRule="auto"/>
                    <w:jc w:val="center"/>
                    <w:rPr>
                      <w:rFonts w:ascii="Arial" w:eastAsia="Times New Roman" w:hAnsi="Arial" w:cs="Arial"/>
                      <w:color w:val="FFFFFF"/>
                      <w:sz w:val="24"/>
                      <w:szCs w:val="24"/>
                      <w:lang w:eastAsia="en-GB"/>
                    </w:rPr>
                  </w:pPr>
                  <w:r w:rsidRPr="001B0DE8">
                    <w:rPr>
                      <w:rFonts w:ascii="Arial" w:eastAsia="Times New Roman" w:hAnsi="Arial" w:cs="Arial"/>
                      <w:color w:val="FFFFFF"/>
                      <w:sz w:val="24"/>
                      <w:szCs w:val="24"/>
                      <w:lang w:eastAsia="en-GB"/>
                    </w:rPr>
                    <w:t>2</w:t>
                  </w:r>
                </w:p>
              </w:tc>
              <w:tc>
                <w:tcPr>
                  <w:tcW w:w="2715" w:type="dxa"/>
                  <w:tcBorders>
                    <w:top w:val="nil"/>
                    <w:left w:val="nil"/>
                    <w:bottom w:val="single" w:sz="4" w:space="0" w:color="auto"/>
                    <w:right w:val="single" w:sz="4" w:space="0" w:color="auto"/>
                  </w:tcBorders>
                  <w:shd w:val="clear" w:color="auto" w:fill="auto"/>
                  <w:vAlign w:val="center"/>
                  <w:hideMark/>
                </w:tcPr>
                <w:p w14:paraId="7EAA5A49" w14:textId="77777777" w:rsidR="004D094D" w:rsidRPr="001B0DE8" w:rsidRDefault="004D094D" w:rsidP="004D094D">
                  <w:pPr>
                    <w:spacing w:after="0" w:line="240" w:lineRule="auto"/>
                    <w:jc w:val="center"/>
                    <w:rPr>
                      <w:rFonts w:ascii="Arial" w:eastAsia="Times New Roman" w:hAnsi="Arial" w:cs="Arial"/>
                      <w:color w:val="000000"/>
                      <w:sz w:val="24"/>
                      <w:szCs w:val="24"/>
                      <w:lang w:eastAsia="en-GB"/>
                    </w:rPr>
                  </w:pPr>
                  <w:r w:rsidRPr="00CB525F">
                    <w:rPr>
                      <w:rFonts w:ascii="Arial" w:eastAsia="Times New Roman" w:hAnsi="Arial" w:cs="Arial"/>
                      <w:color w:val="000000"/>
                      <w:sz w:val="24"/>
                      <w:szCs w:val="24"/>
                      <w:lang w:eastAsia="en-GB"/>
                    </w:rPr>
                    <w:t>Air</w:t>
                  </w:r>
                </w:p>
              </w:tc>
              <w:tc>
                <w:tcPr>
                  <w:tcW w:w="3210" w:type="dxa"/>
                  <w:tcBorders>
                    <w:top w:val="nil"/>
                    <w:left w:val="nil"/>
                    <w:bottom w:val="single" w:sz="4" w:space="0" w:color="auto"/>
                    <w:right w:val="single" w:sz="4" w:space="0" w:color="auto"/>
                  </w:tcBorders>
                  <w:shd w:val="clear" w:color="auto" w:fill="auto"/>
                  <w:vAlign w:val="center"/>
                  <w:hideMark/>
                </w:tcPr>
                <w:p w14:paraId="68569588" w14:textId="77777777" w:rsidR="004D094D" w:rsidRPr="001B0DE8" w:rsidRDefault="004D094D" w:rsidP="004D094D">
                  <w:pPr>
                    <w:spacing w:after="0" w:line="240" w:lineRule="auto"/>
                    <w:jc w:val="center"/>
                    <w:rPr>
                      <w:rFonts w:ascii="Arial" w:eastAsia="Times New Roman" w:hAnsi="Arial" w:cs="Arial"/>
                      <w:color w:val="000000"/>
                      <w:sz w:val="24"/>
                      <w:szCs w:val="24"/>
                      <w:lang w:eastAsia="en-GB"/>
                    </w:rPr>
                  </w:pPr>
                  <w:r w:rsidRPr="001B0DE8">
                    <w:rPr>
                      <w:rFonts w:ascii="Arial" w:eastAsia="Times New Roman" w:hAnsi="Arial" w:cs="Arial"/>
                      <w:color w:val="000000"/>
                      <w:sz w:val="24"/>
                      <w:szCs w:val="24"/>
                      <w:lang w:eastAsia="en-GB"/>
                    </w:rPr>
                    <w:t>Sulphur dioxide emissions from transport, heating etc</w:t>
                  </w:r>
                </w:p>
              </w:tc>
              <w:tc>
                <w:tcPr>
                  <w:tcW w:w="2715" w:type="dxa"/>
                  <w:tcBorders>
                    <w:top w:val="nil"/>
                    <w:left w:val="nil"/>
                    <w:bottom w:val="single" w:sz="4" w:space="0" w:color="auto"/>
                    <w:right w:val="single" w:sz="8" w:space="0" w:color="auto"/>
                  </w:tcBorders>
                  <w:shd w:val="clear" w:color="auto" w:fill="auto"/>
                  <w:vAlign w:val="center"/>
                  <w:hideMark/>
                </w:tcPr>
                <w:p w14:paraId="5CB37BB7" w14:textId="77777777" w:rsidR="004D094D" w:rsidRPr="001B0DE8" w:rsidRDefault="004D094D" w:rsidP="004D094D">
                  <w:pPr>
                    <w:spacing w:after="0" w:line="240" w:lineRule="auto"/>
                    <w:jc w:val="center"/>
                    <w:rPr>
                      <w:rFonts w:ascii="Arial" w:eastAsia="Times New Roman" w:hAnsi="Arial" w:cs="Arial"/>
                      <w:color w:val="000000"/>
                      <w:sz w:val="24"/>
                      <w:szCs w:val="24"/>
                      <w:lang w:eastAsia="en-GB"/>
                    </w:rPr>
                  </w:pPr>
                  <w:r w:rsidRPr="001B0DE8">
                    <w:rPr>
                      <w:rFonts w:ascii="Arial" w:eastAsia="Times New Roman" w:hAnsi="Arial" w:cs="Arial"/>
                      <w:color w:val="000000"/>
                      <w:sz w:val="24"/>
                      <w:szCs w:val="24"/>
                      <w:lang w:eastAsia="en-GB"/>
                    </w:rPr>
                    <w:t>Acidification of water and soil</w:t>
                  </w:r>
                </w:p>
              </w:tc>
            </w:tr>
            <w:tr w:rsidR="004D094D" w:rsidRPr="001B0DE8" w14:paraId="09CF43C6" w14:textId="77777777" w:rsidTr="008702A6">
              <w:trPr>
                <w:trHeight w:val="1194"/>
              </w:trPr>
              <w:tc>
                <w:tcPr>
                  <w:tcW w:w="1204" w:type="dxa"/>
                  <w:tcBorders>
                    <w:top w:val="nil"/>
                    <w:left w:val="single" w:sz="8" w:space="0" w:color="auto"/>
                    <w:bottom w:val="single" w:sz="8" w:space="0" w:color="auto"/>
                    <w:right w:val="single" w:sz="4" w:space="0" w:color="auto"/>
                  </w:tcBorders>
                  <w:shd w:val="clear" w:color="000000" w:fill="F4B084"/>
                  <w:vAlign w:val="center"/>
                  <w:hideMark/>
                </w:tcPr>
                <w:p w14:paraId="0349376C" w14:textId="77777777" w:rsidR="004D094D" w:rsidRPr="001B0DE8" w:rsidRDefault="004D094D" w:rsidP="004D094D">
                  <w:pPr>
                    <w:spacing w:after="0" w:line="240" w:lineRule="auto"/>
                    <w:jc w:val="center"/>
                    <w:rPr>
                      <w:rFonts w:ascii="Arial" w:eastAsia="Times New Roman" w:hAnsi="Arial" w:cs="Arial"/>
                      <w:color w:val="FFFFFF"/>
                      <w:sz w:val="24"/>
                      <w:szCs w:val="24"/>
                      <w:lang w:eastAsia="en-GB"/>
                    </w:rPr>
                  </w:pPr>
                  <w:r w:rsidRPr="001B0DE8">
                    <w:rPr>
                      <w:rFonts w:ascii="Arial" w:eastAsia="Times New Roman" w:hAnsi="Arial" w:cs="Arial"/>
                      <w:color w:val="FFFFFF"/>
                      <w:sz w:val="24"/>
                      <w:szCs w:val="24"/>
                      <w:lang w:eastAsia="en-GB"/>
                    </w:rPr>
                    <w:lastRenderedPageBreak/>
                    <w:t>3</w:t>
                  </w:r>
                </w:p>
              </w:tc>
              <w:tc>
                <w:tcPr>
                  <w:tcW w:w="2715" w:type="dxa"/>
                  <w:tcBorders>
                    <w:top w:val="nil"/>
                    <w:left w:val="nil"/>
                    <w:bottom w:val="single" w:sz="8" w:space="0" w:color="auto"/>
                    <w:right w:val="single" w:sz="4" w:space="0" w:color="auto"/>
                  </w:tcBorders>
                  <w:shd w:val="clear" w:color="auto" w:fill="auto"/>
                  <w:vAlign w:val="center"/>
                  <w:hideMark/>
                </w:tcPr>
                <w:p w14:paraId="2ADFD612" w14:textId="77777777" w:rsidR="004D094D" w:rsidRPr="001B0DE8" w:rsidRDefault="004D094D" w:rsidP="004D094D">
                  <w:pPr>
                    <w:spacing w:after="0" w:line="240" w:lineRule="auto"/>
                    <w:jc w:val="center"/>
                    <w:rPr>
                      <w:rFonts w:ascii="Arial" w:eastAsia="Times New Roman" w:hAnsi="Arial" w:cs="Arial"/>
                      <w:color w:val="000000"/>
                      <w:sz w:val="24"/>
                      <w:szCs w:val="24"/>
                      <w:lang w:eastAsia="en-GB"/>
                    </w:rPr>
                  </w:pPr>
                  <w:r w:rsidRPr="00CB525F">
                    <w:rPr>
                      <w:rFonts w:ascii="Arial" w:eastAsia="Times New Roman" w:hAnsi="Arial" w:cs="Arial"/>
                      <w:color w:val="000000"/>
                      <w:sz w:val="24"/>
                      <w:szCs w:val="24"/>
                      <w:lang w:eastAsia="en-GB"/>
                    </w:rPr>
                    <w:t>Water</w:t>
                  </w:r>
                </w:p>
              </w:tc>
              <w:tc>
                <w:tcPr>
                  <w:tcW w:w="3210" w:type="dxa"/>
                  <w:tcBorders>
                    <w:top w:val="nil"/>
                    <w:left w:val="nil"/>
                    <w:bottom w:val="single" w:sz="8" w:space="0" w:color="auto"/>
                    <w:right w:val="single" w:sz="4" w:space="0" w:color="auto"/>
                  </w:tcBorders>
                  <w:shd w:val="clear" w:color="auto" w:fill="auto"/>
                  <w:vAlign w:val="center"/>
                  <w:hideMark/>
                </w:tcPr>
                <w:p w14:paraId="68242DFB" w14:textId="77777777" w:rsidR="004D094D" w:rsidRPr="001B0DE8" w:rsidRDefault="004D094D" w:rsidP="004D094D">
                  <w:pPr>
                    <w:spacing w:after="0" w:line="240" w:lineRule="auto"/>
                    <w:jc w:val="center"/>
                    <w:rPr>
                      <w:rFonts w:ascii="Arial" w:eastAsia="Times New Roman" w:hAnsi="Arial" w:cs="Arial"/>
                      <w:color w:val="000000"/>
                      <w:sz w:val="24"/>
                      <w:szCs w:val="24"/>
                      <w:lang w:eastAsia="en-GB"/>
                    </w:rPr>
                  </w:pPr>
                  <w:r w:rsidRPr="001B0DE8">
                    <w:rPr>
                      <w:rFonts w:ascii="Arial" w:eastAsia="Times New Roman" w:hAnsi="Arial" w:cs="Arial"/>
                      <w:color w:val="000000"/>
                      <w:sz w:val="24"/>
                      <w:szCs w:val="24"/>
                      <w:lang w:eastAsia="en-GB"/>
                    </w:rPr>
                    <w:t>Discharges of polluted water</w:t>
                  </w:r>
                </w:p>
              </w:tc>
              <w:tc>
                <w:tcPr>
                  <w:tcW w:w="2715" w:type="dxa"/>
                  <w:tcBorders>
                    <w:top w:val="nil"/>
                    <w:left w:val="nil"/>
                    <w:bottom w:val="single" w:sz="8" w:space="0" w:color="auto"/>
                    <w:right w:val="single" w:sz="8" w:space="0" w:color="auto"/>
                  </w:tcBorders>
                  <w:shd w:val="clear" w:color="auto" w:fill="auto"/>
                  <w:vAlign w:val="center"/>
                  <w:hideMark/>
                </w:tcPr>
                <w:p w14:paraId="4F04E4ED" w14:textId="77777777" w:rsidR="004D094D" w:rsidRPr="001B0DE8" w:rsidRDefault="004D094D" w:rsidP="004D094D">
                  <w:pPr>
                    <w:spacing w:after="0" w:line="240" w:lineRule="auto"/>
                    <w:jc w:val="center"/>
                    <w:rPr>
                      <w:rFonts w:ascii="Arial" w:eastAsia="Times New Roman" w:hAnsi="Arial" w:cs="Arial"/>
                      <w:color w:val="000000"/>
                      <w:sz w:val="24"/>
                      <w:szCs w:val="24"/>
                      <w:lang w:eastAsia="en-GB"/>
                    </w:rPr>
                  </w:pPr>
                  <w:r w:rsidRPr="001B0DE8">
                    <w:rPr>
                      <w:rFonts w:ascii="Arial" w:eastAsia="Times New Roman" w:hAnsi="Arial" w:cs="Arial"/>
                      <w:color w:val="000000"/>
                      <w:sz w:val="24"/>
                      <w:szCs w:val="24"/>
                      <w:lang w:eastAsia="en-GB"/>
                    </w:rPr>
                    <w:t>Adverse impacts on water eco systems</w:t>
                  </w:r>
                </w:p>
              </w:tc>
            </w:tr>
          </w:tbl>
          <w:p w14:paraId="6F67B714" w14:textId="77777777" w:rsidR="004D094D" w:rsidRPr="00F32755" w:rsidRDefault="004D094D" w:rsidP="004D094D">
            <w:pPr>
              <w:spacing w:after="150"/>
              <w:rPr>
                <w:rFonts w:ascii="Arial" w:eastAsia="Times New Roman" w:hAnsi="Arial" w:cs="Arial"/>
                <w:color w:val="444444"/>
                <w:sz w:val="24"/>
                <w:szCs w:val="24"/>
                <w:lang w:eastAsia="en-GB"/>
              </w:rPr>
            </w:pPr>
          </w:p>
          <w:p w14:paraId="78E76449" w14:textId="77777777" w:rsidR="004D094D" w:rsidRPr="00C73B58" w:rsidRDefault="004D094D" w:rsidP="004D094D">
            <w:pPr>
              <w:rPr>
                <w:rFonts w:ascii="Arial" w:hAnsi="Arial" w:cs="Arial"/>
                <w:sz w:val="24"/>
                <w:szCs w:val="24"/>
              </w:rPr>
            </w:pPr>
            <w:r w:rsidRPr="00C73B58">
              <w:rPr>
                <w:rFonts w:ascii="Arial" w:hAnsi="Arial" w:cs="Arial"/>
                <w:sz w:val="24"/>
                <w:szCs w:val="24"/>
              </w:rPr>
              <w:t xml:space="preserve">Figure </w:t>
            </w:r>
            <w:r>
              <w:rPr>
                <w:rFonts w:ascii="Arial" w:hAnsi="Arial" w:cs="Arial"/>
                <w:sz w:val="24"/>
                <w:szCs w:val="24"/>
              </w:rPr>
              <w:t>1</w:t>
            </w:r>
            <w:r w:rsidRPr="00C73B58">
              <w:rPr>
                <w:rFonts w:ascii="Arial" w:hAnsi="Arial" w:cs="Arial"/>
                <w:sz w:val="24"/>
                <w:szCs w:val="24"/>
              </w:rPr>
              <w:t xml:space="preserve">. </w:t>
            </w:r>
            <w:r>
              <w:rPr>
                <w:rFonts w:ascii="Arial" w:hAnsi="Arial" w:cs="Arial"/>
                <w:sz w:val="24"/>
                <w:szCs w:val="24"/>
              </w:rPr>
              <w:t>Example of environmental theme used to identify aspect and impact</w:t>
            </w:r>
          </w:p>
          <w:p w14:paraId="5FFF459F" w14:textId="77777777" w:rsidR="004D094D" w:rsidRDefault="004D094D" w:rsidP="004D094D">
            <w:pPr>
              <w:spacing w:after="150"/>
              <w:rPr>
                <w:rFonts w:ascii="Arial" w:hAnsi="Arial" w:cs="Arial"/>
                <w:color w:val="444444"/>
                <w:sz w:val="24"/>
                <w:szCs w:val="24"/>
                <w:shd w:val="clear" w:color="auto" w:fill="FFFFFF"/>
              </w:rPr>
            </w:pPr>
          </w:p>
          <w:p w14:paraId="5F1EBD66" w14:textId="77777777" w:rsidR="004D094D" w:rsidRDefault="004D094D" w:rsidP="004D094D">
            <w:pPr>
              <w:spacing w:after="150"/>
              <w:rPr>
                <w:rFonts w:ascii="Arial" w:hAnsi="Arial" w:cs="Arial"/>
                <w:color w:val="444444"/>
                <w:sz w:val="24"/>
                <w:szCs w:val="24"/>
                <w:shd w:val="clear" w:color="auto" w:fill="FFFFFF"/>
              </w:rPr>
            </w:pPr>
            <w:r>
              <w:rPr>
                <w:rFonts w:ascii="Arial" w:hAnsi="Arial" w:cs="Arial"/>
                <w:color w:val="444444"/>
                <w:sz w:val="24"/>
                <w:szCs w:val="24"/>
                <w:shd w:val="clear" w:color="auto" w:fill="FFFFFF"/>
              </w:rPr>
              <w:t xml:space="preserve">It can be very difficult for a company to accurately identify its environmental impacts so the ISO14001 makes this distinguish between the two as the aspects can quite easily be identified by an organisation, By doing this the company will, by default reduce the amount of damage or prevent an environmental impact. This is managed by the EMS (environmental management system). </w:t>
            </w:r>
          </w:p>
          <w:p w14:paraId="3954EDB0" w14:textId="77777777" w:rsidR="004D094D" w:rsidRPr="00CB525F" w:rsidRDefault="004D094D" w:rsidP="004D094D">
            <w:pPr>
              <w:spacing w:after="150"/>
              <w:rPr>
                <w:rFonts w:ascii="Arial" w:eastAsia="Times New Roman" w:hAnsi="Arial" w:cs="Arial"/>
                <w:color w:val="444444"/>
                <w:sz w:val="24"/>
                <w:szCs w:val="24"/>
                <w:lang w:eastAsia="en-GB"/>
              </w:rPr>
            </w:pPr>
            <w:r>
              <w:rPr>
                <w:rFonts w:ascii="Arial" w:hAnsi="Arial" w:cs="Arial"/>
                <w:color w:val="444444"/>
                <w:sz w:val="24"/>
                <w:szCs w:val="24"/>
                <w:shd w:val="clear" w:color="auto" w:fill="FFFFFF"/>
              </w:rPr>
              <w:t xml:space="preserve">An Environmental management system is used to identify, control and manage </w:t>
            </w:r>
          </w:p>
          <w:p w14:paraId="0A2F478A" w14:textId="77777777" w:rsidR="004D094D" w:rsidRPr="00CB525F" w:rsidRDefault="004D094D" w:rsidP="004D094D">
            <w:pPr>
              <w:pStyle w:val="ListParagraph"/>
              <w:spacing w:after="150"/>
              <w:rPr>
                <w:rFonts w:ascii="Arial" w:eastAsia="Times New Roman" w:hAnsi="Arial" w:cs="Arial"/>
                <w:color w:val="444444"/>
                <w:sz w:val="24"/>
                <w:szCs w:val="24"/>
                <w:lang w:eastAsia="en-GB"/>
              </w:rPr>
            </w:pPr>
            <w:r>
              <w:rPr>
                <w:rFonts w:ascii="Arial" w:eastAsia="Times New Roman" w:hAnsi="Arial" w:cs="Arial"/>
                <w:noProof/>
                <w:color w:val="444444"/>
                <w:sz w:val="24"/>
                <w:szCs w:val="24"/>
                <w:lang w:eastAsia="en-GB"/>
              </w:rPr>
              <w:drawing>
                <wp:inline distT="0" distB="0" distL="0" distR="0" wp14:anchorId="7090E8DC" wp14:editId="02423809">
                  <wp:extent cx="4373880" cy="5983224"/>
                  <wp:effectExtent l="0" t="0" r="7620" b="0"/>
                  <wp:docPr id="4" name="Picture 4" descr="A close up of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s 7 flow chart (00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73880" cy="5983224"/>
                          </a:xfrm>
                          <a:prstGeom prst="rect">
                            <a:avLst/>
                          </a:prstGeom>
                        </pic:spPr>
                      </pic:pic>
                    </a:graphicData>
                  </a:graphic>
                </wp:inline>
              </w:drawing>
            </w:r>
          </w:p>
          <w:p w14:paraId="52D8415D" w14:textId="77777777" w:rsidR="004D094D" w:rsidRDefault="004D094D" w:rsidP="004D094D">
            <w:pPr>
              <w:pStyle w:val="ListParagraph"/>
              <w:spacing w:after="150"/>
              <w:rPr>
                <w:rFonts w:ascii="Arial" w:eastAsia="Times New Roman" w:hAnsi="Arial" w:cs="Arial"/>
                <w:color w:val="444444"/>
                <w:sz w:val="24"/>
                <w:szCs w:val="24"/>
                <w:lang w:eastAsia="en-GB"/>
              </w:rPr>
            </w:pPr>
          </w:p>
          <w:p w14:paraId="4D506A85" w14:textId="77777777" w:rsidR="004D094D" w:rsidRDefault="004D094D" w:rsidP="004D094D">
            <w:pPr>
              <w:pStyle w:val="ListParagraph"/>
              <w:tabs>
                <w:tab w:val="left" w:pos="2273"/>
              </w:tabs>
              <w:spacing w:after="150"/>
              <w:rPr>
                <w:rFonts w:ascii="Arial" w:eastAsia="Times New Roman" w:hAnsi="Arial" w:cs="Arial"/>
                <w:color w:val="444444"/>
                <w:sz w:val="24"/>
                <w:szCs w:val="24"/>
                <w:lang w:eastAsia="en-GB"/>
              </w:rPr>
            </w:pPr>
          </w:p>
          <w:p w14:paraId="21135313" w14:textId="77777777" w:rsidR="004D094D" w:rsidRPr="00CB525F" w:rsidRDefault="004D094D" w:rsidP="004D094D">
            <w:pPr>
              <w:pStyle w:val="ListParagraph"/>
              <w:tabs>
                <w:tab w:val="left" w:pos="2273"/>
              </w:tabs>
              <w:spacing w:after="150"/>
              <w:rPr>
                <w:rFonts w:ascii="Arial" w:eastAsia="Times New Roman" w:hAnsi="Arial" w:cs="Arial"/>
                <w:color w:val="444444"/>
                <w:sz w:val="24"/>
                <w:szCs w:val="24"/>
                <w:lang w:eastAsia="en-GB"/>
              </w:rPr>
            </w:pPr>
            <w:r w:rsidRPr="00C73B58">
              <w:rPr>
                <w:rFonts w:ascii="Arial" w:hAnsi="Arial" w:cs="Arial"/>
                <w:sz w:val="24"/>
                <w:szCs w:val="24"/>
              </w:rPr>
              <w:t xml:space="preserve">Figure </w:t>
            </w:r>
            <w:r>
              <w:rPr>
                <w:rFonts w:ascii="Arial" w:hAnsi="Arial" w:cs="Arial"/>
                <w:sz w:val="24"/>
                <w:szCs w:val="24"/>
              </w:rPr>
              <w:t>2</w:t>
            </w:r>
            <w:r w:rsidRPr="00C73B58">
              <w:rPr>
                <w:rFonts w:ascii="Arial" w:hAnsi="Arial" w:cs="Arial"/>
                <w:sz w:val="24"/>
                <w:szCs w:val="24"/>
              </w:rPr>
              <w:t>.</w:t>
            </w:r>
            <w:r>
              <w:rPr>
                <w:rFonts w:ascii="Arial" w:hAnsi="Arial" w:cs="Arial"/>
                <w:sz w:val="24"/>
                <w:szCs w:val="24"/>
              </w:rPr>
              <w:t xml:space="preserve"> Identifying aspects flow chart</w:t>
            </w:r>
            <w:r>
              <w:rPr>
                <w:rFonts w:ascii="Arial" w:eastAsia="Times New Roman" w:hAnsi="Arial" w:cs="Arial"/>
                <w:color w:val="444444"/>
                <w:sz w:val="24"/>
                <w:szCs w:val="24"/>
                <w:lang w:eastAsia="en-GB"/>
              </w:rPr>
              <w:tab/>
            </w:r>
          </w:p>
          <w:p w14:paraId="6A4C8744" w14:textId="77777777" w:rsidR="004D094D" w:rsidRDefault="004D094D" w:rsidP="004D094D">
            <w:pPr>
              <w:spacing w:after="150"/>
              <w:rPr>
                <w:rFonts w:ascii="Arial" w:eastAsia="Times New Roman" w:hAnsi="Arial" w:cs="Arial"/>
                <w:color w:val="444444"/>
                <w:sz w:val="24"/>
                <w:szCs w:val="24"/>
                <w:lang w:eastAsia="en-GB"/>
              </w:rPr>
            </w:pPr>
          </w:p>
          <w:p w14:paraId="14EE3683" w14:textId="77777777" w:rsidR="004D094D" w:rsidRDefault="004D094D" w:rsidP="004D094D">
            <w:pPr>
              <w:spacing w:after="150"/>
              <w:rPr>
                <w:rFonts w:ascii="Arial" w:eastAsia="Times New Roman" w:hAnsi="Arial" w:cs="Arial"/>
                <w:color w:val="444444"/>
                <w:sz w:val="24"/>
                <w:szCs w:val="24"/>
                <w:lang w:eastAsia="en-GB"/>
              </w:rPr>
            </w:pPr>
            <w:r>
              <w:rPr>
                <w:rFonts w:ascii="Arial" w:eastAsia="Times New Roman" w:hAnsi="Arial" w:cs="Arial"/>
                <w:color w:val="444444"/>
                <w:sz w:val="24"/>
                <w:szCs w:val="24"/>
                <w:lang w:eastAsia="en-GB"/>
              </w:rPr>
              <w:t xml:space="preserve">Once the organisation has determined its significant environmental aspects it must then evaluate them. </w:t>
            </w:r>
          </w:p>
          <w:p w14:paraId="11AE0E45" w14:textId="77777777" w:rsidR="004D094D" w:rsidRDefault="004D094D" w:rsidP="004D094D">
            <w:pPr>
              <w:spacing w:after="150"/>
              <w:rPr>
                <w:rFonts w:ascii="Arial" w:eastAsia="Times New Roman" w:hAnsi="Arial" w:cs="Arial"/>
                <w:color w:val="444444"/>
                <w:sz w:val="24"/>
                <w:szCs w:val="24"/>
                <w:lang w:eastAsia="en-GB"/>
              </w:rPr>
            </w:pPr>
            <w:r>
              <w:rPr>
                <w:rFonts w:ascii="Arial" w:eastAsia="Times New Roman" w:hAnsi="Arial" w:cs="Arial"/>
                <w:color w:val="444444"/>
                <w:sz w:val="24"/>
                <w:szCs w:val="24"/>
                <w:lang w:eastAsia="en-GB"/>
              </w:rPr>
              <w:t>It must set up objectives and targets. The following steps can be taken</w:t>
            </w:r>
          </w:p>
          <w:p w14:paraId="5D6615E7" w14:textId="77777777" w:rsidR="004D094D" w:rsidRDefault="004D094D" w:rsidP="004D094D">
            <w:pPr>
              <w:spacing w:after="150"/>
              <w:rPr>
                <w:rFonts w:ascii="Arial" w:eastAsia="Times New Roman" w:hAnsi="Arial" w:cs="Arial"/>
                <w:color w:val="444444"/>
                <w:sz w:val="24"/>
                <w:szCs w:val="24"/>
                <w:lang w:eastAsia="en-GB"/>
              </w:rPr>
            </w:pPr>
            <w:r w:rsidRPr="0099389E">
              <w:rPr>
                <w:rFonts w:ascii="Arial" w:eastAsia="Times New Roman" w:hAnsi="Arial" w:cs="Arial"/>
                <w:b/>
                <w:bCs/>
                <w:color w:val="444444"/>
                <w:sz w:val="24"/>
                <w:szCs w:val="24"/>
                <w:lang w:eastAsia="en-GB"/>
              </w:rPr>
              <w:t>Step 1</w:t>
            </w:r>
            <w:r>
              <w:rPr>
                <w:rFonts w:ascii="Arial" w:eastAsia="Times New Roman" w:hAnsi="Arial" w:cs="Arial"/>
                <w:color w:val="444444"/>
                <w:sz w:val="24"/>
                <w:szCs w:val="24"/>
                <w:lang w:eastAsia="en-GB"/>
              </w:rPr>
              <w:t xml:space="preserve"> – Identifying the environmental aspects which the organization can control or influence</w:t>
            </w:r>
          </w:p>
          <w:p w14:paraId="30631889" w14:textId="77777777" w:rsidR="004D094D" w:rsidRDefault="004D094D" w:rsidP="004D094D">
            <w:pPr>
              <w:spacing w:after="150"/>
              <w:rPr>
                <w:rFonts w:ascii="Arial" w:eastAsia="Times New Roman" w:hAnsi="Arial" w:cs="Arial"/>
                <w:color w:val="444444"/>
                <w:sz w:val="24"/>
                <w:szCs w:val="24"/>
                <w:lang w:eastAsia="en-GB"/>
              </w:rPr>
            </w:pPr>
            <w:r w:rsidRPr="0099389E">
              <w:rPr>
                <w:rFonts w:ascii="Arial" w:eastAsia="Times New Roman" w:hAnsi="Arial" w:cs="Arial"/>
                <w:b/>
                <w:bCs/>
                <w:color w:val="444444"/>
                <w:sz w:val="24"/>
                <w:szCs w:val="24"/>
                <w:lang w:eastAsia="en-GB"/>
              </w:rPr>
              <w:t>Step 2</w:t>
            </w:r>
            <w:r>
              <w:rPr>
                <w:rFonts w:ascii="Arial" w:eastAsia="Times New Roman" w:hAnsi="Arial" w:cs="Arial"/>
                <w:color w:val="444444"/>
                <w:sz w:val="24"/>
                <w:szCs w:val="24"/>
                <w:lang w:eastAsia="en-GB"/>
              </w:rPr>
              <w:t xml:space="preserve"> – Determining which environmental aspects have significant impacts</w:t>
            </w:r>
          </w:p>
          <w:p w14:paraId="64B0FC89" w14:textId="77777777" w:rsidR="004D094D" w:rsidRDefault="004D094D" w:rsidP="004D094D">
            <w:pPr>
              <w:spacing w:after="150"/>
              <w:rPr>
                <w:rFonts w:ascii="Arial" w:eastAsia="Times New Roman" w:hAnsi="Arial" w:cs="Arial"/>
                <w:color w:val="444444"/>
                <w:sz w:val="24"/>
                <w:szCs w:val="24"/>
                <w:lang w:eastAsia="en-GB"/>
              </w:rPr>
            </w:pPr>
            <w:r w:rsidRPr="0099389E">
              <w:rPr>
                <w:rFonts w:ascii="Arial" w:eastAsia="Times New Roman" w:hAnsi="Arial" w:cs="Arial"/>
                <w:b/>
                <w:bCs/>
                <w:color w:val="444444"/>
                <w:sz w:val="24"/>
                <w:szCs w:val="24"/>
                <w:lang w:eastAsia="en-GB"/>
              </w:rPr>
              <w:t>Step 3</w:t>
            </w:r>
            <w:r>
              <w:rPr>
                <w:rFonts w:ascii="Arial" w:eastAsia="Times New Roman" w:hAnsi="Arial" w:cs="Arial"/>
                <w:color w:val="444444"/>
                <w:sz w:val="24"/>
                <w:szCs w:val="24"/>
                <w:lang w:eastAsia="en-GB"/>
              </w:rPr>
              <w:t xml:space="preserve"> – Determining and taking measures for the selected significant environmental aspects</w:t>
            </w:r>
          </w:p>
          <w:p w14:paraId="74D4F985" w14:textId="77777777" w:rsidR="004D094D" w:rsidRDefault="004D094D" w:rsidP="004D094D">
            <w:pPr>
              <w:spacing w:after="150"/>
              <w:rPr>
                <w:rFonts w:ascii="Arial" w:eastAsia="Times New Roman" w:hAnsi="Arial" w:cs="Arial"/>
                <w:color w:val="444444"/>
                <w:sz w:val="24"/>
                <w:szCs w:val="24"/>
                <w:lang w:eastAsia="en-GB"/>
              </w:rPr>
            </w:pPr>
            <w:r w:rsidRPr="0099389E">
              <w:rPr>
                <w:rFonts w:ascii="Arial" w:eastAsia="Times New Roman" w:hAnsi="Arial" w:cs="Arial"/>
                <w:b/>
                <w:bCs/>
                <w:color w:val="444444"/>
                <w:sz w:val="24"/>
                <w:szCs w:val="24"/>
                <w:lang w:eastAsia="en-GB"/>
              </w:rPr>
              <w:t>Step 4</w:t>
            </w:r>
            <w:r>
              <w:rPr>
                <w:rFonts w:ascii="Arial" w:eastAsia="Times New Roman" w:hAnsi="Arial" w:cs="Arial"/>
                <w:color w:val="444444"/>
                <w:sz w:val="24"/>
                <w:szCs w:val="24"/>
                <w:lang w:eastAsia="en-GB"/>
              </w:rPr>
              <w:t xml:space="preserve"> – Updating the identification and evaluation of environmental aspects. </w:t>
            </w:r>
          </w:p>
          <w:p w14:paraId="297556C8" w14:textId="77777777" w:rsidR="004D094D" w:rsidRDefault="004D094D" w:rsidP="004D094D">
            <w:pPr>
              <w:autoSpaceDE w:val="0"/>
              <w:autoSpaceDN w:val="0"/>
              <w:adjustRightInd w:val="0"/>
              <w:rPr>
                <w:rFonts w:ascii="Arial" w:hAnsi="Arial" w:cs="Arial"/>
                <w:sz w:val="24"/>
                <w:szCs w:val="24"/>
              </w:rPr>
            </w:pPr>
          </w:p>
          <w:p w14:paraId="158F0D0D" w14:textId="77777777" w:rsidR="004D094D" w:rsidRDefault="004D094D" w:rsidP="004D094D">
            <w:pPr>
              <w:autoSpaceDE w:val="0"/>
              <w:autoSpaceDN w:val="0"/>
              <w:adjustRightInd w:val="0"/>
              <w:rPr>
                <w:rFonts w:ascii="Arial" w:hAnsi="Arial" w:cs="Arial"/>
                <w:sz w:val="24"/>
                <w:szCs w:val="24"/>
              </w:rPr>
            </w:pPr>
            <w:r w:rsidRPr="00BA295C">
              <w:rPr>
                <w:rFonts w:ascii="Arial" w:hAnsi="Arial" w:cs="Arial"/>
                <w:sz w:val="24"/>
                <w:szCs w:val="24"/>
              </w:rPr>
              <w:t>An organization will have to make choices at each of these steps</w:t>
            </w:r>
            <w:r>
              <w:rPr>
                <w:rFonts w:ascii="Arial" w:hAnsi="Arial" w:cs="Arial"/>
                <w:sz w:val="24"/>
                <w:szCs w:val="24"/>
              </w:rPr>
              <w:t>.</w:t>
            </w:r>
          </w:p>
          <w:p w14:paraId="2BF46FC2" w14:textId="77777777" w:rsidR="004D094D" w:rsidRDefault="004D094D" w:rsidP="004D094D">
            <w:pPr>
              <w:autoSpaceDE w:val="0"/>
              <w:autoSpaceDN w:val="0"/>
              <w:adjustRightInd w:val="0"/>
              <w:rPr>
                <w:rFonts w:ascii="Arial" w:hAnsi="Arial" w:cs="Arial"/>
                <w:sz w:val="24"/>
                <w:szCs w:val="24"/>
              </w:rPr>
            </w:pPr>
            <w:r>
              <w:rPr>
                <w:rFonts w:ascii="Arial" w:hAnsi="Arial" w:cs="Arial"/>
                <w:sz w:val="24"/>
                <w:szCs w:val="24"/>
              </w:rPr>
              <w:t>W</w:t>
            </w:r>
            <w:r w:rsidRPr="00BA295C">
              <w:rPr>
                <w:rFonts w:ascii="Arial" w:hAnsi="Arial" w:cs="Arial"/>
                <w:sz w:val="24"/>
                <w:szCs w:val="24"/>
              </w:rPr>
              <w:t>hen identifying</w:t>
            </w:r>
            <w:r>
              <w:rPr>
                <w:rFonts w:ascii="Arial" w:hAnsi="Arial" w:cs="Arial"/>
                <w:sz w:val="24"/>
                <w:szCs w:val="24"/>
              </w:rPr>
              <w:t xml:space="preserve"> </w:t>
            </w:r>
            <w:r w:rsidRPr="00BA295C">
              <w:rPr>
                <w:rFonts w:ascii="Arial" w:hAnsi="Arial" w:cs="Arial"/>
                <w:sz w:val="24"/>
                <w:szCs w:val="24"/>
              </w:rPr>
              <w:t>aspects, it must decide on the level of detail at which to do so, and then which environmental impacts</w:t>
            </w:r>
            <w:r>
              <w:rPr>
                <w:rFonts w:ascii="Arial" w:hAnsi="Arial" w:cs="Arial"/>
                <w:sz w:val="24"/>
                <w:szCs w:val="24"/>
              </w:rPr>
              <w:t xml:space="preserve"> </w:t>
            </w:r>
            <w:r w:rsidRPr="00BA295C">
              <w:rPr>
                <w:rFonts w:ascii="Arial" w:hAnsi="Arial" w:cs="Arial"/>
                <w:sz w:val="24"/>
                <w:szCs w:val="24"/>
              </w:rPr>
              <w:t>must be considered and designated a</w:t>
            </w:r>
            <w:r>
              <w:rPr>
                <w:rFonts w:ascii="Arial" w:hAnsi="Arial" w:cs="Arial"/>
                <w:sz w:val="24"/>
                <w:szCs w:val="24"/>
              </w:rPr>
              <w:t>s</w:t>
            </w:r>
            <w:r w:rsidRPr="00BA295C">
              <w:rPr>
                <w:rFonts w:ascii="Arial" w:hAnsi="Arial" w:cs="Arial"/>
                <w:sz w:val="24"/>
                <w:szCs w:val="24"/>
              </w:rPr>
              <w:t xml:space="preserve"> significant. For environmental aspects with significant</w:t>
            </w:r>
            <w:r>
              <w:rPr>
                <w:rFonts w:ascii="Arial" w:hAnsi="Arial" w:cs="Arial"/>
                <w:sz w:val="24"/>
                <w:szCs w:val="24"/>
              </w:rPr>
              <w:t xml:space="preserve"> </w:t>
            </w:r>
            <w:r w:rsidRPr="00BA295C">
              <w:rPr>
                <w:rFonts w:ascii="Arial" w:hAnsi="Arial" w:cs="Arial"/>
                <w:sz w:val="24"/>
                <w:szCs w:val="24"/>
              </w:rPr>
              <w:t>environmental impacts, the question is which objectives must be identified and how they can be</w:t>
            </w:r>
            <w:r>
              <w:rPr>
                <w:rFonts w:ascii="Arial" w:hAnsi="Arial" w:cs="Arial"/>
                <w:sz w:val="24"/>
                <w:szCs w:val="24"/>
              </w:rPr>
              <w:t xml:space="preserve"> </w:t>
            </w:r>
            <w:r w:rsidRPr="00BA295C">
              <w:rPr>
                <w:rFonts w:ascii="Arial" w:hAnsi="Arial" w:cs="Arial"/>
                <w:sz w:val="24"/>
                <w:szCs w:val="24"/>
              </w:rPr>
              <w:t>embedded in the system</w:t>
            </w:r>
            <w:r>
              <w:rPr>
                <w:rFonts w:ascii="Arial" w:hAnsi="Arial" w:cs="Arial"/>
                <w:sz w:val="24"/>
                <w:szCs w:val="24"/>
              </w:rPr>
              <w:t>?</w:t>
            </w:r>
          </w:p>
          <w:p w14:paraId="5B703C9E" w14:textId="77777777" w:rsidR="004D094D" w:rsidRDefault="004D094D" w:rsidP="004D094D">
            <w:pPr>
              <w:autoSpaceDE w:val="0"/>
              <w:autoSpaceDN w:val="0"/>
              <w:adjustRightInd w:val="0"/>
              <w:rPr>
                <w:rFonts w:ascii="Arial" w:hAnsi="Arial" w:cs="Arial"/>
                <w:sz w:val="24"/>
                <w:szCs w:val="24"/>
              </w:rPr>
            </w:pPr>
          </w:p>
          <w:p w14:paraId="7BD25CC0" w14:textId="77777777" w:rsidR="004D094D" w:rsidRDefault="004D094D" w:rsidP="004D094D">
            <w:pPr>
              <w:autoSpaceDE w:val="0"/>
              <w:autoSpaceDN w:val="0"/>
              <w:adjustRightInd w:val="0"/>
              <w:rPr>
                <w:rFonts w:ascii="Arial" w:hAnsi="Arial" w:cs="Arial"/>
                <w:sz w:val="24"/>
                <w:szCs w:val="24"/>
              </w:rPr>
            </w:pPr>
            <w:r>
              <w:rPr>
                <w:rFonts w:ascii="Arial" w:hAnsi="Arial" w:cs="Arial"/>
                <w:sz w:val="24"/>
                <w:szCs w:val="24"/>
              </w:rPr>
              <w:t>The below table is a result of the following steps</w:t>
            </w:r>
          </w:p>
          <w:p w14:paraId="503D2C68" w14:textId="77777777" w:rsidR="004D094D" w:rsidRDefault="004D094D" w:rsidP="004D094D">
            <w:pPr>
              <w:autoSpaceDE w:val="0"/>
              <w:autoSpaceDN w:val="0"/>
              <w:adjustRightInd w:val="0"/>
              <w:rPr>
                <w:rFonts w:ascii="Arial" w:hAnsi="Arial" w:cs="Arial"/>
                <w:sz w:val="24"/>
                <w:szCs w:val="24"/>
              </w:rPr>
            </w:pPr>
          </w:p>
          <w:p w14:paraId="55DD78F5" w14:textId="77777777" w:rsidR="004D094D" w:rsidRDefault="004D094D" w:rsidP="004D094D">
            <w:pPr>
              <w:pStyle w:val="ListParagraph"/>
              <w:numPr>
                <w:ilvl w:val="0"/>
                <w:numId w:val="27"/>
              </w:numPr>
              <w:autoSpaceDE w:val="0"/>
              <w:autoSpaceDN w:val="0"/>
              <w:adjustRightInd w:val="0"/>
              <w:rPr>
                <w:rFonts w:ascii="Arial" w:hAnsi="Arial" w:cs="Arial"/>
                <w:sz w:val="24"/>
                <w:szCs w:val="24"/>
              </w:rPr>
            </w:pPr>
            <w:r>
              <w:rPr>
                <w:rFonts w:ascii="Arial" w:hAnsi="Arial" w:cs="Arial"/>
                <w:sz w:val="24"/>
                <w:szCs w:val="24"/>
              </w:rPr>
              <w:t>Making the inventory of environmental aspects and impacts</w:t>
            </w:r>
          </w:p>
          <w:p w14:paraId="2C762D6A" w14:textId="77777777" w:rsidR="004D094D" w:rsidRDefault="004D094D" w:rsidP="004D094D">
            <w:pPr>
              <w:pStyle w:val="ListParagraph"/>
              <w:numPr>
                <w:ilvl w:val="0"/>
                <w:numId w:val="27"/>
              </w:numPr>
              <w:autoSpaceDE w:val="0"/>
              <w:autoSpaceDN w:val="0"/>
              <w:adjustRightInd w:val="0"/>
              <w:rPr>
                <w:rFonts w:ascii="Arial" w:hAnsi="Arial" w:cs="Arial"/>
                <w:sz w:val="24"/>
                <w:szCs w:val="24"/>
              </w:rPr>
            </w:pPr>
            <w:r>
              <w:rPr>
                <w:rFonts w:ascii="Arial" w:hAnsi="Arial" w:cs="Arial"/>
                <w:sz w:val="24"/>
                <w:szCs w:val="24"/>
              </w:rPr>
              <w:t>Weighing their significance</w:t>
            </w:r>
          </w:p>
          <w:p w14:paraId="4CB91040" w14:textId="77777777" w:rsidR="004D094D" w:rsidRDefault="004D094D" w:rsidP="004D094D">
            <w:pPr>
              <w:pStyle w:val="ListParagraph"/>
              <w:numPr>
                <w:ilvl w:val="0"/>
                <w:numId w:val="27"/>
              </w:numPr>
              <w:autoSpaceDE w:val="0"/>
              <w:autoSpaceDN w:val="0"/>
              <w:adjustRightInd w:val="0"/>
              <w:rPr>
                <w:rFonts w:ascii="Arial" w:hAnsi="Arial" w:cs="Arial"/>
                <w:sz w:val="24"/>
                <w:szCs w:val="24"/>
              </w:rPr>
            </w:pPr>
            <w:r>
              <w:rPr>
                <w:rFonts w:ascii="Arial" w:hAnsi="Arial" w:cs="Arial"/>
                <w:sz w:val="24"/>
                <w:szCs w:val="24"/>
              </w:rPr>
              <w:t>The result: which environmental aspects are significant, and which environmental aspects must be assigned improvement measures</w:t>
            </w:r>
          </w:p>
          <w:p w14:paraId="72B151CC" w14:textId="77777777" w:rsidR="004D094D" w:rsidRDefault="004D094D" w:rsidP="004D094D">
            <w:pPr>
              <w:pStyle w:val="ListParagraph"/>
              <w:autoSpaceDE w:val="0"/>
              <w:autoSpaceDN w:val="0"/>
              <w:adjustRightInd w:val="0"/>
              <w:rPr>
                <w:rFonts w:ascii="Arial" w:hAnsi="Arial" w:cs="Arial"/>
                <w:sz w:val="24"/>
                <w:szCs w:val="24"/>
              </w:rPr>
            </w:pPr>
          </w:p>
          <w:p w14:paraId="179BE431" w14:textId="77777777" w:rsidR="004D094D" w:rsidRDefault="004D094D" w:rsidP="004D094D">
            <w:pPr>
              <w:autoSpaceDE w:val="0"/>
              <w:autoSpaceDN w:val="0"/>
              <w:adjustRightInd w:val="0"/>
              <w:rPr>
                <w:rFonts w:ascii="Arial" w:hAnsi="Arial" w:cs="Arial"/>
                <w:sz w:val="24"/>
                <w:szCs w:val="24"/>
              </w:rPr>
            </w:pPr>
            <w:r>
              <w:rPr>
                <w:rFonts w:ascii="Arial" w:hAnsi="Arial" w:cs="Arial"/>
                <w:noProof/>
                <w:sz w:val="24"/>
                <w:szCs w:val="24"/>
              </w:rPr>
              <w:lastRenderedPageBreak/>
              <w:drawing>
                <wp:inline distT="0" distB="0" distL="0" distR="0" wp14:anchorId="416C6B57" wp14:editId="775EB9AD">
                  <wp:extent cx="5710238" cy="3661739"/>
                  <wp:effectExtent l="0" t="0" r="5080" b="0"/>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21).png"/>
                          <pic:cNvPicPr/>
                        </pic:nvPicPr>
                        <pic:blipFill>
                          <a:blip r:embed="rId13">
                            <a:extLst>
                              <a:ext uri="{28A0092B-C50C-407E-A947-70E740481C1C}">
                                <a14:useLocalDpi xmlns:a14="http://schemas.microsoft.com/office/drawing/2010/main" val="0"/>
                              </a:ext>
                            </a:extLst>
                          </a:blip>
                          <a:stretch>
                            <a:fillRect/>
                          </a:stretch>
                        </pic:blipFill>
                        <pic:spPr>
                          <a:xfrm>
                            <a:off x="0" y="0"/>
                            <a:ext cx="5730449" cy="3674699"/>
                          </a:xfrm>
                          <a:prstGeom prst="rect">
                            <a:avLst/>
                          </a:prstGeom>
                        </pic:spPr>
                      </pic:pic>
                    </a:graphicData>
                  </a:graphic>
                </wp:inline>
              </w:drawing>
            </w:r>
          </w:p>
          <w:p w14:paraId="528DE0A0" w14:textId="77777777" w:rsidR="004D094D" w:rsidRDefault="004D094D" w:rsidP="004D094D">
            <w:pPr>
              <w:autoSpaceDE w:val="0"/>
              <w:autoSpaceDN w:val="0"/>
              <w:adjustRightInd w:val="0"/>
              <w:rPr>
                <w:rFonts w:ascii="Arial" w:hAnsi="Arial" w:cs="Arial"/>
                <w:sz w:val="24"/>
                <w:szCs w:val="24"/>
              </w:rPr>
            </w:pPr>
          </w:p>
          <w:p w14:paraId="27EF3624" w14:textId="77777777" w:rsidR="004D094D" w:rsidRDefault="004D094D" w:rsidP="004D094D">
            <w:pPr>
              <w:autoSpaceDE w:val="0"/>
              <w:autoSpaceDN w:val="0"/>
              <w:adjustRightInd w:val="0"/>
              <w:rPr>
                <w:rFonts w:ascii="Arial" w:hAnsi="Arial" w:cs="Arial"/>
                <w:sz w:val="24"/>
                <w:szCs w:val="24"/>
              </w:rPr>
            </w:pPr>
            <w:r>
              <w:rPr>
                <w:rFonts w:ascii="Arial" w:hAnsi="Arial" w:cs="Arial"/>
                <w:noProof/>
                <w:sz w:val="24"/>
                <w:szCs w:val="24"/>
              </w:rPr>
              <w:drawing>
                <wp:inline distT="0" distB="0" distL="0" distR="0" wp14:anchorId="08062739" wp14:editId="6F1B7578">
                  <wp:extent cx="5701982" cy="2917323"/>
                  <wp:effectExtent l="0" t="0" r="0" b="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2).png"/>
                          <pic:cNvPicPr/>
                        </pic:nvPicPr>
                        <pic:blipFill>
                          <a:blip r:embed="rId14">
                            <a:extLst>
                              <a:ext uri="{28A0092B-C50C-407E-A947-70E740481C1C}">
                                <a14:useLocalDpi xmlns:a14="http://schemas.microsoft.com/office/drawing/2010/main" val="0"/>
                              </a:ext>
                            </a:extLst>
                          </a:blip>
                          <a:stretch>
                            <a:fillRect/>
                          </a:stretch>
                        </pic:blipFill>
                        <pic:spPr>
                          <a:xfrm>
                            <a:off x="0" y="0"/>
                            <a:ext cx="5743967" cy="2938804"/>
                          </a:xfrm>
                          <a:prstGeom prst="rect">
                            <a:avLst/>
                          </a:prstGeom>
                        </pic:spPr>
                      </pic:pic>
                    </a:graphicData>
                  </a:graphic>
                </wp:inline>
              </w:drawing>
            </w:r>
          </w:p>
          <w:p w14:paraId="1EFCB8A7" w14:textId="77777777" w:rsidR="004D094D" w:rsidRDefault="004D094D" w:rsidP="004D094D">
            <w:pPr>
              <w:autoSpaceDE w:val="0"/>
              <w:autoSpaceDN w:val="0"/>
              <w:adjustRightInd w:val="0"/>
              <w:rPr>
                <w:rFonts w:ascii="Arial" w:hAnsi="Arial" w:cs="Arial"/>
                <w:sz w:val="24"/>
                <w:szCs w:val="24"/>
              </w:rPr>
            </w:pPr>
          </w:p>
          <w:p w14:paraId="6044B3A3" w14:textId="77777777" w:rsidR="004D094D" w:rsidRDefault="004D094D" w:rsidP="004D094D">
            <w:pPr>
              <w:autoSpaceDE w:val="0"/>
              <w:autoSpaceDN w:val="0"/>
              <w:adjustRightInd w:val="0"/>
              <w:rPr>
                <w:rFonts w:ascii="Arial" w:hAnsi="Arial" w:cs="Arial"/>
                <w:sz w:val="24"/>
                <w:szCs w:val="24"/>
              </w:rPr>
            </w:pPr>
            <w:r>
              <w:rPr>
                <w:rFonts w:ascii="Arial" w:hAnsi="Arial" w:cs="Arial"/>
                <w:sz w:val="24"/>
                <w:szCs w:val="24"/>
              </w:rPr>
              <w:t xml:space="preserve">  </w:t>
            </w:r>
            <w:r w:rsidRPr="00C73B58">
              <w:rPr>
                <w:rFonts w:ascii="Arial" w:hAnsi="Arial" w:cs="Arial"/>
                <w:sz w:val="24"/>
                <w:szCs w:val="24"/>
              </w:rPr>
              <w:t xml:space="preserve">Figure </w:t>
            </w:r>
            <w:r>
              <w:rPr>
                <w:rFonts w:ascii="Arial" w:hAnsi="Arial" w:cs="Arial"/>
                <w:sz w:val="24"/>
                <w:szCs w:val="24"/>
              </w:rPr>
              <w:t>3 – Evaluation of aspects and impacts</w:t>
            </w:r>
          </w:p>
          <w:p w14:paraId="46AC4D4E" w14:textId="77777777" w:rsidR="004D094D" w:rsidRDefault="004D094D" w:rsidP="004D094D">
            <w:pPr>
              <w:autoSpaceDE w:val="0"/>
              <w:autoSpaceDN w:val="0"/>
              <w:adjustRightInd w:val="0"/>
              <w:rPr>
                <w:rFonts w:ascii="Arial" w:hAnsi="Arial" w:cs="Arial"/>
                <w:sz w:val="24"/>
                <w:szCs w:val="24"/>
              </w:rPr>
            </w:pPr>
          </w:p>
          <w:p w14:paraId="5B1E820D" w14:textId="77777777" w:rsidR="004D094D" w:rsidRDefault="004D094D" w:rsidP="004D094D">
            <w:pPr>
              <w:autoSpaceDE w:val="0"/>
              <w:autoSpaceDN w:val="0"/>
              <w:adjustRightInd w:val="0"/>
              <w:rPr>
                <w:rFonts w:ascii="Arial" w:hAnsi="Arial" w:cs="Arial"/>
                <w:sz w:val="24"/>
                <w:szCs w:val="24"/>
              </w:rPr>
            </w:pPr>
            <w:r>
              <w:rPr>
                <w:rFonts w:ascii="Arial" w:hAnsi="Arial" w:cs="Arial"/>
                <w:sz w:val="24"/>
                <w:szCs w:val="24"/>
              </w:rPr>
              <w:t xml:space="preserve">It is important to remember that an organisation must continue to review this periodically so that they continue to ensure they are doing all that they can to reduce significant impacts to the environment.  </w:t>
            </w:r>
          </w:p>
          <w:p w14:paraId="3C7008F6" w14:textId="77777777" w:rsidR="004D094D" w:rsidRDefault="004D094D" w:rsidP="004D094D">
            <w:pPr>
              <w:autoSpaceDE w:val="0"/>
              <w:autoSpaceDN w:val="0"/>
              <w:adjustRightInd w:val="0"/>
              <w:rPr>
                <w:rFonts w:ascii="Arial" w:hAnsi="Arial" w:cs="Arial"/>
                <w:sz w:val="24"/>
                <w:szCs w:val="24"/>
              </w:rPr>
            </w:pPr>
          </w:p>
          <w:p w14:paraId="31148FD9" w14:textId="77777777" w:rsidR="004D094D" w:rsidRDefault="004D094D" w:rsidP="004D094D">
            <w:pPr>
              <w:autoSpaceDE w:val="0"/>
              <w:autoSpaceDN w:val="0"/>
              <w:adjustRightInd w:val="0"/>
              <w:rPr>
                <w:rFonts w:ascii="Arial" w:hAnsi="Arial" w:cs="Arial"/>
                <w:sz w:val="24"/>
                <w:szCs w:val="24"/>
              </w:rPr>
            </w:pPr>
            <w:r>
              <w:rPr>
                <w:rFonts w:ascii="Arial" w:hAnsi="Arial" w:cs="Arial"/>
                <w:sz w:val="24"/>
                <w:szCs w:val="24"/>
              </w:rPr>
              <w:t>‘</w:t>
            </w:r>
            <w:r w:rsidRPr="004A2387">
              <w:rPr>
                <w:rFonts w:ascii="Arial" w:hAnsi="Arial" w:cs="Arial"/>
                <w:sz w:val="24"/>
                <w:szCs w:val="24"/>
              </w:rPr>
              <w:t xml:space="preserve">The process of making the inventory of environmental aspects, determining the significant impacts and taking measures is not a one-time action. The organization is expected to evaluate, with a certain regularity, whether the aspects in its inventory are still correct and the significance of impacts has not changed, and </w:t>
            </w:r>
            <w:r w:rsidRPr="004A2387">
              <w:rPr>
                <w:rFonts w:ascii="Arial" w:hAnsi="Arial" w:cs="Arial"/>
                <w:sz w:val="24"/>
                <w:szCs w:val="24"/>
              </w:rPr>
              <w:lastRenderedPageBreak/>
              <w:t>what measures can still be implemented. A logical point to do this is during the management review, given that this is often the time when changes in and around the organization, as well as the implemented objectives and targets are evaluated, and new objectives and targets are set. There may be changes in policy (either the organization’s or the government) and legislation and regulations which have changed the listed environmental aspects, significant impacts and the measures formulated.</w:t>
            </w:r>
            <w:r>
              <w:rPr>
                <w:rFonts w:ascii="Arial" w:hAnsi="Arial" w:cs="Arial"/>
                <w:sz w:val="24"/>
                <w:szCs w:val="24"/>
              </w:rPr>
              <w:t>’</w:t>
            </w:r>
          </w:p>
          <w:p w14:paraId="7CDF406F" w14:textId="77777777" w:rsidR="004D094D" w:rsidRDefault="004D094D" w:rsidP="004D094D">
            <w:pPr>
              <w:autoSpaceDE w:val="0"/>
              <w:autoSpaceDN w:val="0"/>
              <w:adjustRightInd w:val="0"/>
              <w:rPr>
                <w:rFonts w:ascii="Arial" w:hAnsi="Arial" w:cs="Arial"/>
                <w:sz w:val="24"/>
                <w:szCs w:val="24"/>
              </w:rPr>
            </w:pPr>
            <w:r>
              <w:rPr>
                <w:rFonts w:ascii="Arial" w:hAnsi="Arial" w:cs="Arial"/>
                <w:sz w:val="24"/>
                <w:szCs w:val="24"/>
              </w:rPr>
              <w:t>(</w:t>
            </w:r>
            <w:r w:rsidRPr="004A2387">
              <w:rPr>
                <w:rFonts w:ascii="Arial" w:hAnsi="Arial" w:cs="Arial"/>
                <w:sz w:val="24"/>
                <w:szCs w:val="24"/>
              </w:rPr>
              <w:t>www.sccm.nl</w:t>
            </w:r>
            <w:r>
              <w:rPr>
                <w:rFonts w:ascii="Arial" w:hAnsi="Arial" w:cs="Arial"/>
                <w:sz w:val="24"/>
                <w:szCs w:val="24"/>
              </w:rPr>
              <w:t>)</w:t>
            </w:r>
          </w:p>
          <w:p w14:paraId="1BB7E2E7" w14:textId="77777777" w:rsidR="004D094D" w:rsidRDefault="004D094D" w:rsidP="004D094D">
            <w:pPr>
              <w:autoSpaceDE w:val="0"/>
              <w:autoSpaceDN w:val="0"/>
              <w:adjustRightInd w:val="0"/>
              <w:rPr>
                <w:rFonts w:ascii="Arial" w:hAnsi="Arial" w:cs="Arial"/>
                <w:sz w:val="24"/>
                <w:szCs w:val="24"/>
              </w:rPr>
            </w:pPr>
          </w:p>
          <w:p w14:paraId="78888611" w14:textId="77777777" w:rsidR="004D094D" w:rsidRDefault="004D094D" w:rsidP="004D094D">
            <w:pPr>
              <w:autoSpaceDE w:val="0"/>
              <w:autoSpaceDN w:val="0"/>
              <w:adjustRightInd w:val="0"/>
              <w:rPr>
                <w:rFonts w:ascii="Arial" w:hAnsi="Arial" w:cs="Arial"/>
                <w:sz w:val="24"/>
                <w:szCs w:val="24"/>
              </w:rPr>
            </w:pPr>
          </w:p>
          <w:p w14:paraId="288C2553" w14:textId="77777777" w:rsidR="004D094D" w:rsidRDefault="004D094D" w:rsidP="004D094D">
            <w:pPr>
              <w:autoSpaceDE w:val="0"/>
              <w:autoSpaceDN w:val="0"/>
              <w:adjustRightInd w:val="0"/>
              <w:rPr>
                <w:rFonts w:ascii="Arial" w:hAnsi="Arial" w:cs="Arial"/>
                <w:sz w:val="24"/>
                <w:szCs w:val="24"/>
              </w:rPr>
            </w:pPr>
            <w:r w:rsidRPr="00CB525F">
              <w:rPr>
                <w:rFonts w:ascii="Arial" w:hAnsi="Arial" w:cs="Arial"/>
                <w:sz w:val="24"/>
                <w:szCs w:val="24"/>
              </w:rPr>
              <w:t>Q2. Outline the key considerations in setting objectives and targets associated with the significant Environmental aspects of the organisation.</w:t>
            </w:r>
          </w:p>
          <w:p w14:paraId="2380B167" w14:textId="77777777" w:rsidR="004D094D" w:rsidRDefault="004D094D" w:rsidP="004D094D">
            <w:pPr>
              <w:autoSpaceDE w:val="0"/>
              <w:autoSpaceDN w:val="0"/>
              <w:adjustRightInd w:val="0"/>
              <w:rPr>
                <w:rFonts w:ascii="Arial" w:hAnsi="Arial" w:cs="Arial"/>
                <w:sz w:val="24"/>
                <w:szCs w:val="24"/>
              </w:rPr>
            </w:pPr>
          </w:p>
          <w:p w14:paraId="1B228480" w14:textId="77777777" w:rsidR="004D094D" w:rsidRPr="00CB525F" w:rsidRDefault="004D094D" w:rsidP="004D094D">
            <w:pPr>
              <w:autoSpaceDE w:val="0"/>
              <w:autoSpaceDN w:val="0"/>
              <w:adjustRightInd w:val="0"/>
              <w:rPr>
                <w:rFonts w:ascii="Arial" w:hAnsi="Arial" w:cs="Arial"/>
                <w:sz w:val="24"/>
                <w:szCs w:val="24"/>
              </w:rPr>
            </w:pPr>
          </w:p>
          <w:p w14:paraId="1641F24D" w14:textId="77777777" w:rsidR="004D094D" w:rsidRPr="00937589" w:rsidRDefault="004D094D" w:rsidP="004D094D">
            <w:pPr>
              <w:spacing w:after="150"/>
              <w:rPr>
                <w:rFonts w:ascii="Arial" w:eastAsia="Times New Roman" w:hAnsi="Arial" w:cs="Arial"/>
                <w:color w:val="444444"/>
                <w:sz w:val="24"/>
                <w:szCs w:val="24"/>
                <w:lang w:eastAsia="en-GB"/>
              </w:rPr>
            </w:pPr>
            <w:r w:rsidRPr="00937589">
              <w:rPr>
                <w:rFonts w:ascii="Arial" w:eastAsia="Times New Roman" w:hAnsi="Arial" w:cs="Arial"/>
                <w:color w:val="444444"/>
                <w:sz w:val="24"/>
                <w:szCs w:val="24"/>
                <w:lang w:eastAsia="en-GB"/>
              </w:rPr>
              <w:t xml:space="preserve">According to </w:t>
            </w:r>
            <w:hyperlink r:id="rId15" w:history="1">
              <w:r w:rsidRPr="00937589">
                <w:rPr>
                  <w:rStyle w:val="Hyperlink"/>
                  <w:rFonts w:ascii="Arial" w:eastAsia="Times New Roman" w:hAnsi="Arial" w:cs="Arial"/>
                  <w:sz w:val="24"/>
                  <w:szCs w:val="24"/>
                  <w:lang w:eastAsia="en-GB"/>
                </w:rPr>
                <w:t>www.nibusinessinfo.co.uk</w:t>
              </w:r>
            </w:hyperlink>
            <w:r w:rsidRPr="00937589">
              <w:rPr>
                <w:rFonts w:ascii="Arial" w:eastAsia="Times New Roman" w:hAnsi="Arial" w:cs="Arial"/>
                <w:color w:val="444444"/>
                <w:sz w:val="24"/>
                <w:szCs w:val="24"/>
                <w:lang w:eastAsia="en-GB"/>
              </w:rPr>
              <w:t xml:space="preserve">, </w:t>
            </w:r>
            <w:r w:rsidRPr="00937589">
              <w:rPr>
                <w:rFonts w:ascii="Arial" w:eastAsia="Times New Roman" w:hAnsi="Arial" w:cs="Arial"/>
                <w:color w:val="262626"/>
                <w:sz w:val="24"/>
                <w:szCs w:val="24"/>
                <w:lang w:eastAsia="en-GB"/>
              </w:rPr>
              <w:t>Your environmental objectives and targets should be based on:</w:t>
            </w:r>
          </w:p>
          <w:p w14:paraId="7AF9389B" w14:textId="77777777" w:rsidR="004D094D" w:rsidRPr="00937589" w:rsidRDefault="004D094D" w:rsidP="004D094D">
            <w:pPr>
              <w:spacing w:after="150"/>
              <w:rPr>
                <w:rFonts w:ascii="Arial" w:eastAsia="Times New Roman" w:hAnsi="Arial" w:cs="Arial"/>
                <w:color w:val="444444"/>
                <w:sz w:val="24"/>
                <w:szCs w:val="24"/>
                <w:lang w:eastAsia="en-GB"/>
              </w:rPr>
            </w:pPr>
          </w:p>
          <w:p w14:paraId="45FD7AD5" w14:textId="77777777" w:rsidR="004D094D" w:rsidRPr="00937589" w:rsidRDefault="004D094D" w:rsidP="004D094D">
            <w:pPr>
              <w:numPr>
                <w:ilvl w:val="0"/>
                <w:numId w:val="28"/>
              </w:numPr>
              <w:ind w:left="0"/>
              <w:textAlignment w:val="baseline"/>
              <w:rPr>
                <w:rFonts w:ascii="Arial" w:eastAsia="Times New Roman" w:hAnsi="Arial" w:cs="Arial"/>
                <w:color w:val="262626"/>
                <w:sz w:val="24"/>
                <w:szCs w:val="24"/>
                <w:lang w:eastAsia="en-GB"/>
              </w:rPr>
            </w:pPr>
            <w:r w:rsidRPr="00937589">
              <w:rPr>
                <w:rFonts w:ascii="Arial" w:eastAsia="Times New Roman" w:hAnsi="Arial" w:cs="Arial"/>
                <w:color w:val="262626"/>
                <w:sz w:val="24"/>
                <w:szCs w:val="24"/>
                <w:lang w:eastAsia="en-GB"/>
              </w:rPr>
              <w:t>your environmental policy</w:t>
            </w:r>
          </w:p>
          <w:p w14:paraId="285E2635" w14:textId="77777777" w:rsidR="004D094D" w:rsidRPr="00937589" w:rsidRDefault="004D094D" w:rsidP="004D094D">
            <w:pPr>
              <w:numPr>
                <w:ilvl w:val="0"/>
                <w:numId w:val="28"/>
              </w:numPr>
              <w:ind w:left="0"/>
              <w:textAlignment w:val="baseline"/>
              <w:rPr>
                <w:rFonts w:ascii="Arial" w:eastAsia="Times New Roman" w:hAnsi="Arial" w:cs="Arial"/>
                <w:color w:val="262626"/>
                <w:sz w:val="24"/>
                <w:szCs w:val="24"/>
                <w:lang w:eastAsia="en-GB"/>
              </w:rPr>
            </w:pPr>
            <w:r w:rsidRPr="00937589">
              <w:rPr>
                <w:rFonts w:ascii="Arial" w:eastAsia="Times New Roman" w:hAnsi="Arial" w:cs="Arial"/>
                <w:color w:val="262626"/>
                <w:sz w:val="24"/>
                <w:szCs w:val="24"/>
                <w:lang w:eastAsia="en-GB"/>
              </w:rPr>
              <w:t>information gained from your initial review</w:t>
            </w:r>
          </w:p>
          <w:p w14:paraId="3EEC7727" w14:textId="77777777" w:rsidR="004D094D" w:rsidRDefault="004D094D" w:rsidP="004D094D">
            <w:pPr>
              <w:numPr>
                <w:ilvl w:val="0"/>
                <w:numId w:val="28"/>
              </w:numPr>
              <w:ind w:left="0"/>
              <w:textAlignment w:val="baseline"/>
              <w:rPr>
                <w:rFonts w:ascii="Arial" w:eastAsia="Times New Roman" w:hAnsi="Arial" w:cs="Arial"/>
                <w:color w:val="262626"/>
                <w:sz w:val="24"/>
                <w:szCs w:val="24"/>
                <w:lang w:eastAsia="en-GB"/>
              </w:rPr>
            </w:pPr>
            <w:r w:rsidRPr="00937589">
              <w:rPr>
                <w:rFonts w:ascii="Arial" w:eastAsia="Times New Roman" w:hAnsi="Arial" w:cs="Arial"/>
                <w:color w:val="262626"/>
                <w:sz w:val="24"/>
                <w:szCs w:val="24"/>
                <w:lang w:eastAsia="en-GB"/>
              </w:rPr>
              <w:t>your register of legislation</w:t>
            </w:r>
          </w:p>
          <w:p w14:paraId="10A3D9FA" w14:textId="77777777" w:rsidR="004D094D" w:rsidRPr="00937589" w:rsidRDefault="004D094D" w:rsidP="004D094D">
            <w:pPr>
              <w:textAlignment w:val="baseline"/>
              <w:rPr>
                <w:rFonts w:ascii="Arial" w:eastAsia="Times New Roman" w:hAnsi="Arial" w:cs="Arial"/>
                <w:color w:val="262626"/>
                <w:sz w:val="24"/>
                <w:szCs w:val="24"/>
                <w:lang w:eastAsia="en-GB"/>
              </w:rPr>
            </w:pPr>
          </w:p>
          <w:p w14:paraId="78EE183E" w14:textId="77777777" w:rsidR="004D094D" w:rsidRDefault="004D094D" w:rsidP="004D094D">
            <w:pPr>
              <w:spacing w:after="240"/>
              <w:textAlignment w:val="baseline"/>
              <w:rPr>
                <w:rFonts w:ascii="Arial" w:eastAsia="Times New Roman" w:hAnsi="Arial" w:cs="Arial"/>
                <w:color w:val="262626"/>
                <w:sz w:val="24"/>
                <w:szCs w:val="24"/>
                <w:lang w:eastAsia="en-GB"/>
              </w:rPr>
            </w:pPr>
            <w:r w:rsidRPr="00937589">
              <w:rPr>
                <w:rFonts w:ascii="Arial" w:eastAsia="Times New Roman" w:hAnsi="Arial" w:cs="Arial"/>
                <w:color w:val="262626"/>
                <w:sz w:val="24"/>
                <w:szCs w:val="24"/>
                <w:lang w:eastAsia="en-GB"/>
              </w:rPr>
              <w:t>The</w:t>
            </w:r>
            <w:r>
              <w:rPr>
                <w:rFonts w:ascii="Arial" w:eastAsia="Times New Roman" w:hAnsi="Arial" w:cs="Arial"/>
                <w:color w:val="262626"/>
                <w:sz w:val="24"/>
                <w:szCs w:val="24"/>
                <w:lang w:eastAsia="en-GB"/>
              </w:rPr>
              <w:t xml:space="preserve"> aim</w:t>
            </w:r>
            <w:r w:rsidRPr="00937589">
              <w:rPr>
                <w:rFonts w:ascii="Arial" w:eastAsia="Times New Roman" w:hAnsi="Arial" w:cs="Arial"/>
                <w:color w:val="262626"/>
                <w:sz w:val="24"/>
                <w:szCs w:val="24"/>
                <w:lang w:eastAsia="en-GB"/>
              </w:rPr>
              <w:t xml:space="preserve"> should </w:t>
            </w:r>
            <w:r>
              <w:rPr>
                <w:rFonts w:ascii="Arial" w:eastAsia="Times New Roman" w:hAnsi="Arial" w:cs="Arial"/>
                <w:color w:val="262626"/>
                <w:sz w:val="24"/>
                <w:szCs w:val="24"/>
                <w:lang w:eastAsia="en-GB"/>
              </w:rPr>
              <w:t>be</w:t>
            </w:r>
            <w:r w:rsidRPr="00937589">
              <w:rPr>
                <w:rFonts w:ascii="Arial" w:eastAsia="Times New Roman" w:hAnsi="Arial" w:cs="Arial"/>
                <w:color w:val="262626"/>
                <w:sz w:val="24"/>
                <w:szCs w:val="24"/>
                <w:lang w:eastAsia="en-GB"/>
              </w:rPr>
              <w:t xml:space="preserve"> to address any significant environmental aspects and should incorporate specific legal requirements contained in regulations and consents.</w:t>
            </w:r>
          </w:p>
          <w:p w14:paraId="61250D37" w14:textId="77777777" w:rsidR="004D094D" w:rsidRPr="00937589" w:rsidRDefault="004D094D" w:rsidP="004D094D">
            <w:pPr>
              <w:spacing w:after="240"/>
              <w:textAlignment w:val="baseline"/>
              <w:rPr>
                <w:rFonts w:ascii="Arial" w:eastAsia="Times New Roman" w:hAnsi="Arial" w:cs="Arial"/>
                <w:color w:val="262626"/>
                <w:sz w:val="24"/>
                <w:szCs w:val="24"/>
                <w:lang w:eastAsia="en-GB"/>
              </w:rPr>
            </w:pPr>
          </w:p>
          <w:p w14:paraId="6578D936" w14:textId="77777777" w:rsidR="004D094D" w:rsidRPr="00937589" w:rsidRDefault="004D094D" w:rsidP="004D094D">
            <w:pPr>
              <w:numPr>
                <w:ilvl w:val="0"/>
                <w:numId w:val="29"/>
              </w:numPr>
              <w:ind w:left="0"/>
              <w:textAlignment w:val="baseline"/>
              <w:rPr>
                <w:rFonts w:ascii="Arial" w:eastAsia="Times New Roman" w:hAnsi="Arial" w:cs="Arial"/>
                <w:color w:val="262626"/>
                <w:sz w:val="24"/>
                <w:szCs w:val="24"/>
                <w:lang w:eastAsia="en-GB"/>
              </w:rPr>
            </w:pPr>
            <w:r w:rsidRPr="00937589">
              <w:rPr>
                <w:rFonts w:ascii="Arial" w:eastAsia="Times New Roman" w:hAnsi="Arial" w:cs="Arial"/>
                <w:b/>
                <w:bCs/>
                <w:color w:val="262626"/>
                <w:sz w:val="24"/>
                <w:szCs w:val="24"/>
                <w:bdr w:val="none" w:sz="0" w:space="0" w:color="auto" w:frame="1"/>
                <w:lang w:eastAsia="en-GB"/>
              </w:rPr>
              <w:t>Environmental objectives</w:t>
            </w:r>
            <w:r w:rsidRPr="00937589">
              <w:rPr>
                <w:rFonts w:ascii="Arial" w:eastAsia="Times New Roman" w:hAnsi="Arial" w:cs="Arial"/>
                <w:color w:val="262626"/>
                <w:sz w:val="24"/>
                <w:szCs w:val="24"/>
                <w:lang w:eastAsia="en-GB"/>
              </w:rPr>
              <w:t xml:space="preserve"> are the overall aims that your business sets itself to improve environmental performance through its EMS. They indicate your business' aims - e.g. to reduce waste going to landfill by 25 per cent over five years.</w:t>
            </w:r>
          </w:p>
          <w:p w14:paraId="6831CB79" w14:textId="77777777" w:rsidR="004D094D" w:rsidRPr="00937589" w:rsidRDefault="004D094D" w:rsidP="004D094D">
            <w:pPr>
              <w:numPr>
                <w:ilvl w:val="0"/>
                <w:numId w:val="29"/>
              </w:numPr>
              <w:ind w:left="0"/>
              <w:textAlignment w:val="baseline"/>
              <w:rPr>
                <w:rFonts w:ascii="Arial" w:eastAsia="Times New Roman" w:hAnsi="Arial" w:cs="Arial"/>
                <w:color w:val="262626"/>
                <w:sz w:val="24"/>
                <w:szCs w:val="24"/>
                <w:lang w:eastAsia="en-GB"/>
              </w:rPr>
            </w:pPr>
            <w:r w:rsidRPr="00937589">
              <w:rPr>
                <w:rFonts w:ascii="Arial" w:eastAsia="Times New Roman" w:hAnsi="Arial" w:cs="Arial"/>
                <w:b/>
                <w:bCs/>
                <w:color w:val="262626"/>
                <w:sz w:val="24"/>
                <w:szCs w:val="24"/>
                <w:bdr w:val="none" w:sz="0" w:space="0" w:color="auto" w:frame="1"/>
                <w:lang w:eastAsia="en-GB"/>
              </w:rPr>
              <w:t>Environmental targets</w:t>
            </w:r>
            <w:r w:rsidRPr="00937589">
              <w:rPr>
                <w:rFonts w:ascii="Arial" w:eastAsia="Times New Roman" w:hAnsi="Arial" w:cs="Arial"/>
                <w:color w:val="262626"/>
                <w:sz w:val="24"/>
                <w:szCs w:val="24"/>
                <w:lang w:eastAsia="en-GB"/>
              </w:rPr>
              <w:t xml:space="preserve"> provide short-term goals on the way to achieving these overall objectives. One objective can have several targets - e.g. one target could be to reduce waste going to landfill by 10 per cent in the first year.</w:t>
            </w:r>
          </w:p>
          <w:p w14:paraId="5957DF82" w14:textId="77777777" w:rsidR="004D094D" w:rsidRDefault="004D094D" w:rsidP="004D094D">
            <w:pPr>
              <w:autoSpaceDE w:val="0"/>
              <w:autoSpaceDN w:val="0"/>
              <w:adjustRightInd w:val="0"/>
              <w:rPr>
                <w:rFonts w:ascii="Arial" w:hAnsi="Arial" w:cs="Arial"/>
                <w:sz w:val="24"/>
                <w:szCs w:val="24"/>
              </w:rPr>
            </w:pPr>
          </w:p>
          <w:p w14:paraId="1B26766A" w14:textId="77777777" w:rsidR="004D094D" w:rsidRDefault="004D094D" w:rsidP="004D094D">
            <w:pPr>
              <w:autoSpaceDE w:val="0"/>
              <w:autoSpaceDN w:val="0"/>
              <w:adjustRightInd w:val="0"/>
              <w:rPr>
                <w:rFonts w:ascii="Arial" w:hAnsi="Arial" w:cs="Arial"/>
                <w:sz w:val="24"/>
                <w:szCs w:val="24"/>
              </w:rPr>
            </w:pPr>
          </w:p>
          <w:p w14:paraId="2D998179" w14:textId="77777777" w:rsidR="004D094D" w:rsidRDefault="004D094D" w:rsidP="004D094D">
            <w:pPr>
              <w:autoSpaceDE w:val="0"/>
              <w:autoSpaceDN w:val="0"/>
              <w:adjustRightInd w:val="0"/>
              <w:rPr>
                <w:rFonts w:ascii="Arial" w:hAnsi="Arial" w:cs="Arial"/>
                <w:sz w:val="24"/>
                <w:szCs w:val="24"/>
              </w:rPr>
            </w:pPr>
            <w:r>
              <w:rPr>
                <w:rFonts w:ascii="Arial" w:hAnsi="Arial" w:cs="Arial"/>
                <w:sz w:val="24"/>
                <w:szCs w:val="24"/>
              </w:rPr>
              <w:t xml:space="preserve">Setting targets helps to provide evidence that an objective has just been met. The targets should also be progressive and realistic. So, the overall target would need to be broken down into bite sized chunks with timelines attached to them. </w:t>
            </w:r>
          </w:p>
          <w:p w14:paraId="7508C4F0" w14:textId="77777777" w:rsidR="004D094D" w:rsidRDefault="004D094D" w:rsidP="004D094D">
            <w:pPr>
              <w:autoSpaceDE w:val="0"/>
              <w:autoSpaceDN w:val="0"/>
              <w:adjustRightInd w:val="0"/>
              <w:rPr>
                <w:rFonts w:ascii="Arial" w:hAnsi="Arial" w:cs="Arial"/>
                <w:sz w:val="24"/>
                <w:szCs w:val="24"/>
              </w:rPr>
            </w:pPr>
            <w:r>
              <w:rPr>
                <w:rFonts w:ascii="Arial" w:hAnsi="Arial" w:cs="Arial"/>
                <w:sz w:val="24"/>
                <w:szCs w:val="24"/>
              </w:rPr>
              <w:t>The ISO 14001 states</w:t>
            </w:r>
            <w:r w:rsidRPr="00F14B15">
              <w:rPr>
                <w:rFonts w:ascii="&amp;quot" w:eastAsia="Times New Roman" w:hAnsi="&amp;quot" w:cs="Times New Roman"/>
                <w:color w:val="555555"/>
                <w:sz w:val="21"/>
                <w:szCs w:val="21"/>
                <w:lang w:eastAsia="en-GB"/>
              </w:rPr>
              <w:t xml:space="preserve"> </w:t>
            </w:r>
            <w:r w:rsidRPr="006C1400">
              <w:rPr>
                <w:rFonts w:ascii="Arial" w:eastAsia="Times New Roman" w:hAnsi="Arial" w:cs="Arial"/>
                <w:color w:val="000000" w:themeColor="text1"/>
                <w:sz w:val="24"/>
                <w:szCs w:val="24"/>
                <w:lang w:eastAsia="en-GB"/>
              </w:rPr>
              <w:t>objectives are “documents” whereas targets are “records.”  Documents can be modified while records cannot.</w:t>
            </w:r>
            <w:r>
              <w:rPr>
                <w:rFonts w:ascii="Arial" w:eastAsia="Times New Roman" w:hAnsi="Arial" w:cs="Arial"/>
                <w:color w:val="000000" w:themeColor="text1"/>
                <w:sz w:val="24"/>
                <w:szCs w:val="24"/>
                <w:lang w:eastAsia="en-GB"/>
              </w:rPr>
              <w:t xml:space="preserve"> So, you can change a document but missing a target cannot. </w:t>
            </w:r>
          </w:p>
          <w:p w14:paraId="6C781E0D" w14:textId="77777777" w:rsidR="004D094D" w:rsidRDefault="004D094D" w:rsidP="004D094D">
            <w:pPr>
              <w:autoSpaceDE w:val="0"/>
              <w:autoSpaceDN w:val="0"/>
              <w:adjustRightInd w:val="0"/>
              <w:rPr>
                <w:rFonts w:ascii="Arial" w:hAnsi="Arial" w:cs="Arial"/>
                <w:sz w:val="24"/>
                <w:szCs w:val="24"/>
              </w:rPr>
            </w:pPr>
            <w:r>
              <w:rPr>
                <w:rFonts w:ascii="Arial" w:hAnsi="Arial" w:cs="Arial"/>
                <w:sz w:val="24"/>
                <w:szCs w:val="24"/>
              </w:rPr>
              <w:t xml:space="preserve">Also setting realistic targets and timelines helps to gain from the organisation’s higher management. </w:t>
            </w:r>
          </w:p>
          <w:p w14:paraId="5725C418" w14:textId="77777777" w:rsidR="004D094D" w:rsidRPr="006C1400" w:rsidRDefault="004D094D" w:rsidP="004D094D">
            <w:pPr>
              <w:autoSpaceDE w:val="0"/>
              <w:autoSpaceDN w:val="0"/>
              <w:adjustRightInd w:val="0"/>
              <w:rPr>
                <w:rFonts w:ascii="Arial" w:hAnsi="Arial" w:cs="Arial"/>
                <w:sz w:val="24"/>
                <w:szCs w:val="24"/>
              </w:rPr>
            </w:pPr>
            <w:r>
              <w:rPr>
                <w:rFonts w:ascii="Arial" w:hAnsi="Arial" w:cs="Arial"/>
                <w:sz w:val="24"/>
                <w:szCs w:val="24"/>
              </w:rPr>
              <w:t xml:space="preserve">According to </w:t>
            </w:r>
            <w:r w:rsidRPr="009B6E05">
              <w:rPr>
                <w:rFonts w:ascii="Arial" w:hAnsi="Arial" w:cs="Arial"/>
                <w:color w:val="4F81BD" w:themeColor="accent1"/>
                <w:sz w:val="24"/>
                <w:szCs w:val="24"/>
                <w:u w:val="single"/>
              </w:rPr>
              <w:t>ehsdailyadvisor.blr.com</w:t>
            </w:r>
            <w:r>
              <w:rPr>
                <w:rFonts w:ascii="Arial" w:hAnsi="Arial" w:cs="Arial"/>
                <w:sz w:val="24"/>
                <w:szCs w:val="24"/>
              </w:rPr>
              <w:t xml:space="preserve"> </w:t>
            </w:r>
            <w:r w:rsidRPr="006C1400">
              <w:rPr>
                <w:rFonts w:ascii="Arial" w:eastAsia="Times New Roman" w:hAnsi="Arial" w:cs="Arial"/>
                <w:color w:val="000000" w:themeColor="text1"/>
                <w:sz w:val="24"/>
                <w:szCs w:val="24"/>
                <w:lang w:eastAsia="en-GB"/>
              </w:rPr>
              <w:t>It is much better to set an achievable target and meet it the first year and then set progressively more aggressive targets in following years</w:t>
            </w:r>
            <w:r>
              <w:rPr>
                <w:rFonts w:ascii="Arial" w:eastAsia="Times New Roman" w:hAnsi="Arial" w:cs="Arial"/>
                <w:color w:val="000000" w:themeColor="text1"/>
                <w:sz w:val="24"/>
                <w:szCs w:val="24"/>
                <w:lang w:eastAsia="en-GB"/>
              </w:rPr>
              <w:t xml:space="preserve">. </w:t>
            </w:r>
            <w:r>
              <w:rPr>
                <w:rFonts w:ascii="Arial" w:hAnsi="Arial" w:cs="Arial"/>
                <w:sz w:val="24"/>
                <w:szCs w:val="24"/>
              </w:rPr>
              <w:t>The s</w:t>
            </w:r>
            <w:r>
              <w:rPr>
                <w:rFonts w:ascii="Arial" w:eastAsia="Times New Roman" w:hAnsi="Arial" w:cs="Arial"/>
                <w:color w:val="000000" w:themeColor="text1"/>
                <w:sz w:val="24"/>
                <w:szCs w:val="24"/>
                <w:lang w:eastAsia="en-GB"/>
              </w:rPr>
              <w:t xml:space="preserve">enior management team need to be on board with the targets and objectives but most importantly they need to be able to communicate these to the employees effectively. This is because the employees will more than likely be doing the leg work. </w:t>
            </w:r>
          </w:p>
          <w:p w14:paraId="5EE0B1CC" w14:textId="77777777" w:rsidR="004D094D" w:rsidRDefault="004D094D" w:rsidP="004D094D">
            <w:pPr>
              <w:autoSpaceDE w:val="0"/>
              <w:autoSpaceDN w:val="0"/>
              <w:adjustRightInd w:val="0"/>
              <w:rPr>
                <w:rFonts w:ascii="Arial" w:hAnsi="Arial" w:cs="Arial"/>
                <w:sz w:val="24"/>
                <w:szCs w:val="24"/>
              </w:rPr>
            </w:pPr>
          </w:p>
          <w:p w14:paraId="6D11BA38" w14:textId="77777777" w:rsidR="004D094D" w:rsidRDefault="004D094D" w:rsidP="004D094D">
            <w:pPr>
              <w:spacing w:after="240"/>
              <w:textAlignment w:val="baseline"/>
              <w:rPr>
                <w:rFonts w:ascii="Arial" w:eastAsia="Times New Roman" w:hAnsi="Arial" w:cs="Arial"/>
                <w:color w:val="262626"/>
                <w:sz w:val="24"/>
                <w:szCs w:val="24"/>
                <w:lang w:eastAsia="en-GB"/>
              </w:rPr>
            </w:pPr>
          </w:p>
          <w:p w14:paraId="5C21F1C0" w14:textId="77777777" w:rsidR="004D094D" w:rsidRPr="004E69EB" w:rsidRDefault="004D094D" w:rsidP="004D094D">
            <w:pPr>
              <w:spacing w:after="240"/>
              <w:textAlignment w:val="baseline"/>
              <w:rPr>
                <w:rFonts w:ascii="Arial" w:eastAsia="Times New Roman" w:hAnsi="Arial" w:cs="Arial"/>
                <w:color w:val="262626"/>
                <w:sz w:val="24"/>
                <w:szCs w:val="24"/>
                <w:lang w:eastAsia="en-GB"/>
              </w:rPr>
            </w:pPr>
            <w:r w:rsidRPr="004E69EB">
              <w:rPr>
                <w:rFonts w:ascii="Arial" w:eastAsia="Times New Roman" w:hAnsi="Arial" w:cs="Arial"/>
                <w:color w:val="262626"/>
                <w:sz w:val="24"/>
                <w:szCs w:val="24"/>
                <w:lang w:eastAsia="en-GB"/>
              </w:rPr>
              <w:t>The organisations priorities are</w:t>
            </w:r>
          </w:p>
          <w:p w14:paraId="1D4432E3" w14:textId="77777777" w:rsidR="004D094D" w:rsidRPr="004E69EB" w:rsidRDefault="004D094D" w:rsidP="004D094D">
            <w:pPr>
              <w:autoSpaceDE w:val="0"/>
              <w:autoSpaceDN w:val="0"/>
              <w:adjustRightInd w:val="0"/>
              <w:rPr>
                <w:rFonts w:ascii="Arial" w:hAnsi="Arial" w:cs="Arial"/>
                <w:color w:val="000000"/>
                <w:sz w:val="24"/>
                <w:szCs w:val="24"/>
              </w:rPr>
            </w:pPr>
          </w:p>
          <w:p w14:paraId="5C60E3AA" w14:textId="77777777" w:rsidR="004D094D" w:rsidRPr="005A14AA" w:rsidRDefault="004D094D" w:rsidP="004D094D">
            <w:pPr>
              <w:pStyle w:val="ListParagraph"/>
              <w:numPr>
                <w:ilvl w:val="0"/>
                <w:numId w:val="30"/>
              </w:numPr>
              <w:autoSpaceDE w:val="0"/>
              <w:autoSpaceDN w:val="0"/>
              <w:adjustRightInd w:val="0"/>
              <w:rPr>
                <w:rFonts w:ascii="Arial" w:hAnsi="Arial" w:cs="Arial"/>
                <w:color w:val="000000"/>
                <w:sz w:val="24"/>
                <w:szCs w:val="24"/>
              </w:rPr>
            </w:pPr>
            <w:r w:rsidRPr="004E69EB">
              <w:rPr>
                <w:rFonts w:ascii="Arial" w:hAnsi="Arial" w:cs="Arial"/>
                <w:color w:val="000000"/>
                <w:sz w:val="24"/>
                <w:szCs w:val="24"/>
              </w:rPr>
              <w:t>Alignment with EMS Policy</w:t>
            </w:r>
            <w:r>
              <w:rPr>
                <w:rFonts w:ascii="Arial" w:hAnsi="Arial" w:cs="Arial"/>
                <w:color w:val="000000"/>
                <w:sz w:val="24"/>
                <w:szCs w:val="24"/>
              </w:rPr>
              <w:t xml:space="preserve"> – Although this is very important, the objectives also must also be in alignment with the greater environment. These requirements are laid out in </w:t>
            </w:r>
            <w:r w:rsidRPr="005A14AA">
              <w:rPr>
                <w:rFonts w:ascii="Arial" w:hAnsi="Arial" w:cs="Arial"/>
                <w:color w:val="444444"/>
                <w:sz w:val="24"/>
                <w:szCs w:val="24"/>
                <w:shd w:val="clear" w:color="auto" w:fill="FFFFFF"/>
              </w:rPr>
              <w:t xml:space="preserve">ISO 14001:201 which must be adhered </w:t>
            </w:r>
            <w:r>
              <w:rPr>
                <w:rFonts w:ascii="Arial" w:hAnsi="Arial" w:cs="Arial"/>
                <w:color w:val="444444"/>
                <w:sz w:val="24"/>
                <w:szCs w:val="24"/>
                <w:shd w:val="clear" w:color="auto" w:fill="FFFFFF"/>
              </w:rPr>
              <w:t>t</w:t>
            </w:r>
            <w:r w:rsidRPr="005A14AA">
              <w:rPr>
                <w:rFonts w:ascii="Arial" w:hAnsi="Arial" w:cs="Arial"/>
                <w:color w:val="444444"/>
                <w:sz w:val="24"/>
                <w:szCs w:val="24"/>
                <w:shd w:val="clear" w:color="auto" w:fill="FFFFFF"/>
              </w:rPr>
              <w:t>o by top management</w:t>
            </w:r>
          </w:p>
          <w:p w14:paraId="0C0AC940" w14:textId="77777777" w:rsidR="004D094D" w:rsidRDefault="004D094D" w:rsidP="004D094D">
            <w:pPr>
              <w:pStyle w:val="ListParagraph"/>
              <w:autoSpaceDE w:val="0"/>
              <w:autoSpaceDN w:val="0"/>
              <w:adjustRightInd w:val="0"/>
              <w:rPr>
                <w:rFonts w:ascii="Arial" w:hAnsi="Arial" w:cs="Arial"/>
                <w:color w:val="000000"/>
                <w:sz w:val="24"/>
                <w:szCs w:val="24"/>
              </w:rPr>
            </w:pPr>
          </w:p>
          <w:p w14:paraId="14D76396" w14:textId="77777777" w:rsidR="004D094D" w:rsidRPr="004E69EB" w:rsidRDefault="004D094D" w:rsidP="004D094D">
            <w:pPr>
              <w:pStyle w:val="ListParagraph"/>
              <w:autoSpaceDE w:val="0"/>
              <w:autoSpaceDN w:val="0"/>
              <w:adjustRightInd w:val="0"/>
              <w:rPr>
                <w:rFonts w:ascii="Arial" w:hAnsi="Arial" w:cs="Arial"/>
                <w:color w:val="000000"/>
                <w:sz w:val="24"/>
                <w:szCs w:val="24"/>
              </w:rPr>
            </w:pPr>
          </w:p>
          <w:p w14:paraId="261421F9" w14:textId="77777777" w:rsidR="004D094D" w:rsidRDefault="004D094D" w:rsidP="004D094D">
            <w:pPr>
              <w:pStyle w:val="ListParagraph"/>
              <w:numPr>
                <w:ilvl w:val="0"/>
                <w:numId w:val="30"/>
              </w:numPr>
              <w:autoSpaceDE w:val="0"/>
              <w:autoSpaceDN w:val="0"/>
              <w:adjustRightInd w:val="0"/>
              <w:rPr>
                <w:rFonts w:ascii="Arial" w:hAnsi="Arial" w:cs="Arial"/>
                <w:color w:val="000000"/>
                <w:sz w:val="24"/>
                <w:szCs w:val="24"/>
              </w:rPr>
            </w:pPr>
            <w:r w:rsidRPr="004E69EB">
              <w:rPr>
                <w:rFonts w:ascii="Arial" w:hAnsi="Arial" w:cs="Arial"/>
                <w:color w:val="000000"/>
                <w:sz w:val="24"/>
                <w:szCs w:val="24"/>
              </w:rPr>
              <w:t>Limit the Number of Criteria</w:t>
            </w:r>
            <w:r>
              <w:rPr>
                <w:rFonts w:ascii="Arial" w:hAnsi="Arial" w:cs="Arial"/>
                <w:color w:val="000000"/>
                <w:sz w:val="24"/>
                <w:szCs w:val="24"/>
              </w:rPr>
              <w:t xml:space="preserve"> – Keeping it simple helps to really focus on what the main objectives are and makes it easier to get people on board. </w:t>
            </w:r>
          </w:p>
          <w:p w14:paraId="6D6814F0" w14:textId="77777777" w:rsidR="004D094D" w:rsidRPr="004E69EB" w:rsidRDefault="004D094D" w:rsidP="004D094D">
            <w:pPr>
              <w:pStyle w:val="ListParagraph"/>
              <w:autoSpaceDE w:val="0"/>
              <w:autoSpaceDN w:val="0"/>
              <w:adjustRightInd w:val="0"/>
              <w:rPr>
                <w:rFonts w:ascii="Arial" w:hAnsi="Arial" w:cs="Arial"/>
                <w:color w:val="000000"/>
                <w:sz w:val="24"/>
                <w:szCs w:val="24"/>
              </w:rPr>
            </w:pPr>
          </w:p>
          <w:p w14:paraId="4CF81FF7" w14:textId="77777777" w:rsidR="004D094D" w:rsidRPr="00D357AC" w:rsidRDefault="004D094D" w:rsidP="004D094D">
            <w:pPr>
              <w:pStyle w:val="ListParagraph"/>
              <w:numPr>
                <w:ilvl w:val="0"/>
                <w:numId w:val="30"/>
              </w:numPr>
              <w:autoSpaceDE w:val="0"/>
              <w:autoSpaceDN w:val="0"/>
              <w:adjustRightInd w:val="0"/>
              <w:rPr>
                <w:rFonts w:ascii="Arial" w:hAnsi="Arial" w:cs="Arial"/>
                <w:color w:val="000000"/>
                <w:sz w:val="24"/>
                <w:szCs w:val="24"/>
              </w:rPr>
            </w:pPr>
            <w:r w:rsidRPr="004E69EB">
              <w:rPr>
                <w:rFonts w:ascii="Arial" w:hAnsi="Arial" w:cs="Arial"/>
                <w:color w:val="000000"/>
                <w:sz w:val="24"/>
                <w:szCs w:val="24"/>
              </w:rPr>
              <w:t>Regulated - (legal requirements</w:t>
            </w:r>
            <w:r>
              <w:rPr>
                <w:rFonts w:ascii="Arial" w:hAnsi="Arial" w:cs="Arial"/>
                <w:color w:val="000000"/>
                <w:sz w:val="24"/>
                <w:szCs w:val="24"/>
              </w:rPr>
              <w:t xml:space="preserve">) – self-explanatory really! All plans must fall within all legal requirements set. </w:t>
            </w:r>
          </w:p>
          <w:p w14:paraId="65EF2C68" w14:textId="77777777" w:rsidR="004D094D" w:rsidRPr="005A14AA" w:rsidRDefault="004D094D" w:rsidP="004D094D">
            <w:pPr>
              <w:pStyle w:val="ListParagraph"/>
              <w:autoSpaceDE w:val="0"/>
              <w:autoSpaceDN w:val="0"/>
              <w:adjustRightInd w:val="0"/>
              <w:rPr>
                <w:rFonts w:ascii="Arial" w:hAnsi="Arial" w:cs="Arial"/>
                <w:color w:val="000000"/>
                <w:sz w:val="24"/>
                <w:szCs w:val="24"/>
              </w:rPr>
            </w:pPr>
          </w:p>
          <w:p w14:paraId="23877E48" w14:textId="77777777" w:rsidR="004D094D" w:rsidRDefault="004D094D" w:rsidP="004D094D">
            <w:pPr>
              <w:pStyle w:val="ListParagraph"/>
              <w:numPr>
                <w:ilvl w:val="0"/>
                <w:numId w:val="30"/>
              </w:numPr>
              <w:autoSpaceDE w:val="0"/>
              <w:autoSpaceDN w:val="0"/>
              <w:adjustRightInd w:val="0"/>
              <w:rPr>
                <w:rFonts w:ascii="Arial" w:hAnsi="Arial" w:cs="Arial"/>
                <w:color w:val="000000"/>
                <w:sz w:val="24"/>
                <w:szCs w:val="24"/>
              </w:rPr>
            </w:pPr>
            <w:r w:rsidRPr="004E69EB">
              <w:rPr>
                <w:rFonts w:ascii="Arial" w:hAnsi="Arial" w:cs="Arial"/>
                <w:color w:val="000000"/>
                <w:sz w:val="24"/>
                <w:szCs w:val="24"/>
              </w:rPr>
              <w:t>Community/Media Concerns – (community concerns or perception)</w:t>
            </w:r>
            <w:r>
              <w:rPr>
                <w:rFonts w:ascii="Arial" w:hAnsi="Arial" w:cs="Arial"/>
                <w:color w:val="000000"/>
                <w:sz w:val="24"/>
                <w:szCs w:val="24"/>
              </w:rPr>
              <w:t xml:space="preserve"> – Taking steps to keep the local community that plans may influence is extremely important. This way the information is coming from the horse’s mouth and all concerns are questions can be answered. </w:t>
            </w:r>
          </w:p>
          <w:p w14:paraId="2004443C" w14:textId="77777777" w:rsidR="004D094D" w:rsidRPr="00D357AC" w:rsidRDefault="004D094D" w:rsidP="004D094D">
            <w:pPr>
              <w:autoSpaceDE w:val="0"/>
              <w:autoSpaceDN w:val="0"/>
              <w:adjustRightInd w:val="0"/>
              <w:rPr>
                <w:rFonts w:ascii="Arial" w:hAnsi="Arial" w:cs="Arial"/>
                <w:color w:val="000000"/>
                <w:sz w:val="24"/>
                <w:szCs w:val="24"/>
              </w:rPr>
            </w:pPr>
          </w:p>
          <w:p w14:paraId="5EBA6E7D" w14:textId="77777777" w:rsidR="004D094D" w:rsidRPr="00D357AC" w:rsidRDefault="004D094D" w:rsidP="004D094D">
            <w:pPr>
              <w:pStyle w:val="ListParagraph"/>
              <w:numPr>
                <w:ilvl w:val="0"/>
                <w:numId w:val="30"/>
              </w:numPr>
              <w:autoSpaceDE w:val="0"/>
              <w:autoSpaceDN w:val="0"/>
              <w:adjustRightInd w:val="0"/>
              <w:rPr>
                <w:rFonts w:ascii="Arial" w:hAnsi="Arial" w:cs="Arial"/>
                <w:color w:val="000000"/>
                <w:sz w:val="24"/>
                <w:szCs w:val="24"/>
              </w:rPr>
            </w:pPr>
            <w:r w:rsidRPr="004E69EB">
              <w:rPr>
                <w:rFonts w:ascii="Arial" w:hAnsi="Arial" w:cs="Arial"/>
                <w:color w:val="000000"/>
                <w:sz w:val="24"/>
                <w:szCs w:val="24"/>
              </w:rPr>
              <w:t>Impact to Human Health - (the potential or actual impact to human health)</w:t>
            </w:r>
            <w:r>
              <w:rPr>
                <w:rFonts w:ascii="Arial" w:hAnsi="Arial" w:cs="Arial"/>
                <w:color w:val="000000"/>
                <w:sz w:val="24"/>
                <w:szCs w:val="24"/>
              </w:rPr>
              <w:t xml:space="preserve"> - This must be a huge consideration; proper research must be carried out to ensure there are no risks. </w:t>
            </w:r>
          </w:p>
          <w:p w14:paraId="312D9032" w14:textId="77777777" w:rsidR="004D094D" w:rsidRDefault="004D094D" w:rsidP="004D094D">
            <w:pPr>
              <w:pStyle w:val="ListParagraph"/>
              <w:numPr>
                <w:ilvl w:val="0"/>
                <w:numId w:val="30"/>
              </w:numPr>
              <w:autoSpaceDE w:val="0"/>
              <w:autoSpaceDN w:val="0"/>
              <w:adjustRightInd w:val="0"/>
              <w:rPr>
                <w:rFonts w:ascii="Arial" w:hAnsi="Arial" w:cs="Arial"/>
                <w:color w:val="000000"/>
                <w:sz w:val="24"/>
                <w:szCs w:val="24"/>
              </w:rPr>
            </w:pPr>
            <w:r w:rsidRPr="00D207F3">
              <w:rPr>
                <w:rFonts w:ascii="Arial" w:hAnsi="Arial" w:cs="Arial"/>
                <w:color w:val="000000"/>
                <w:sz w:val="24"/>
                <w:szCs w:val="24"/>
              </w:rPr>
              <w:t xml:space="preserve">Impact to Environment - (the potential or actual impact to flora/fauna and/or other natural resources) – These must be looked in to thoroughly and potential measures put in place. </w:t>
            </w:r>
          </w:p>
          <w:p w14:paraId="3C019F63" w14:textId="77777777" w:rsidR="004D094D" w:rsidRPr="00D207F3" w:rsidRDefault="004D094D" w:rsidP="004D094D">
            <w:pPr>
              <w:pStyle w:val="ListParagraph"/>
              <w:autoSpaceDE w:val="0"/>
              <w:autoSpaceDN w:val="0"/>
              <w:adjustRightInd w:val="0"/>
              <w:rPr>
                <w:rFonts w:ascii="Arial" w:hAnsi="Arial" w:cs="Arial"/>
                <w:color w:val="000000"/>
                <w:sz w:val="24"/>
                <w:szCs w:val="24"/>
              </w:rPr>
            </w:pPr>
          </w:p>
          <w:p w14:paraId="254C6EE9" w14:textId="77777777" w:rsidR="004D094D" w:rsidRPr="00D207F3" w:rsidRDefault="004D094D" w:rsidP="004D094D">
            <w:pPr>
              <w:autoSpaceDE w:val="0"/>
              <w:autoSpaceDN w:val="0"/>
              <w:adjustRightInd w:val="0"/>
              <w:rPr>
                <w:rFonts w:ascii="Arial" w:hAnsi="Arial" w:cs="Arial"/>
                <w:color w:val="000000"/>
                <w:sz w:val="24"/>
                <w:szCs w:val="24"/>
              </w:rPr>
            </w:pPr>
            <w:r>
              <w:rPr>
                <w:rFonts w:ascii="Arial" w:hAnsi="Arial" w:cs="Arial"/>
                <w:noProof/>
                <w:color w:val="000000"/>
                <w:sz w:val="24"/>
                <w:szCs w:val="24"/>
              </w:rPr>
              <w:lastRenderedPageBreak/>
              <w:drawing>
                <wp:inline distT="0" distB="0" distL="0" distR="0" wp14:anchorId="0B766C8A" wp14:editId="592EABFE">
                  <wp:extent cx="4323866" cy="5844836"/>
                  <wp:effectExtent l="0" t="0" r="635" b="3810"/>
                  <wp:docPr id="7" name="Picture 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 (26).png"/>
                          <pic:cNvPicPr/>
                        </pic:nvPicPr>
                        <pic:blipFill>
                          <a:blip r:embed="rId16">
                            <a:extLst>
                              <a:ext uri="{28A0092B-C50C-407E-A947-70E740481C1C}">
                                <a14:useLocalDpi xmlns:a14="http://schemas.microsoft.com/office/drawing/2010/main" val="0"/>
                              </a:ext>
                            </a:extLst>
                          </a:blip>
                          <a:stretch>
                            <a:fillRect/>
                          </a:stretch>
                        </pic:blipFill>
                        <pic:spPr>
                          <a:xfrm>
                            <a:off x="0" y="0"/>
                            <a:ext cx="4324789" cy="5846083"/>
                          </a:xfrm>
                          <a:prstGeom prst="rect">
                            <a:avLst/>
                          </a:prstGeom>
                        </pic:spPr>
                      </pic:pic>
                    </a:graphicData>
                  </a:graphic>
                </wp:inline>
              </w:drawing>
            </w:r>
          </w:p>
          <w:p w14:paraId="0047A13D" w14:textId="77777777" w:rsidR="004D094D" w:rsidRDefault="004D094D" w:rsidP="004D094D">
            <w:pPr>
              <w:autoSpaceDE w:val="0"/>
              <w:autoSpaceDN w:val="0"/>
              <w:adjustRightInd w:val="0"/>
              <w:rPr>
                <w:rFonts w:ascii="Arial" w:hAnsi="Arial" w:cs="Arial"/>
                <w:color w:val="000000"/>
                <w:sz w:val="24"/>
                <w:szCs w:val="24"/>
              </w:rPr>
            </w:pPr>
          </w:p>
          <w:p w14:paraId="5701444D" w14:textId="77777777" w:rsidR="004D094D" w:rsidRDefault="004D094D" w:rsidP="004D094D">
            <w:pPr>
              <w:autoSpaceDE w:val="0"/>
              <w:autoSpaceDN w:val="0"/>
              <w:adjustRightInd w:val="0"/>
              <w:rPr>
                <w:rFonts w:ascii="Arial" w:hAnsi="Arial" w:cs="Arial"/>
                <w:color w:val="000000"/>
                <w:sz w:val="24"/>
                <w:szCs w:val="24"/>
              </w:rPr>
            </w:pPr>
            <w:r>
              <w:rPr>
                <w:rFonts w:ascii="Arial" w:hAnsi="Arial" w:cs="Arial"/>
                <w:sz w:val="24"/>
                <w:szCs w:val="24"/>
              </w:rPr>
              <w:t xml:space="preserve">   </w:t>
            </w:r>
            <w:r w:rsidRPr="004A2FFE">
              <w:rPr>
                <w:rFonts w:ascii="Arial" w:hAnsi="Arial" w:cs="Arial"/>
                <w:sz w:val="24"/>
                <w:szCs w:val="24"/>
              </w:rPr>
              <w:t xml:space="preserve">Figure 4 - </w:t>
            </w:r>
            <w:r w:rsidRPr="004A2FFE">
              <w:rPr>
                <w:rFonts w:ascii="Arial" w:hAnsi="Arial" w:cs="Arial"/>
                <w:color w:val="000000"/>
                <w:sz w:val="24"/>
                <w:szCs w:val="24"/>
              </w:rPr>
              <w:t>The above shows an example table put together to identify risks to th</w:t>
            </w:r>
            <w:r>
              <w:rPr>
                <w:rFonts w:ascii="Arial" w:hAnsi="Arial" w:cs="Arial"/>
                <w:color w:val="000000"/>
                <w:sz w:val="24"/>
                <w:szCs w:val="24"/>
              </w:rPr>
              <w:t>e</w:t>
            </w:r>
          </w:p>
          <w:p w14:paraId="66A61F14" w14:textId="77777777" w:rsidR="004D094D" w:rsidRPr="004A2FFE" w:rsidRDefault="004D094D" w:rsidP="004D094D">
            <w:pPr>
              <w:autoSpaceDE w:val="0"/>
              <w:autoSpaceDN w:val="0"/>
              <w:adjustRightInd w:val="0"/>
              <w:rPr>
                <w:rFonts w:ascii="Arial" w:hAnsi="Arial" w:cs="Arial"/>
                <w:color w:val="000000"/>
                <w:sz w:val="24"/>
                <w:szCs w:val="24"/>
              </w:rPr>
            </w:pPr>
            <w:r>
              <w:rPr>
                <w:rFonts w:ascii="Arial" w:hAnsi="Arial" w:cs="Arial"/>
                <w:color w:val="000000"/>
                <w:sz w:val="24"/>
                <w:szCs w:val="24"/>
              </w:rPr>
              <w:t xml:space="preserve">   </w:t>
            </w:r>
            <w:r w:rsidRPr="004A2FFE">
              <w:rPr>
                <w:rFonts w:ascii="Arial" w:hAnsi="Arial" w:cs="Arial"/>
                <w:color w:val="000000"/>
                <w:sz w:val="24"/>
                <w:szCs w:val="24"/>
              </w:rPr>
              <w:t>natural environment for a project that was being carried out</w:t>
            </w:r>
          </w:p>
          <w:p w14:paraId="0E033A14" w14:textId="77777777" w:rsidR="004D094D" w:rsidRPr="00D207F3" w:rsidRDefault="004D094D" w:rsidP="004D094D">
            <w:pPr>
              <w:autoSpaceDE w:val="0"/>
              <w:autoSpaceDN w:val="0"/>
              <w:adjustRightInd w:val="0"/>
              <w:rPr>
                <w:rFonts w:ascii="Arial" w:hAnsi="Arial" w:cs="Arial"/>
                <w:color w:val="000000"/>
                <w:sz w:val="24"/>
                <w:szCs w:val="24"/>
              </w:rPr>
            </w:pPr>
          </w:p>
          <w:p w14:paraId="2CD7D5C0" w14:textId="77777777" w:rsidR="004D094D" w:rsidRPr="003A5E93" w:rsidRDefault="004D094D" w:rsidP="004D094D">
            <w:pPr>
              <w:pStyle w:val="ListParagraph"/>
              <w:autoSpaceDE w:val="0"/>
              <w:autoSpaceDN w:val="0"/>
              <w:adjustRightInd w:val="0"/>
              <w:rPr>
                <w:rFonts w:ascii="Arial" w:hAnsi="Arial" w:cs="Arial"/>
                <w:color w:val="000000"/>
                <w:sz w:val="24"/>
                <w:szCs w:val="24"/>
              </w:rPr>
            </w:pPr>
          </w:p>
          <w:p w14:paraId="6F300156" w14:textId="77777777" w:rsidR="004D094D" w:rsidRDefault="004D094D" w:rsidP="004D094D">
            <w:pPr>
              <w:pStyle w:val="ListParagraph"/>
              <w:numPr>
                <w:ilvl w:val="0"/>
                <w:numId w:val="30"/>
              </w:numPr>
              <w:autoSpaceDE w:val="0"/>
              <w:autoSpaceDN w:val="0"/>
              <w:adjustRightInd w:val="0"/>
              <w:rPr>
                <w:rFonts w:ascii="Arial" w:hAnsi="Arial" w:cs="Arial"/>
                <w:color w:val="000000"/>
                <w:sz w:val="24"/>
                <w:szCs w:val="24"/>
              </w:rPr>
            </w:pPr>
            <w:r w:rsidRPr="004E69EB">
              <w:rPr>
                <w:rFonts w:ascii="Arial" w:hAnsi="Arial" w:cs="Arial"/>
                <w:color w:val="000000"/>
                <w:sz w:val="24"/>
                <w:szCs w:val="24"/>
              </w:rPr>
              <w:t>Magnitude - (volume, size, or amount of the Impact)</w:t>
            </w:r>
            <w:r>
              <w:rPr>
                <w:rFonts w:ascii="Arial" w:hAnsi="Arial" w:cs="Arial"/>
                <w:color w:val="000000"/>
                <w:sz w:val="24"/>
                <w:szCs w:val="24"/>
              </w:rPr>
              <w:t xml:space="preserve"> – As above table shows, thought and research must be put into the level of impact an operation will have</w:t>
            </w:r>
          </w:p>
          <w:p w14:paraId="1FB0313D" w14:textId="77777777" w:rsidR="004D094D" w:rsidRPr="004E69EB" w:rsidRDefault="004D094D" w:rsidP="004D094D">
            <w:pPr>
              <w:pStyle w:val="ListParagraph"/>
              <w:autoSpaceDE w:val="0"/>
              <w:autoSpaceDN w:val="0"/>
              <w:adjustRightInd w:val="0"/>
              <w:rPr>
                <w:rFonts w:ascii="Arial" w:hAnsi="Arial" w:cs="Arial"/>
                <w:color w:val="000000"/>
                <w:sz w:val="24"/>
                <w:szCs w:val="24"/>
              </w:rPr>
            </w:pPr>
          </w:p>
          <w:p w14:paraId="455DA157" w14:textId="77777777" w:rsidR="004D094D" w:rsidRDefault="004D094D" w:rsidP="004D094D">
            <w:pPr>
              <w:pStyle w:val="ListParagraph"/>
              <w:numPr>
                <w:ilvl w:val="0"/>
                <w:numId w:val="30"/>
              </w:numPr>
              <w:autoSpaceDE w:val="0"/>
              <w:autoSpaceDN w:val="0"/>
              <w:adjustRightInd w:val="0"/>
              <w:rPr>
                <w:rFonts w:ascii="Arial" w:hAnsi="Arial" w:cs="Arial"/>
                <w:color w:val="000000"/>
                <w:sz w:val="24"/>
                <w:szCs w:val="24"/>
              </w:rPr>
            </w:pPr>
            <w:r w:rsidRPr="004E69EB">
              <w:rPr>
                <w:rFonts w:ascii="Arial" w:hAnsi="Arial" w:cs="Arial"/>
                <w:color w:val="000000"/>
                <w:sz w:val="24"/>
                <w:szCs w:val="24"/>
              </w:rPr>
              <w:t>Severity - (measure of the intensity of the Impact; impact, damage, or deterioration)</w:t>
            </w:r>
            <w:r>
              <w:rPr>
                <w:rFonts w:ascii="Arial" w:hAnsi="Arial" w:cs="Arial"/>
                <w:color w:val="000000"/>
                <w:sz w:val="24"/>
                <w:szCs w:val="24"/>
              </w:rPr>
              <w:t xml:space="preserve"> - this must be made available with every possible outcome listed. It is usually best for the very worst scenario to be listed. </w:t>
            </w:r>
          </w:p>
          <w:p w14:paraId="34035894" w14:textId="77777777" w:rsidR="004D094D" w:rsidRPr="004A2FFE" w:rsidRDefault="004D094D" w:rsidP="004D094D">
            <w:pPr>
              <w:pStyle w:val="ListParagraph"/>
              <w:rPr>
                <w:rFonts w:ascii="Arial" w:hAnsi="Arial" w:cs="Arial"/>
                <w:color w:val="000000"/>
                <w:sz w:val="24"/>
                <w:szCs w:val="24"/>
              </w:rPr>
            </w:pPr>
          </w:p>
          <w:p w14:paraId="7F69F4A9" w14:textId="77777777" w:rsidR="004D094D" w:rsidRPr="00D207F3" w:rsidRDefault="004D094D" w:rsidP="004D094D">
            <w:pPr>
              <w:pStyle w:val="ListParagraph"/>
              <w:autoSpaceDE w:val="0"/>
              <w:autoSpaceDN w:val="0"/>
              <w:adjustRightInd w:val="0"/>
              <w:rPr>
                <w:rFonts w:ascii="Arial" w:hAnsi="Arial" w:cs="Arial"/>
                <w:color w:val="000000"/>
                <w:sz w:val="24"/>
                <w:szCs w:val="24"/>
              </w:rPr>
            </w:pPr>
          </w:p>
          <w:p w14:paraId="1EDC01DD" w14:textId="77777777" w:rsidR="004D094D" w:rsidRDefault="004D094D" w:rsidP="004D094D">
            <w:pPr>
              <w:pStyle w:val="ListParagraph"/>
              <w:autoSpaceDE w:val="0"/>
              <w:autoSpaceDN w:val="0"/>
              <w:adjustRightInd w:val="0"/>
              <w:rPr>
                <w:rFonts w:ascii="Arial" w:hAnsi="Arial" w:cs="Arial"/>
                <w:color w:val="000000"/>
                <w:sz w:val="24"/>
                <w:szCs w:val="24"/>
              </w:rPr>
            </w:pPr>
            <w:r>
              <w:rPr>
                <w:rFonts w:ascii="Arial" w:hAnsi="Arial" w:cs="Arial"/>
                <w:noProof/>
                <w:color w:val="000000"/>
                <w:sz w:val="24"/>
                <w:szCs w:val="24"/>
              </w:rPr>
              <w:lastRenderedPageBreak/>
              <w:drawing>
                <wp:inline distT="0" distB="0" distL="0" distR="0" wp14:anchorId="6E892283" wp14:editId="1DFDE35E">
                  <wp:extent cx="5731510" cy="1779905"/>
                  <wp:effectExtent l="0" t="0" r="2540" b="0"/>
                  <wp:docPr id="6" name="Picture 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25).png"/>
                          <pic:cNvPicPr/>
                        </pic:nvPicPr>
                        <pic:blipFill>
                          <a:blip r:embed="rId17">
                            <a:extLst>
                              <a:ext uri="{28A0092B-C50C-407E-A947-70E740481C1C}">
                                <a14:useLocalDpi xmlns:a14="http://schemas.microsoft.com/office/drawing/2010/main" val="0"/>
                              </a:ext>
                            </a:extLst>
                          </a:blip>
                          <a:stretch>
                            <a:fillRect/>
                          </a:stretch>
                        </pic:blipFill>
                        <pic:spPr>
                          <a:xfrm>
                            <a:off x="0" y="0"/>
                            <a:ext cx="5731510" cy="1779905"/>
                          </a:xfrm>
                          <a:prstGeom prst="rect">
                            <a:avLst/>
                          </a:prstGeom>
                        </pic:spPr>
                      </pic:pic>
                    </a:graphicData>
                  </a:graphic>
                </wp:inline>
              </w:drawing>
            </w:r>
          </w:p>
          <w:p w14:paraId="79404888" w14:textId="77777777" w:rsidR="004D094D" w:rsidRDefault="004D094D" w:rsidP="004D094D">
            <w:pPr>
              <w:pStyle w:val="ListParagraph"/>
              <w:numPr>
                <w:ilvl w:val="0"/>
                <w:numId w:val="30"/>
              </w:numPr>
              <w:autoSpaceDE w:val="0"/>
              <w:autoSpaceDN w:val="0"/>
              <w:adjustRightInd w:val="0"/>
              <w:rPr>
                <w:rFonts w:ascii="Arial" w:hAnsi="Arial" w:cs="Arial"/>
                <w:color w:val="000000"/>
                <w:sz w:val="24"/>
                <w:szCs w:val="24"/>
              </w:rPr>
            </w:pPr>
            <w:r>
              <w:rPr>
                <w:rFonts w:ascii="Arial" w:hAnsi="Arial" w:cs="Arial"/>
                <w:color w:val="000000"/>
                <w:sz w:val="24"/>
                <w:szCs w:val="24"/>
              </w:rPr>
              <w:t>Figure 5 – The above table showing an example document highlighting severity of damage to a site where a potential project had planned to be carried out</w:t>
            </w:r>
          </w:p>
          <w:p w14:paraId="322B9406" w14:textId="77777777" w:rsidR="004D094D" w:rsidRPr="00D207F3" w:rsidRDefault="004D094D" w:rsidP="004D094D">
            <w:pPr>
              <w:pStyle w:val="ListParagraph"/>
              <w:autoSpaceDE w:val="0"/>
              <w:autoSpaceDN w:val="0"/>
              <w:adjustRightInd w:val="0"/>
              <w:rPr>
                <w:rFonts w:ascii="Arial" w:hAnsi="Arial" w:cs="Arial"/>
                <w:color w:val="000000"/>
                <w:sz w:val="24"/>
                <w:szCs w:val="24"/>
              </w:rPr>
            </w:pPr>
          </w:p>
          <w:p w14:paraId="4CDA8584" w14:textId="77777777" w:rsidR="004D094D" w:rsidRPr="00D207F3" w:rsidRDefault="004D094D" w:rsidP="004D094D">
            <w:pPr>
              <w:autoSpaceDE w:val="0"/>
              <w:autoSpaceDN w:val="0"/>
              <w:adjustRightInd w:val="0"/>
              <w:rPr>
                <w:rFonts w:ascii="Arial" w:hAnsi="Arial" w:cs="Arial"/>
                <w:color w:val="000000"/>
                <w:sz w:val="24"/>
                <w:szCs w:val="24"/>
              </w:rPr>
            </w:pPr>
          </w:p>
          <w:p w14:paraId="764102E6" w14:textId="77777777" w:rsidR="004D094D" w:rsidRDefault="004D094D" w:rsidP="004D094D">
            <w:pPr>
              <w:pStyle w:val="ListParagraph"/>
              <w:numPr>
                <w:ilvl w:val="0"/>
                <w:numId w:val="30"/>
              </w:numPr>
              <w:autoSpaceDE w:val="0"/>
              <w:autoSpaceDN w:val="0"/>
              <w:adjustRightInd w:val="0"/>
              <w:rPr>
                <w:rFonts w:ascii="Arial" w:hAnsi="Arial" w:cs="Arial"/>
                <w:color w:val="000000"/>
                <w:sz w:val="24"/>
                <w:szCs w:val="24"/>
              </w:rPr>
            </w:pPr>
            <w:r w:rsidRPr="004E69EB">
              <w:rPr>
                <w:rFonts w:ascii="Arial" w:hAnsi="Arial" w:cs="Arial"/>
                <w:color w:val="000000"/>
                <w:sz w:val="24"/>
                <w:szCs w:val="24"/>
              </w:rPr>
              <w:t>Probability - (measure of how likely it is that the Impact will occur)</w:t>
            </w:r>
            <w:r>
              <w:rPr>
                <w:rFonts w:ascii="Arial" w:hAnsi="Arial" w:cs="Arial"/>
                <w:color w:val="000000"/>
                <w:sz w:val="24"/>
                <w:szCs w:val="24"/>
              </w:rPr>
              <w:t xml:space="preserve"> – this must be identified and shared. It is also a good idea to remember that the impact may only be temporary so this should be shared. </w:t>
            </w:r>
          </w:p>
          <w:p w14:paraId="37192B9D" w14:textId="77777777" w:rsidR="004D094D" w:rsidRDefault="004D094D" w:rsidP="004D094D">
            <w:pPr>
              <w:autoSpaceDE w:val="0"/>
              <w:autoSpaceDN w:val="0"/>
              <w:adjustRightInd w:val="0"/>
              <w:rPr>
                <w:rFonts w:ascii="Arial" w:hAnsi="Arial" w:cs="Arial"/>
                <w:color w:val="000000"/>
                <w:sz w:val="24"/>
                <w:szCs w:val="24"/>
              </w:rPr>
            </w:pPr>
          </w:p>
          <w:p w14:paraId="5BAAFBD4" w14:textId="77777777" w:rsidR="004D094D" w:rsidRDefault="004D094D" w:rsidP="004D094D">
            <w:pPr>
              <w:autoSpaceDE w:val="0"/>
              <w:autoSpaceDN w:val="0"/>
              <w:adjustRightInd w:val="0"/>
              <w:rPr>
                <w:rFonts w:ascii="Arial" w:hAnsi="Arial" w:cs="Arial"/>
                <w:color w:val="000000"/>
                <w:sz w:val="24"/>
                <w:szCs w:val="24"/>
              </w:rPr>
            </w:pPr>
          </w:p>
          <w:p w14:paraId="498BCD08" w14:textId="77777777" w:rsidR="004D094D" w:rsidRDefault="004D094D" w:rsidP="004D094D">
            <w:pPr>
              <w:autoSpaceDE w:val="0"/>
              <w:autoSpaceDN w:val="0"/>
              <w:adjustRightInd w:val="0"/>
              <w:rPr>
                <w:rFonts w:ascii="Arial" w:hAnsi="Arial" w:cs="Arial"/>
                <w:color w:val="000000"/>
                <w:sz w:val="24"/>
                <w:szCs w:val="24"/>
              </w:rPr>
            </w:pPr>
          </w:p>
          <w:p w14:paraId="13457DA8" w14:textId="77777777" w:rsidR="004D094D" w:rsidRPr="004A2FFE" w:rsidRDefault="004D094D" w:rsidP="004D094D">
            <w:pPr>
              <w:autoSpaceDE w:val="0"/>
              <w:autoSpaceDN w:val="0"/>
              <w:adjustRightInd w:val="0"/>
              <w:rPr>
                <w:rFonts w:ascii="Arial" w:hAnsi="Arial" w:cs="Arial"/>
                <w:color w:val="000000"/>
                <w:sz w:val="24"/>
                <w:szCs w:val="24"/>
              </w:rPr>
            </w:pPr>
            <w:r>
              <w:rPr>
                <w:rFonts w:ascii="Arial" w:hAnsi="Arial" w:cs="Arial"/>
                <w:noProof/>
                <w:color w:val="000000"/>
                <w:sz w:val="24"/>
                <w:szCs w:val="24"/>
              </w:rPr>
              <w:drawing>
                <wp:inline distT="0" distB="0" distL="0" distR="0" wp14:anchorId="300856A8" wp14:editId="4AF125C6">
                  <wp:extent cx="3310396" cy="5382864"/>
                  <wp:effectExtent l="0" t="7302" r="0" b="0"/>
                  <wp:docPr id="8" name="Picture 8" descr="A close up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 (28).png"/>
                          <pic:cNvPicPr/>
                        </pic:nvPicPr>
                        <pic:blipFill>
                          <a:blip r:embed="rId18">
                            <a:extLst>
                              <a:ext uri="{28A0092B-C50C-407E-A947-70E740481C1C}">
                                <a14:useLocalDpi xmlns:a14="http://schemas.microsoft.com/office/drawing/2010/main" val="0"/>
                              </a:ext>
                            </a:extLst>
                          </a:blip>
                          <a:stretch>
                            <a:fillRect/>
                          </a:stretch>
                        </pic:blipFill>
                        <pic:spPr>
                          <a:xfrm rot="5400000">
                            <a:off x="0" y="0"/>
                            <a:ext cx="3318237" cy="5395614"/>
                          </a:xfrm>
                          <a:prstGeom prst="rect">
                            <a:avLst/>
                          </a:prstGeom>
                        </pic:spPr>
                      </pic:pic>
                    </a:graphicData>
                  </a:graphic>
                </wp:inline>
              </w:drawing>
            </w:r>
          </w:p>
          <w:p w14:paraId="6BF25006" w14:textId="77777777" w:rsidR="004D094D" w:rsidRDefault="004D094D" w:rsidP="004D094D">
            <w:pPr>
              <w:autoSpaceDE w:val="0"/>
              <w:autoSpaceDN w:val="0"/>
              <w:adjustRightInd w:val="0"/>
              <w:rPr>
                <w:rFonts w:ascii="Arial" w:hAnsi="Arial" w:cs="Arial"/>
                <w:color w:val="000000"/>
                <w:sz w:val="24"/>
                <w:szCs w:val="24"/>
              </w:rPr>
            </w:pPr>
          </w:p>
          <w:p w14:paraId="49F4E6A6" w14:textId="77777777" w:rsidR="004D094D" w:rsidRDefault="004D094D" w:rsidP="004D094D">
            <w:pPr>
              <w:autoSpaceDE w:val="0"/>
              <w:autoSpaceDN w:val="0"/>
              <w:adjustRightInd w:val="0"/>
              <w:rPr>
                <w:rFonts w:ascii="Arial" w:hAnsi="Arial" w:cs="Arial"/>
                <w:color w:val="000000"/>
                <w:sz w:val="24"/>
                <w:szCs w:val="24"/>
              </w:rPr>
            </w:pPr>
            <w:r>
              <w:rPr>
                <w:rFonts w:ascii="Arial" w:hAnsi="Arial" w:cs="Arial"/>
                <w:color w:val="000000"/>
                <w:sz w:val="24"/>
                <w:szCs w:val="24"/>
              </w:rPr>
              <w:t xml:space="preserve">          Figure 6 – Document showing likely hood of an impact to birds in the vicinity of</w:t>
            </w:r>
          </w:p>
          <w:p w14:paraId="53413A82" w14:textId="77777777" w:rsidR="004D094D" w:rsidRDefault="004D094D" w:rsidP="004D094D">
            <w:pPr>
              <w:autoSpaceDE w:val="0"/>
              <w:autoSpaceDN w:val="0"/>
              <w:adjustRightInd w:val="0"/>
              <w:rPr>
                <w:rFonts w:ascii="Arial" w:hAnsi="Arial" w:cs="Arial"/>
                <w:color w:val="000000"/>
                <w:sz w:val="24"/>
                <w:szCs w:val="24"/>
              </w:rPr>
            </w:pPr>
            <w:r>
              <w:rPr>
                <w:rFonts w:ascii="Arial" w:hAnsi="Arial" w:cs="Arial"/>
                <w:color w:val="000000"/>
                <w:sz w:val="24"/>
                <w:szCs w:val="24"/>
              </w:rPr>
              <w:t xml:space="preserve">          an operation </w:t>
            </w:r>
          </w:p>
          <w:p w14:paraId="086E5CA7" w14:textId="77777777" w:rsidR="004D094D" w:rsidRDefault="004D094D" w:rsidP="004D094D">
            <w:pPr>
              <w:autoSpaceDE w:val="0"/>
              <w:autoSpaceDN w:val="0"/>
              <w:adjustRightInd w:val="0"/>
              <w:rPr>
                <w:rFonts w:ascii="Arial" w:hAnsi="Arial" w:cs="Arial"/>
                <w:color w:val="000000"/>
                <w:sz w:val="24"/>
                <w:szCs w:val="24"/>
              </w:rPr>
            </w:pPr>
          </w:p>
          <w:p w14:paraId="0CE53AD4" w14:textId="77777777" w:rsidR="004D094D" w:rsidRPr="004A2FFE" w:rsidRDefault="004D094D" w:rsidP="004D094D">
            <w:pPr>
              <w:autoSpaceDE w:val="0"/>
              <w:autoSpaceDN w:val="0"/>
              <w:adjustRightInd w:val="0"/>
              <w:rPr>
                <w:rFonts w:ascii="Arial" w:hAnsi="Arial" w:cs="Arial"/>
                <w:color w:val="000000"/>
                <w:sz w:val="24"/>
                <w:szCs w:val="24"/>
              </w:rPr>
            </w:pPr>
          </w:p>
          <w:p w14:paraId="510E876B" w14:textId="77777777" w:rsidR="004D094D" w:rsidRPr="00AB1C3A" w:rsidRDefault="004D094D" w:rsidP="004D094D">
            <w:pPr>
              <w:pStyle w:val="ListParagraph"/>
              <w:numPr>
                <w:ilvl w:val="0"/>
                <w:numId w:val="30"/>
              </w:numPr>
              <w:autoSpaceDE w:val="0"/>
              <w:autoSpaceDN w:val="0"/>
              <w:adjustRightInd w:val="0"/>
              <w:rPr>
                <w:rFonts w:ascii="Arial" w:hAnsi="Arial" w:cs="Arial"/>
                <w:color w:val="000000"/>
                <w:sz w:val="24"/>
                <w:szCs w:val="24"/>
              </w:rPr>
            </w:pPr>
            <w:r w:rsidRPr="006334A6">
              <w:rPr>
                <w:rFonts w:ascii="Arial" w:hAnsi="Arial" w:cs="Arial"/>
                <w:color w:val="000000"/>
                <w:sz w:val="24"/>
                <w:szCs w:val="24"/>
              </w:rPr>
              <w:t>Cost - (the total money, time, and resources associated with controlling, mitigating or responding to an impact) – If the research carried out</w:t>
            </w:r>
            <w:r>
              <w:rPr>
                <w:rFonts w:ascii="Arial" w:hAnsi="Arial" w:cs="Arial"/>
                <w:color w:val="000000"/>
                <w:sz w:val="24"/>
                <w:szCs w:val="24"/>
              </w:rPr>
              <w:t xml:space="preserve"> prior to the operation</w:t>
            </w:r>
            <w:r w:rsidRPr="006334A6">
              <w:rPr>
                <w:rFonts w:ascii="Arial" w:hAnsi="Arial" w:cs="Arial"/>
                <w:color w:val="000000"/>
                <w:sz w:val="24"/>
                <w:szCs w:val="24"/>
              </w:rPr>
              <w:t xml:space="preserve"> is in de</w:t>
            </w:r>
            <w:r>
              <w:rPr>
                <w:rFonts w:ascii="Arial" w:hAnsi="Arial" w:cs="Arial"/>
                <w:color w:val="000000"/>
                <w:sz w:val="24"/>
                <w:szCs w:val="24"/>
              </w:rPr>
              <w:t>pth, (</w:t>
            </w:r>
            <w:r w:rsidRPr="00AB1C3A">
              <w:rPr>
                <w:rFonts w:ascii="Arial" w:hAnsi="Arial" w:cs="Arial"/>
                <w:color w:val="000000"/>
                <w:sz w:val="24"/>
                <w:szCs w:val="24"/>
              </w:rPr>
              <w:t>although this may incur costs</w:t>
            </w:r>
            <w:r>
              <w:rPr>
                <w:rFonts w:ascii="Arial" w:hAnsi="Arial" w:cs="Arial"/>
                <w:color w:val="000000"/>
                <w:sz w:val="24"/>
                <w:szCs w:val="24"/>
              </w:rPr>
              <w:t>)</w:t>
            </w:r>
            <w:r w:rsidRPr="00AB1C3A">
              <w:rPr>
                <w:rFonts w:ascii="Arial" w:hAnsi="Arial" w:cs="Arial"/>
                <w:color w:val="000000"/>
                <w:sz w:val="24"/>
                <w:szCs w:val="24"/>
              </w:rPr>
              <w:t xml:space="preserve"> it will be better than having to incur costs after an i</w:t>
            </w:r>
            <w:r>
              <w:rPr>
                <w:rFonts w:ascii="Arial" w:hAnsi="Arial" w:cs="Arial"/>
                <w:color w:val="000000"/>
                <w:sz w:val="24"/>
                <w:szCs w:val="24"/>
              </w:rPr>
              <w:t>mpact</w:t>
            </w:r>
            <w:r w:rsidRPr="00AB1C3A">
              <w:rPr>
                <w:rFonts w:ascii="Arial" w:hAnsi="Arial" w:cs="Arial"/>
                <w:color w:val="000000"/>
                <w:sz w:val="24"/>
                <w:szCs w:val="24"/>
              </w:rPr>
              <w:t xml:space="preserve"> has occurred. </w:t>
            </w:r>
          </w:p>
          <w:p w14:paraId="356DFAC0" w14:textId="77777777" w:rsidR="004D094D" w:rsidRPr="006334A6" w:rsidRDefault="004D094D" w:rsidP="004D094D">
            <w:pPr>
              <w:pStyle w:val="ListParagraph"/>
              <w:autoSpaceDE w:val="0"/>
              <w:autoSpaceDN w:val="0"/>
              <w:adjustRightInd w:val="0"/>
              <w:rPr>
                <w:rFonts w:ascii="Arial" w:hAnsi="Arial" w:cs="Arial"/>
                <w:color w:val="000000"/>
                <w:sz w:val="24"/>
                <w:szCs w:val="24"/>
              </w:rPr>
            </w:pPr>
          </w:p>
          <w:p w14:paraId="57395A49" w14:textId="77777777" w:rsidR="004D094D" w:rsidRDefault="004D094D" w:rsidP="004D094D">
            <w:pPr>
              <w:pStyle w:val="ListParagraph"/>
              <w:numPr>
                <w:ilvl w:val="0"/>
                <w:numId w:val="30"/>
              </w:numPr>
              <w:autoSpaceDE w:val="0"/>
              <w:autoSpaceDN w:val="0"/>
              <w:adjustRightInd w:val="0"/>
              <w:rPr>
                <w:rFonts w:ascii="Arial" w:hAnsi="Arial" w:cs="Arial"/>
                <w:color w:val="000000"/>
                <w:sz w:val="24"/>
                <w:szCs w:val="24"/>
              </w:rPr>
            </w:pPr>
            <w:r w:rsidRPr="004E69EB">
              <w:rPr>
                <w:rFonts w:ascii="Arial" w:hAnsi="Arial" w:cs="Arial"/>
                <w:color w:val="000000"/>
                <w:sz w:val="24"/>
                <w:szCs w:val="24"/>
              </w:rPr>
              <w:t>Operational impact - (the level of influence, consequence, or effect an Impact can have on the day-to-day operations of the organization)</w:t>
            </w:r>
            <w:r>
              <w:rPr>
                <w:rFonts w:ascii="Arial" w:hAnsi="Arial" w:cs="Arial"/>
                <w:color w:val="000000"/>
                <w:sz w:val="24"/>
                <w:szCs w:val="24"/>
              </w:rPr>
              <w:t xml:space="preserve"> - This will also have an affect on the reputation of the organisation which will most definitely influence sales or turnover of the company. </w:t>
            </w:r>
          </w:p>
          <w:p w14:paraId="4E4987BF" w14:textId="77777777" w:rsidR="004D094D" w:rsidRPr="00AB1C3A" w:rsidRDefault="004D094D" w:rsidP="004D094D">
            <w:pPr>
              <w:pStyle w:val="ListParagraph"/>
              <w:rPr>
                <w:rFonts w:ascii="Arial" w:hAnsi="Arial" w:cs="Arial"/>
                <w:color w:val="000000"/>
                <w:sz w:val="24"/>
                <w:szCs w:val="24"/>
              </w:rPr>
            </w:pPr>
          </w:p>
          <w:p w14:paraId="75E9936F" w14:textId="77777777" w:rsidR="004D094D" w:rsidRDefault="004D094D" w:rsidP="004D094D">
            <w:pPr>
              <w:pStyle w:val="ListParagraph"/>
              <w:autoSpaceDE w:val="0"/>
              <w:autoSpaceDN w:val="0"/>
              <w:adjustRightInd w:val="0"/>
              <w:rPr>
                <w:rFonts w:ascii="Arial" w:hAnsi="Arial" w:cs="Arial"/>
                <w:color w:val="000000"/>
                <w:sz w:val="24"/>
                <w:szCs w:val="24"/>
              </w:rPr>
            </w:pPr>
          </w:p>
          <w:p w14:paraId="1CC9FC7E" w14:textId="77777777" w:rsidR="004D094D" w:rsidRDefault="004D094D" w:rsidP="004D094D">
            <w:pPr>
              <w:autoSpaceDE w:val="0"/>
              <w:autoSpaceDN w:val="0"/>
              <w:adjustRightInd w:val="0"/>
              <w:rPr>
                <w:rFonts w:ascii="Arial" w:hAnsi="Arial" w:cs="Arial"/>
                <w:color w:val="000000"/>
                <w:sz w:val="24"/>
                <w:szCs w:val="24"/>
              </w:rPr>
            </w:pPr>
          </w:p>
          <w:p w14:paraId="0BE8284C" w14:textId="77777777" w:rsidR="004D094D" w:rsidRDefault="004D094D" w:rsidP="004D094D">
            <w:pPr>
              <w:spacing w:line="360" w:lineRule="auto"/>
              <w:rPr>
                <w:rFonts w:ascii="Arial" w:hAnsi="Arial" w:cs="Arial"/>
                <w:sz w:val="24"/>
                <w:szCs w:val="24"/>
              </w:rPr>
            </w:pPr>
            <w:r w:rsidRPr="00513B32">
              <w:rPr>
                <w:rFonts w:ascii="Arial" w:hAnsi="Arial" w:cs="Arial"/>
                <w:sz w:val="24"/>
                <w:szCs w:val="24"/>
              </w:rPr>
              <w:t xml:space="preserve">Best </w:t>
            </w:r>
            <w:r>
              <w:rPr>
                <w:rFonts w:ascii="Arial" w:hAnsi="Arial" w:cs="Arial"/>
                <w:sz w:val="24"/>
                <w:szCs w:val="24"/>
              </w:rPr>
              <w:t>Practises</w:t>
            </w:r>
          </w:p>
          <w:p w14:paraId="645E99C3" w14:textId="77777777" w:rsidR="004D094D" w:rsidRDefault="004D094D" w:rsidP="004D094D">
            <w:pPr>
              <w:pStyle w:val="ListParagraph"/>
              <w:numPr>
                <w:ilvl w:val="0"/>
                <w:numId w:val="31"/>
              </w:numPr>
              <w:spacing w:after="160" w:line="360" w:lineRule="auto"/>
              <w:rPr>
                <w:rFonts w:ascii="Arial" w:hAnsi="Arial" w:cs="Arial"/>
                <w:sz w:val="24"/>
                <w:szCs w:val="24"/>
              </w:rPr>
            </w:pPr>
            <w:r>
              <w:rPr>
                <w:rFonts w:ascii="Arial" w:hAnsi="Arial" w:cs="Arial"/>
                <w:sz w:val="24"/>
                <w:szCs w:val="24"/>
              </w:rPr>
              <w:t>Engage staff across the organisation to develop activities list</w:t>
            </w:r>
          </w:p>
          <w:p w14:paraId="1C3DC9D9" w14:textId="77777777" w:rsidR="004D094D" w:rsidRDefault="004D094D" w:rsidP="004D094D">
            <w:pPr>
              <w:pStyle w:val="ListParagraph"/>
              <w:numPr>
                <w:ilvl w:val="0"/>
                <w:numId w:val="31"/>
              </w:numPr>
              <w:spacing w:after="160" w:line="360" w:lineRule="auto"/>
              <w:rPr>
                <w:rFonts w:ascii="Arial" w:hAnsi="Arial" w:cs="Arial"/>
                <w:sz w:val="24"/>
                <w:szCs w:val="24"/>
              </w:rPr>
            </w:pPr>
            <w:r>
              <w:rPr>
                <w:rFonts w:ascii="Arial" w:hAnsi="Arial" w:cs="Arial"/>
                <w:sz w:val="24"/>
                <w:szCs w:val="24"/>
              </w:rPr>
              <w:t>Employ the core team to identify significant impacts</w:t>
            </w:r>
          </w:p>
          <w:p w14:paraId="097554EA" w14:textId="77777777" w:rsidR="004D094D" w:rsidRDefault="004D094D" w:rsidP="004D094D">
            <w:pPr>
              <w:pStyle w:val="ListParagraph"/>
              <w:numPr>
                <w:ilvl w:val="0"/>
                <w:numId w:val="31"/>
              </w:numPr>
              <w:spacing w:after="160" w:line="360" w:lineRule="auto"/>
              <w:rPr>
                <w:rFonts w:ascii="Arial" w:hAnsi="Arial" w:cs="Arial"/>
                <w:sz w:val="24"/>
                <w:szCs w:val="24"/>
              </w:rPr>
            </w:pPr>
            <w:r>
              <w:rPr>
                <w:rFonts w:ascii="Arial" w:hAnsi="Arial" w:cs="Arial"/>
                <w:sz w:val="24"/>
                <w:szCs w:val="24"/>
              </w:rPr>
              <w:t>Make your scoring methods and criteria simple, but meaningful</w:t>
            </w:r>
          </w:p>
          <w:p w14:paraId="754748A1" w14:textId="77777777" w:rsidR="004D094D" w:rsidRDefault="004D094D" w:rsidP="004D094D">
            <w:pPr>
              <w:pStyle w:val="ListParagraph"/>
              <w:numPr>
                <w:ilvl w:val="0"/>
                <w:numId w:val="31"/>
              </w:numPr>
              <w:spacing w:after="160" w:line="360" w:lineRule="auto"/>
              <w:rPr>
                <w:rFonts w:ascii="Arial" w:hAnsi="Arial" w:cs="Arial"/>
                <w:sz w:val="24"/>
                <w:szCs w:val="24"/>
              </w:rPr>
            </w:pPr>
            <w:r>
              <w:rPr>
                <w:rFonts w:ascii="Arial" w:hAnsi="Arial" w:cs="Arial"/>
                <w:sz w:val="24"/>
                <w:szCs w:val="24"/>
              </w:rPr>
              <w:t>Determine significance based on scoring as well as organizational priorities and limitations</w:t>
            </w:r>
          </w:p>
          <w:p w14:paraId="4ABA4E76" w14:textId="77777777" w:rsidR="004D094D" w:rsidRDefault="004D094D" w:rsidP="004D094D">
            <w:pPr>
              <w:pStyle w:val="ListParagraph"/>
              <w:numPr>
                <w:ilvl w:val="0"/>
                <w:numId w:val="31"/>
              </w:numPr>
              <w:spacing w:after="160" w:line="360" w:lineRule="auto"/>
              <w:rPr>
                <w:rFonts w:ascii="Arial" w:hAnsi="Arial" w:cs="Arial"/>
                <w:sz w:val="24"/>
                <w:szCs w:val="24"/>
              </w:rPr>
            </w:pPr>
            <w:r>
              <w:rPr>
                <w:rFonts w:ascii="Arial" w:hAnsi="Arial" w:cs="Arial"/>
                <w:sz w:val="24"/>
                <w:szCs w:val="24"/>
              </w:rPr>
              <w:t>Make sure to address plan components</w:t>
            </w:r>
          </w:p>
          <w:p w14:paraId="6860D603" w14:textId="77777777" w:rsidR="004D094D" w:rsidRDefault="004D094D" w:rsidP="004D094D">
            <w:pPr>
              <w:pStyle w:val="ListParagraph"/>
              <w:numPr>
                <w:ilvl w:val="0"/>
                <w:numId w:val="31"/>
              </w:numPr>
              <w:spacing w:after="160" w:line="360" w:lineRule="auto"/>
              <w:rPr>
                <w:rFonts w:ascii="Arial" w:hAnsi="Arial" w:cs="Arial"/>
                <w:sz w:val="24"/>
                <w:szCs w:val="24"/>
              </w:rPr>
            </w:pPr>
            <w:r>
              <w:rPr>
                <w:rFonts w:ascii="Arial" w:hAnsi="Arial" w:cs="Arial"/>
                <w:sz w:val="24"/>
                <w:szCs w:val="24"/>
              </w:rPr>
              <w:t>Document your methods and final decisions</w:t>
            </w:r>
          </w:p>
          <w:p w14:paraId="65FF266D" w14:textId="77777777" w:rsidR="004D094D" w:rsidRPr="00513B32" w:rsidRDefault="004D094D" w:rsidP="004D094D">
            <w:pPr>
              <w:pStyle w:val="ListParagraph"/>
              <w:numPr>
                <w:ilvl w:val="0"/>
                <w:numId w:val="31"/>
              </w:numPr>
              <w:spacing w:after="160" w:line="360" w:lineRule="auto"/>
              <w:rPr>
                <w:rFonts w:ascii="Arial" w:hAnsi="Arial" w:cs="Arial"/>
                <w:sz w:val="24"/>
                <w:szCs w:val="24"/>
              </w:rPr>
            </w:pPr>
            <w:r>
              <w:rPr>
                <w:rFonts w:ascii="Arial" w:hAnsi="Arial" w:cs="Arial"/>
                <w:sz w:val="24"/>
                <w:szCs w:val="24"/>
              </w:rPr>
              <w:t>Review your list on a periodical basis (annually) – Continual assessment is critical</w:t>
            </w:r>
          </w:p>
          <w:p w14:paraId="08720EAD" w14:textId="77777777" w:rsidR="004D094D" w:rsidRDefault="004D094D" w:rsidP="004D094D">
            <w:pPr>
              <w:spacing w:line="360" w:lineRule="auto"/>
              <w:rPr>
                <w:rFonts w:ascii="Arial" w:hAnsi="Arial" w:cs="Arial"/>
                <w:sz w:val="24"/>
                <w:szCs w:val="24"/>
                <w:u w:val="single"/>
              </w:rPr>
            </w:pPr>
          </w:p>
          <w:p w14:paraId="1AA9A59E" w14:textId="77777777" w:rsidR="004D094D" w:rsidRDefault="004D094D" w:rsidP="004D094D">
            <w:pPr>
              <w:spacing w:line="360" w:lineRule="auto"/>
              <w:rPr>
                <w:rFonts w:ascii="Arial" w:hAnsi="Arial" w:cs="Arial"/>
                <w:sz w:val="24"/>
                <w:szCs w:val="24"/>
                <w:u w:val="single"/>
              </w:rPr>
            </w:pPr>
          </w:p>
          <w:p w14:paraId="79435CA9" w14:textId="77777777" w:rsidR="004D094D" w:rsidRDefault="004D094D" w:rsidP="004D094D">
            <w:pPr>
              <w:spacing w:line="360" w:lineRule="auto"/>
              <w:rPr>
                <w:rFonts w:ascii="Arial" w:hAnsi="Arial" w:cs="Arial"/>
                <w:sz w:val="24"/>
                <w:szCs w:val="24"/>
                <w:u w:val="single"/>
              </w:rPr>
            </w:pPr>
          </w:p>
          <w:p w14:paraId="2846BD6D" w14:textId="77777777" w:rsidR="004D094D" w:rsidRDefault="004D094D" w:rsidP="004D094D">
            <w:pPr>
              <w:spacing w:line="360" w:lineRule="auto"/>
              <w:rPr>
                <w:rFonts w:ascii="Arial" w:hAnsi="Arial" w:cs="Arial"/>
                <w:sz w:val="24"/>
                <w:szCs w:val="24"/>
                <w:u w:val="single"/>
              </w:rPr>
            </w:pPr>
          </w:p>
          <w:p w14:paraId="3CDDC628" w14:textId="77777777" w:rsidR="004D094D" w:rsidRDefault="004D094D" w:rsidP="004D094D">
            <w:pPr>
              <w:spacing w:line="360" w:lineRule="auto"/>
              <w:rPr>
                <w:rFonts w:ascii="Arial" w:hAnsi="Arial" w:cs="Arial"/>
                <w:sz w:val="24"/>
                <w:szCs w:val="24"/>
                <w:u w:val="single"/>
              </w:rPr>
            </w:pPr>
          </w:p>
          <w:p w14:paraId="2307B1EB" w14:textId="77777777" w:rsidR="004D094D" w:rsidRDefault="004D094D" w:rsidP="004D094D">
            <w:pPr>
              <w:spacing w:line="360" w:lineRule="auto"/>
              <w:rPr>
                <w:rFonts w:ascii="Arial" w:hAnsi="Arial" w:cs="Arial"/>
                <w:sz w:val="24"/>
                <w:szCs w:val="24"/>
                <w:u w:val="single"/>
              </w:rPr>
            </w:pPr>
          </w:p>
          <w:p w14:paraId="79413F7D" w14:textId="77777777" w:rsidR="004D094D" w:rsidRPr="00C73B58" w:rsidRDefault="004D094D" w:rsidP="004D094D">
            <w:pPr>
              <w:spacing w:line="360" w:lineRule="auto"/>
              <w:rPr>
                <w:rFonts w:ascii="Arial" w:hAnsi="Arial" w:cs="Arial"/>
                <w:sz w:val="24"/>
                <w:szCs w:val="24"/>
                <w:u w:val="single"/>
              </w:rPr>
            </w:pPr>
            <w:r w:rsidRPr="00C73B58">
              <w:rPr>
                <w:rFonts w:ascii="Arial" w:hAnsi="Arial" w:cs="Arial"/>
                <w:sz w:val="24"/>
                <w:szCs w:val="24"/>
                <w:u w:val="single"/>
              </w:rPr>
              <w:t>References</w:t>
            </w:r>
          </w:p>
          <w:p w14:paraId="572D8450" w14:textId="77777777" w:rsidR="004D094D" w:rsidRDefault="004D094D" w:rsidP="004D094D">
            <w:pPr>
              <w:spacing w:line="360" w:lineRule="auto"/>
              <w:ind w:left="1080"/>
              <w:rPr>
                <w:rFonts w:ascii="Arial" w:hAnsi="Arial" w:cs="Arial"/>
                <w:sz w:val="24"/>
                <w:szCs w:val="24"/>
              </w:rPr>
            </w:pPr>
            <w:hyperlink r:id="rId19" w:history="1">
              <w:r w:rsidRPr="00D2117F">
                <w:rPr>
                  <w:rStyle w:val="Hyperlink"/>
                  <w:rFonts w:ascii="Arial" w:hAnsi="Arial" w:cs="Arial"/>
                  <w:sz w:val="24"/>
                  <w:szCs w:val="24"/>
                </w:rPr>
                <w:t>www.nibusinessinfo.co.uk</w:t>
              </w:r>
            </w:hyperlink>
          </w:p>
          <w:p w14:paraId="0839CC1B" w14:textId="77777777" w:rsidR="004D094D" w:rsidRDefault="004D094D" w:rsidP="004D094D">
            <w:pPr>
              <w:spacing w:line="360" w:lineRule="auto"/>
              <w:ind w:left="1080"/>
              <w:rPr>
                <w:rFonts w:ascii="Arial" w:hAnsi="Arial" w:cs="Arial"/>
                <w:color w:val="4F81BD" w:themeColor="accent1"/>
                <w:sz w:val="24"/>
                <w:szCs w:val="24"/>
                <w:u w:val="single"/>
              </w:rPr>
            </w:pPr>
            <w:r w:rsidRPr="00C73B58">
              <w:rPr>
                <w:rFonts w:ascii="Arial" w:hAnsi="Arial" w:cs="Arial"/>
                <w:sz w:val="24"/>
                <w:szCs w:val="24"/>
              </w:rPr>
              <w:t>Available at:</w:t>
            </w:r>
            <w:r w:rsidRPr="00C73B58">
              <w:rPr>
                <w:rFonts w:ascii="Arial" w:hAnsi="Arial" w:cs="Arial"/>
                <w:color w:val="4F81BD" w:themeColor="accent1"/>
                <w:sz w:val="24"/>
                <w:szCs w:val="24"/>
                <w:u w:val="single"/>
              </w:rPr>
              <w:t xml:space="preserve"> </w:t>
            </w:r>
            <w:hyperlink r:id="rId20" w:history="1">
              <w:r w:rsidRPr="00D2117F">
                <w:rPr>
                  <w:rStyle w:val="Hyperlink"/>
                  <w:rFonts w:ascii="Arial" w:hAnsi="Arial" w:cs="Arial"/>
                  <w:sz w:val="24"/>
                  <w:szCs w:val="24"/>
                </w:rPr>
                <w:t>https://www.nibusinessinfo.co.uk/content/identify-environmental-aspects-and-legislation</w:t>
              </w:r>
              <w:r w:rsidRPr="00D2117F">
                <w:rPr>
                  <w:rStyle w:val="Hyperlink"/>
                  <w:rFonts w:ascii="Arial" w:hAnsi="Arial" w:cs="Arial"/>
                  <w:sz w:val="24"/>
                  <w:szCs w:val="24"/>
                </w:rPr>
                <w:t xml:space="preserve"> </w:t>
              </w:r>
              <w:r w:rsidRPr="00D2117F">
                <w:rPr>
                  <w:rStyle w:val="Hyperlink"/>
                  <w:rFonts w:ascii="Arial" w:hAnsi="Arial" w:cs="Arial"/>
                  <w:sz w:val="24"/>
                  <w:szCs w:val="24"/>
                </w:rPr>
                <w:t xml:space="preserve">   </w:t>
              </w:r>
            </w:hyperlink>
          </w:p>
          <w:p w14:paraId="2C57CF86" w14:textId="77777777" w:rsidR="004D094D" w:rsidRDefault="004D094D" w:rsidP="004D094D">
            <w:pPr>
              <w:spacing w:line="360" w:lineRule="auto"/>
              <w:ind w:left="1080"/>
              <w:rPr>
                <w:rFonts w:ascii="Arial" w:hAnsi="Arial" w:cs="Arial"/>
                <w:color w:val="000000" w:themeColor="text1"/>
                <w:sz w:val="24"/>
                <w:szCs w:val="24"/>
              </w:rPr>
            </w:pPr>
            <w:r w:rsidRPr="00261D50">
              <w:rPr>
                <w:rFonts w:ascii="Arial" w:hAnsi="Arial" w:cs="Arial"/>
                <w:color w:val="000000" w:themeColor="text1"/>
                <w:sz w:val="24"/>
                <w:szCs w:val="24"/>
              </w:rPr>
              <w:t>Accessed July 2019</w:t>
            </w:r>
          </w:p>
          <w:p w14:paraId="3FC1057F" w14:textId="77777777" w:rsidR="004D094D" w:rsidRPr="00060FBE" w:rsidRDefault="004D094D" w:rsidP="004D094D">
            <w:pPr>
              <w:spacing w:line="360" w:lineRule="auto"/>
              <w:ind w:left="1080"/>
              <w:rPr>
                <w:rFonts w:ascii="Arial" w:hAnsi="Arial" w:cs="Arial"/>
                <w:color w:val="000000" w:themeColor="text1"/>
                <w:sz w:val="24"/>
                <w:szCs w:val="24"/>
              </w:rPr>
            </w:pPr>
          </w:p>
          <w:p w14:paraId="6AFCAD5B" w14:textId="77777777" w:rsidR="004D094D" w:rsidRPr="00261D50" w:rsidRDefault="004D094D" w:rsidP="004D094D">
            <w:pPr>
              <w:spacing w:line="360" w:lineRule="auto"/>
              <w:ind w:left="1080"/>
              <w:rPr>
                <w:rFonts w:ascii="Arial" w:hAnsi="Arial" w:cs="Arial"/>
                <w:color w:val="000000" w:themeColor="text1"/>
                <w:sz w:val="24"/>
                <w:szCs w:val="24"/>
              </w:rPr>
            </w:pPr>
            <w:hyperlink r:id="rId21" w:history="1">
              <w:r w:rsidRPr="00D2117F">
                <w:rPr>
                  <w:rStyle w:val="Hyperlink"/>
                  <w:rFonts w:ascii="Arial" w:hAnsi="Arial" w:cs="Arial"/>
                  <w:sz w:val="24"/>
                  <w:szCs w:val="24"/>
                </w:rPr>
                <w:t>https://advisera.com</w:t>
              </w:r>
            </w:hyperlink>
          </w:p>
          <w:p w14:paraId="7A935C30" w14:textId="77777777" w:rsidR="004D094D" w:rsidRDefault="004D094D" w:rsidP="004D094D">
            <w:pPr>
              <w:spacing w:line="360" w:lineRule="auto"/>
              <w:ind w:left="1080"/>
              <w:rPr>
                <w:rFonts w:ascii="Arial" w:hAnsi="Arial" w:cs="Arial"/>
                <w:b/>
                <w:bCs/>
                <w:color w:val="4F81BD" w:themeColor="accent1"/>
                <w:sz w:val="24"/>
                <w:szCs w:val="24"/>
                <w:u w:val="single"/>
              </w:rPr>
            </w:pPr>
            <w:r w:rsidRPr="00C73B58">
              <w:rPr>
                <w:rFonts w:ascii="Arial" w:hAnsi="Arial" w:cs="Arial"/>
                <w:sz w:val="24"/>
                <w:szCs w:val="24"/>
              </w:rPr>
              <w:t>Available at:</w:t>
            </w:r>
            <w:r w:rsidRPr="00C73B58">
              <w:rPr>
                <w:rFonts w:ascii="Arial" w:hAnsi="Arial" w:cs="Arial"/>
                <w:color w:val="4F81BD" w:themeColor="accent1"/>
                <w:sz w:val="24"/>
                <w:szCs w:val="24"/>
                <w:u w:val="single"/>
              </w:rPr>
              <w:t xml:space="preserve"> </w:t>
            </w:r>
            <w:hyperlink r:id="rId22" w:history="1">
              <w:r w:rsidRPr="00261D50">
                <w:rPr>
                  <w:rStyle w:val="Hyperlink"/>
                  <w:rFonts w:ascii="Arial" w:hAnsi="Arial" w:cs="Arial"/>
                  <w:sz w:val="24"/>
                  <w:szCs w:val="24"/>
                </w:rPr>
                <w:t>https://advisera.com/14001academy/knowledgebase/environmental-aspect-identification-and-classification</w:t>
              </w:r>
            </w:hyperlink>
            <w:r>
              <w:rPr>
                <w:rFonts w:ascii="Arial" w:hAnsi="Arial" w:cs="Arial"/>
                <w:b/>
                <w:bCs/>
                <w:color w:val="4F81BD" w:themeColor="accent1"/>
                <w:sz w:val="24"/>
                <w:szCs w:val="24"/>
                <w:u w:val="single"/>
              </w:rPr>
              <w:t xml:space="preserve"> </w:t>
            </w:r>
          </w:p>
          <w:p w14:paraId="02449F71" w14:textId="77777777" w:rsidR="004D094D" w:rsidRPr="00261D50" w:rsidRDefault="004D094D" w:rsidP="004D094D">
            <w:pPr>
              <w:spacing w:line="360" w:lineRule="auto"/>
              <w:ind w:left="1080"/>
              <w:rPr>
                <w:rFonts w:ascii="Arial" w:hAnsi="Arial" w:cs="Arial"/>
                <w:color w:val="000000" w:themeColor="text1"/>
                <w:sz w:val="24"/>
                <w:szCs w:val="24"/>
              </w:rPr>
            </w:pPr>
            <w:r w:rsidRPr="00261D50">
              <w:rPr>
                <w:rFonts w:ascii="Arial" w:hAnsi="Arial" w:cs="Arial"/>
                <w:color w:val="000000" w:themeColor="text1"/>
                <w:sz w:val="24"/>
                <w:szCs w:val="24"/>
              </w:rPr>
              <w:t>Accessed July 2019</w:t>
            </w:r>
          </w:p>
          <w:p w14:paraId="1DA56B39" w14:textId="77777777" w:rsidR="004D094D" w:rsidRDefault="004D094D" w:rsidP="004D094D">
            <w:pPr>
              <w:spacing w:line="360" w:lineRule="auto"/>
              <w:ind w:left="1080"/>
              <w:rPr>
                <w:rFonts w:ascii="Arial" w:hAnsi="Arial" w:cs="Arial"/>
                <w:color w:val="4F81BD" w:themeColor="accent1"/>
                <w:sz w:val="24"/>
                <w:szCs w:val="24"/>
                <w:u w:val="single"/>
              </w:rPr>
            </w:pPr>
          </w:p>
          <w:p w14:paraId="6E0F33E3" w14:textId="77777777" w:rsidR="004D094D" w:rsidRDefault="004D094D" w:rsidP="004D094D">
            <w:pPr>
              <w:spacing w:line="360" w:lineRule="auto"/>
              <w:ind w:left="1080"/>
              <w:rPr>
                <w:rFonts w:ascii="Arial" w:hAnsi="Arial" w:cs="Arial"/>
                <w:sz w:val="24"/>
                <w:szCs w:val="24"/>
              </w:rPr>
            </w:pPr>
            <w:hyperlink r:id="rId23" w:history="1">
              <w:r w:rsidRPr="00D2117F">
                <w:rPr>
                  <w:rStyle w:val="Hyperlink"/>
                  <w:rFonts w:ascii="Arial" w:hAnsi="Arial" w:cs="Arial"/>
                  <w:sz w:val="24"/>
                  <w:szCs w:val="24"/>
                </w:rPr>
                <w:t>www.sccm.nl</w:t>
              </w:r>
            </w:hyperlink>
          </w:p>
          <w:p w14:paraId="58467590" w14:textId="77777777" w:rsidR="004D094D" w:rsidRDefault="004D094D" w:rsidP="004D094D">
            <w:pPr>
              <w:spacing w:line="360" w:lineRule="auto"/>
              <w:ind w:left="1080"/>
              <w:rPr>
                <w:rFonts w:ascii="Arial" w:hAnsi="Arial" w:cs="Arial"/>
                <w:sz w:val="24"/>
                <w:szCs w:val="24"/>
              </w:rPr>
            </w:pPr>
            <w:r w:rsidRPr="00C73B58">
              <w:rPr>
                <w:rFonts w:ascii="Arial" w:hAnsi="Arial" w:cs="Arial"/>
                <w:sz w:val="24"/>
                <w:szCs w:val="24"/>
              </w:rPr>
              <w:t>Available at:</w:t>
            </w:r>
            <w:r w:rsidRPr="00060FBE">
              <w:t xml:space="preserve"> </w:t>
            </w:r>
            <w:hyperlink r:id="rId24" w:history="1">
              <w:r w:rsidRPr="00D2117F">
                <w:rPr>
                  <w:rStyle w:val="Hyperlink"/>
                  <w:rFonts w:ascii="Arial" w:hAnsi="Arial" w:cs="Arial"/>
                  <w:sz w:val="24"/>
                  <w:szCs w:val="24"/>
                </w:rPr>
                <w:t>https://www.sccm.nl/sites/default/files/BM18-SCCM_informatieblad_milieuaspecten_ENG_v14Jul14.pdf</w:t>
              </w:r>
            </w:hyperlink>
          </w:p>
          <w:p w14:paraId="2218F6F2" w14:textId="77777777" w:rsidR="004D094D" w:rsidRDefault="004D094D" w:rsidP="004D094D">
            <w:pPr>
              <w:spacing w:line="360" w:lineRule="auto"/>
              <w:ind w:left="1080"/>
              <w:rPr>
                <w:rFonts w:ascii="Arial" w:hAnsi="Arial" w:cs="Arial"/>
                <w:sz w:val="24"/>
                <w:szCs w:val="24"/>
              </w:rPr>
            </w:pPr>
          </w:p>
          <w:p w14:paraId="32C66F64" w14:textId="77777777" w:rsidR="004D094D" w:rsidRDefault="004D094D" w:rsidP="004D094D">
            <w:pPr>
              <w:spacing w:line="360" w:lineRule="auto"/>
              <w:ind w:left="1080"/>
              <w:rPr>
                <w:rFonts w:ascii="Arial" w:hAnsi="Arial" w:cs="Arial"/>
                <w:sz w:val="24"/>
                <w:szCs w:val="24"/>
              </w:rPr>
            </w:pPr>
            <w:hyperlink r:id="rId25" w:history="1">
              <w:r w:rsidRPr="00D2117F">
                <w:rPr>
                  <w:rStyle w:val="Hyperlink"/>
                  <w:rFonts w:ascii="Arial" w:hAnsi="Arial" w:cs="Arial"/>
                  <w:sz w:val="24"/>
                  <w:szCs w:val="24"/>
                </w:rPr>
                <w:t>https://www.erm.com/contentassets/ef51f6123d3d436bb2e3c5207b971595/draft-environmental-impact-report/chapter-9.pdf</w:t>
              </w:r>
            </w:hyperlink>
            <w:r>
              <w:rPr>
                <w:rFonts w:ascii="Arial" w:hAnsi="Arial" w:cs="Arial"/>
                <w:sz w:val="24"/>
                <w:szCs w:val="24"/>
              </w:rPr>
              <w:t xml:space="preserve"> </w:t>
            </w:r>
          </w:p>
          <w:p w14:paraId="01AC2221" w14:textId="77777777" w:rsidR="004D094D" w:rsidRDefault="004D094D" w:rsidP="004D094D">
            <w:pPr>
              <w:spacing w:line="360" w:lineRule="auto"/>
              <w:ind w:left="1080"/>
              <w:rPr>
                <w:rFonts w:ascii="Arial" w:hAnsi="Arial" w:cs="Arial"/>
                <w:sz w:val="24"/>
                <w:szCs w:val="24"/>
              </w:rPr>
            </w:pPr>
            <w:r>
              <w:rPr>
                <w:rFonts w:ascii="Arial" w:hAnsi="Arial" w:cs="Arial"/>
                <w:sz w:val="24"/>
                <w:szCs w:val="24"/>
              </w:rPr>
              <w:t>Accessed July 2019</w:t>
            </w:r>
          </w:p>
          <w:p w14:paraId="43A5F473" w14:textId="77777777" w:rsidR="004D094D" w:rsidRDefault="004D094D" w:rsidP="004D094D">
            <w:pPr>
              <w:spacing w:line="360" w:lineRule="auto"/>
              <w:ind w:left="1080"/>
              <w:rPr>
                <w:rFonts w:ascii="Arial" w:hAnsi="Arial" w:cs="Arial"/>
                <w:sz w:val="24"/>
                <w:szCs w:val="24"/>
              </w:rPr>
            </w:pPr>
          </w:p>
          <w:p w14:paraId="509FBCEA" w14:textId="77777777" w:rsidR="004D094D" w:rsidRPr="00752294" w:rsidRDefault="004D094D" w:rsidP="004D094D">
            <w:pPr>
              <w:spacing w:line="360" w:lineRule="auto"/>
              <w:ind w:left="1080"/>
              <w:rPr>
                <w:rFonts w:ascii="Arial" w:hAnsi="Arial" w:cs="Arial"/>
                <w:color w:val="4F81BD" w:themeColor="accent1"/>
                <w:sz w:val="24"/>
                <w:szCs w:val="24"/>
                <w:u w:val="single"/>
              </w:rPr>
            </w:pPr>
          </w:p>
          <w:p w14:paraId="1B1F4563" w14:textId="77777777" w:rsidR="004D094D" w:rsidRDefault="004D094D" w:rsidP="004D094D">
            <w:pPr>
              <w:autoSpaceDE w:val="0"/>
              <w:autoSpaceDN w:val="0"/>
              <w:adjustRightInd w:val="0"/>
              <w:rPr>
                <w:rFonts w:ascii="Arial" w:hAnsi="Arial" w:cs="Arial"/>
                <w:color w:val="000000"/>
                <w:sz w:val="24"/>
                <w:szCs w:val="24"/>
              </w:rPr>
            </w:pPr>
          </w:p>
          <w:p w14:paraId="19B59B6B" w14:textId="77777777" w:rsidR="004D094D" w:rsidRPr="004E69EB" w:rsidRDefault="004D094D" w:rsidP="004D094D">
            <w:pPr>
              <w:autoSpaceDE w:val="0"/>
              <w:autoSpaceDN w:val="0"/>
              <w:adjustRightInd w:val="0"/>
              <w:rPr>
                <w:rFonts w:ascii="Arial" w:hAnsi="Arial" w:cs="Arial"/>
                <w:color w:val="000000"/>
                <w:sz w:val="24"/>
                <w:szCs w:val="24"/>
              </w:rPr>
            </w:pPr>
          </w:p>
          <w:p w14:paraId="6718110A" w14:textId="77777777" w:rsidR="004D094D" w:rsidRPr="004E69EB" w:rsidRDefault="004D094D" w:rsidP="004D094D">
            <w:pPr>
              <w:spacing w:after="240"/>
              <w:textAlignment w:val="baseline"/>
              <w:rPr>
                <w:rFonts w:ascii="Arial" w:eastAsia="Times New Roman" w:hAnsi="Arial" w:cs="Arial"/>
                <w:color w:val="262626"/>
                <w:sz w:val="24"/>
                <w:szCs w:val="24"/>
                <w:lang w:eastAsia="en-GB"/>
              </w:rPr>
            </w:pPr>
          </w:p>
          <w:p w14:paraId="21529D2D" w14:textId="77777777" w:rsidR="004D094D" w:rsidRPr="004E69EB" w:rsidRDefault="004D094D" w:rsidP="004D094D">
            <w:pPr>
              <w:spacing w:after="240"/>
              <w:textAlignment w:val="baseline"/>
              <w:rPr>
                <w:rFonts w:ascii="Arial" w:eastAsia="Times New Roman" w:hAnsi="Arial" w:cs="Arial"/>
                <w:color w:val="262626"/>
                <w:sz w:val="24"/>
                <w:szCs w:val="24"/>
                <w:lang w:eastAsia="en-GB"/>
              </w:rPr>
            </w:pPr>
          </w:p>
          <w:p w14:paraId="79649A71" w14:textId="77777777" w:rsidR="004D094D" w:rsidRPr="00937589" w:rsidRDefault="004D094D" w:rsidP="004D094D">
            <w:pPr>
              <w:spacing w:after="240"/>
              <w:textAlignment w:val="baseline"/>
              <w:rPr>
                <w:rFonts w:ascii="Arial" w:eastAsia="Times New Roman" w:hAnsi="Arial" w:cs="Arial"/>
                <w:color w:val="262626"/>
                <w:sz w:val="24"/>
                <w:szCs w:val="24"/>
                <w:lang w:eastAsia="en-GB"/>
              </w:rPr>
            </w:pPr>
          </w:p>
          <w:p w14:paraId="2385CBC0" w14:textId="77777777" w:rsidR="004D094D" w:rsidRPr="0090496B" w:rsidRDefault="004D094D" w:rsidP="004D094D">
            <w:pPr>
              <w:spacing w:after="150"/>
              <w:rPr>
                <w:rFonts w:ascii="Arial" w:eastAsia="Times New Roman" w:hAnsi="Arial" w:cs="Arial"/>
                <w:color w:val="444444"/>
                <w:sz w:val="24"/>
                <w:szCs w:val="24"/>
                <w:lang w:eastAsia="en-GB"/>
              </w:rPr>
            </w:pPr>
          </w:p>
          <w:p w14:paraId="5EE65166" w14:textId="77777777" w:rsidR="004D094D" w:rsidRPr="00937589" w:rsidRDefault="004D094D" w:rsidP="004D094D">
            <w:pPr>
              <w:tabs>
                <w:tab w:val="left" w:pos="1905"/>
              </w:tabs>
              <w:rPr>
                <w:rFonts w:ascii="Arial" w:hAnsi="Arial" w:cs="Arial"/>
                <w:sz w:val="24"/>
                <w:szCs w:val="24"/>
              </w:rPr>
            </w:pPr>
          </w:p>
          <w:p w14:paraId="44CDAF4A" w14:textId="77777777" w:rsidR="004D094D" w:rsidRPr="00CB525F" w:rsidRDefault="004D094D" w:rsidP="004D094D">
            <w:pPr>
              <w:tabs>
                <w:tab w:val="left" w:pos="1905"/>
              </w:tabs>
              <w:rPr>
                <w:rFonts w:ascii="Arial" w:hAnsi="Arial" w:cs="Arial"/>
                <w:sz w:val="24"/>
                <w:szCs w:val="24"/>
              </w:rPr>
            </w:pPr>
            <w:r w:rsidRPr="00CB525F">
              <w:rPr>
                <w:rFonts w:ascii="Arial" w:hAnsi="Arial" w:cs="Arial"/>
                <w:sz w:val="24"/>
                <w:szCs w:val="24"/>
              </w:rPr>
              <w:t xml:space="preserve"> </w:t>
            </w:r>
          </w:p>
          <w:p w14:paraId="21CA7FAE" w14:textId="77777777" w:rsidR="004D094D" w:rsidRPr="00CB525F" w:rsidRDefault="004D094D" w:rsidP="004D094D">
            <w:pPr>
              <w:pStyle w:val="ListParagraph"/>
              <w:tabs>
                <w:tab w:val="left" w:pos="1905"/>
              </w:tabs>
              <w:rPr>
                <w:rFonts w:ascii="Arial" w:hAnsi="Arial" w:cs="Arial"/>
                <w:sz w:val="24"/>
                <w:szCs w:val="24"/>
              </w:rPr>
            </w:pPr>
          </w:p>
          <w:p w14:paraId="100B26DE" w14:textId="77777777" w:rsidR="006F1CE1" w:rsidRPr="00C73B58" w:rsidRDefault="006F1CE1" w:rsidP="006F1CE1">
            <w:pPr>
              <w:spacing w:line="360" w:lineRule="auto"/>
              <w:ind w:left="1080"/>
              <w:rPr>
                <w:rFonts w:ascii="Arial" w:hAnsi="Arial" w:cs="Arial"/>
                <w:sz w:val="24"/>
                <w:szCs w:val="24"/>
              </w:rPr>
            </w:pPr>
          </w:p>
          <w:p w14:paraId="16DED137" w14:textId="77777777" w:rsidR="006F1CE1" w:rsidRPr="00C73B58" w:rsidRDefault="006F1CE1" w:rsidP="006F1CE1">
            <w:pPr>
              <w:spacing w:line="360" w:lineRule="auto"/>
              <w:ind w:left="1080"/>
              <w:rPr>
                <w:rFonts w:ascii="Arial" w:hAnsi="Arial" w:cs="Arial"/>
                <w:sz w:val="24"/>
                <w:szCs w:val="24"/>
              </w:rPr>
            </w:pPr>
          </w:p>
          <w:p w14:paraId="7D0CF827" w14:textId="77777777" w:rsidR="006F1CE1" w:rsidRPr="00C73B58" w:rsidRDefault="006F1CE1" w:rsidP="006F1CE1">
            <w:pPr>
              <w:rPr>
                <w:rFonts w:ascii="Arial" w:hAnsi="Arial" w:cs="Arial"/>
                <w:sz w:val="24"/>
                <w:szCs w:val="24"/>
              </w:rPr>
            </w:pPr>
          </w:p>
          <w:p w14:paraId="7598F3D0" w14:textId="77777777" w:rsidR="006F1CE1" w:rsidRPr="00C73B58" w:rsidRDefault="006F1CE1" w:rsidP="006F1CE1">
            <w:pPr>
              <w:rPr>
                <w:rFonts w:ascii="Arial" w:hAnsi="Arial" w:cs="Arial"/>
                <w:sz w:val="24"/>
                <w:szCs w:val="24"/>
              </w:rPr>
            </w:pPr>
          </w:p>
          <w:p w14:paraId="07CE7850" w14:textId="77777777" w:rsidR="006F1CE1" w:rsidRPr="00C73B58" w:rsidRDefault="006F1CE1" w:rsidP="006F1CE1">
            <w:pPr>
              <w:rPr>
                <w:rFonts w:ascii="Arial" w:hAnsi="Arial" w:cs="Arial"/>
                <w:sz w:val="24"/>
                <w:szCs w:val="24"/>
              </w:rPr>
            </w:pPr>
          </w:p>
          <w:p w14:paraId="57345D69" w14:textId="77777777" w:rsidR="001D46DF" w:rsidRPr="00362B83" w:rsidRDefault="001D46DF" w:rsidP="001D46DF">
            <w:pPr>
              <w:spacing w:line="360" w:lineRule="auto"/>
              <w:ind w:left="360"/>
              <w:rPr>
                <w:rFonts w:ascii="Arial" w:hAnsi="Arial" w:cs="Arial"/>
                <w:sz w:val="24"/>
                <w:szCs w:val="24"/>
              </w:rPr>
            </w:pPr>
          </w:p>
          <w:p w14:paraId="4EDE492F" w14:textId="77777777" w:rsidR="001E009B" w:rsidRPr="002D6E0E" w:rsidRDefault="001E009B" w:rsidP="001E009B">
            <w:pPr>
              <w:spacing w:line="360" w:lineRule="auto"/>
              <w:jc w:val="both"/>
              <w:rPr>
                <w:rFonts w:ascii="Arial" w:hAnsi="Arial" w:cs="Arial"/>
                <w:sz w:val="24"/>
                <w:szCs w:val="24"/>
              </w:rPr>
            </w:pPr>
          </w:p>
          <w:p w14:paraId="40AA6A23" w14:textId="77777777" w:rsidR="001E009B" w:rsidRPr="002D6E0E" w:rsidRDefault="001E009B" w:rsidP="001E009B">
            <w:pPr>
              <w:spacing w:line="360" w:lineRule="auto"/>
              <w:jc w:val="both"/>
              <w:rPr>
                <w:rFonts w:ascii="Arial" w:hAnsi="Arial" w:cs="Arial"/>
                <w:sz w:val="24"/>
                <w:szCs w:val="24"/>
              </w:rPr>
            </w:pPr>
          </w:p>
          <w:p w14:paraId="76CE481F" w14:textId="61DDDB88" w:rsidR="009C0676" w:rsidRPr="0059327E" w:rsidRDefault="009C0676" w:rsidP="004E0013">
            <w:pPr>
              <w:spacing w:before="30" w:after="30" w:line="360" w:lineRule="auto"/>
              <w:jc w:val="both"/>
              <w:rPr>
                <w:rFonts w:ascii="Arial" w:hAnsi="Arial" w:cs="Arial"/>
                <w:sz w:val="24"/>
                <w:szCs w:val="24"/>
              </w:rPr>
            </w:pPr>
          </w:p>
          <w:p w14:paraId="6C78EFA9" w14:textId="77777777" w:rsidR="009C0676" w:rsidRPr="0059327E" w:rsidRDefault="009C0676" w:rsidP="009C0676">
            <w:pPr>
              <w:spacing w:before="30" w:after="30" w:line="360" w:lineRule="auto"/>
              <w:jc w:val="both"/>
              <w:rPr>
                <w:rFonts w:ascii="Arial" w:hAnsi="Arial" w:cs="Arial"/>
                <w:color w:val="000000" w:themeColor="text1"/>
                <w:sz w:val="24"/>
                <w:szCs w:val="24"/>
              </w:rPr>
            </w:pPr>
          </w:p>
          <w:p w14:paraId="0C471674" w14:textId="77777777" w:rsidR="009C0676" w:rsidRPr="0059327E" w:rsidRDefault="009C0676" w:rsidP="009C0676">
            <w:pPr>
              <w:spacing w:before="30" w:after="30" w:line="360" w:lineRule="auto"/>
              <w:jc w:val="both"/>
              <w:rPr>
                <w:rFonts w:ascii="Arial" w:hAnsi="Arial" w:cs="Arial"/>
                <w:sz w:val="24"/>
                <w:szCs w:val="24"/>
              </w:rPr>
            </w:pPr>
          </w:p>
          <w:p w14:paraId="15EA24C9" w14:textId="4B9D0180" w:rsidR="00363F75" w:rsidRDefault="00363F75" w:rsidP="004E0013">
            <w:pPr>
              <w:spacing w:before="30" w:after="30" w:line="360" w:lineRule="auto"/>
              <w:jc w:val="both"/>
              <w:rPr>
                <w:b/>
              </w:rPr>
            </w:pPr>
          </w:p>
        </w:tc>
      </w:tr>
    </w:tbl>
    <w:p w14:paraId="45DF1E4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B9A107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077852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43CA2D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53F818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059B7B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CEA294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1"/>
        <w:gridCol w:w="1251"/>
        <w:gridCol w:w="1592"/>
      </w:tblGrid>
      <w:tr w:rsidR="00405895" w:rsidRPr="00B0415E" w14:paraId="68119E80" w14:textId="77777777" w:rsidTr="00405895">
        <w:tc>
          <w:tcPr>
            <w:tcW w:w="2310" w:type="dxa"/>
            <w:shd w:val="clear" w:color="auto" w:fill="D9D9D9" w:themeFill="background1" w:themeFillShade="D9"/>
          </w:tcPr>
          <w:p w14:paraId="1E3E950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1E7CB83" w14:textId="45346930" w:rsidR="00405895" w:rsidRPr="00B0415E" w:rsidRDefault="006071F8" w:rsidP="00A851DA">
            <w:pPr>
              <w:rPr>
                <w:rFonts w:cs="Bliss-Regular"/>
                <w:color w:val="000000"/>
              </w:rPr>
            </w:pPr>
            <w:r>
              <w:rPr>
                <w:rFonts w:cs="Bliss-Regular"/>
                <w:color w:val="000000"/>
              </w:rPr>
              <w:t>S Talbert</w:t>
            </w:r>
          </w:p>
        </w:tc>
        <w:tc>
          <w:tcPr>
            <w:tcW w:w="1276" w:type="dxa"/>
            <w:shd w:val="clear" w:color="auto" w:fill="D9D9D9" w:themeFill="background1" w:themeFillShade="D9"/>
          </w:tcPr>
          <w:p w14:paraId="1477539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0CF342E" w14:textId="2C71F58D" w:rsidR="00405895" w:rsidRPr="00B0415E" w:rsidRDefault="0094280B" w:rsidP="00A851DA">
            <w:pPr>
              <w:rPr>
                <w:rFonts w:cs="Bliss-Regular"/>
                <w:color w:val="000000"/>
              </w:rPr>
            </w:pPr>
            <w:r>
              <w:rPr>
                <w:rFonts w:cs="Bliss-Regular"/>
                <w:color w:val="000000"/>
              </w:rPr>
              <w:t>1</w:t>
            </w:r>
            <w:r w:rsidR="004D094D">
              <w:rPr>
                <w:rFonts w:cs="Bliss-Regular"/>
                <w:color w:val="000000"/>
              </w:rPr>
              <w:t>0</w:t>
            </w:r>
            <w:bookmarkStart w:id="1" w:name="_GoBack"/>
            <w:bookmarkEnd w:id="1"/>
            <w:r w:rsidR="004E0013">
              <w:rPr>
                <w:rFonts w:cs="Bliss-Regular"/>
                <w:color w:val="000000"/>
              </w:rPr>
              <w:t>.</w:t>
            </w:r>
            <w:r w:rsidR="004D094D">
              <w:rPr>
                <w:rFonts w:cs="Bliss-Regular"/>
                <w:color w:val="000000"/>
              </w:rPr>
              <w:t>7</w:t>
            </w:r>
            <w:r w:rsidR="004E0013">
              <w:rPr>
                <w:rFonts w:cs="Bliss-Regular"/>
                <w:color w:val="000000"/>
              </w:rPr>
              <w:t>.1</w:t>
            </w:r>
            <w:r>
              <w:rPr>
                <w:rFonts w:cs="Bliss-Regular"/>
                <w:color w:val="000000"/>
              </w:rPr>
              <w:t>9</w:t>
            </w:r>
          </w:p>
        </w:tc>
      </w:tr>
    </w:tbl>
    <w:p w14:paraId="06FA93E2" w14:textId="77777777" w:rsidR="00A851DA" w:rsidRPr="00B0415E" w:rsidRDefault="00A851DA" w:rsidP="00A851DA">
      <w:pPr>
        <w:rPr>
          <w:rFonts w:cs="Bliss-Regular"/>
          <w:color w:val="000000"/>
          <w:lang w:val="en-US"/>
        </w:rPr>
      </w:pPr>
    </w:p>
    <w:p w14:paraId="5607F07C" w14:textId="77777777" w:rsidR="00A851DA" w:rsidRPr="00B0415E" w:rsidRDefault="00A851DA" w:rsidP="00A851DA">
      <w:pPr>
        <w:rPr>
          <w:rFonts w:cs="Bliss-Regular"/>
          <w:color w:val="000000"/>
          <w:lang w:val="en-US"/>
        </w:rPr>
      </w:pPr>
    </w:p>
    <w:p w14:paraId="09A1A56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27EEFAE" w14:textId="77777777" w:rsidTr="00B0415E">
        <w:trPr>
          <w:trHeight w:val="249"/>
        </w:trPr>
        <w:tc>
          <w:tcPr>
            <w:tcW w:w="4621" w:type="dxa"/>
            <w:shd w:val="clear" w:color="auto" w:fill="D9D9D9" w:themeFill="background1" w:themeFillShade="D9"/>
          </w:tcPr>
          <w:p w14:paraId="195350E3" w14:textId="77777777" w:rsidR="00503D7E" w:rsidRPr="00B0415E" w:rsidRDefault="00503D7E" w:rsidP="00503D7E">
            <w:pPr>
              <w:rPr>
                <w:b/>
                <w:color w:val="002060"/>
              </w:rPr>
            </w:pPr>
            <w:r w:rsidRPr="00B0415E">
              <w:rPr>
                <w:b/>
                <w:color w:val="002060"/>
              </w:rPr>
              <w:t>Total Marks</w:t>
            </w:r>
          </w:p>
        </w:tc>
        <w:tc>
          <w:tcPr>
            <w:tcW w:w="4621" w:type="dxa"/>
          </w:tcPr>
          <w:p w14:paraId="2C52E098" w14:textId="77777777" w:rsidR="00503D7E" w:rsidRPr="00B0415E" w:rsidRDefault="00503D7E" w:rsidP="00503D7E">
            <w:pPr>
              <w:rPr>
                <w:rFonts w:cs="Times New Roman"/>
                <w:szCs w:val="32"/>
              </w:rPr>
            </w:pPr>
          </w:p>
        </w:tc>
      </w:tr>
      <w:tr w:rsidR="00503D7E" w:rsidRPr="00B0415E" w14:paraId="31B060DB" w14:textId="77777777" w:rsidTr="00B0415E">
        <w:tc>
          <w:tcPr>
            <w:tcW w:w="4621" w:type="dxa"/>
            <w:shd w:val="clear" w:color="auto" w:fill="D9D9D9" w:themeFill="background1" w:themeFillShade="D9"/>
          </w:tcPr>
          <w:p w14:paraId="5ABD8C20" w14:textId="77777777" w:rsidR="00503D7E" w:rsidRPr="00B0415E" w:rsidRDefault="00503D7E" w:rsidP="00503D7E">
            <w:pPr>
              <w:rPr>
                <w:b/>
                <w:color w:val="002060"/>
              </w:rPr>
            </w:pPr>
            <w:r w:rsidRPr="00B0415E">
              <w:rPr>
                <w:b/>
                <w:color w:val="002060"/>
              </w:rPr>
              <w:t>Marks Obtained</w:t>
            </w:r>
          </w:p>
        </w:tc>
        <w:tc>
          <w:tcPr>
            <w:tcW w:w="4621" w:type="dxa"/>
          </w:tcPr>
          <w:p w14:paraId="34B57E05" w14:textId="77777777" w:rsidR="00503D7E" w:rsidRPr="00B0415E" w:rsidRDefault="00503D7E" w:rsidP="00503D7E">
            <w:pPr>
              <w:rPr>
                <w:rFonts w:cs="Times New Roman"/>
                <w:szCs w:val="32"/>
              </w:rPr>
            </w:pPr>
          </w:p>
        </w:tc>
      </w:tr>
      <w:tr w:rsidR="00503D7E" w:rsidRPr="00B0415E" w14:paraId="05975D21" w14:textId="77777777" w:rsidTr="00B0415E">
        <w:tc>
          <w:tcPr>
            <w:tcW w:w="4621" w:type="dxa"/>
            <w:shd w:val="clear" w:color="auto" w:fill="D9D9D9" w:themeFill="background1" w:themeFillShade="D9"/>
          </w:tcPr>
          <w:p w14:paraId="56807FA2" w14:textId="77777777" w:rsidR="00503D7E" w:rsidRPr="00B0415E" w:rsidRDefault="00B0415E" w:rsidP="00503D7E">
            <w:pPr>
              <w:rPr>
                <w:b/>
                <w:color w:val="002060"/>
              </w:rPr>
            </w:pPr>
            <w:r w:rsidRPr="00B0415E">
              <w:rPr>
                <w:b/>
                <w:color w:val="002060"/>
              </w:rPr>
              <w:t>Percentage / Grade</w:t>
            </w:r>
          </w:p>
        </w:tc>
        <w:tc>
          <w:tcPr>
            <w:tcW w:w="4621" w:type="dxa"/>
          </w:tcPr>
          <w:p w14:paraId="1AAD4E09" w14:textId="77777777" w:rsidR="00503D7E" w:rsidRPr="00B0415E" w:rsidRDefault="00503D7E" w:rsidP="00503D7E">
            <w:pPr>
              <w:rPr>
                <w:rFonts w:cs="Times New Roman"/>
                <w:szCs w:val="32"/>
              </w:rPr>
            </w:pPr>
          </w:p>
        </w:tc>
      </w:tr>
    </w:tbl>
    <w:p w14:paraId="1ADC74C3" w14:textId="77777777" w:rsidR="00A851DA" w:rsidRDefault="00A851DA" w:rsidP="00503D7E">
      <w:pPr>
        <w:rPr>
          <w:rFonts w:cs="Times New Roman"/>
          <w:sz w:val="24"/>
          <w:szCs w:val="32"/>
        </w:rPr>
      </w:pPr>
    </w:p>
    <w:p w14:paraId="1678120B" w14:textId="77777777" w:rsidR="00607874" w:rsidRDefault="00607874" w:rsidP="00503D7E">
      <w:pPr>
        <w:rPr>
          <w:rFonts w:cs="Times New Roman"/>
          <w:sz w:val="24"/>
          <w:szCs w:val="32"/>
        </w:rPr>
      </w:pPr>
    </w:p>
    <w:p w14:paraId="1758E220" w14:textId="77777777" w:rsidR="00607874" w:rsidRDefault="00607874" w:rsidP="00503D7E">
      <w:pPr>
        <w:rPr>
          <w:rFonts w:cs="Times New Roman"/>
          <w:sz w:val="24"/>
          <w:szCs w:val="32"/>
        </w:rPr>
      </w:pPr>
    </w:p>
    <w:p w14:paraId="47E7ACF5" w14:textId="77777777" w:rsidR="00607874" w:rsidRDefault="00607874" w:rsidP="00503D7E">
      <w:pPr>
        <w:rPr>
          <w:rFonts w:cs="Times New Roman"/>
          <w:sz w:val="24"/>
          <w:szCs w:val="32"/>
        </w:rPr>
      </w:pPr>
    </w:p>
    <w:p w14:paraId="1DE309D9" w14:textId="77777777" w:rsidR="00607874" w:rsidRDefault="00607874" w:rsidP="00503D7E">
      <w:pPr>
        <w:rPr>
          <w:rFonts w:cs="Times New Roman"/>
          <w:sz w:val="24"/>
          <w:szCs w:val="32"/>
        </w:rPr>
      </w:pPr>
    </w:p>
    <w:p w14:paraId="29FD9151" w14:textId="77777777" w:rsidR="00607874" w:rsidRDefault="00607874" w:rsidP="00503D7E">
      <w:pPr>
        <w:rPr>
          <w:rFonts w:cs="Times New Roman"/>
          <w:sz w:val="24"/>
          <w:szCs w:val="32"/>
        </w:rPr>
      </w:pPr>
    </w:p>
    <w:p w14:paraId="7FBC8ED6" w14:textId="77777777" w:rsidR="00607874" w:rsidRDefault="00607874" w:rsidP="00503D7E">
      <w:pPr>
        <w:rPr>
          <w:rFonts w:cs="Times New Roman"/>
          <w:sz w:val="24"/>
          <w:szCs w:val="32"/>
        </w:rPr>
      </w:pPr>
    </w:p>
    <w:p w14:paraId="7FC0B3B4" w14:textId="77777777" w:rsidR="00607874" w:rsidRDefault="00607874" w:rsidP="00503D7E">
      <w:pPr>
        <w:rPr>
          <w:rFonts w:cs="Times New Roman"/>
          <w:sz w:val="24"/>
          <w:szCs w:val="32"/>
        </w:rPr>
      </w:pPr>
    </w:p>
    <w:p w14:paraId="226BA309" w14:textId="77777777" w:rsidR="00EA30AB" w:rsidRPr="00B0415E" w:rsidRDefault="00EA30AB" w:rsidP="00503D7E">
      <w:pPr>
        <w:rPr>
          <w:rFonts w:cs="Times New Roman"/>
          <w:sz w:val="24"/>
          <w:szCs w:val="32"/>
        </w:rPr>
      </w:pPr>
    </w:p>
    <w:sectPr w:rsidR="00EA30AB" w:rsidRPr="00B0415E" w:rsidSect="00F4058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4CDA9E" w14:textId="77777777" w:rsidR="00C53029" w:rsidRDefault="00C53029" w:rsidP="00CB4D0A">
      <w:pPr>
        <w:spacing w:after="0" w:line="240" w:lineRule="auto"/>
      </w:pPr>
      <w:r>
        <w:separator/>
      </w:r>
    </w:p>
  </w:endnote>
  <w:endnote w:type="continuationSeparator" w:id="0">
    <w:p w14:paraId="0FB1E442"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mp;quot">
    <w:altName w:val="Cambria"/>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4F217" w14:textId="77777777" w:rsidR="00C53029" w:rsidRDefault="00C53029" w:rsidP="00CB4D0A">
      <w:pPr>
        <w:spacing w:after="0" w:line="240" w:lineRule="auto"/>
      </w:pPr>
      <w:r>
        <w:separator/>
      </w:r>
    </w:p>
  </w:footnote>
  <w:footnote w:type="continuationSeparator" w:id="0">
    <w:p w14:paraId="4AAA1967"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A11EE"/>
    <w:multiLevelType w:val="hybridMultilevel"/>
    <w:tmpl w:val="A8983E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E65291"/>
    <w:multiLevelType w:val="hybridMultilevel"/>
    <w:tmpl w:val="F2182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FF6EB8"/>
    <w:multiLevelType w:val="hybridMultilevel"/>
    <w:tmpl w:val="06C87FEA"/>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EB34FC"/>
    <w:multiLevelType w:val="hybridMultilevel"/>
    <w:tmpl w:val="DF566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A73B0A"/>
    <w:multiLevelType w:val="multilevel"/>
    <w:tmpl w:val="4094C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C00B0F"/>
    <w:multiLevelType w:val="hybridMultilevel"/>
    <w:tmpl w:val="F9F4C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BA300A"/>
    <w:multiLevelType w:val="hybridMultilevel"/>
    <w:tmpl w:val="5B38E774"/>
    <w:lvl w:ilvl="0" w:tplc="4A0C14EE">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D468A7"/>
    <w:multiLevelType w:val="hybridMultilevel"/>
    <w:tmpl w:val="2ED4D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E864EB"/>
    <w:multiLevelType w:val="hybridMultilevel"/>
    <w:tmpl w:val="9C62FB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9E6CA5"/>
    <w:multiLevelType w:val="hybridMultilevel"/>
    <w:tmpl w:val="69F09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B816CD"/>
    <w:multiLevelType w:val="hybridMultilevel"/>
    <w:tmpl w:val="1256F1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AD5BCA"/>
    <w:multiLevelType w:val="hybridMultilevel"/>
    <w:tmpl w:val="00D66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516B5A"/>
    <w:multiLevelType w:val="hybridMultilevel"/>
    <w:tmpl w:val="11E4B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B03967"/>
    <w:multiLevelType w:val="hybridMultilevel"/>
    <w:tmpl w:val="AFF6D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D11414"/>
    <w:multiLevelType w:val="hybridMultilevel"/>
    <w:tmpl w:val="D514FCA6"/>
    <w:lvl w:ilvl="0" w:tplc="D7F0AFC8">
      <w:numFmt w:val="bullet"/>
      <w:lvlText w:val="-"/>
      <w:lvlJc w:val="left"/>
      <w:pPr>
        <w:ind w:left="1440" w:hanging="360"/>
      </w:pPr>
      <w:rPr>
        <w:rFonts w:ascii="Segoe UI Light" w:eastAsiaTheme="minorHAnsi" w:hAnsi="Segoe UI Light" w:cs="Segoe UI Light"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A5D372C"/>
    <w:multiLevelType w:val="multilevel"/>
    <w:tmpl w:val="9C12C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4F777F"/>
    <w:multiLevelType w:val="multilevel"/>
    <w:tmpl w:val="C6842CA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BCA7919"/>
    <w:multiLevelType w:val="hybridMultilevel"/>
    <w:tmpl w:val="4C7E0830"/>
    <w:lvl w:ilvl="0" w:tplc="39B64D4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DA3DFA"/>
    <w:multiLevelType w:val="hybridMultilevel"/>
    <w:tmpl w:val="395A7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815EC2"/>
    <w:multiLevelType w:val="multilevel"/>
    <w:tmpl w:val="0354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2F3347"/>
    <w:multiLevelType w:val="hybridMultilevel"/>
    <w:tmpl w:val="220213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B102C4D"/>
    <w:multiLevelType w:val="hybridMultilevel"/>
    <w:tmpl w:val="A0CAD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616AB0"/>
    <w:multiLevelType w:val="hybridMultilevel"/>
    <w:tmpl w:val="923C6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122B13"/>
    <w:multiLevelType w:val="hybridMultilevel"/>
    <w:tmpl w:val="4A46C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453E48"/>
    <w:multiLevelType w:val="hybridMultilevel"/>
    <w:tmpl w:val="094AAFD8"/>
    <w:lvl w:ilvl="0" w:tplc="D7F0AFC8">
      <w:numFmt w:val="bullet"/>
      <w:lvlText w:val="-"/>
      <w:lvlJc w:val="left"/>
      <w:pPr>
        <w:ind w:left="1440" w:hanging="360"/>
      </w:pPr>
      <w:rPr>
        <w:rFonts w:ascii="Segoe UI Light" w:eastAsiaTheme="minorHAnsi" w:hAnsi="Segoe UI Light" w:cs="Segoe UI Light"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A8F3082"/>
    <w:multiLevelType w:val="hybridMultilevel"/>
    <w:tmpl w:val="630E8B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C472890"/>
    <w:multiLevelType w:val="hybridMultilevel"/>
    <w:tmpl w:val="20F2535C"/>
    <w:lvl w:ilvl="0" w:tplc="3A7873D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63F28AA"/>
    <w:multiLevelType w:val="hybridMultilevel"/>
    <w:tmpl w:val="970AC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841B2D"/>
    <w:multiLevelType w:val="multilevel"/>
    <w:tmpl w:val="820A3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DAC0685"/>
    <w:multiLevelType w:val="hybridMultilevel"/>
    <w:tmpl w:val="739EF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27"/>
  </w:num>
  <w:num w:numId="4">
    <w:abstractNumId w:val="6"/>
  </w:num>
  <w:num w:numId="5">
    <w:abstractNumId w:val="21"/>
  </w:num>
  <w:num w:numId="6">
    <w:abstractNumId w:val="10"/>
  </w:num>
  <w:num w:numId="7">
    <w:abstractNumId w:val="0"/>
  </w:num>
  <w:num w:numId="8">
    <w:abstractNumId w:val="8"/>
  </w:num>
  <w:num w:numId="9">
    <w:abstractNumId w:val="22"/>
  </w:num>
  <w:num w:numId="10">
    <w:abstractNumId w:val="12"/>
  </w:num>
  <w:num w:numId="11">
    <w:abstractNumId w:val="14"/>
  </w:num>
  <w:num w:numId="12">
    <w:abstractNumId w:val="25"/>
  </w:num>
  <w:num w:numId="13">
    <w:abstractNumId w:val="7"/>
  </w:num>
  <w:num w:numId="14">
    <w:abstractNumId w:val="29"/>
  </w:num>
  <w:num w:numId="15">
    <w:abstractNumId w:val="11"/>
  </w:num>
  <w:num w:numId="16">
    <w:abstractNumId w:val="26"/>
  </w:num>
  <w:num w:numId="17">
    <w:abstractNumId w:val="30"/>
  </w:num>
  <w:num w:numId="18">
    <w:abstractNumId w:val="3"/>
  </w:num>
  <w:num w:numId="19">
    <w:abstractNumId w:val="5"/>
  </w:num>
  <w:num w:numId="20">
    <w:abstractNumId w:val="16"/>
  </w:num>
  <w:num w:numId="21">
    <w:abstractNumId w:val="28"/>
  </w:num>
  <w:num w:numId="22">
    <w:abstractNumId w:val="23"/>
  </w:num>
  <w:num w:numId="23">
    <w:abstractNumId w:val="2"/>
  </w:num>
  <w:num w:numId="24">
    <w:abstractNumId w:val="1"/>
  </w:num>
  <w:num w:numId="25">
    <w:abstractNumId w:val="19"/>
  </w:num>
  <w:num w:numId="26">
    <w:abstractNumId w:val="24"/>
  </w:num>
  <w:num w:numId="27">
    <w:abstractNumId w:val="9"/>
  </w:num>
  <w:num w:numId="28">
    <w:abstractNumId w:val="15"/>
  </w:num>
  <w:num w:numId="29">
    <w:abstractNumId w:val="4"/>
  </w:num>
  <w:num w:numId="30">
    <w:abstractNumId w:val="18"/>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hdrShapeDefaults>
    <o:shapedefaults v:ext="edit" spidmax="6451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23F24"/>
    <w:rsid w:val="00134FC8"/>
    <w:rsid w:val="00157CF6"/>
    <w:rsid w:val="00182416"/>
    <w:rsid w:val="00187EB4"/>
    <w:rsid w:val="001D46DF"/>
    <w:rsid w:val="001E009B"/>
    <w:rsid w:val="001F0481"/>
    <w:rsid w:val="00200C92"/>
    <w:rsid w:val="0020451E"/>
    <w:rsid w:val="00206B9D"/>
    <w:rsid w:val="0023259C"/>
    <w:rsid w:val="002B0BD7"/>
    <w:rsid w:val="002B573D"/>
    <w:rsid w:val="002C5CB2"/>
    <w:rsid w:val="002F779F"/>
    <w:rsid w:val="00363F75"/>
    <w:rsid w:val="00371885"/>
    <w:rsid w:val="003E2B87"/>
    <w:rsid w:val="00402786"/>
    <w:rsid w:val="00405895"/>
    <w:rsid w:val="004058DF"/>
    <w:rsid w:val="00443E6F"/>
    <w:rsid w:val="0048199A"/>
    <w:rsid w:val="00486F1A"/>
    <w:rsid w:val="00490CB9"/>
    <w:rsid w:val="004A2CE2"/>
    <w:rsid w:val="004D094D"/>
    <w:rsid w:val="004E0013"/>
    <w:rsid w:val="004E3CDA"/>
    <w:rsid w:val="004F4B4D"/>
    <w:rsid w:val="0050216D"/>
    <w:rsid w:val="00503D7E"/>
    <w:rsid w:val="0050778F"/>
    <w:rsid w:val="00527C11"/>
    <w:rsid w:val="00535F31"/>
    <w:rsid w:val="00574D64"/>
    <w:rsid w:val="00591365"/>
    <w:rsid w:val="005B31E4"/>
    <w:rsid w:val="006034F6"/>
    <w:rsid w:val="006071F8"/>
    <w:rsid w:val="00607874"/>
    <w:rsid w:val="00607E77"/>
    <w:rsid w:val="00617BB3"/>
    <w:rsid w:val="00645CDD"/>
    <w:rsid w:val="006823A7"/>
    <w:rsid w:val="00687EE8"/>
    <w:rsid w:val="006F1CE1"/>
    <w:rsid w:val="0070347F"/>
    <w:rsid w:val="0070678E"/>
    <w:rsid w:val="00726247"/>
    <w:rsid w:val="007F42D6"/>
    <w:rsid w:val="00831C11"/>
    <w:rsid w:val="008A60B4"/>
    <w:rsid w:val="008B3C31"/>
    <w:rsid w:val="008B64FE"/>
    <w:rsid w:val="00935BF7"/>
    <w:rsid w:val="0094280B"/>
    <w:rsid w:val="0095442C"/>
    <w:rsid w:val="00983942"/>
    <w:rsid w:val="009C0676"/>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379A"/>
    <w:rsid w:val="00EA30AB"/>
    <w:rsid w:val="00EB3925"/>
    <w:rsid w:val="00F0790A"/>
    <w:rsid w:val="00F4058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4513">
      <o:colormenu v:ext="edit" strokecolor="none"/>
    </o:shapedefaults>
    <o:shapelayout v:ext="edit">
      <o:idmap v:ext="edit" data="1"/>
    </o:shapelayout>
  </w:shapeDefaults>
  <w:decimalSymbol w:val="."/>
  <w:listSeparator w:val=","/>
  <w14:docId w14:val="18A8BBED"/>
  <w15:docId w15:val="{83CD8801-A7D2-4228-85B1-3A6CDD57C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0676"/>
    <w:rPr>
      <w:color w:val="0000FF" w:themeColor="hyperlink"/>
      <w:u w:val="single"/>
    </w:rPr>
  </w:style>
  <w:style w:type="paragraph" w:styleId="NormalWeb">
    <w:name w:val="Normal (Web)"/>
    <w:basedOn w:val="Normal"/>
    <w:uiPriority w:val="99"/>
    <w:unhideWhenUsed/>
    <w:rsid w:val="001E009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E009B"/>
    <w:rPr>
      <w:b/>
      <w:bCs/>
    </w:rPr>
  </w:style>
  <w:style w:type="character" w:styleId="Emphasis">
    <w:name w:val="Emphasis"/>
    <w:basedOn w:val="DefaultParagraphFont"/>
    <w:uiPriority w:val="20"/>
    <w:qFormat/>
    <w:rsid w:val="001E009B"/>
    <w:rPr>
      <w:i/>
      <w:iCs/>
    </w:rPr>
  </w:style>
  <w:style w:type="character" w:customStyle="1" w:styleId="legamendingtext">
    <w:name w:val="legamendingtext"/>
    <w:basedOn w:val="DefaultParagraphFont"/>
    <w:rsid w:val="00E837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advisera.com"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hyperlink" Target="https://www.erm.com/contentassets/ef51f6123d3d436bb2e3c5207b971595/draft-environmental-impact-report/chapter-9.pdf"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www.nibusinessinfo.co.uk/content/identify-environmental-aspects-and-legislation%20%20%20%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visera.com" TargetMode="External"/><Relationship Id="rId24" Type="http://schemas.openxmlformats.org/officeDocument/2006/relationships/hyperlink" Target="https://www.sccm.nl/sites/default/files/BM18-SCCM_informatieblad_milieuaspecten_ENG_v14Jul14.pdf" TargetMode="External"/><Relationship Id="rId5" Type="http://schemas.openxmlformats.org/officeDocument/2006/relationships/webSettings" Target="webSettings.xml"/><Relationship Id="rId15" Type="http://schemas.openxmlformats.org/officeDocument/2006/relationships/hyperlink" Target="http://www.nibusinessinfo.co.uk" TargetMode="External"/><Relationship Id="rId23" Type="http://schemas.openxmlformats.org/officeDocument/2006/relationships/hyperlink" Target="http://www.sccm.nl" TargetMode="External"/><Relationship Id="rId10" Type="http://schemas.openxmlformats.org/officeDocument/2006/relationships/hyperlink" Target="https://advisera.com" TargetMode="External"/><Relationship Id="rId19" Type="http://schemas.openxmlformats.org/officeDocument/2006/relationships/hyperlink" Target="http://www.nibusinessinfo.co.uk" TargetMode="External"/><Relationship Id="rId4" Type="http://schemas.openxmlformats.org/officeDocument/2006/relationships/settings" Target="settings.xml"/><Relationship Id="rId9" Type="http://schemas.openxmlformats.org/officeDocument/2006/relationships/hyperlink" Target="http://www.eco-smartconsultancy.co.uk" TargetMode="External"/><Relationship Id="rId14" Type="http://schemas.openxmlformats.org/officeDocument/2006/relationships/image" Target="media/image4.png"/><Relationship Id="rId22" Type="http://schemas.openxmlformats.org/officeDocument/2006/relationships/hyperlink" Target="https://advisera.com/14001academy/knowledgebase/environmental-aspect-identification-and-classification"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63C65-B42E-4B43-819A-2BCB655F8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2204</Words>
  <Characters>12565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Simone Talbert</cp:lastModifiedBy>
  <cp:revision>3</cp:revision>
  <dcterms:created xsi:type="dcterms:W3CDTF">2019-07-10T12:59:00Z</dcterms:created>
  <dcterms:modified xsi:type="dcterms:W3CDTF">2019-07-10T13:03:00Z</dcterms:modified>
</cp:coreProperties>
</file>