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630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4D5F">
            <w:pPr>
              <w:pStyle w:val="Default"/>
              <w:rPr>
                <w:rFonts w:asciiTheme="minorHAnsi" w:hAnsiTheme="minorHAnsi"/>
              </w:rPr>
            </w:pPr>
            <w:r>
              <w:rPr>
                <w:rFonts w:asciiTheme="minorHAnsi" w:hAnsiTheme="minorHAnsi"/>
              </w:rPr>
              <w:t>Daniella Yates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4D5F">
            <w:pPr>
              <w:pStyle w:val="Default"/>
              <w:rPr>
                <w:rFonts w:asciiTheme="minorHAnsi" w:hAnsiTheme="minorHAnsi"/>
              </w:rPr>
            </w:pPr>
            <w:r>
              <w:rPr>
                <w:rFonts w:asciiTheme="minorHAnsi" w:hAnsiTheme="minorHAnsi"/>
              </w:rPr>
              <w:t>3381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4D5F">
            <w:pPr>
              <w:pStyle w:val="Default"/>
              <w:rPr>
                <w:rFonts w:asciiTheme="minorHAnsi" w:hAnsiTheme="minorHAnsi"/>
              </w:rPr>
            </w:pPr>
            <w:r>
              <w:rPr>
                <w:rFonts w:asciiTheme="minorHAnsi" w:hAnsiTheme="minorHAnsi"/>
              </w:rPr>
              <w:t xml:space="preserve">Logistics and 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7F5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B7F54" w:rsidRPr="008B7F54" w:rsidRDefault="008B7F54" w:rsidP="009B1D13">
            <w:pPr>
              <w:spacing w:line="360" w:lineRule="auto"/>
              <w:rPr>
                <w:rFonts w:ascii="Arial" w:hAnsi="Arial" w:cs="Arial"/>
                <w:sz w:val="24"/>
                <w:szCs w:val="24"/>
              </w:rPr>
            </w:pPr>
            <w:r w:rsidRPr="008B7F54">
              <w:rPr>
                <w:rFonts w:ascii="Arial" w:hAnsi="Arial" w:cs="Arial"/>
                <w:sz w:val="24"/>
                <w:szCs w:val="24"/>
              </w:rPr>
              <w:t>1.</w:t>
            </w:r>
          </w:p>
          <w:p w:rsidR="008B7F54" w:rsidRPr="008B7F54" w:rsidRDefault="008B7F54" w:rsidP="009B1D13">
            <w:pPr>
              <w:pStyle w:val="ListParagraph"/>
              <w:numPr>
                <w:ilvl w:val="0"/>
                <w:numId w:val="10"/>
              </w:numPr>
              <w:spacing w:line="360" w:lineRule="auto"/>
              <w:rPr>
                <w:rFonts w:ascii="Arial" w:hAnsi="Arial" w:cs="Arial"/>
                <w:sz w:val="24"/>
                <w:szCs w:val="24"/>
              </w:rPr>
            </w:pPr>
          </w:p>
          <w:p w:rsidR="00CC2FB3" w:rsidRPr="00413B99" w:rsidRDefault="008B7F54" w:rsidP="009B1D13">
            <w:pPr>
              <w:pStyle w:val="ListParagraph"/>
              <w:numPr>
                <w:ilvl w:val="0"/>
                <w:numId w:val="11"/>
              </w:numPr>
              <w:spacing w:line="360" w:lineRule="auto"/>
              <w:rPr>
                <w:rFonts w:ascii="Arial" w:hAnsi="Arial" w:cs="Arial"/>
              </w:rPr>
            </w:pPr>
            <w:r>
              <w:rPr>
                <w:rFonts w:ascii="Arial" w:hAnsi="Arial" w:cs="Arial"/>
                <w:b/>
              </w:rPr>
              <w:t xml:space="preserve"> </w:t>
            </w:r>
            <w:r w:rsidRPr="008B7F54">
              <w:rPr>
                <w:rFonts w:ascii="Arial" w:hAnsi="Arial" w:cs="Arial"/>
                <w:sz w:val="24"/>
              </w:rPr>
              <w:t xml:space="preserve">Demand </w:t>
            </w:r>
            <w:r w:rsidR="00AB65E5">
              <w:rPr>
                <w:rFonts w:ascii="Arial" w:hAnsi="Arial" w:cs="Arial"/>
                <w:sz w:val="24"/>
              </w:rPr>
              <w:t>can be strongly related to certain environmental factors, the seasons in a year effect demands across varying products, such as umbrellas and swim suits, you would expect to see the sales of swim suits increasing in the summer and sales of umbrellas decreasing. This could be proven by using the time series method to look at past sales over the years to ensure th</w:t>
            </w:r>
            <w:r w:rsidR="00413B99">
              <w:rPr>
                <w:rFonts w:ascii="Arial" w:hAnsi="Arial" w:cs="Arial"/>
                <w:sz w:val="24"/>
              </w:rPr>
              <w:t xml:space="preserve">at this assumption was correct. Environmental factors such as freak heat waves or storms could be an </w:t>
            </w:r>
            <w:r w:rsidR="000F3271">
              <w:rPr>
                <w:rFonts w:ascii="Arial" w:hAnsi="Arial" w:cs="Arial"/>
                <w:sz w:val="24"/>
              </w:rPr>
              <w:t>exception</w:t>
            </w:r>
            <w:r w:rsidR="00413B99">
              <w:rPr>
                <w:rFonts w:ascii="Arial" w:hAnsi="Arial" w:cs="Arial"/>
                <w:sz w:val="24"/>
              </w:rPr>
              <w:t xml:space="preserve"> to this method</w:t>
            </w:r>
            <w:r w:rsidR="00BE6A83">
              <w:rPr>
                <w:rFonts w:ascii="Arial" w:hAnsi="Arial" w:cs="Arial"/>
                <w:sz w:val="24"/>
              </w:rPr>
              <w:t xml:space="preserve"> and therefore organisations may want to carry extra stock to be able to meet unanticipated customer demand. </w:t>
            </w:r>
          </w:p>
          <w:p w:rsidR="00413B99" w:rsidRPr="005D38B0" w:rsidRDefault="00413B99" w:rsidP="009B1D13">
            <w:pPr>
              <w:pStyle w:val="ListParagraph"/>
              <w:numPr>
                <w:ilvl w:val="0"/>
                <w:numId w:val="11"/>
              </w:numPr>
              <w:spacing w:line="360" w:lineRule="auto"/>
              <w:rPr>
                <w:rFonts w:ascii="Arial" w:hAnsi="Arial" w:cs="Arial"/>
              </w:rPr>
            </w:pPr>
            <w:r>
              <w:rPr>
                <w:rFonts w:ascii="Arial" w:hAnsi="Arial" w:cs="Arial"/>
                <w:sz w:val="24"/>
              </w:rPr>
              <w:t>By using the time series method, we can clearly see past sales figures to then use these as a basis to future forecast.</w:t>
            </w:r>
            <w:r w:rsidR="00BE6A83">
              <w:rPr>
                <w:rFonts w:ascii="Arial" w:hAnsi="Arial" w:cs="Arial"/>
                <w:sz w:val="24"/>
              </w:rPr>
              <w:t xml:space="preserve"> Providing the data collected is steady year on year, then these figures could be used as a good indication for future demands or where certain products didn’t sell and therefore no unnecessary stock is to be held</w:t>
            </w:r>
            <w:r>
              <w:rPr>
                <w:rFonts w:ascii="Arial" w:hAnsi="Arial" w:cs="Arial"/>
                <w:sz w:val="24"/>
              </w:rPr>
              <w:t xml:space="preserve">. These past sales tell us if there are times when our demands are likely to rise or decrease </w:t>
            </w:r>
            <w:r w:rsidR="00BE6A83">
              <w:rPr>
                <w:rFonts w:ascii="Arial" w:hAnsi="Arial" w:cs="Arial"/>
                <w:sz w:val="24"/>
              </w:rPr>
              <w:t>and stock</w:t>
            </w:r>
            <w:r>
              <w:rPr>
                <w:rFonts w:ascii="Arial" w:hAnsi="Arial" w:cs="Arial"/>
                <w:sz w:val="24"/>
              </w:rPr>
              <w:t xml:space="preserve"> levels can then b</w:t>
            </w:r>
            <w:r w:rsidR="00BE6A83">
              <w:rPr>
                <w:rFonts w:ascii="Arial" w:hAnsi="Arial" w:cs="Arial"/>
                <w:sz w:val="24"/>
              </w:rPr>
              <w:t xml:space="preserve">e adjusted accordingly </w:t>
            </w:r>
            <w:r w:rsidR="005D38B0">
              <w:rPr>
                <w:rFonts w:ascii="Arial" w:hAnsi="Arial" w:cs="Arial"/>
                <w:sz w:val="24"/>
              </w:rPr>
              <w:t>to expect these changes.</w:t>
            </w:r>
          </w:p>
          <w:p w:rsidR="005D38B0" w:rsidRPr="005D38B0" w:rsidRDefault="005D38B0" w:rsidP="009B1D13">
            <w:pPr>
              <w:pStyle w:val="ListParagraph"/>
              <w:numPr>
                <w:ilvl w:val="0"/>
                <w:numId w:val="11"/>
              </w:numPr>
              <w:spacing w:line="360" w:lineRule="auto"/>
              <w:rPr>
                <w:rFonts w:ascii="Arial" w:hAnsi="Arial" w:cs="Arial"/>
              </w:rPr>
            </w:pPr>
            <w:r>
              <w:rPr>
                <w:rFonts w:ascii="Arial" w:hAnsi="Arial" w:cs="Arial"/>
                <w:sz w:val="24"/>
              </w:rPr>
              <w:t xml:space="preserve">In this instance, the time series method wouldn’t be a good forecasting </w:t>
            </w:r>
            <w:r>
              <w:rPr>
                <w:rFonts w:ascii="Arial" w:hAnsi="Arial" w:cs="Arial"/>
                <w:sz w:val="24"/>
              </w:rPr>
              <w:lastRenderedPageBreak/>
              <w:t xml:space="preserve">method unless another competitor had opened nearby in the past so there was comparable data. I would expect sales to potentially drop initially and therefore by using the time series method, the organisation may be left with excess stock which is costly to store. Unexpected factors such as this one need to be judged separately and decisions based on the short-term factors such as customer behavior and price in the market. </w:t>
            </w:r>
          </w:p>
          <w:p w:rsidR="005D38B0" w:rsidRDefault="007A316F" w:rsidP="009B1D13">
            <w:pPr>
              <w:pStyle w:val="ListParagraph"/>
              <w:numPr>
                <w:ilvl w:val="0"/>
                <w:numId w:val="10"/>
              </w:numPr>
              <w:spacing w:line="360" w:lineRule="auto"/>
              <w:rPr>
                <w:rFonts w:ascii="Arial" w:hAnsi="Arial" w:cs="Arial"/>
                <w:sz w:val="24"/>
                <w:szCs w:val="24"/>
              </w:rPr>
            </w:pPr>
            <w:r w:rsidRPr="007A316F">
              <w:rPr>
                <w:rFonts w:ascii="Arial" w:hAnsi="Arial" w:cs="Arial"/>
                <w:sz w:val="24"/>
                <w:szCs w:val="24"/>
              </w:rPr>
              <w:t>There are four variables to consider when forecasting, the first is supply, this is looking at how many organisations manufacture the products you will need and how easily accessible are they. Secondly is demand, this looks at how many people will by your products and when. Demand can be affected by many factors such as the weather or the current financial climate. Thirdly are the product features, the more equipped and innovative your product the more likely you are to attract a higher demand.</w:t>
            </w:r>
            <w:r>
              <w:rPr>
                <w:rFonts w:ascii="Arial" w:hAnsi="Arial" w:cs="Arial"/>
                <w:sz w:val="24"/>
                <w:szCs w:val="24"/>
              </w:rPr>
              <w:t xml:space="preserve"> Lastly is the competitive environment, this is knowing who your competitors are </w:t>
            </w:r>
            <w:r w:rsidR="000639DB">
              <w:rPr>
                <w:rFonts w:ascii="Arial" w:hAnsi="Arial" w:cs="Arial"/>
                <w:sz w:val="24"/>
                <w:szCs w:val="24"/>
              </w:rPr>
              <w:t>and being able to stay ahead of the came with time-scales and price.</w:t>
            </w:r>
          </w:p>
          <w:p w:rsidR="000639DB" w:rsidRDefault="000639DB" w:rsidP="009B1D13">
            <w:pPr>
              <w:pStyle w:val="ListParagraph"/>
              <w:numPr>
                <w:ilvl w:val="0"/>
                <w:numId w:val="10"/>
              </w:numPr>
              <w:spacing w:line="360" w:lineRule="auto"/>
              <w:rPr>
                <w:rFonts w:ascii="Arial" w:hAnsi="Arial" w:cs="Arial"/>
                <w:sz w:val="24"/>
                <w:szCs w:val="24"/>
              </w:rPr>
            </w:pPr>
            <w:r>
              <w:rPr>
                <w:rFonts w:ascii="Arial" w:hAnsi="Arial" w:cs="Arial"/>
                <w:sz w:val="24"/>
                <w:szCs w:val="24"/>
              </w:rPr>
              <w:t xml:space="preserve">The qualitive forecasting method is based on people’s opinions of the current market. This method is used for the release of new products or for new businesses. It has to be used as there tends to be no past data to be able to make any predictions. </w:t>
            </w:r>
          </w:p>
          <w:p w:rsidR="000639DB" w:rsidRDefault="000639DB" w:rsidP="009B1D13">
            <w:pPr>
              <w:pStyle w:val="ListParagraph"/>
              <w:numPr>
                <w:ilvl w:val="0"/>
                <w:numId w:val="10"/>
              </w:numPr>
              <w:spacing w:line="360" w:lineRule="auto"/>
              <w:rPr>
                <w:rFonts w:ascii="Arial" w:hAnsi="Arial" w:cs="Arial"/>
                <w:sz w:val="24"/>
                <w:szCs w:val="24"/>
              </w:rPr>
            </w:pPr>
            <w:r>
              <w:rPr>
                <w:rFonts w:ascii="Arial" w:hAnsi="Arial" w:cs="Arial"/>
                <w:sz w:val="24"/>
                <w:szCs w:val="24"/>
              </w:rPr>
              <w:t>There are several ways to manage credit risks, the</w:t>
            </w:r>
            <w:r w:rsidR="00723243">
              <w:rPr>
                <w:rFonts w:ascii="Arial" w:hAnsi="Arial" w:cs="Arial"/>
                <w:sz w:val="24"/>
                <w:szCs w:val="24"/>
              </w:rPr>
              <w:t>y include setting up</w:t>
            </w:r>
            <w:r>
              <w:rPr>
                <w:rFonts w:ascii="Arial" w:hAnsi="Arial" w:cs="Arial"/>
                <w:sz w:val="24"/>
                <w:szCs w:val="24"/>
              </w:rPr>
              <w:t xml:space="preserve"> payment terms for the organisation and their customers. Credit insurance can also be used to help safe guard the financial security of a company</w:t>
            </w:r>
            <w:r w:rsidR="00723243">
              <w:rPr>
                <w:rFonts w:ascii="Arial" w:hAnsi="Arial" w:cs="Arial"/>
                <w:sz w:val="24"/>
                <w:szCs w:val="24"/>
              </w:rPr>
              <w:t xml:space="preserve">. Advertising and sales teams can promote new products etc. to ensure sales and continue with company growth when loans are secured. </w:t>
            </w:r>
          </w:p>
          <w:p w:rsidR="00723243" w:rsidRDefault="00723243" w:rsidP="009B1D13">
            <w:pPr>
              <w:pStyle w:val="ListParagraph"/>
              <w:numPr>
                <w:ilvl w:val="0"/>
                <w:numId w:val="10"/>
              </w:numPr>
              <w:spacing w:line="360" w:lineRule="auto"/>
              <w:rPr>
                <w:rFonts w:ascii="Arial" w:hAnsi="Arial" w:cs="Arial"/>
                <w:sz w:val="24"/>
                <w:szCs w:val="24"/>
              </w:rPr>
            </w:pPr>
            <w:r>
              <w:rPr>
                <w:rFonts w:ascii="Arial" w:hAnsi="Arial" w:cs="Arial"/>
                <w:sz w:val="24"/>
                <w:szCs w:val="24"/>
              </w:rPr>
              <w:t>Aggregate planning is a plan to ensure an organisation meets demands as well as increasing company sales.</w:t>
            </w:r>
            <w:r w:rsidR="00A447DE">
              <w:rPr>
                <w:rFonts w:ascii="Arial" w:hAnsi="Arial" w:cs="Arial"/>
                <w:sz w:val="24"/>
                <w:szCs w:val="24"/>
              </w:rPr>
              <w:t xml:space="preserve"> Within aggregate planning all decisions are made for the short-term such as production rates, staffing levels</w:t>
            </w:r>
            <w:r w:rsidR="00C03FF0">
              <w:rPr>
                <w:rFonts w:ascii="Arial" w:hAnsi="Arial" w:cs="Arial"/>
                <w:sz w:val="24"/>
                <w:szCs w:val="24"/>
              </w:rPr>
              <w:t xml:space="preserve"> needed</w:t>
            </w:r>
            <w:r w:rsidR="0065638C">
              <w:rPr>
                <w:rFonts w:ascii="Arial" w:hAnsi="Arial" w:cs="Arial"/>
                <w:sz w:val="24"/>
                <w:szCs w:val="24"/>
              </w:rPr>
              <w:t>, immediate</w:t>
            </w:r>
            <w:r w:rsidR="00A447DE">
              <w:rPr>
                <w:rFonts w:ascii="Arial" w:hAnsi="Arial" w:cs="Arial"/>
                <w:sz w:val="24"/>
                <w:szCs w:val="24"/>
              </w:rPr>
              <w:t xml:space="preserve"> </w:t>
            </w:r>
            <w:r w:rsidR="0065638C">
              <w:rPr>
                <w:rFonts w:ascii="Arial" w:hAnsi="Arial" w:cs="Arial"/>
                <w:sz w:val="24"/>
                <w:szCs w:val="24"/>
              </w:rPr>
              <w:t xml:space="preserve">and how products will be distributed. </w:t>
            </w:r>
          </w:p>
          <w:p w:rsidR="008831F8" w:rsidRDefault="008831F8" w:rsidP="009B1D13">
            <w:pPr>
              <w:pStyle w:val="ListParagraph"/>
              <w:spacing w:line="360" w:lineRule="auto"/>
              <w:rPr>
                <w:rFonts w:ascii="Arial" w:hAnsi="Arial" w:cs="Arial"/>
                <w:sz w:val="24"/>
                <w:szCs w:val="24"/>
              </w:rPr>
            </w:pPr>
          </w:p>
          <w:p w:rsidR="008831F8" w:rsidRPr="000F3271" w:rsidRDefault="008831F8" w:rsidP="009B1D13">
            <w:pPr>
              <w:pStyle w:val="ListParagraph"/>
              <w:spacing w:line="360" w:lineRule="auto"/>
              <w:rPr>
                <w:rFonts w:ascii="Arial" w:hAnsi="Arial" w:cs="Arial"/>
                <w:sz w:val="24"/>
                <w:szCs w:val="24"/>
              </w:rPr>
            </w:pPr>
          </w:p>
          <w:p w:rsidR="000F3271" w:rsidRDefault="008831F8" w:rsidP="009B1D13">
            <w:pPr>
              <w:pStyle w:val="ListParagraph"/>
              <w:numPr>
                <w:ilvl w:val="0"/>
                <w:numId w:val="14"/>
              </w:numPr>
              <w:spacing w:line="360" w:lineRule="auto"/>
              <w:rPr>
                <w:rFonts w:ascii="Arial" w:hAnsi="Arial" w:cs="Arial"/>
                <w:sz w:val="24"/>
                <w:szCs w:val="24"/>
              </w:rPr>
            </w:pPr>
            <w:r w:rsidRPr="000F3271">
              <w:rPr>
                <w:rFonts w:ascii="Arial" w:hAnsi="Arial" w:cs="Arial"/>
                <w:sz w:val="24"/>
                <w:szCs w:val="24"/>
              </w:rPr>
              <w:t>Procurement is the</w:t>
            </w:r>
            <w:r w:rsidR="000F3271" w:rsidRPr="000F3271">
              <w:rPr>
                <w:rFonts w:ascii="Arial" w:hAnsi="Arial" w:cs="Arial"/>
                <w:sz w:val="24"/>
                <w:szCs w:val="24"/>
              </w:rPr>
              <w:t xml:space="preserve"> purchasing of materials/products within a business at the best price possible </w:t>
            </w:r>
            <w:r w:rsidR="000F3271">
              <w:rPr>
                <w:rFonts w:ascii="Arial" w:hAnsi="Arial" w:cs="Arial"/>
                <w:sz w:val="24"/>
                <w:szCs w:val="24"/>
              </w:rPr>
              <w:t xml:space="preserve">with the highest service levels, these products can be either direct or indirect materials. Direct materials are used to form finished </w:t>
            </w:r>
            <w:r w:rsidR="000F3271">
              <w:rPr>
                <w:rFonts w:ascii="Arial" w:hAnsi="Arial" w:cs="Arial"/>
                <w:sz w:val="24"/>
                <w:szCs w:val="24"/>
              </w:rPr>
              <w:lastRenderedPageBreak/>
              <w:t>products that a company sells, whereas indirect materials are what businesses use daily; such as paper.</w:t>
            </w:r>
            <w:r w:rsidR="000F3271" w:rsidRPr="000F3271">
              <w:rPr>
                <w:rFonts w:ascii="Arial" w:hAnsi="Arial" w:cs="Arial"/>
                <w:sz w:val="24"/>
                <w:szCs w:val="24"/>
              </w:rPr>
              <w:t xml:space="preserve"> </w:t>
            </w:r>
            <w:r w:rsidR="000F3271">
              <w:rPr>
                <w:rFonts w:ascii="Arial" w:hAnsi="Arial" w:cs="Arial"/>
                <w:sz w:val="24"/>
                <w:szCs w:val="24"/>
              </w:rPr>
              <w:t>To purchase any materials, consum</w:t>
            </w:r>
            <w:r w:rsidR="00BA5AC9">
              <w:rPr>
                <w:rFonts w:ascii="Arial" w:hAnsi="Arial" w:cs="Arial"/>
                <w:sz w:val="24"/>
                <w:szCs w:val="24"/>
              </w:rPr>
              <w:t>ptions levels need to be managed</w:t>
            </w:r>
            <w:r w:rsidR="000F3271">
              <w:rPr>
                <w:rFonts w:ascii="Arial" w:hAnsi="Arial" w:cs="Arial"/>
                <w:sz w:val="24"/>
                <w:szCs w:val="24"/>
              </w:rPr>
              <w:t xml:space="preserve"> to ensure that the right products are being ordered in the correct quantities to meet demand. These levels need to be monitored regularly to ensure no excess stock is being held. There are many companies out there that sell the same or </w:t>
            </w:r>
            <w:r w:rsidR="00BA5AC9">
              <w:rPr>
                <w:rFonts w:ascii="Arial" w:hAnsi="Arial" w:cs="Arial"/>
                <w:sz w:val="24"/>
                <w:szCs w:val="24"/>
              </w:rPr>
              <w:t>similar products</w:t>
            </w:r>
            <w:r w:rsidR="000F3271">
              <w:rPr>
                <w:rFonts w:ascii="Arial" w:hAnsi="Arial" w:cs="Arial"/>
                <w:sz w:val="24"/>
                <w:szCs w:val="24"/>
              </w:rPr>
              <w:t xml:space="preserve">, therefore the right supplier needs to be selected not just on the cheapest price but also on the services that they offer such as, after sales support and meeting demand. Once the correct supplier has been found a contract then would need to be negotiated to fix prices and </w:t>
            </w:r>
            <w:r w:rsidR="00BA5AC9">
              <w:rPr>
                <w:rFonts w:ascii="Arial" w:hAnsi="Arial" w:cs="Arial"/>
                <w:sz w:val="24"/>
                <w:szCs w:val="24"/>
              </w:rPr>
              <w:t>agree on order processes and delivery arrangements. After the contract has been put in place it will need to be managed to ensure that performance remains at a high standard and if not penalties can be put in place as a result.</w:t>
            </w:r>
          </w:p>
          <w:p w:rsidR="009B1D13" w:rsidRPr="009B1D13" w:rsidRDefault="009B1D13" w:rsidP="009B1D13">
            <w:pPr>
              <w:spacing w:line="360" w:lineRule="auto"/>
              <w:ind w:left="360"/>
              <w:rPr>
                <w:rFonts w:ascii="Arial" w:hAnsi="Arial" w:cs="Arial"/>
                <w:sz w:val="24"/>
                <w:szCs w:val="24"/>
              </w:rPr>
            </w:pPr>
          </w:p>
          <w:p w:rsidR="00BA5AC9" w:rsidRPr="000F3271" w:rsidRDefault="009B1D13" w:rsidP="009B1D13">
            <w:pPr>
              <w:pStyle w:val="ListParagraph"/>
              <w:numPr>
                <w:ilvl w:val="0"/>
                <w:numId w:val="14"/>
              </w:numPr>
              <w:spacing w:line="360" w:lineRule="auto"/>
              <w:rPr>
                <w:rFonts w:ascii="Arial" w:hAnsi="Arial" w:cs="Arial"/>
                <w:sz w:val="24"/>
                <w:szCs w:val="24"/>
              </w:rPr>
            </w:pPr>
            <w:r>
              <w:rPr>
                <w:rFonts w:ascii="Arial" w:hAnsi="Arial" w:cs="Arial"/>
                <w:sz w:val="24"/>
                <w:szCs w:val="24"/>
              </w:rPr>
              <w:t>An inventory management plan is a collection of techniques that are used together to manage and monitor stock levels of the different companies with a supply chain. By managing these the stock levels prices can be kept low and high s</w:t>
            </w:r>
            <w:r w:rsidR="00A82C64">
              <w:rPr>
                <w:rFonts w:ascii="Arial" w:hAnsi="Arial" w:cs="Arial"/>
                <w:sz w:val="24"/>
                <w:szCs w:val="24"/>
              </w:rPr>
              <w:t>ervice</w:t>
            </w:r>
            <w:r>
              <w:rPr>
                <w:rFonts w:ascii="Arial" w:hAnsi="Arial" w:cs="Arial"/>
                <w:sz w:val="24"/>
                <w:szCs w:val="24"/>
              </w:rPr>
              <w:t xml:space="preserve"> levels to consumers can be maintained. The plan mainly consists of two inputs to do this, the price of goods and the predicted demand.</w:t>
            </w:r>
            <w:r w:rsidR="00A82C64">
              <w:rPr>
                <w:rFonts w:ascii="Arial" w:hAnsi="Arial" w:cs="Arial"/>
                <w:sz w:val="24"/>
                <w:szCs w:val="24"/>
              </w:rPr>
              <w:t xml:space="preserve"> Within an inventory management plan three kinds of inventory need to be studied and considered, these include cycle inventory which is used to meet the current demand between orders being placed. Stock could also be purchased in bulk to save money and stock stored until purchased. Seasonal inventory is stock that is purchased or produced to meet potential future demand, such as Easter eggs at Easter. These predictions need to be as accurate as possible otherwise it can be costly to store stock that isn’t needed or is no longer fit for sale. Lastly safety inventory is the holdi</w:t>
            </w:r>
            <w:r w:rsidR="00040E2A">
              <w:rPr>
                <w:rFonts w:ascii="Arial" w:hAnsi="Arial" w:cs="Arial"/>
                <w:sz w:val="24"/>
                <w:szCs w:val="24"/>
              </w:rPr>
              <w:t>ng of extra stock to prepare</w:t>
            </w:r>
            <w:r w:rsidR="00A82C64">
              <w:rPr>
                <w:rFonts w:ascii="Arial" w:hAnsi="Arial" w:cs="Arial"/>
                <w:sz w:val="24"/>
                <w:szCs w:val="24"/>
              </w:rPr>
              <w:t xml:space="preserve"> for an unexpected demand, running out of stock can be just as costly to a business therefore, the cost of holding safety stock is fairly balanced </w:t>
            </w:r>
            <w:r w:rsidR="00040E2A">
              <w:rPr>
                <w:rFonts w:ascii="Arial" w:hAnsi="Arial" w:cs="Arial"/>
                <w:sz w:val="24"/>
                <w:szCs w:val="24"/>
              </w:rPr>
              <w:t xml:space="preserve">against the risk of losing business and customer loyalty. </w:t>
            </w:r>
          </w:p>
          <w:p w:rsidR="00CC2FB3" w:rsidRDefault="00CC2FB3" w:rsidP="009B1D13">
            <w:pPr>
              <w:spacing w:line="360" w:lineRule="auto"/>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84ECB" w:rsidP="00A851DA">
            <w:pPr>
              <w:rPr>
                <w:rFonts w:cs="Bliss-Regular"/>
                <w:color w:val="000000"/>
              </w:rPr>
            </w:pPr>
            <w:r>
              <w:rPr>
                <w:rFonts w:cs="Bliss-Regular"/>
                <w:color w:val="000000"/>
              </w:rPr>
              <w:t>Daniella Yates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84ECB" w:rsidP="00A851DA">
            <w:pPr>
              <w:rPr>
                <w:rFonts w:cs="Bliss-Regular"/>
                <w:color w:val="000000"/>
              </w:rPr>
            </w:pPr>
            <w:r>
              <w:rPr>
                <w:rFonts w:cs="Bliss-Regular"/>
                <w:color w:val="000000"/>
              </w:rPr>
              <w:t>15/06/17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30A" w:rsidRDefault="008B630A" w:rsidP="00CB4D0A">
      <w:pPr>
        <w:spacing w:after="0" w:line="240" w:lineRule="auto"/>
      </w:pPr>
      <w:r>
        <w:separator/>
      </w:r>
    </w:p>
  </w:endnote>
  <w:endnote w:type="continuationSeparator" w:id="0">
    <w:p w:rsidR="008B630A" w:rsidRDefault="008B63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30A" w:rsidRDefault="008B630A" w:rsidP="00CB4D0A">
      <w:pPr>
        <w:spacing w:after="0" w:line="240" w:lineRule="auto"/>
      </w:pPr>
      <w:r>
        <w:separator/>
      </w:r>
    </w:p>
  </w:footnote>
  <w:footnote w:type="continuationSeparator" w:id="0">
    <w:p w:rsidR="008B630A" w:rsidRDefault="008B630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2533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87008F"/>
    <w:multiLevelType w:val="hybridMultilevel"/>
    <w:tmpl w:val="587AA8D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926BBC"/>
    <w:multiLevelType w:val="hybridMultilevel"/>
    <w:tmpl w:val="1A28C88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4A79EA"/>
    <w:multiLevelType w:val="hybridMultilevel"/>
    <w:tmpl w:val="C0702BA0"/>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4" w15:restartNumberingAfterBreak="0">
    <w:nsid w:val="28DC3DFE"/>
    <w:multiLevelType w:val="hybridMultilevel"/>
    <w:tmpl w:val="136A45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1E2FF2"/>
    <w:multiLevelType w:val="hybridMultilevel"/>
    <w:tmpl w:val="2A10FD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906F04"/>
    <w:multiLevelType w:val="hybridMultilevel"/>
    <w:tmpl w:val="7BF031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6D7C91"/>
    <w:multiLevelType w:val="hybridMultilevel"/>
    <w:tmpl w:val="4E94DC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625528"/>
    <w:multiLevelType w:val="hybridMultilevel"/>
    <w:tmpl w:val="3AB81E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141A06"/>
    <w:multiLevelType w:val="hybridMultilevel"/>
    <w:tmpl w:val="33442EE4"/>
    <w:lvl w:ilvl="0" w:tplc="0809000F">
      <w:start w:val="1"/>
      <w:numFmt w:val="decimal"/>
      <w:lvlText w:val="%1."/>
      <w:lvlJc w:val="left"/>
      <w:pPr>
        <w:ind w:left="1780" w:hanging="360"/>
      </w:pPr>
    </w:lvl>
    <w:lvl w:ilvl="1" w:tplc="08090019" w:tentative="1">
      <w:start w:val="1"/>
      <w:numFmt w:val="lowerLetter"/>
      <w:lvlText w:val="%2."/>
      <w:lvlJc w:val="left"/>
      <w:pPr>
        <w:ind w:left="2500" w:hanging="360"/>
      </w:pPr>
    </w:lvl>
    <w:lvl w:ilvl="2" w:tplc="0809001B" w:tentative="1">
      <w:start w:val="1"/>
      <w:numFmt w:val="lowerRoman"/>
      <w:lvlText w:val="%3."/>
      <w:lvlJc w:val="right"/>
      <w:pPr>
        <w:ind w:left="3220" w:hanging="180"/>
      </w:pPr>
    </w:lvl>
    <w:lvl w:ilvl="3" w:tplc="0809000F" w:tentative="1">
      <w:start w:val="1"/>
      <w:numFmt w:val="decimal"/>
      <w:lvlText w:val="%4."/>
      <w:lvlJc w:val="left"/>
      <w:pPr>
        <w:ind w:left="3940" w:hanging="360"/>
      </w:pPr>
    </w:lvl>
    <w:lvl w:ilvl="4" w:tplc="08090019" w:tentative="1">
      <w:start w:val="1"/>
      <w:numFmt w:val="lowerLetter"/>
      <w:lvlText w:val="%5."/>
      <w:lvlJc w:val="left"/>
      <w:pPr>
        <w:ind w:left="4660" w:hanging="360"/>
      </w:pPr>
    </w:lvl>
    <w:lvl w:ilvl="5" w:tplc="0809001B" w:tentative="1">
      <w:start w:val="1"/>
      <w:numFmt w:val="lowerRoman"/>
      <w:lvlText w:val="%6."/>
      <w:lvlJc w:val="right"/>
      <w:pPr>
        <w:ind w:left="5380" w:hanging="180"/>
      </w:pPr>
    </w:lvl>
    <w:lvl w:ilvl="6" w:tplc="0809000F" w:tentative="1">
      <w:start w:val="1"/>
      <w:numFmt w:val="decimal"/>
      <w:lvlText w:val="%7."/>
      <w:lvlJc w:val="left"/>
      <w:pPr>
        <w:ind w:left="6100" w:hanging="360"/>
      </w:pPr>
    </w:lvl>
    <w:lvl w:ilvl="7" w:tplc="08090019" w:tentative="1">
      <w:start w:val="1"/>
      <w:numFmt w:val="lowerLetter"/>
      <w:lvlText w:val="%8."/>
      <w:lvlJc w:val="left"/>
      <w:pPr>
        <w:ind w:left="6820" w:hanging="360"/>
      </w:pPr>
    </w:lvl>
    <w:lvl w:ilvl="8" w:tplc="0809001B" w:tentative="1">
      <w:start w:val="1"/>
      <w:numFmt w:val="lowerRoman"/>
      <w:lvlText w:val="%9."/>
      <w:lvlJc w:val="right"/>
      <w:pPr>
        <w:ind w:left="7540" w:hanging="180"/>
      </w:pPr>
    </w:lvl>
  </w:abstractNum>
  <w:abstractNum w:abstractNumId="11" w15:restartNumberingAfterBreak="0">
    <w:nsid w:val="710A56F9"/>
    <w:multiLevelType w:val="hybridMultilevel"/>
    <w:tmpl w:val="C5DE88C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24A5B5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36F2AF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8"/>
  </w:num>
  <w:num w:numId="2">
    <w:abstractNumId w:val="0"/>
  </w:num>
  <w:num w:numId="3">
    <w:abstractNumId w:val="6"/>
  </w:num>
  <w:num w:numId="4">
    <w:abstractNumId w:val="3"/>
  </w:num>
  <w:num w:numId="5">
    <w:abstractNumId w:val="10"/>
  </w:num>
  <w:num w:numId="6">
    <w:abstractNumId w:val="4"/>
  </w:num>
  <w:num w:numId="7">
    <w:abstractNumId w:val="5"/>
  </w:num>
  <w:num w:numId="8">
    <w:abstractNumId w:val="13"/>
  </w:num>
  <w:num w:numId="9">
    <w:abstractNumId w:val="12"/>
  </w:num>
  <w:num w:numId="10">
    <w:abstractNumId w:val="1"/>
  </w:num>
  <w:num w:numId="11">
    <w:abstractNumId w:val="7"/>
  </w:num>
  <w:num w:numId="12">
    <w:abstractNumId w:val="11"/>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E2A"/>
    <w:rsid w:val="00055992"/>
    <w:rsid w:val="000639DB"/>
    <w:rsid w:val="000820E8"/>
    <w:rsid w:val="000F3271"/>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3B99"/>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38B0"/>
    <w:rsid w:val="006034F6"/>
    <w:rsid w:val="00607874"/>
    <w:rsid w:val="00607E77"/>
    <w:rsid w:val="00617BB3"/>
    <w:rsid w:val="00645CDD"/>
    <w:rsid w:val="0065638C"/>
    <w:rsid w:val="006823A7"/>
    <w:rsid w:val="00684ECB"/>
    <w:rsid w:val="00687EE8"/>
    <w:rsid w:val="0070347F"/>
    <w:rsid w:val="0070678E"/>
    <w:rsid w:val="00723243"/>
    <w:rsid w:val="007A316F"/>
    <w:rsid w:val="00831C11"/>
    <w:rsid w:val="008831F8"/>
    <w:rsid w:val="008A60B4"/>
    <w:rsid w:val="008B3C31"/>
    <w:rsid w:val="008B630A"/>
    <w:rsid w:val="008B64FE"/>
    <w:rsid w:val="008B7F54"/>
    <w:rsid w:val="0090188A"/>
    <w:rsid w:val="00935BF7"/>
    <w:rsid w:val="0095442C"/>
    <w:rsid w:val="00983942"/>
    <w:rsid w:val="009B1D13"/>
    <w:rsid w:val="009C37E0"/>
    <w:rsid w:val="009E41F4"/>
    <w:rsid w:val="00A14B66"/>
    <w:rsid w:val="00A447DE"/>
    <w:rsid w:val="00A65CF7"/>
    <w:rsid w:val="00A81AB4"/>
    <w:rsid w:val="00A82C64"/>
    <w:rsid w:val="00A851DA"/>
    <w:rsid w:val="00AB65E5"/>
    <w:rsid w:val="00AC7D5B"/>
    <w:rsid w:val="00AE1481"/>
    <w:rsid w:val="00B0415E"/>
    <w:rsid w:val="00B04678"/>
    <w:rsid w:val="00BA5AC9"/>
    <w:rsid w:val="00BB2E60"/>
    <w:rsid w:val="00BC46DF"/>
    <w:rsid w:val="00BE6A83"/>
    <w:rsid w:val="00C03577"/>
    <w:rsid w:val="00C03FF0"/>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4D5F"/>
    <w:rsid w:val="00F96EB3"/>
    <w:rsid w:val="00FD22B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7469CA"/>
  <w15:docId w15:val="{8B952964-8BDC-42E2-BE2C-A17A7DCF0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B01D4-76BC-4250-AD63-45C9BB69C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928</Words>
  <Characters>5291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Daniella Yates</cp:lastModifiedBy>
  <cp:revision>7</cp:revision>
  <dcterms:created xsi:type="dcterms:W3CDTF">2017-05-31T19:53:00Z</dcterms:created>
  <dcterms:modified xsi:type="dcterms:W3CDTF">2017-06-15T18:22:00Z</dcterms:modified>
</cp:coreProperties>
</file>