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04898" w14:textId="77777777" w:rsidR="009A2D04" w:rsidRPr="006A5D0F" w:rsidRDefault="00F950AC" w:rsidP="00076BC4">
      <w:pPr>
        <w:spacing w:line="276" w:lineRule="auto"/>
        <w:ind w:left="3320"/>
        <w:rPr>
          <w:rFonts w:ascii="Arial" w:hAnsi="Arial" w:cs="Arial"/>
          <w:sz w:val="24"/>
          <w:szCs w:val="24"/>
        </w:rPr>
      </w:pPr>
      <w:r w:rsidRPr="006A5D0F">
        <w:rPr>
          <w:rFonts w:ascii="Arial" w:eastAsia="Calibri" w:hAnsi="Arial" w:cs="Arial"/>
          <w:b/>
          <w:bCs/>
          <w:noProof/>
          <w:color w:val="C00000"/>
          <w:sz w:val="24"/>
          <w:szCs w:val="24"/>
          <w:u w:val="single"/>
          <w:lang w:val="en-GB"/>
        </w:rPr>
        <w:drawing>
          <wp:anchor distT="0" distB="0" distL="114300" distR="114300" simplePos="0" relativeHeight="251656704" behindDoc="1" locked="0" layoutInCell="0" allowOverlap="1" wp14:anchorId="1A80A1C6" wp14:editId="53CAD98F">
            <wp:simplePos x="0" y="0"/>
            <wp:positionH relativeFrom="page">
              <wp:posOffset>914400</wp:posOffset>
            </wp:positionH>
            <wp:positionV relativeFrom="page">
              <wp:posOffset>449580</wp:posOffset>
            </wp:positionV>
            <wp:extent cx="1238885" cy="6661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1238885" cy="666115"/>
                    </a:xfrm>
                    <a:prstGeom prst="rect">
                      <a:avLst/>
                    </a:prstGeom>
                    <a:noFill/>
                  </pic:spPr>
                </pic:pic>
              </a:graphicData>
            </a:graphic>
          </wp:anchor>
        </w:drawing>
      </w:r>
      <w:r w:rsidRPr="006A5D0F">
        <w:rPr>
          <w:rFonts w:ascii="Arial" w:eastAsia="Calibri" w:hAnsi="Arial" w:cs="Arial"/>
          <w:b/>
          <w:bCs/>
          <w:color w:val="C00000"/>
          <w:sz w:val="24"/>
          <w:szCs w:val="24"/>
          <w:u w:val="single"/>
        </w:rPr>
        <w:t>Basic Research Skills</w:t>
      </w:r>
    </w:p>
    <w:p w14:paraId="1BDD9848" w14:textId="77777777" w:rsidR="009A2D04" w:rsidRPr="006A5D0F" w:rsidRDefault="009A2D04" w:rsidP="00076BC4">
      <w:pPr>
        <w:spacing w:line="276" w:lineRule="auto"/>
        <w:rPr>
          <w:rFonts w:ascii="Arial" w:hAnsi="Arial" w:cs="Arial"/>
          <w:sz w:val="24"/>
          <w:szCs w:val="24"/>
        </w:rPr>
      </w:pPr>
    </w:p>
    <w:p w14:paraId="1F27CA51" w14:textId="77777777" w:rsidR="009A2D04" w:rsidRPr="006A5D0F" w:rsidRDefault="009A2D04" w:rsidP="00076BC4">
      <w:pPr>
        <w:spacing w:line="276" w:lineRule="auto"/>
        <w:rPr>
          <w:rFonts w:ascii="Arial" w:hAnsi="Arial" w:cs="Arial"/>
          <w:sz w:val="24"/>
          <w:szCs w:val="24"/>
        </w:rPr>
      </w:pPr>
    </w:p>
    <w:p w14:paraId="061FA934" w14:textId="77777777" w:rsidR="003C0C42" w:rsidRPr="00F15B54" w:rsidRDefault="003C0C42" w:rsidP="00E11B3A">
      <w:pPr>
        <w:shd w:val="clear" w:color="auto" w:fill="FFFFFF"/>
        <w:spacing w:line="324" w:lineRule="atLeast"/>
        <w:jc w:val="center"/>
        <w:rPr>
          <w:rFonts w:ascii="-webkit-standard" w:hAnsi="-webkit-standard"/>
          <w:color w:val="000000"/>
          <w:sz w:val="27"/>
          <w:szCs w:val="27"/>
        </w:rPr>
      </w:pPr>
      <w:r w:rsidRPr="00F15B54">
        <w:rPr>
          <w:rFonts w:ascii="-webkit-standard" w:hAnsi="-webkit-standard"/>
          <w:b/>
          <w:bCs/>
          <w:color w:val="002060"/>
          <w:sz w:val="33"/>
          <w:szCs w:val="33"/>
        </w:rPr>
        <w:t>Assignment Cover Sheet</w:t>
      </w:r>
      <w:r>
        <w:rPr>
          <w:noProof/>
          <w:lang w:val="en-GB"/>
        </w:rPr>
        <w:drawing>
          <wp:anchor distT="0" distB="0" distL="114300" distR="114300" simplePos="0" relativeHeight="251675136" behindDoc="0" locked="0" layoutInCell="1" allowOverlap="1" wp14:anchorId="7A180533" wp14:editId="068C6241">
            <wp:simplePos x="0" y="0"/>
            <wp:positionH relativeFrom="column">
              <wp:posOffset>1062355</wp:posOffset>
            </wp:positionH>
            <wp:positionV relativeFrom="paragraph">
              <wp:posOffset>339725</wp:posOffset>
            </wp:positionV>
            <wp:extent cx="1612900" cy="120840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12900" cy="1208405"/>
                    </a:xfrm>
                    <a:prstGeom prst="rect">
                      <a:avLst/>
                    </a:prstGeom>
                  </pic:spPr>
                </pic:pic>
              </a:graphicData>
            </a:graphic>
            <wp14:sizeRelH relativeFrom="margin">
              <wp14:pctWidth>0</wp14:pctWidth>
            </wp14:sizeRelH>
            <wp14:sizeRelV relativeFrom="margin">
              <wp14:pctHeight>0</wp14:pctHeight>
            </wp14:sizeRelV>
          </wp:anchor>
        </w:drawing>
      </w:r>
    </w:p>
    <w:p w14:paraId="07AADC7A" w14:textId="77777777" w:rsidR="003C0C42" w:rsidRPr="00F15B54" w:rsidRDefault="003C0C42" w:rsidP="00E11B3A">
      <w:pPr>
        <w:spacing w:line="324" w:lineRule="atLeast"/>
        <w:rPr>
          <w:rFonts w:ascii="-webkit-standard" w:hAnsi="-webkit-standard"/>
          <w:color w:val="000000"/>
          <w:sz w:val="27"/>
          <w:szCs w:val="27"/>
        </w:rPr>
      </w:pPr>
      <w:r w:rsidRPr="00F15B54">
        <w:rPr>
          <w:rFonts w:ascii="-webkit-standard" w:hAnsi="-webkit-standard"/>
          <w:color w:val="000000"/>
          <w:sz w:val="27"/>
          <w:szCs w:val="27"/>
        </w:rPr>
        <w:t> </w:t>
      </w:r>
    </w:p>
    <w:tbl>
      <w:tblPr>
        <w:tblW w:w="4150" w:type="dxa"/>
        <w:tblCellMar>
          <w:top w:w="15" w:type="dxa"/>
          <w:left w:w="15" w:type="dxa"/>
          <w:bottom w:w="15" w:type="dxa"/>
          <w:right w:w="15" w:type="dxa"/>
        </w:tblCellMar>
        <w:tblLook w:val="04A0" w:firstRow="1" w:lastRow="0" w:firstColumn="1" w:lastColumn="0" w:noHBand="0" w:noVBand="1"/>
      </w:tblPr>
      <w:tblGrid>
        <w:gridCol w:w="4027"/>
        <w:gridCol w:w="123"/>
      </w:tblGrid>
      <w:tr w:rsidR="003C0C42" w:rsidRPr="00F15B54" w14:paraId="1D3249C9" w14:textId="77777777" w:rsidTr="00E11B3A">
        <w:trPr>
          <w:trHeight w:val="265"/>
        </w:trPr>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14:paraId="40D8EAB8" w14:textId="77777777" w:rsidR="003C0C42" w:rsidRPr="00F15B54" w:rsidRDefault="003C0C42" w:rsidP="00E11B3A">
            <w:pPr>
              <w:spacing w:line="216" w:lineRule="atLeast"/>
              <w:rPr>
                <w:rFonts w:ascii="-webkit-standard" w:hAnsi="-webkit-standard"/>
                <w:sz w:val="18"/>
                <w:szCs w:val="18"/>
                <w:lang w:val="en-GB"/>
              </w:rPr>
            </w:pPr>
            <w:r w:rsidRPr="00F15B54">
              <w:rPr>
                <w:rFonts w:ascii="-webkit-standard" w:hAnsi="-webkit-standard"/>
                <w:b/>
                <w:bCs/>
                <w:color w:val="002060"/>
                <w:sz w:val="18"/>
                <w:szCs w:val="18"/>
              </w:rPr>
              <w:t>Student Name:</w:t>
            </w:r>
            <w:r>
              <w:rPr>
                <w:rFonts w:ascii="-webkit-standard" w:hAnsi="-webkit-standard"/>
                <w:b/>
                <w:bCs/>
                <w:color w:val="002060"/>
                <w:sz w:val="18"/>
                <w:szCs w:val="18"/>
                <w:lang w:val="en-GB"/>
              </w:rPr>
              <w:t>Elena Dimitrova</w:t>
            </w:r>
          </w:p>
        </w:tc>
        <w:tc>
          <w:tcPr>
            <w:tcW w:w="0" w:type="auto"/>
            <w:tcBorders>
              <w:top w:val="single" w:sz="6" w:space="0" w:color="000000"/>
              <w:left w:val="single" w:sz="6" w:space="0" w:color="000000"/>
              <w:bottom w:val="single" w:sz="6" w:space="0" w:color="000000"/>
              <w:right w:val="single" w:sz="6" w:space="0" w:color="000000"/>
            </w:tcBorders>
            <w:hideMark/>
          </w:tcPr>
          <w:p w14:paraId="5CB169BC" w14:textId="77777777" w:rsidR="003C0C42" w:rsidRPr="00F15B54" w:rsidRDefault="003C0C42" w:rsidP="00E11B3A">
            <w:pPr>
              <w:rPr>
                <w:rFonts w:ascii="-webkit-standard" w:hAnsi="-webkit-standard"/>
                <w:sz w:val="18"/>
                <w:szCs w:val="18"/>
              </w:rPr>
            </w:pPr>
            <w:r w:rsidRPr="00F15B54">
              <w:rPr>
                <w:rFonts w:ascii="-webkit-standard" w:hAnsi="-webkit-standard"/>
                <w:sz w:val="18"/>
                <w:szCs w:val="18"/>
              </w:rPr>
              <w:t> </w:t>
            </w:r>
          </w:p>
        </w:tc>
      </w:tr>
      <w:tr w:rsidR="003C0C42" w:rsidRPr="00F15B54" w14:paraId="10A08E38" w14:textId="77777777" w:rsidTr="00E11B3A">
        <w:trPr>
          <w:trHeight w:val="265"/>
        </w:trPr>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14:paraId="2D455A7E"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b/>
                <w:bCs/>
                <w:color w:val="002060"/>
                <w:sz w:val="18"/>
                <w:szCs w:val="18"/>
              </w:rPr>
              <w:t>Student Number:</w:t>
            </w:r>
          </w:p>
        </w:tc>
        <w:tc>
          <w:tcPr>
            <w:tcW w:w="0" w:type="auto"/>
            <w:tcBorders>
              <w:top w:val="single" w:sz="6" w:space="0" w:color="000000"/>
              <w:left w:val="single" w:sz="6" w:space="0" w:color="000000"/>
              <w:bottom w:val="single" w:sz="6" w:space="0" w:color="000000"/>
              <w:right w:val="single" w:sz="6" w:space="0" w:color="000000"/>
            </w:tcBorders>
            <w:hideMark/>
          </w:tcPr>
          <w:p w14:paraId="58AD6FA2" w14:textId="77777777" w:rsidR="003C0C42" w:rsidRPr="00F15B54" w:rsidRDefault="003C0C42" w:rsidP="00E11B3A">
            <w:pPr>
              <w:rPr>
                <w:rFonts w:ascii="-webkit-standard" w:hAnsi="-webkit-standard"/>
                <w:sz w:val="18"/>
                <w:szCs w:val="18"/>
              </w:rPr>
            </w:pPr>
            <w:r w:rsidRPr="00F15B54">
              <w:rPr>
                <w:rFonts w:ascii="-webkit-standard" w:hAnsi="-webkit-standard"/>
                <w:sz w:val="18"/>
                <w:szCs w:val="18"/>
              </w:rPr>
              <w:t> </w:t>
            </w:r>
          </w:p>
        </w:tc>
      </w:tr>
      <w:tr w:rsidR="003C0C42" w:rsidRPr="00F15B54" w14:paraId="3A1BADE9" w14:textId="77777777" w:rsidTr="00E11B3A">
        <w:trPr>
          <w:trHeight w:val="265"/>
        </w:trPr>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14:paraId="7A7CB130" w14:textId="77777777" w:rsidR="003C0C42" w:rsidRPr="00F15B54" w:rsidRDefault="003C0C42" w:rsidP="00E11B3A">
            <w:pPr>
              <w:spacing w:line="216" w:lineRule="atLeast"/>
              <w:rPr>
                <w:rFonts w:ascii="-webkit-standard" w:hAnsi="-webkit-standard"/>
                <w:sz w:val="18"/>
                <w:szCs w:val="18"/>
                <w:lang w:val="en-GB"/>
              </w:rPr>
            </w:pPr>
            <w:r w:rsidRPr="00F15B54">
              <w:rPr>
                <w:rFonts w:ascii="-webkit-standard" w:hAnsi="-webkit-standard"/>
                <w:b/>
                <w:bCs/>
                <w:color w:val="002060"/>
                <w:sz w:val="18"/>
                <w:szCs w:val="18"/>
              </w:rPr>
              <w:t>Course:</w:t>
            </w:r>
            <w:r>
              <w:rPr>
                <w:rFonts w:ascii="-webkit-standard" w:hAnsi="-webkit-standard"/>
                <w:b/>
                <w:bCs/>
                <w:color w:val="002060"/>
                <w:sz w:val="18"/>
                <w:szCs w:val="18"/>
                <w:lang w:val="en-GB"/>
              </w:rPr>
              <w:t>Basic Research Skills</w:t>
            </w:r>
          </w:p>
        </w:tc>
        <w:tc>
          <w:tcPr>
            <w:tcW w:w="0" w:type="auto"/>
            <w:tcBorders>
              <w:top w:val="single" w:sz="6" w:space="0" w:color="000000"/>
              <w:left w:val="single" w:sz="6" w:space="0" w:color="000000"/>
              <w:bottom w:val="single" w:sz="6" w:space="0" w:color="000000"/>
              <w:right w:val="single" w:sz="6" w:space="0" w:color="000000"/>
            </w:tcBorders>
            <w:hideMark/>
          </w:tcPr>
          <w:p w14:paraId="1CA67D25" w14:textId="77777777" w:rsidR="003C0C42" w:rsidRPr="00F15B54" w:rsidRDefault="003C0C42" w:rsidP="00E11B3A">
            <w:pPr>
              <w:rPr>
                <w:rFonts w:ascii="-webkit-standard" w:hAnsi="-webkit-standard"/>
                <w:sz w:val="18"/>
                <w:szCs w:val="18"/>
              </w:rPr>
            </w:pPr>
            <w:r w:rsidRPr="00F15B54">
              <w:rPr>
                <w:rFonts w:ascii="-webkit-standard" w:hAnsi="-webkit-standard"/>
                <w:sz w:val="18"/>
                <w:szCs w:val="18"/>
              </w:rPr>
              <w:t> </w:t>
            </w:r>
          </w:p>
        </w:tc>
      </w:tr>
      <w:tr w:rsidR="003C0C42" w:rsidRPr="00F15B54" w14:paraId="06712B6A" w14:textId="77777777" w:rsidTr="00E11B3A">
        <w:trPr>
          <w:trHeight w:val="278"/>
        </w:trPr>
        <w:tc>
          <w:tcPr>
            <w:tcW w:w="0" w:type="auto"/>
            <w:tcBorders>
              <w:top w:val="single" w:sz="6" w:space="0" w:color="000000"/>
              <w:left w:val="single" w:sz="6" w:space="0" w:color="000000"/>
              <w:bottom w:val="single" w:sz="6" w:space="0" w:color="000000"/>
              <w:right w:val="single" w:sz="6" w:space="0" w:color="000000"/>
            </w:tcBorders>
            <w:shd w:val="clear" w:color="auto" w:fill="D9D9D9"/>
            <w:hideMark/>
          </w:tcPr>
          <w:p w14:paraId="52EBA9B2" w14:textId="77777777" w:rsidR="003C0C42" w:rsidRPr="00F15B54" w:rsidRDefault="003C0C42" w:rsidP="00E11B3A">
            <w:pPr>
              <w:spacing w:line="216" w:lineRule="atLeast"/>
              <w:rPr>
                <w:rFonts w:ascii="-webkit-standard" w:hAnsi="-webkit-standard"/>
                <w:sz w:val="18"/>
                <w:szCs w:val="18"/>
                <w:lang w:val="en-GB"/>
              </w:rPr>
            </w:pPr>
            <w:r w:rsidRPr="00F15B54">
              <w:rPr>
                <w:rFonts w:ascii="-webkit-standard" w:hAnsi="-webkit-standard"/>
                <w:b/>
                <w:bCs/>
                <w:color w:val="002060"/>
                <w:sz w:val="18"/>
                <w:szCs w:val="18"/>
              </w:rPr>
              <w:t>Assignment NO:</w:t>
            </w:r>
            <w:r>
              <w:rPr>
                <w:rFonts w:ascii="-webkit-standard" w:hAnsi="-webkit-standard"/>
                <w:b/>
                <w:bCs/>
                <w:color w:val="002060"/>
                <w:sz w:val="18"/>
                <w:szCs w:val="18"/>
                <w:lang w:val="en-GB"/>
              </w:rPr>
              <w:t>1</w:t>
            </w:r>
          </w:p>
        </w:tc>
        <w:tc>
          <w:tcPr>
            <w:tcW w:w="0" w:type="auto"/>
            <w:tcBorders>
              <w:top w:val="single" w:sz="6" w:space="0" w:color="000000"/>
              <w:left w:val="single" w:sz="6" w:space="0" w:color="000000"/>
              <w:bottom w:val="single" w:sz="6" w:space="0" w:color="000000"/>
              <w:right w:val="single" w:sz="6" w:space="0" w:color="000000"/>
            </w:tcBorders>
            <w:hideMark/>
          </w:tcPr>
          <w:p w14:paraId="35D9FAA4"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tc>
      </w:tr>
    </w:tbl>
    <w:p w14:paraId="3E9B4013" w14:textId="77777777" w:rsidR="003C0C42" w:rsidRPr="00F15B54" w:rsidRDefault="003C0C42" w:rsidP="00E11B3A">
      <w:pPr>
        <w:spacing w:line="324" w:lineRule="atLeast"/>
        <w:rPr>
          <w:rFonts w:ascii="-webkit-standard" w:hAnsi="-webkit-standard"/>
          <w:color w:val="000000"/>
          <w:sz w:val="27"/>
          <w:szCs w:val="27"/>
        </w:rPr>
      </w:pPr>
      <w:r w:rsidRPr="00F15B54">
        <w:rPr>
          <w:rFonts w:ascii="-webkit-standard" w:hAnsi="-webkit-standard"/>
          <w:color w:val="000000"/>
          <w:sz w:val="27"/>
          <w:szCs w:val="27"/>
        </w:rPr>
        <w:t> </w:t>
      </w:r>
    </w:p>
    <w:p w14:paraId="64F5E614" w14:textId="77777777" w:rsidR="003C0C42" w:rsidRPr="00F15B54" w:rsidRDefault="003C0C42" w:rsidP="00E11B3A">
      <w:pPr>
        <w:spacing w:line="324" w:lineRule="atLeast"/>
        <w:rPr>
          <w:rFonts w:ascii="-webkit-standard" w:hAnsi="-webkit-standard"/>
          <w:color w:val="000000"/>
          <w:sz w:val="27"/>
          <w:szCs w:val="27"/>
        </w:rPr>
      </w:pPr>
      <w:r w:rsidRPr="00F15B54">
        <w:rPr>
          <w:rFonts w:ascii="-webkit-standard" w:hAnsi="-webkit-standard"/>
          <w:b/>
          <w:bCs/>
          <w:color w:val="000000"/>
          <w:sz w:val="21"/>
          <w:szCs w:val="21"/>
        </w:rPr>
        <w:t>Marking Criteria:</w:t>
      </w:r>
    </w:p>
    <w:p w14:paraId="48886A8D" w14:textId="77777777" w:rsidR="003C0C42" w:rsidRPr="00F15B54" w:rsidRDefault="003C0C42" w:rsidP="00E11B3A">
      <w:pPr>
        <w:spacing w:line="324" w:lineRule="atLeast"/>
        <w:rPr>
          <w:rFonts w:ascii="-webkit-standard" w:hAnsi="-webkit-standard"/>
          <w:color w:val="000000"/>
          <w:sz w:val="27"/>
          <w:szCs w:val="27"/>
        </w:rPr>
      </w:pPr>
      <w:r w:rsidRPr="00F15B54">
        <w:rPr>
          <w:rFonts w:ascii="-webkit-standard" w:hAnsi="-webkit-standard"/>
          <w:color w:val="000000"/>
          <w:sz w:val="27"/>
          <w:szCs w:val="27"/>
        </w:rPr>
        <w:t>We expect the learners to write minimum one well expressed point in three lines against each allocated mark. This means one needs to write 15 lines with 5 well expressed points to get high grades for a 5 marks question. </w:t>
      </w:r>
    </w:p>
    <w:p w14:paraId="346C8288" w14:textId="77777777" w:rsidR="003C0C42" w:rsidRPr="00F15B54" w:rsidRDefault="003C0C42" w:rsidP="00E11B3A">
      <w:pPr>
        <w:spacing w:line="324" w:lineRule="atLeast"/>
        <w:rPr>
          <w:rFonts w:ascii="-webkit-standard" w:hAnsi="-webkit-standard"/>
          <w:color w:val="000000"/>
          <w:sz w:val="27"/>
          <w:szCs w:val="27"/>
        </w:rPr>
      </w:pPr>
      <w:r w:rsidRPr="00F15B54">
        <w:rPr>
          <w:rFonts w:ascii="-webkit-standard" w:hAnsi="-webkit-standard"/>
          <w:color w:val="000000"/>
          <w:sz w:val="27"/>
          <w:szCs w:val="27"/>
        </w:rPr>
        <w:t>For high grades use examples and illustrations where appropriate.</w:t>
      </w:r>
    </w:p>
    <w:tbl>
      <w:tblPr>
        <w:tblW w:w="0" w:type="auto"/>
        <w:tblCellMar>
          <w:top w:w="15" w:type="dxa"/>
          <w:left w:w="15" w:type="dxa"/>
          <w:bottom w:w="15" w:type="dxa"/>
          <w:right w:w="15" w:type="dxa"/>
        </w:tblCellMar>
        <w:tblLook w:val="04A0" w:firstRow="1" w:lastRow="0" w:firstColumn="1" w:lastColumn="0" w:noHBand="0" w:noVBand="1"/>
      </w:tblPr>
      <w:tblGrid>
        <w:gridCol w:w="10130"/>
      </w:tblGrid>
      <w:tr w:rsidR="003C0C42" w:rsidRPr="00F15B54" w14:paraId="0FA9E184" w14:textId="77777777" w:rsidTr="00E11B3A">
        <w:tc>
          <w:tcPr>
            <w:tcW w:w="0" w:type="auto"/>
            <w:hideMark/>
          </w:tcPr>
          <w:p w14:paraId="41D8770B" w14:textId="77777777" w:rsidR="003C0C42" w:rsidRPr="00F15B54" w:rsidRDefault="003C0C42" w:rsidP="00E11B3A">
            <w:pPr>
              <w:spacing w:line="216" w:lineRule="atLeast"/>
              <w:rPr>
                <w:rFonts w:ascii="-webkit-standard" w:hAnsi="-webkit-standard"/>
                <w:sz w:val="18"/>
                <w:szCs w:val="18"/>
              </w:rPr>
            </w:pPr>
            <w:r w:rsidRPr="00F15B54">
              <w:rPr>
                <w:rFonts w:ascii="Arial" w:hAnsi="Arial" w:cs="Arial"/>
                <w:sz w:val="18"/>
                <w:szCs w:val="18"/>
              </w:rPr>
              <w:t>Please insert your completed assignment ( in word format) here:</w:t>
            </w:r>
          </w:p>
          <w:p w14:paraId="285BC075"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62F30BB6"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20D387FD" w14:textId="77777777" w:rsidR="00F56BC3" w:rsidRPr="00F56BC3" w:rsidRDefault="003C0C42" w:rsidP="00F56BC3">
            <w:pPr>
              <w:spacing w:line="276" w:lineRule="auto"/>
              <w:ind w:left="740"/>
              <w:rPr>
                <w:rFonts w:ascii="Arial" w:eastAsia="Calibri" w:hAnsi="Arial" w:cs="Arial"/>
                <w:sz w:val="24"/>
                <w:szCs w:val="24"/>
                <w:lang w:val="en-US"/>
              </w:rPr>
            </w:pPr>
            <w:r w:rsidRPr="00F15B54">
              <w:rPr>
                <w:rFonts w:ascii="-webkit-standard" w:hAnsi="-webkit-standard"/>
                <w:sz w:val="18"/>
                <w:szCs w:val="18"/>
              </w:rPr>
              <w:t> </w:t>
            </w:r>
            <w:r w:rsidR="00F56BC3" w:rsidRPr="00F56BC3">
              <w:rPr>
                <w:rFonts w:ascii="Arial" w:eastAsia="Calibri" w:hAnsi="Arial" w:cs="Arial"/>
                <w:sz w:val="24"/>
                <w:szCs w:val="24"/>
              </w:rPr>
              <w:t>I. Why are research skills important?</w:t>
            </w:r>
            <w:r w:rsidR="00F56BC3" w:rsidRPr="00F56BC3">
              <w:rPr>
                <w:rFonts w:ascii="Arial" w:eastAsia="Calibri" w:hAnsi="Arial" w:cs="Arial"/>
                <w:sz w:val="24"/>
                <w:szCs w:val="24"/>
                <w:lang w:val="en-US"/>
              </w:rPr>
              <w:t xml:space="preserve">  </w:t>
            </w:r>
            <w:r w:rsidR="00F56BC3" w:rsidRPr="00F56BC3">
              <w:rPr>
                <w:rFonts w:ascii="Arial" w:eastAsia="Calibri" w:hAnsi="Arial" w:cs="Arial"/>
                <w:sz w:val="24"/>
                <w:szCs w:val="24"/>
                <w:lang w:val="en-GB"/>
              </w:rPr>
              <w:t xml:space="preserve">                                     </w:t>
            </w:r>
            <w:r w:rsidR="00F56BC3" w:rsidRPr="00F56BC3">
              <w:rPr>
                <w:rFonts w:ascii="Arial" w:eastAsia="Calibri" w:hAnsi="Arial" w:cs="Arial"/>
                <w:sz w:val="24"/>
                <w:szCs w:val="24"/>
                <w:lang w:val="en-US"/>
              </w:rPr>
              <w:t xml:space="preserve">                                                           Research skills are important because of them we can be able to:                                                                        1.   Memorize the text we read (underlining the key words or writing notes help absorbing an article or book especially for visual learners).                                                                                              2.   Establish authenticity of the information (comparison facts from primary and secondary resources or find out author’s background can show us credibility of the material. (‘Knowing which writers and which works are the most highly regarded is very important to doing research without looking like an outsider’-</w:t>
            </w:r>
            <w:proofErr w:type="spellStart"/>
            <w:r w:rsidR="00F56BC3" w:rsidRPr="00F56BC3">
              <w:rPr>
                <w:rFonts w:ascii="Arial" w:eastAsia="Calibri" w:hAnsi="Arial" w:cs="Arial"/>
                <w:sz w:val="24"/>
                <w:szCs w:val="24"/>
                <w:lang w:val="en-US"/>
              </w:rPr>
              <w:t>Badke</w:t>
            </w:r>
            <w:proofErr w:type="spellEnd"/>
            <w:r w:rsidR="00F56BC3" w:rsidRPr="00F56BC3">
              <w:rPr>
                <w:rFonts w:ascii="Arial" w:eastAsia="Calibri" w:hAnsi="Arial" w:cs="Arial"/>
                <w:sz w:val="24"/>
                <w:szCs w:val="24"/>
                <w:lang w:val="en-US"/>
              </w:rPr>
              <w:t>, William. Research strategies)                                                                                                                                                     3.    Recognize “false news</w:t>
            </w:r>
            <w:r w:rsidR="00F56BC3" w:rsidRPr="00F56BC3">
              <w:rPr>
                <w:rFonts w:ascii="Arial" w:eastAsia="Calibri" w:hAnsi="Arial" w:cs="Arial"/>
                <w:sz w:val="24"/>
                <w:szCs w:val="24"/>
              </w:rPr>
              <w:t xml:space="preserve"> </w:t>
            </w:r>
            <w:r w:rsidR="00F56BC3" w:rsidRPr="00F56BC3">
              <w:rPr>
                <w:rFonts w:ascii="Arial" w:eastAsia="Calibri" w:hAnsi="Arial" w:cs="Arial"/>
                <w:sz w:val="24"/>
                <w:szCs w:val="24"/>
                <w:lang w:val="en-US"/>
              </w:rPr>
              <w:t xml:space="preserve">or </w:t>
            </w:r>
            <w:proofErr w:type="spellStart"/>
            <w:r w:rsidR="00F56BC3" w:rsidRPr="00F56BC3">
              <w:rPr>
                <w:rFonts w:ascii="Arial" w:eastAsia="Calibri" w:hAnsi="Arial" w:cs="Arial"/>
                <w:sz w:val="24"/>
                <w:szCs w:val="24"/>
                <w:lang w:val="en-US"/>
              </w:rPr>
              <w:t>materials”.Recently</w:t>
            </w:r>
            <w:proofErr w:type="spellEnd"/>
            <w:r w:rsidR="00F56BC3" w:rsidRPr="00F56BC3">
              <w:rPr>
                <w:rFonts w:ascii="Arial" w:eastAsia="Calibri" w:hAnsi="Arial" w:cs="Arial"/>
                <w:sz w:val="24"/>
                <w:szCs w:val="24"/>
                <w:lang w:val="en-US"/>
              </w:rPr>
              <w:t xml:space="preserve"> published tool by </w:t>
            </w:r>
            <w:proofErr w:type="spellStart"/>
            <w:r w:rsidR="00F56BC3" w:rsidRPr="00F56BC3">
              <w:rPr>
                <w:rFonts w:ascii="Arial" w:eastAsia="Calibri" w:hAnsi="Arial" w:cs="Arial"/>
                <w:sz w:val="24"/>
                <w:szCs w:val="24"/>
                <w:lang w:val="en-US"/>
              </w:rPr>
              <w:t>IFLA”How</w:t>
            </w:r>
            <w:proofErr w:type="spellEnd"/>
            <w:r w:rsidR="00F56BC3" w:rsidRPr="00F56BC3">
              <w:rPr>
                <w:rFonts w:ascii="Arial" w:eastAsia="Calibri" w:hAnsi="Arial" w:cs="Arial"/>
                <w:sz w:val="24"/>
                <w:szCs w:val="24"/>
                <w:lang w:val="en-US"/>
              </w:rPr>
              <w:t xml:space="preserve"> to Spot Fake News”</w:t>
            </w:r>
            <w:proofErr w:type="gramStart"/>
            <w:r w:rsidR="00F56BC3" w:rsidRPr="00F56BC3">
              <w:rPr>
                <w:rFonts w:ascii="Arial" w:eastAsia="Calibri" w:hAnsi="Arial" w:cs="Arial"/>
                <w:sz w:val="24"/>
                <w:szCs w:val="24"/>
                <w:lang w:val="en-US"/>
              </w:rPr>
              <w:t>,(</w:t>
            </w:r>
            <w:proofErr w:type="gramEnd"/>
            <w:r w:rsidR="00F56BC3" w:rsidRPr="00F56BC3">
              <w:rPr>
                <w:rFonts w:ascii="Arial" w:eastAsia="Calibri" w:hAnsi="Arial" w:cs="Arial"/>
                <w:sz w:val="24"/>
                <w:szCs w:val="24"/>
                <w:lang w:val="en-US"/>
              </w:rPr>
              <w:t>https//www</w:t>
            </w:r>
            <w:r w:rsidR="00F56BC3" w:rsidRPr="00F56BC3">
              <w:rPr>
                <w:rFonts w:ascii="Arial" w:eastAsia="Calibri" w:hAnsi="Arial" w:cs="Arial"/>
                <w:sz w:val="24"/>
                <w:szCs w:val="24"/>
                <w:lang w:val="en-GB"/>
              </w:rPr>
              <w:t>.ifla.org/publication/node/11174)</w:t>
            </w:r>
            <w:r w:rsidR="00F56BC3" w:rsidRPr="00F56BC3">
              <w:rPr>
                <w:rFonts w:ascii="Arial" w:eastAsia="Calibri" w:hAnsi="Arial" w:cs="Arial"/>
                <w:sz w:val="24"/>
                <w:szCs w:val="24"/>
                <w:lang w:val="en-US"/>
              </w:rPr>
              <w:t xml:space="preserve"> is an excellent guide.</w:t>
            </w:r>
          </w:p>
          <w:p w14:paraId="6E14A6CF" w14:textId="77777777" w:rsidR="00F56BC3" w:rsidRPr="00F56BC3" w:rsidRDefault="00F56BC3" w:rsidP="00F56BC3">
            <w:pPr>
              <w:spacing w:line="276" w:lineRule="auto"/>
              <w:ind w:left="740"/>
              <w:rPr>
                <w:rFonts w:ascii="Arial" w:eastAsia="Calibri" w:hAnsi="Arial" w:cs="Arial"/>
                <w:sz w:val="24"/>
                <w:szCs w:val="24"/>
              </w:rPr>
            </w:pPr>
            <w:r w:rsidRPr="00F56BC3">
              <w:rPr>
                <w:rFonts w:ascii="Arial" w:eastAsia="Calibri" w:hAnsi="Arial" w:cs="Arial"/>
                <w:sz w:val="24"/>
                <w:szCs w:val="24"/>
                <w:lang w:val="en-US"/>
              </w:rPr>
              <w:t>4.   Create better reports and presentations.</w:t>
            </w:r>
          </w:p>
          <w:p w14:paraId="2950525B" w14:textId="77777777" w:rsidR="00F56BC3" w:rsidRPr="00F56BC3" w:rsidRDefault="00F56BC3" w:rsidP="00F56BC3">
            <w:pPr>
              <w:spacing w:line="276" w:lineRule="auto"/>
              <w:ind w:left="740"/>
              <w:rPr>
                <w:rFonts w:ascii="Arial" w:eastAsia="Calibri" w:hAnsi="Arial" w:cs="Arial"/>
                <w:sz w:val="24"/>
                <w:szCs w:val="24"/>
              </w:rPr>
            </w:pPr>
            <w:r w:rsidRPr="00F56BC3">
              <w:rPr>
                <w:rFonts w:ascii="Arial" w:eastAsia="Calibri" w:hAnsi="Arial" w:cs="Arial"/>
                <w:sz w:val="24"/>
                <w:szCs w:val="24"/>
              </w:rPr>
              <w:t xml:space="preserve">5.   </w:t>
            </w:r>
            <w:r w:rsidRPr="00F56BC3">
              <w:rPr>
                <w:rFonts w:ascii="Arial" w:eastAsia="Calibri" w:hAnsi="Arial" w:cs="Arial"/>
                <w:sz w:val="24"/>
                <w:szCs w:val="24"/>
                <w:lang w:val="en-GB"/>
              </w:rPr>
              <w:t>Be</w:t>
            </w:r>
            <w:r w:rsidRPr="00F56BC3">
              <w:rPr>
                <w:rFonts w:ascii="Arial" w:eastAsia="Calibri" w:hAnsi="Arial" w:cs="Arial"/>
                <w:sz w:val="24"/>
                <w:szCs w:val="24"/>
              </w:rPr>
              <w:t xml:space="preserve"> </w:t>
            </w:r>
            <w:r w:rsidRPr="00F56BC3">
              <w:rPr>
                <w:rFonts w:ascii="Arial" w:eastAsia="Calibri" w:hAnsi="Arial" w:cs="Arial"/>
                <w:sz w:val="24"/>
                <w:szCs w:val="24"/>
                <w:lang w:val="en-GB"/>
              </w:rPr>
              <w:t xml:space="preserve">a </w:t>
            </w:r>
            <w:r w:rsidRPr="00F56BC3">
              <w:rPr>
                <w:rFonts w:ascii="Arial" w:eastAsia="Calibri" w:hAnsi="Arial" w:cs="Arial"/>
                <w:sz w:val="24"/>
                <w:szCs w:val="24"/>
                <w:lang w:val="en-US"/>
              </w:rPr>
              <w:t xml:space="preserve">valued member of a team. </w:t>
            </w:r>
          </w:p>
          <w:p w14:paraId="097429FB" w14:textId="77777777" w:rsidR="00F56BC3" w:rsidRPr="00F56BC3" w:rsidRDefault="00F56BC3" w:rsidP="00F56BC3">
            <w:pPr>
              <w:spacing w:line="276" w:lineRule="auto"/>
              <w:ind w:left="740"/>
              <w:rPr>
                <w:rFonts w:ascii="Arial" w:eastAsia="Times New Roman" w:hAnsi="Arial" w:cs="Arial"/>
                <w:sz w:val="24"/>
                <w:szCs w:val="24"/>
              </w:rPr>
            </w:pPr>
          </w:p>
          <w:p w14:paraId="487B2925" w14:textId="77777777" w:rsidR="00F56BC3" w:rsidRPr="00F56BC3" w:rsidRDefault="00F56BC3" w:rsidP="00F56BC3">
            <w:pPr>
              <w:numPr>
                <w:ilvl w:val="0"/>
                <w:numId w:val="1"/>
              </w:numPr>
              <w:tabs>
                <w:tab w:val="left" w:pos="1020"/>
              </w:tabs>
              <w:spacing w:line="276" w:lineRule="auto"/>
              <w:ind w:left="1020" w:hanging="333"/>
              <w:rPr>
                <w:rFonts w:ascii="Arial" w:eastAsia="Calibri" w:hAnsi="Arial" w:cs="Arial"/>
                <w:sz w:val="24"/>
                <w:szCs w:val="24"/>
              </w:rPr>
            </w:pPr>
            <w:r w:rsidRPr="00F56BC3">
              <w:rPr>
                <w:rFonts w:ascii="Arial" w:eastAsia="Calibri" w:hAnsi="Arial" w:cs="Arial"/>
                <w:sz w:val="24"/>
                <w:szCs w:val="24"/>
              </w:rPr>
              <w:t>Describe George Miller’s the 7±2 Rule.</w:t>
            </w:r>
          </w:p>
          <w:p w14:paraId="37E65BAA" w14:textId="77777777" w:rsidR="00F56BC3" w:rsidRPr="00F56BC3" w:rsidRDefault="00F56BC3" w:rsidP="00F56BC3">
            <w:pPr>
              <w:tabs>
                <w:tab w:val="left" w:pos="1020"/>
              </w:tabs>
              <w:spacing w:line="276" w:lineRule="auto"/>
              <w:rPr>
                <w:rFonts w:ascii="Arial" w:eastAsia="Calibri" w:hAnsi="Arial" w:cs="Arial"/>
                <w:sz w:val="24"/>
                <w:szCs w:val="24"/>
              </w:rPr>
            </w:pPr>
            <w:r w:rsidRPr="00F56BC3">
              <w:rPr>
                <w:rFonts w:ascii="Arial" w:eastAsia="Calibri" w:hAnsi="Arial" w:cs="Arial"/>
                <w:sz w:val="24"/>
                <w:szCs w:val="24"/>
              </w:rPr>
              <w:t xml:space="preserve">                   </w:t>
            </w:r>
          </w:p>
          <w:p w14:paraId="1B575FD4" w14:textId="77777777" w:rsidR="00F56BC3" w:rsidRPr="00F56BC3" w:rsidRDefault="00F56BC3" w:rsidP="00F56BC3">
            <w:pPr>
              <w:tabs>
                <w:tab w:val="left" w:pos="1020"/>
              </w:tabs>
              <w:spacing w:line="276" w:lineRule="auto"/>
              <w:rPr>
                <w:rFonts w:ascii="Arial" w:eastAsia="Calibri" w:hAnsi="Arial" w:cs="Arial"/>
                <w:sz w:val="24"/>
                <w:szCs w:val="24"/>
                <w:lang w:val="en-GB"/>
              </w:rPr>
            </w:pPr>
            <w:r w:rsidRPr="00F56BC3">
              <w:rPr>
                <w:rFonts w:ascii="Arial" w:eastAsia="Calibri" w:hAnsi="Arial" w:cs="Arial"/>
                <w:sz w:val="24"/>
                <w:szCs w:val="24"/>
              </w:rPr>
              <w:t xml:space="preserve">                   </w:t>
            </w:r>
            <w:r w:rsidRPr="00F56BC3">
              <w:rPr>
                <w:rFonts w:ascii="Arial" w:eastAsia="Calibri" w:hAnsi="Arial" w:cs="Arial"/>
                <w:sz w:val="24"/>
                <w:szCs w:val="24"/>
                <w:lang w:val="en-GB"/>
              </w:rPr>
              <w:t xml:space="preserve">George Miller published in 1956 an article “The Magical Number Seven, Plus or Minus Two “.He researched how much we can remember in our short-term </w:t>
            </w:r>
            <w:proofErr w:type="spellStart"/>
            <w:r w:rsidRPr="00F56BC3">
              <w:rPr>
                <w:rFonts w:ascii="Arial" w:eastAsia="Calibri" w:hAnsi="Arial" w:cs="Arial"/>
                <w:sz w:val="24"/>
                <w:szCs w:val="24"/>
                <w:lang w:val="en-GB"/>
              </w:rPr>
              <w:t>memory.He</w:t>
            </w:r>
            <w:proofErr w:type="spellEnd"/>
            <w:r w:rsidRPr="00F56BC3">
              <w:rPr>
                <w:rFonts w:ascii="Arial" w:eastAsia="Calibri" w:hAnsi="Arial" w:cs="Arial"/>
                <w:sz w:val="24"/>
                <w:szCs w:val="24"/>
                <w:lang w:val="en-GB"/>
              </w:rPr>
              <w:t xml:space="preserve"> measured short-term memory in terms of </w:t>
            </w:r>
            <w:proofErr w:type="spellStart"/>
            <w:r w:rsidRPr="00F56BC3">
              <w:rPr>
                <w:rFonts w:ascii="Arial" w:eastAsia="Calibri" w:hAnsi="Arial" w:cs="Arial"/>
                <w:sz w:val="24"/>
                <w:szCs w:val="24"/>
                <w:lang w:val="en-GB"/>
              </w:rPr>
              <w:t>chunks.A</w:t>
            </w:r>
            <w:proofErr w:type="spellEnd"/>
            <w:r w:rsidRPr="00F56BC3">
              <w:rPr>
                <w:rFonts w:ascii="Arial" w:eastAsia="Calibri" w:hAnsi="Arial" w:cs="Arial"/>
                <w:sz w:val="24"/>
                <w:szCs w:val="24"/>
                <w:lang w:val="en-GB"/>
              </w:rPr>
              <w:t xml:space="preserve"> chunk can be a digital in part of a telephone number, a name or some other single unit of </w:t>
            </w:r>
            <w:proofErr w:type="spellStart"/>
            <w:r w:rsidRPr="00F56BC3">
              <w:rPr>
                <w:rFonts w:ascii="Arial" w:eastAsia="Calibri" w:hAnsi="Arial" w:cs="Arial"/>
                <w:sz w:val="24"/>
                <w:szCs w:val="24"/>
                <w:lang w:val="en-GB"/>
              </w:rPr>
              <w:t>information.Most</w:t>
            </w:r>
            <w:proofErr w:type="spellEnd"/>
            <w:r w:rsidRPr="00F56BC3">
              <w:rPr>
                <w:rFonts w:ascii="Arial" w:eastAsia="Calibri" w:hAnsi="Arial" w:cs="Arial"/>
                <w:sz w:val="24"/>
                <w:szCs w:val="24"/>
                <w:lang w:val="en-GB"/>
              </w:rPr>
              <w:t xml:space="preserve"> of the participants in his experiment were able to remember seven plus or minus two chunks of information in their short-term memory.</w:t>
            </w:r>
          </w:p>
          <w:p w14:paraId="66A3EFB6" w14:textId="77777777" w:rsidR="00F56BC3" w:rsidRDefault="00F56BC3" w:rsidP="00F56BC3">
            <w:pPr>
              <w:spacing w:line="276" w:lineRule="auto"/>
              <w:ind w:left="620"/>
              <w:rPr>
                <w:rFonts w:ascii="Arial" w:eastAsia="Calibri" w:hAnsi="Arial" w:cs="Arial"/>
                <w:sz w:val="24"/>
                <w:szCs w:val="24"/>
                <w:lang w:val="en-GB"/>
              </w:rPr>
            </w:pPr>
          </w:p>
          <w:p w14:paraId="3A3008D6" w14:textId="77777777" w:rsidR="00F56BC3" w:rsidRDefault="00F56BC3" w:rsidP="00F56BC3">
            <w:pPr>
              <w:spacing w:line="276" w:lineRule="auto"/>
              <w:ind w:left="620"/>
              <w:rPr>
                <w:rFonts w:ascii="Arial" w:eastAsia="Calibri" w:hAnsi="Arial" w:cs="Arial"/>
                <w:sz w:val="24"/>
                <w:szCs w:val="24"/>
                <w:lang w:val="en-GB"/>
              </w:rPr>
            </w:pPr>
          </w:p>
          <w:p w14:paraId="0203FE0B" w14:textId="77777777" w:rsidR="00F56BC3" w:rsidRPr="00F56BC3" w:rsidRDefault="00F56BC3" w:rsidP="00F56BC3">
            <w:pPr>
              <w:spacing w:line="276" w:lineRule="auto"/>
              <w:ind w:left="620"/>
              <w:rPr>
                <w:rFonts w:ascii="Arial" w:eastAsia="Calibri" w:hAnsi="Arial" w:cs="Arial"/>
                <w:sz w:val="24"/>
                <w:szCs w:val="24"/>
                <w:lang w:val="en-GB"/>
              </w:rPr>
            </w:pPr>
            <w:r w:rsidRPr="00F56BC3">
              <w:rPr>
                <w:rFonts w:ascii="Arial" w:eastAsia="Calibri" w:hAnsi="Arial" w:cs="Arial"/>
                <w:sz w:val="24"/>
                <w:szCs w:val="24"/>
              </w:rPr>
              <w:lastRenderedPageBreak/>
              <w:t>III. What is ladder of abstraction</w:t>
            </w:r>
            <w:r w:rsidRPr="00F56BC3">
              <w:rPr>
                <w:rFonts w:ascii="Arial" w:eastAsia="Calibri" w:hAnsi="Arial" w:cs="Arial"/>
                <w:sz w:val="24"/>
                <w:szCs w:val="24"/>
                <w:lang w:val="en-GB"/>
              </w:rPr>
              <w:t>?</w:t>
            </w:r>
          </w:p>
          <w:p w14:paraId="6E359E0C" w14:textId="77777777" w:rsidR="00F56BC3" w:rsidRPr="00F56BC3" w:rsidRDefault="00F56BC3" w:rsidP="00F56BC3">
            <w:pPr>
              <w:spacing w:line="276" w:lineRule="auto"/>
              <w:ind w:left="620"/>
              <w:rPr>
                <w:rFonts w:ascii="Arial" w:eastAsia="Calibri" w:hAnsi="Arial" w:cs="Arial"/>
                <w:sz w:val="24"/>
                <w:szCs w:val="24"/>
              </w:rPr>
            </w:pPr>
            <w:r w:rsidRPr="00F56BC3">
              <w:rPr>
                <w:rFonts w:ascii="Arial" w:eastAsia="Calibri" w:hAnsi="Arial" w:cs="Arial"/>
                <w:sz w:val="24"/>
                <w:szCs w:val="24"/>
              </w:rPr>
              <w:t xml:space="preserve">        </w:t>
            </w:r>
          </w:p>
          <w:p w14:paraId="19FD1917" w14:textId="77777777" w:rsidR="00F56BC3" w:rsidRPr="00F56BC3" w:rsidRDefault="00F56BC3" w:rsidP="00F56BC3">
            <w:pPr>
              <w:spacing w:line="276" w:lineRule="auto"/>
              <w:ind w:left="620"/>
              <w:rPr>
                <w:rFonts w:ascii="Arial" w:eastAsia="Calibri" w:hAnsi="Arial" w:cs="Arial"/>
                <w:sz w:val="24"/>
                <w:szCs w:val="24"/>
              </w:rPr>
            </w:pPr>
            <w:r w:rsidRPr="00F56BC3">
              <w:rPr>
                <w:rFonts w:ascii="Arial" w:eastAsia="Calibri" w:hAnsi="Arial" w:cs="Arial"/>
                <w:sz w:val="24"/>
                <w:szCs w:val="24"/>
              </w:rPr>
              <w:t xml:space="preserve">        </w:t>
            </w:r>
            <w:r w:rsidRPr="00F56BC3">
              <w:rPr>
                <w:rFonts w:ascii="Arial" w:eastAsia="Calibri" w:hAnsi="Arial" w:cs="Arial"/>
                <w:sz w:val="24"/>
                <w:szCs w:val="24"/>
                <w:lang w:val="en-GB"/>
              </w:rPr>
              <w:t xml:space="preserve">The American linguistic S.I. Hayakawa is the creator of the Ladder of Abstraction (Language in Thought and Action-published 1939). The Ladder of Abstraction describes the way in which people think and </w:t>
            </w:r>
            <w:proofErr w:type="spellStart"/>
            <w:r w:rsidRPr="00F56BC3">
              <w:rPr>
                <w:rFonts w:ascii="Arial" w:eastAsia="Calibri" w:hAnsi="Arial" w:cs="Arial"/>
                <w:sz w:val="24"/>
                <w:szCs w:val="24"/>
                <w:lang w:val="en-GB"/>
              </w:rPr>
              <w:t>communicate.This</w:t>
            </w:r>
            <w:proofErr w:type="spellEnd"/>
            <w:r w:rsidRPr="00F56BC3">
              <w:rPr>
                <w:rFonts w:ascii="Arial" w:eastAsia="Calibri" w:hAnsi="Arial" w:cs="Arial"/>
                <w:sz w:val="24"/>
                <w:szCs w:val="24"/>
                <w:lang w:val="en-GB"/>
              </w:rPr>
              <w:t xml:space="preserve"> exists at different levels of abstraction (from concrete to abstract or from abstract to concrete). Example:</w:t>
            </w:r>
          </w:p>
          <w:p w14:paraId="1DB852F6" w14:textId="77777777" w:rsidR="00F56BC3" w:rsidRPr="00F56BC3" w:rsidRDefault="00F56BC3" w:rsidP="00F56BC3">
            <w:pPr>
              <w:spacing w:line="276" w:lineRule="auto"/>
              <w:ind w:left="620"/>
              <w:rPr>
                <w:rFonts w:ascii="Arial" w:eastAsia="Calibri" w:hAnsi="Arial" w:cs="Arial"/>
                <w:sz w:val="24"/>
                <w:szCs w:val="24"/>
              </w:rPr>
            </w:pPr>
            <w:r w:rsidRPr="00F56BC3">
              <w:rPr>
                <w:rFonts w:ascii="Arial" w:eastAsia="Calibri" w:hAnsi="Arial" w:cs="Arial"/>
                <w:sz w:val="24"/>
                <w:szCs w:val="24"/>
              </w:rPr>
              <w:t xml:space="preserve">                                              </w:t>
            </w:r>
          </w:p>
          <w:p w14:paraId="43536568" w14:textId="77777777" w:rsidR="00F56BC3" w:rsidRPr="00F56BC3" w:rsidRDefault="00F56BC3" w:rsidP="00F56BC3">
            <w:pPr>
              <w:spacing w:line="276" w:lineRule="auto"/>
              <w:ind w:left="620"/>
              <w:rPr>
                <w:rFonts w:ascii="Arial" w:eastAsia="Calibri" w:hAnsi="Arial" w:cs="Arial"/>
                <w:sz w:val="24"/>
                <w:szCs w:val="24"/>
              </w:rPr>
            </w:pPr>
            <w:r w:rsidRPr="00F56BC3">
              <w:rPr>
                <w:rFonts w:ascii="Arial" w:eastAsia="Calibri" w:hAnsi="Arial" w:cs="Arial"/>
                <w:noProof/>
                <w:sz w:val="24"/>
                <w:szCs w:val="24"/>
                <w:lang w:val="en-GB"/>
              </w:rPr>
              <mc:AlternateContent>
                <mc:Choice Requires="wps">
                  <w:drawing>
                    <wp:anchor distT="0" distB="0" distL="114300" distR="114300" simplePos="0" relativeHeight="251687424" behindDoc="0" locked="0" layoutInCell="1" allowOverlap="1" wp14:anchorId="5782F9E0" wp14:editId="56B8ED8D">
                      <wp:simplePos x="0" y="0"/>
                      <wp:positionH relativeFrom="column">
                        <wp:posOffset>2805430</wp:posOffset>
                      </wp:positionH>
                      <wp:positionV relativeFrom="paragraph">
                        <wp:posOffset>172720</wp:posOffset>
                      </wp:positionV>
                      <wp:extent cx="0" cy="231140"/>
                      <wp:effectExtent l="76200" t="0" r="57150" b="54610"/>
                      <wp:wrapNone/>
                      <wp:docPr id="60" name="Straight Arrow Connector 60"/>
                      <wp:cNvGraphicFramePr/>
                      <a:graphic xmlns:a="http://schemas.openxmlformats.org/drawingml/2006/main">
                        <a:graphicData uri="http://schemas.microsoft.com/office/word/2010/wordprocessingShape">
                          <wps:wsp>
                            <wps:cNvCnPr/>
                            <wps:spPr>
                              <a:xfrm>
                                <a:off x="0" y="0"/>
                                <a:ext cx="0" cy="23114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0" o:spid="_x0000_s1026" type="#_x0000_t32" style="position:absolute;margin-left:220.9pt;margin-top:13.6pt;width:0;height:18.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fCt3wEAAKUDAAAOAAAAZHJzL2Uyb0RvYy54bWysU02P0zAQvSPxHyzfadJuWVZV0xVqWS4I&#10;Ki38gKnjJJb8pRnTtP+esRPKAjdEDo5n7Hkz7+Vl+3hxVpw1kgm+kctFLYX2KrTG94389vXpzYMU&#10;lMC3YIPXjbxqko+716+2Y9zoVRiCbTUKBvG0GWMjh5TipqpIDdoBLULUng+7gA4Sh9hXLcLI6M5W&#10;q7q+r8aAbcSgNBFnD9Oh3BX8rtMqfek60knYRvJsqaxY1lNeq90WNj1CHIyax4B/mMKB8dz0BnWA&#10;BOI7mr+gnFEYKHRpoYKrQtcZpQsHZrOs/2DzPEDUhQuLQ/EmE/0/WPX5fERh2kbeszweHH+j54Rg&#10;+iGJ94hhFPvgPesYUPAV1muMtOGyvT/iHFE8YiZ/6dDlN9MSl6Lx9aaxviShpqTi7OpuuVwXuOpX&#10;XURKH3VwIm8aSfMctwGWRWI4f6LEnbnwZ0Fu6sOTsbZ8T+vFyITu3jIlBeyqzkLirYvMk3wvBdie&#10;7aoSFkQK1rS5OuMQ9qe9RXEGtsx6/W61X2fW3O23a7n1AWiY7pWjyUzOJHa0Na6RD3V+pnQCYz/4&#10;VqRrZIkTGvC91TOy9bmzLn6dyWWVJ13z7hTaa5G7yhF7oQw0+zab7WXM+5d/1+4HAAAA//8DAFBL&#10;AwQUAAYACAAAACEAAdH7St4AAAAJAQAADwAAAGRycy9kb3ducmV2LnhtbEyPwU7DMBBE70j8g7VI&#10;XBB1GqoUQjZVhcKBG5QKiZsbL3HUeB3Zbhv4eow4wHFnRzNvqtVkB3EkH3rHCPNZBoK4dbrnDmH7&#10;+nh9CyJExVoNjgnhkwKs6vOzSpXanfiFjpvYiRTCoVQIJsaxlDK0hqwKMzcSp9+H81bFdPpOaq9O&#10;KdwOMs+yQlrVc2owaqQHQ+1+c7AIgeN71jTt2vdPXyZ/vtqru7cG8fJiWt+DiDTFPzP84Cd0qBPT&#10;zh1YBzEgLBbzhB4R8mUOIhl+hR1CcVOArCv5f0H9DQAA//8DAFBLAQItABQABgAIAAAAIQC2gziS&#10;/gAAAOEBAAATAAAAAAAAAAAAAAAAAAAAAABbQ29udGVudF9UeXBlc10ueG1sUEsBAi0AFAAGAAgA&#10;AAAhADj9If/WAAAAlAEAAAsAAAAAAAAAAAAAAAAALwEAAF9yZWxzLy5yZWxzUEsBAi0AFAAGAAgA&#10;AAAhAPcl8K3fAQAApQMAAA4AAAAAAAAAAAAAAAAALgIAAGRycy9lMm9Eb2MueG1sUEsBAi0AFAAG&#10;AAgAAAAhAAHR+0reAAAACQEAAA8AAAAAAAAAAAAAAAAAOQQAAGRycy9kb3ducmV2LnhtbFBLBQYA&#10;AAAABAAEAPMAAABEBQAAAAA=&#10;" strokecolor="#4472c4" strokeweight=".5pt">
                      <v:stroke endarrow="block" joinstyle="miter"/>
                    </v:shape>
                  </w:pict>
                </mc:Fallback>
              </mc:AlternateContent>
            </w:r>
            <w:r w:rsidRPr="00F56BC3">
              <w:rPr>
                <w:rFonts w:ascii="Arial" w:eastAsia="Calibri" w:hAnsi="Arial" w:cs="Arial"/>
                <w:noProof/>
                <w:sz w:val="24"/>
                <w:szCs w:val="24"/>
                <w:lang w:val="en-GB"/>
              </w:rPr>
              <mc:AlternateContent>
                <mc:Choice Requires="wps">
                  <w:drawing>
                    <wp:anchor distT="0" distB="0" distL="114300" distR="114300" simplePos="0" relativeHeight="251686400" behindDoc="0" locked="0" layoutInCell="1" allowOverlap="1" wp14:anchorId="0F7E18A3" wp14:editId="7383D398">
                      <wp:simplePos x="0" y="0"/>
                      <wp:positionH relativeFrom="column">
                        <wp:posOffset>2704465</wp:posOffset>
                      </wp:positionH>
                      <wp:positionV relativeFrom="paragraph">
                        <wp:posOffset>135890</wp:posOffset>
                      </wp:positionV>
                      <wp:extent cx="0" cy="267970"/>
                      <wp:effectExtent l="76200" t="38100" r="57150" b="17780"/>
                      <wp:wrapNone/>
                      <wp:docPr id="61" name="Straight Arrow Connector 61"/>
                      <wp:cNvGraphicFramePr/>
                      <a:graphic xmlns:a="http://schemas.openxmlformats.org/drawingml/2006/main">
                        <a:graphicData uri="http://schemas.microsoft.com/office/word/2010/wordprocessingShape">
                          <wps:wsp>
                            <wps:cNvCnPr/>
                            <wps:spPr>
                              <a:xfrm flipV="1">
                                <a:off x="0" y="0"/>
                                <a:ext cx="0" cy="26797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1" o:spid="_x0000_s1026" type="#_x0000_t32" style="position:absolute;margin-left:212.95pt;margin-top:10.7pt;width:0;height:21.1pt;flip: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Es5wEAAK8DAAAOAAAAZHJzL2Uyb0RvYy54bWysU02P0zAQvSPxHyzfadJS2t2q6Qq1LBcE&#10;lZblPnXsxJK/NDZN++8ZO9lqgRsiB8sz9ryZ9/yyfbhYw84So/au4fNZzZl0wrfadQ1//v747o6z&#10;mMC1YLyTDb/KyB92b99sh7CRC99700pkBOLiZggN71MKm6qKopcW4swH6ehQebSQKMSuahEGQrem&#10;WtT1qho8tgG9kDFS9jAe8l3BV0qK9E2pKBMzDafZUlmxrKe8VrstbDqE0GsxjQH/MIUF7ajpDeoA&#10;CdhP1H9BWS3QR6/STHhbeaW0kIUDsZnXf7B56iHIwoXEieEmU/x/sOLr+YhMtw1fzTlzYOmNnhKC&#10;7vrEPiL6ge29c6SjR0ZXSK8hxA2V7d0RpyiGI2byF4WWKaPDD7JCkYMIsktR+3pTW14SE2NSUHax&#10;Wt+vy0NUI0JGChjTZ+kty5uGx2mi2ygjOpy/xEQzUOFLQS52/lEbU17WODYQtfcf6O0FkL+UgURb&#10;G4hxdB1nYDoyrkhY5o3e6DZXZ5yI3WlvkJ2BzLNcrhf7ZeZP3X67llsfIPbjvXI02srqRN422jb8&#10;rs7fmE6gzSfXsnQNJHZCDa4zckI2LneWxbkTuaz3qHDenXx7LcJXOSJXlIEmB2fbvY5p//o/2/0C&#10;AAD//wMAUEsDBBQABgAIAAAAIQCC3fNL3QAAAAkBAAAPAAAAZHJzL2Rvd25yZXYueG1sTI/BToNA&#10;EIbvJr7DZpp4s0sRSaUMjWnSRG9a8b6wUyBlZwm7bcGnd40HPc7Ml3++P99OphcXGl1nGWG1jEAQ&#10;11Z33CCUH/v7NQjnFWvVWyaEmRxsi9ubXGXaXvmdLgffiBDCLlMIrfdDJqWrWzLKLe1AHG5HOxrl&#10;wzg2Uo/qGsJNL+MoSqVRHYcPrRpo11J9OpwNwuvLqUnSYXf8fJv35Tr+Kis5R4h3i+l5A8LT5P9g&#10;+NEP6lAEp8qeWTvRIyTx41NAEeJVAiIAv4sKIX1IQRa5/N+g+AYAAP//AwBQSwECLQAUAAYACAAA&#10;ACEAtoM4kv4AAADhAQAAEwAAAAAAAAAAAAAAAAAAAAAAW0NvbnRlbnRfVHlwZXNdLnhtbFBLAQIt&#10;ABQABgAIAAAAIQA4/SH/1gAAAJQBAAALAAAAAAAAAAAAAAAAAC8BAABfcmVscy8ucmVsc1BLAQIt&#10;ABQABgAIAAAAIQB0YvEs5wEAAK8DAAAOAAAAAAAAAAAAAAAAAC4CAABkcnMvZTJvRG9jLnhtbFBL&#10;AQItABQABgAIAAAAIQCC3fNL3QAAAAkBAAAPAAAAAAAAAAAAAAAAAEEEAABkcnMvZG93bnJldi54&#10;bWxQSwUGAAAAAAQABADzAAAASwUAAAAA&#10;" strokecolor="#4472c4" strokeweight=".5pt">
                      <v:stroke endarrow="block" joinstyle="miter"/>
                    </v:shape>
                  </w:pict>
                </mc:Fallback>
              </mc:AlternateContent>
            </w:r>
            <w:r w:rsidRPr="00F56BC3">
              <w:rPr>
                <w:rFonts w:ascii="Arial" w:eastAsia="Calibri" w:hAnsi="Arial" w:cs="Arial"/>
                <w:sz w:val="24"/>
                <w:szCs w:val="24"/>
              </w:rPr>
              <w:t xml:space="preserve">                                                  </w:t>
            </w:r>
            <w:r w:rsidRPr="00F56BC3">
              <w:rPr>
                <w:rFonts w:ascii="Arial" w:eastAsia="Calibri" w:hAnsi="Arial" w:cs="Arial"/>
                <w:sz w:val="24"/>
                <w:szCs w:val="24"/>
                <w:lang w:val="en-GB"/>
              </w:rPr>
              <w:t>Human</w:t>
            </w:r>
          </w:p>
          <w:p w14:paraId="71662FE7" w14:textId="77777777" w:rsidR="00F56BC3" w:rsidRPr="00F56BC3" w:rsidRDefault="00F56BC3" w:rsidP="00F56BC3">
            <w:pPr>
              <w:spacing w:line="276" w:lineRule="auto"/>
              <w:ind w:left="620"/>
              <w:rPr>
                <w:rFonts w:ascii="Arial" w:eastAsia="Calibri" w:hAnsi="Arial" w:cs="Arial"/>
                <w:sz w:val="24"/>
                <w:szCs w:val="24"/>
              </w:rPr>
            </w:pPr>
            <w:r w:rsidRPr="00F56BC3">
              <w:rPr>
                <w:rFonts w:ascii="Arial" w:eastAsia="Calibri" w:hAnsi="Arial" w:cs="Arial"/>
                <w:sz w:val="24"/>
                <w:szCs w:val="24"/>
              </w:rPr>
              <w:t xml:space="preserve">        </w:t>
            </w:r>
          </w:p>
          <w:p w14:paraId="7848AB0C" w14:textId="77777777" w:rsidR="00F56BC3" w:rsidRPr="00F56BC3" w:rsidRDefault="00F56BC3" w:rsidP="00F56BC3">
            <w:pPr>
              <w:spacing w:line="276" w:lineRule="auto"/>
              <w:ind w:left="620"/>
              <w:rPr>
                <w:rFonts w:ascii="Arial" w:eastAsia="Calibri" w:hAnsi="Arial" w:cs="Arial"/>
                <w:sz w:val="24"/>
                <w:szCs w:val="24"/>
                <w:lang w:val="en-GB"/>
              </w:rPr>
            </w:pPr>
            <w:r w:rsidRPr="00F56BC3">
              <w:rPr>
                <w:rFonts w:ascii="Arial" w:eastAsia="Calibri" w:hAnsi="Arial" w:cs="Arial"/>
                <w:noProof/>
                <w:sz w:val="24"/>
                <w:szCs w:val="24"/>
                <w:lang w:val="en-GB"/>
              </w:rPr>
              <mc:AlternateContent>
                <mc:Choice Requires="wps">
                  <w:drawing>
                    <wp:anchor distT="0" distB="0" distL="114300" distR="114300" simplePos="0" relativeHeight="251678208" behindDoc="0" locked="0" layoutInCell="1" allowOverlap="1" wp14:anchorId="235958C5" wp14:editId="35AF3C48">
                      <wp:simplePos x="0" y="0"/>
                      <wp:positionH relativeFrom="column">
                        <wp:posOffset>2805684</wp:posOffset>
                      </wp:positionH>
                      <wp:positionV relativeFrom="paragraph">
                        <wp:posOffset>171831</wp:posOffset>
                      </wp:positionV>
                      <wp:extent cx="1" cy="254635"/>
                      <wp:effectExtent l="76200" t="0" r="57150" b="50165"/>
                      <wp:wrapNone/>
                      <wp:docPr id="62" name="Straight Arrow Connector 62"/>
                      <wp:cNvGraphicFramePr/>
                      <a:graphic xmlns:a="http://schemas.openxmlformats.org/drawingml/2006/main">
                        <a:graphicData uri="http://schemas.microsoft.com/office/word/2010/wordprocessingShape">
                          <wps:wsp>
                            <wps:cNvCnPr/>
                            <wps:spPr>
                              <a:xfrm>
                                <a:off x="0" y="0"/>
                                <a:ext cx="1" cy="25463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2" o:spid="_x0000_s1026" type="#_x0000_t32" style="position:absolute;margin-left:220.9pt;margin-top:13.55pt;width:0;height:20.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RQJ4QEAAKUDAAAOAAAAZHJzL2Uyb0RvYy54bWysU02P0zAQvSPxHyzfadpuW1ZR0xVqWS4I&#10;Vlr4AVPHSSz5SzOmaf89Yzd0F7ghcnBmxp7neS8v24ezs+KkkUzwjVzM5lJor0JrfN/I798e391L&#10;QQl8CzZ43ciLJvmwe/tmO8ZaL8MQbKtRMIineoyNHFKKdVWRGrQDmoWoPW92AR0kTrGvWoSR0Z2t&#10;lvP5phoDthGD0kRcPVw35a7gd51W6WvXkU7CNpJnS2XFsh7zWu22UPcIcTBqGgP+YQoHxvOlN6gD&#10;JBA/0PwF5YzCQKFLMxVcFbrOKF04MJvF/A82zwNEXbiwOBRvMtH/g1VfTk8oTNvIzVIKD46/0XNC&#10;MP2QxAfEMIp98J51DCj4COs1Rqq5be+fcMooPmEmf+7Q5TfTEuei8eWmsT4nobi4kEJxdblebe7W&#10;Ga566YtI6ZMOTuSgkTTNcRtgUSSG02dK18ZfDflSHx6NtVyH2noxMqG7NX9xBeyqzkLi0EXmSb6X&#10;AmzPdlUJCyIFa9rcnZsJ++PeojgBW2a1er/cr6YxfzuWrz4ADddzZSsfg9qZxI62xjXyfp6fazmB&#10;sR99K9IlssQJDfje6gnZ+typi18nclnlq645Oob2UuSucsZeKLpNvs1me51z/Prv2v0EAAD//wMA&#10;UEsDBBQABgAIAAAAIQBETJ6J3gAAAAkBAAAPAAAAZHJzL2Rvd25yZXYueG1sTI/BTsMwEETvSPyD&#10;tUhcEHUSVW0J2VQVCgduUFAlbtvYxFHjdWS7beDrMeIAx50dzbyp1pMdxEn70DtGyGcZCM2tUz13&#10;CG+vj7crECESKxoca4RPHWBdX15UVCp35hd92sZOpBAOJSGYGMdSytAabSnM3Kg5/T6ctxTT6Tup&#10;PJ1TuB1kkWULaann1GBo1A9Gt4ft0SIEju9Z07Qb3z99meL55kB3uwbx+mra3IOIeop/ZvjBT+hQ&#10;J6a9O7IKYkCYz/OEHhGKZQ4iGX6FPcJiWYCsK/l/Qf0NAAD//wMAUEsBAi0AFAAGAAgAAAAhALaD&#10;OJL+AAAA4QEAABMAAAAAAAAAAAAAAAAAAAAAAFtDb250ZW50X1R5cGVzXS54bWxQSwECLQAUAAYA&#10;CAAAACEAOP0h/9YAAACUAQAACwAAAAAAAAAAAAAAAAAvAQAAX3JlbHMvLnJlbHNQSwECLQAUAAYA&#10;CAAAACEAtwkUCeEBAAClAwAADgAAAAAAAAAAAAAAAAAuAgAAZHJzL2Uyb0RvYy54bWxQSwECLQAU&#10;AAYACAAAACEAREyeid4AAAAJAQAADwAAAAAAAAAAAAAAAAA7BAAAZHJzL2Rvd25yZXYueG1sUEsF&#10;BgAAAAAEAAQA8wAAAEYFAAAAAA==&#10;" strokecolor="#4472c4" strokeweight=".5pt">
                      <v:stroke endarrow="block" joinstyle="miter"/>
                    </v:shape>
                  </w:pict>
                </mc:Fallback>
              </mc:AlternateContent>
            </w:r>
            <w:r w:rsidRPr="00F56BC3">
              <w:rPr>
                <w:rFonts w:ascii="Arial" w:eastAsia="Calibri" w:hAnsi="Arial" w:cs="Arial"/>
                <w:noProof/>
                <w:sz w:val="24"/>
                <w:szCs w:val="24"/>
                <w:lang w:val="en-GB"/>
              </w:rPr>
              <mc:AlternateContent>
                <mc:Choice Requires="wps">
                  <w:drawing>
                    <wp:anchor distT="0" distB="0" distL="114300" distR="114300" simplePos="0" relativeHeight="251685376" behindDoc="0" locked="0" layoutInCell="1" allowOverlap="1" wp14:anchorId="1EA87145" wp14:editId="3F0E391C">
                      <wp:simplePos x="0" y="0"/>
                      <wp:positionH relativeFrom="column">
                        <wp:posOffset>2612390</wp:posOffset>
                      </wp:positionH>
                      <wp:positionV relativeFrom="paragraph">
                        <wp:posOffset>172085</wp:posOffset>
                      </wp:positionV>
                      <wp:extent cx="45085" cy="210820"/>
                      <wp:effectExtent l="50800" t="127000" r="56515" b="0"/>
                      <wp:wrapNone/>
                      <wp:docPr id="63" name="Straight Arrow Connector 63"/>
                      <wp:cNvGraphicFramePr/>
                      <a:graphic xmlns:a="http://schemas.openxmlformats.org/drawingml/2006/main">
                        <a:graphicData uri="http://schemas.microsoft.com/office/word/2010/wordprocessingShape">
                          <wps:wsp>
                            <wps:cNvCnPr/>
                            <wps:spPr>
                              <a:xfrm flipV="1">
                                <a:off x="0" y="0"/>
                                <a:ext cx="45085" cy="21082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3" o:spid="_x0000_s1026" type="#_x0000_t32" style="position:absolute;margin-left:205.7pt;margin-top:13.55pt;width:3.55pt;height:16.6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5H6wEAALMDAAAOAAAAZHJzL2Uyb0RvYy54bWysU02P0zAQvSPxHyzfadLSLlXUdIValguC&#10;Sgvcp46dWPKXxqZp/z1jJ1QL3BA5WB6P582855fd49UadpEYtXctXy5qzqQTvtOub/m3r09vtpzF&#10;BK4D451s+U1G/rh//Wo3hkau/OBNJ5ERiIvNGFo+pBSaqopikBbiwgfpKKk8WkgUYl91CCOhW1Ot&#10;6vqhGj12Ab2QMdLpcUryfcFXSor0RakoEzMtp9lSWbGs57xW+x00PUIYtJjHgH+YwoJ21PQOdYQE&#10;7Afqv6CsFuijV2khvK28UlrIwoHYLOs/2DwPEGThQuLEcJcp/j9Y8flyQqa7lj+85cyBpTd6Tgi6&#10;HxJ7j+hHdvDOkY4eGV0hvcYQGyo7uBPOUQwnzOSvCi1TRofvZIUiBxFk16L27a62vCYm6HC9qbcb&#10;zgRlVst6uyqPUU0oGS1gTB+ltyxvWh7nqe7jTB3g8ikmmoMKfxXkYueftDHldY1jY6a3ofcXQB5T&#10;BhJtbSDW0fWcgenJvCJhmTl6o7tcnXEi9ueDQXYBMtB6/W51WGcNqNtv13LrI8RhuldSk7WsTuRv&#10;o23Lt3X+puME2nxwHUu3QIIn1OB6I2dk43JnWdw7k8uaTyrn3dl3tyJ+lSNyRhlodnG23suY9i//&#10;tf1PAAAA//8DAFBLAwQUAAYACAAAACEA78MdpN8AAAAJAQAADwAAAGRycy9kb3ducmV2LnhtbEyP&#10;wW6DMBBE75XyD9ZG6q2xoZQiyhJVkSK1tzald4MdQMFrhJ0E+vV1T81xNU8zb4vtbAZ20ZPrLSFE&#10;GwFMU2NVTy1C9bV/yIA5L0nJwZJGWLSDbbm6K2Su7JU+9eXgWxZKyOUSofN+zDl3TaeNdBs7agrZ&#10;0U5G+nBOLVeTvIZyM/BYiJQb2VNY6OSod51uToezQXh/O7VJOu6O3x/Lvsrin6rmi0C8X8+vL8C8&#10;nv0/DH/6QR3K4FTbMynHBoQkipKAIsTPEbAAJFH2BKxGSMUj8LLgtx+UvwAAAP//AwBQSwECLQAU&#10;AAYACAAAACEAtoM4kv4AAADhAQAAEwAAAAAAAAAAAAAAAAAAAAAAW0NvbnRlbnRfVHlwZXNdLnht&#10;bFBLAQItABQABgAIAAAAIQA4/SH/1gAAAJQBAAALAAAAAAAAAAAAAAAAAC8BAABfcmVscy8ucmVs&#10;c1BLAQItABQABgAIAAAAIQCQ/I5H6wEAALMDAAAOAAAAAAAAAAAAAAAAAC4CAABkcnMvZTJvRG9j&#10;LnhtbFBLAQItABQABgAIAAAAIQDvwx2k3wAAAAkBAAAPAAAAAAAAAAAAAAAAAEUEAABkcnMvZG93&#10;bnJldi54bWxQSwUGAAAAAAQABADzAAAAUQUAAAAA&#10;" strokecolor="#4472c4" strokeweight=".5pt">
                      <v:stroke endarrow="block" joinstyle="miter"/>
                    </v:shape>
                  </w:pict>
                </mc:Fallback>
              </mc:AlternateContent>
            </w:r>
            <w:r w:rsidRPr="00F56BC3">
              <w:rPr>
                <w:rFonts w:ascii="Arial" w:eastAsia="Calibri" w:hAnsi="Arial" w:cs="Arial"/>
                <w:sz w:val="24"/>
                <w:szCs w:val="24"/>
              </w:rPr>
              <w:t xml:space="preserve">                                             </w:t>
            </w:r>
            <w:r w:rsidRPr="00F56BC3">
              <w:rPr>
                <w:rFonts w:ascii="Arial" w:eastAsia="Calibri" w:hAnsi="Arial" w:cs="Arial"/>
                <w:sz w:val="24"/>
                <w:szCs w:val="24"/>
                <w:lang w:val="en-GB"/>
              </w:rPr>
              <w:t xml:space="preserve">  </w:t>
            </w:r>
            <w:r w:rsidRPr="00F56BC3">
              <w:rPr>
                <w:rFonts w:ascii="Arial" w:eastAsia="Calibri" w:hAnsi="Arial" w:cs="Arial"/>
                <w:sz w:val="24"/>
                <w:szCs w:val="24"/>
              </w:rPr>
              <w:t xml:space="preserve">      </w:t>
            </w:r>
            <w:r w:rsidRPr="00F56BC3">
              <w:rPr>
                <w:rFonts w:ascii="Arial" w:eastAsia="Calibri" w:hAnsi="Arial" w:cs="Arial"/>
                <w:sz w:val="24"/>
                <w:szCs w:val="24"/>
                <w:lang w:val="en-GB"/>
              </w:rPr>
              <w:t>Art</w:t>
            </w:r>
          </w:p>
          <w:p w14:paraId="16D6EE69" w14:textId="77777777" w:rsidR="00F56BC3" w:rsidRPr="00F56BC3" w:rsidRDefault="00F56BC3" w:rsidP="00F56BC3">
            <w:pPr>
              <w:spacing w:line="276" w:lineRule="auto"/>
              <w:rPr>
                <w:rFonts w:ascii="Arial" w:eastAsia="Calibri" w:hAnsi="Arial" w:cs="Arial"/>
                <w:sz w:val="24"/>
                <w:szCs w:val="24"/>
                <w:lang w:val="en-GB"/>
              </w:rPr>
            </w:pPr>
            <w:r w:rsidRPr="00F56BC3">
              <w:rPr>
                <w:rFonts w:ascii="Arial" w:eastAsia="Calibri" w:hAnsi="Arial" w:cs="Arial"/>
                <w:noProof/>
                <w:sz w:val="24"/>
                <w:szCs w:val="24"/>
                <w:lang w:val="en-GB"/>
              </w:rPr>
              <w:t xml:space="preserve">                                                                 </w:t>
            </w:r>
          </w:p>
          <w:p w14:paraId="4E850025" w14:textId="77777777" w:rsidR="00F56BC3" w:rsidRPr="00F56BC3" w:rsidRDefault="00F56BC3" w:rsidP="00F56BC3">
            <w:pPr>
              <w:spacing w:line="276" w:lineRule="auto"/>
              <w:ind w:left="620"/>
              <w:rPr>
                <w:rFonts w:ascii="Arial" w:eastAsia="Calibri" w:hAnsi="Arial" w:cs="Arial"/>
                <w:sz w:val="24"/>
                <w:szCs w:val="24"/>
              </w:rPr>
            </w:pPr>
            <w:r w:rsidRPr="00F56BC3">
              <w:rPr>
                <w:rFonts w:ascii="Arial" w:eastAsia="Times New Roman" w:hAnsi="Arial" w:cs="Arial"/>
                <w:noProof/>
                <w:sz w:val="24"/>
                <w:szCs w:val="24"/>
                <w:lang w:val="en-GB"/>
              </w:rPr>
              <mc:AlternateContent>
                <mc:Choice Requires="wps">
                  <w:drawing>
                    <wp:anchor distT="0" distB="0" distL="114300" distR="114300" simplePos="0" relativeHeight="251684352" behindDoc="0" locked="0" layoutInCell="1" allowOverlap="1" wp14:anchorId="1FB1C73B" wp14:editId="0234F708">
                      <wp:simplePos x="0" y="0"/>
                      <wp:positionH relativeFrom="column">
                        <wp:posOffset>2581910</wp:posOffset>
                      </wp:positionH>
                      <wp:positionV relativeFrom="paragraph">
                        <wp:posOffset>132080</wp:posOffset>
                      </wp:positionV>
                      <wp:extent cx="78105" cy="374650"/>
                      <wp:effectExtent l="0" t="127000" r="74295" b="0"/>
                      <wp:wrapNone/>
                      <wp:docPr id="64" name="Straight Arrow Connector 64"/>
                      <wp:cNvGraphicFramePr/>
                      <a:graphic xmlns:a="http://schemas.openxmlformats.org/drawingml/2006/main">
                        <a:graphicData uri="http://schemas.microsoft.com/office/word/2010/wordprocessingShape">
                          <wps:wsp>
                            <wps:cNvCnPr/>
                            <wps:spPr>
                              <a:xfrm flipV="1">
                                <a:off x="0" y="0"/>
                                <a:ext cx="78105" cy="3746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4" o:spid="_x0000_s1026" type="#_x0000_t32" style="position:absolute;margin-left:203.3pt;margin-top:10.4pt;width:6.15pt;height:29.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QT7AEAALMDAAAOAAAAZHJzL2Uyb0RvYy54bWysU02P0zAQvSPxHyzfadJut62ipivUslwQ&#10;VFrgPnXsxJK/NDZN++8ZO6Va4IbIwfJ4PG/mPb9sny7WsLPEqL1r+XxWcyad8J12fcu/fX1+t+Es&#10;JnAdGO9ky68y8qfd2zfbMTRy4QdvOomMQFxsxtDyIaXQVFUUg7QQZz5IR0nl0UKiEPuqQxgJ3Zpq&#10;UderavTYBfRCxkinhynJdwVfKSnSF6WiTMy0nGZLZcWynvJa7bbQ9Ahh0OI2BvzDFBa0o6Z3qAMk&#10;YD9Q/wVltUAfvUoz4W3lldJCFg7EZl7/weZlgCALFxInhrtM8f/Bis/nIzLdtXy15MyBpTd6SQi6&#10;HxJ7j+hHtvfOkY4eGV0hvcYQGyrbuyPeohiOmMlfFFqmjA7fyQpFDiLILkXt611teUlM0OF6M68f&#10;OROUeVgvV4/lMaoJJaMFjOmj9JblTcvjbar7OFMHOH+Kieagwl8Fudj5Z21MeV3j2Ej0HqgBE0Ae&#10;UwYSbW0g1tH1nIHpybwiYZk5eqO7XJ1xIvanvUF2BjLQcrle7IsG1O23a7n1AeIw3SupyVpWJ/K3&#10;0bblmzp/03ECbT64jqVrIMETanC9kTlHyMblzrK490Yuaz6pnHcn312L+FWOyBml7ObibL3XMe1f&#10;/2u7nwAAAP//AwBQSwMEFAAGAAgAAAAhADO5NOzeAAAACQEAAA8AAABkcnMvZG93bnJldi54bWxM&#10;j0FPg0AQhe8m/ofNmHizuyUEKbI0pkkTvWmL9wWmQMrOEnbbgr/e8aTHyXx573v5draDuOLke0ca&#10;1isFAql2TU+thvK4f0pB+GCoMYMj1LCgh21xf5ebrHE3+sTrIbSCQ8hnRkMXwphJ6esOrfErNyLx&#10;7+QmawKfUyubydw43A4yUiqR1vTEDZ0ZcddhfT5crIb3t3MbJ+Pu9PWx7Ms0+i4ruSitHx/m1xcQ&#10;AefwB8OvPqtDwU6Vu1DjxaAhVknCqIZI8QQG4nW6AVFpeN6kIItc/l9Q/AAAAP//AwBQSwECLQAU&#10;AAYACAAAACEAtoM4kv4AAADhAQAAEwAAAAAAAAAAAAAAAAAAAAAAW0NvbnRlbnRfVHlwZXNdLnht&#10;bFBLAQItABQABgAIAAAAIQA4/SH/1gAAAJQBAAALAAAAAAAAAAAAAAAAAC8BAABfcmVscy8ucmVs&#10;c1BLAQItABQABgAIAAAAIQCHfiQT7AEAALMDAAAOAAAAAAAAAAAAAAAAAC4CAABkcnMvZTJvRG9j&#10;LnhtbFBLAQItABQABgAIAAAAIQAzuTTs3gAAAAkBAAAPAAAAAAAAAAAAAAAAAEYEAABkcnMvZG93&#10;bnJldi54bWxQSwUGAAAAAAQABADzAAAAUQUAAAAA&#10;" strokecolor="#4472c4" strokeweight=".5pt">
                      <v:stroke endarrow="block" joinstyle="miter"/>
                    </v:shape>
                  </w:pict>
                </mc:Fallback>
              </mc:AlternateContent>
            </w:r>
            <w:r w:rsidRPr="00F56BC3">
              <w:rPr>
                <w:rFonts w:ascii="Arial" w:eastAsia="Calibri" w:hAnsi="Arial" w:cs="Arial"/>
                <w:noProof/>
                <w:sz w:val="24"/>
                <w:szCs w:val="24"/>
                <w:lang w:val="en-GB"/>
              </w:rPr>
              <mc:AlternateContent>
                <mc:Choice Requires="wps">
                  <w:drawing>
                    <wp:anchor distT="0" distB="0" distL="114300" distR="114300" simplePos="0" relativeHeight="251680256" behindDoc="0" locked="0" layoutInCell="1" allowOverlap="1" wp14:anchorId="44F5A428" wp14:editId="1EA7597E">
                      <wp:simplePos x="0" y="0"/>
                      <wp:positionH relativeFrom="column">
                        <wp:posOffset>2806700</wp:posOffset>
                      </wp:positionH>
                      <wp:positionV relativeFrom="paragraph">
                        <wp:posOffset>133985</wp:posOffset>
                      </wp:positionV>
                      <wp:extent cx="45085" cy="272415"/>
                      <wp:effectExtent l="50800" t="0" r="56515" b="83185"/>
                      <wp:wrapNone/>
                      <wp:docPr id="65" name="Straight Arrow Connector 65"/>
                      <wp:cNvGraphicFramePr/>
                      <a:graphic xmlns:a="http://schemas.openxmlformats.org/drawingml/2006/main">
                        <a:graphicData uri="http://schemas.microsoft.com/office/word/2010/wordprocessingShape">
                          <wps:wsp>
                            <wps:cNvCnPr/>
                            <wps:spPr>
                              <a:xfrm>
                                <a:off x="0" y="0"/>
                                <a:ext cx="45085" cy="27241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5" o:spid="_x0000_s1026" type="#_x0000_t32" style="position:absolute;margin-left:221pt;margin-top:10.55pt;width:3.55pt;height:21.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lMF5QEAAKkDAAAOAAAAZHJzL2Uyb0RvYy54bWysU02P0zAQvSPxHyzfadLS7lZV0xVqWS4I&#10;Vlr4AVPHSSz5SzOmaf89Yzd0F7ghenA9Hs+bec8v24ezs+KkkUzwjZzPaim0V6E1vm/k92+P79ZS&#10;UALfgg1eN/KiST7s3r7ZjnGjF2EIttUoGMTTZoyNHFKKm6oiNWgHNAtRe052AR0kDrGvWoSR0Z2t&#10;FnV9V40B24hBaSI+PVyTclfwu06r9LXrSCdhG8mzpbJiWY95rXZb2PQIcTBqGgP+YQoHxnPTG9QB&#10;EogfaP6CckZhoNClmQquCl1nlC4cmM28/oPN8wBRFy4sDsWbTPT/YNWX0xMK0zbybiWFB8dv9JwQ&#10;TD8k8QExjGIfvGcdAwq+wnqNkTZctvdPOEUUnzCTP3fo8j/TEuei8eWmsT4nofhwuarX3ElxZnG/&#10;WM4LZPVSG5HSJx2cyJtG0jTLbYh5kRlOnylxdy78VZAb+/BorC1var0YmdT7Fb+6AnZWZyHx1kXm&#10;Sr6XAmzPllUJCyIFa9pcnXEI++PeojgB22a5vF/sl5k5d/vtWm59ABqu90rqaihnErvaGtfIdZ1/&#10;1+MExn70rUiXyDInNOB7qydk63NnXTw7kctKX7XNu2NoL0XyKkfshzLQ5N1suNcx719/YbufAAAA&#10;//8DAFBLAwQUAAYACAAAACEAWOcb8t8AAAAJAQAADwAAAGRycy9kb3ducmV2LnhtbEyPwU7DMBBE&#10;70j8g7VIXBC1E1kVTeNUFQoHblAQEjc33sZR43Vku23g6zEnuM1qRrNv6s3sRnbGEAdPCoqFAIbU&#10;eTNQr+D97en+AVhMmowePaGCL4ywaa6val0Zf6FXPO9Sz3IJxUorsClNFeexs+h0XPgJKXsHH5xO&#10;+Qw9N0FfcrkbeSnEkjs9UP5g9YSPFrvj7uQUREqfom27bRiev235cnfUq49WqdubebsGlnBOf2H4&#10;xc/o0GSmvT+RiWxUIGWZtyQFZVEAywEpV1nsFSylAN7U/P+C5gcAAP//AwBQSwECLQAUAAYACAAA&#10;ACEAtoM4kv4AAADhAQAAEwAAAAAAAAAAAAAAAAAAAAAAW0NvbnRlbnRfVHlwZXNdLnhtbFBLAQIt&#10;ABQABgAIAAAAIQA4/SH/1gAAAJQBAAALAAAAAAAAAAAAAAAAAC8BAABfcmVscy8ucmVsc1BLAQIt&#10;ABQABgAIAAAAIQCvSlMF5QEAAKkDAAAOAAAAAAAAAAAAAAAAAC4CAABkcnMvZTJvRG9jLnhtbFBL&#10;AQItABQABgAIAAAAIQBY5xvy3wAAAAkBAAAPAAAAAAAAAAAAAAAAAD8EAABkcnMvZG93bnJldi54&#10;bWxQSwUGAAAAAAQABADzAAAASwUAAAAA&#10;" strokecolor="#4472c4" strokeweight=".5pt">
                      <v:stroke endarrow="block" joinstyle="miter"/>
                    </v:shape>
                  </w:pict>
                </mc:Fallback>
              </mc:AlternateContent>
            </w:r>
            <w:r w:rsidRPr="00F56BC3">
              <w:rPr>
                <w:rFonts w:ascii="Arial" w:eastAsia="Calibri" w:hAnsi="Arial" w:cs="Arial"/>
                <w:sz w:val="24"/>
                <w:szCs w:val="24"/>
                <w:lang w:val="en-GB"/>
              </w:rPr>
              <w:t xml:space="preserve">                                                  Music</w:t>
            </w:r>
          </w:p>
          <w:p w14:paraId="5F6368A7" w14:textId="77777777" w:rsidR="00F56BC3" w:rsidRPr="00F56BC3" w:rsidRDefault="00F56BC3" w:rsidP="00F56BC3">
            <w:pPr>
              <w:spacing w:line="276" w:lineRule="auto"/>
              <w:ind w:left="620"/>
              <w:rPr>
                <w:rFonts w:ascii="Arial" w:eastAsia="Calibri" w:hAnsi="Arial" w:cs="Arial"/>
                <w:sz w:val="24"/>
                <w:szCs w:val="24"/>
              </w:rPr>
            </w:pPr>
          </w:p>
          <w:p w14:paraId="03B2A703"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Calibri" w:hAnsi="Arial" w:cs="Arial"/>
                <w:noProof/>
                <w:sz w:val="24"/>
                <w:szCs w:val="24"/>
                <w:lang w:val="en-GB"/>
              </w:rPr>
              <mc:AlternateContent>
                <mc:Choice Requires="wps">
                  <w:drawing>
                    <wp:anchor distT="0" distB="0" distL="114300" distR="114300" simplePos="0" relativeHeight="251683328" behindDoc="0" locked="0" layoutInCell="1" allowOverlap="1" wp14:anchorId="152101C8" wp14:editId="2E4E0251">
                      <wp:simplePos x="0" y="0"/>
                      <wp:positionH relativeFrom="column">
                        <wp:posOffset>2613025</wp:posOffset>
                      </wp:positionH>
                      <wp:positionV relativeFrom="paragraph">
                        <wp:posOffset>123190</wp:posOffset>
                      </wp:positionV>
                      <wp:extent cx="45085" cy="274955"/>
                      <wp:effectExtent l="127000" t="127000" r="0" b="0"/>
                      <wp:wrapNone/>
                      <wp:docPr id="66" name="Straight Arrow Connector 66"/>
                      <wp:cNvGraphicFramePr/>
                      <a:graphic xmlns:a="http://schemas.openxmlformats.org/drawingml/2006/main">
                        <a:graphicData uri="http://schemas.microsoft.com/office/word/2010/wordprocessingShape">
                          <wps:wsp>
                            <wps:cNvCnPr/>
                            <wps:spPr>
                              <a:xfrm flipH="1" flipV="1">
                                <a:off x="0" y="0"/>
                                <a:ext cx="45085" cy="27495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6" o:spid="_x0000_s1026" type="#_x0000_t32" style="position:absolute;margin-left:205.75pt;margin-top:9.7pt;width:3.55pt;height:21.65pt;flip:x 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H/m7wEAAL0DAAAOAAAAZHJzL2Uyb0RvYy54bWysU8uO0zAU3SPxD5b3NJmSdkrUdIRaBhaI&#10;qTTA/tZxEkt+6do07d9z7YRqgB0iC+s+fB/n+GT7cDGanSUG5WzD7xYlZ9IK1yrbN/zb18c3G85C&#10;BNuCdlY2/CoDf9i9frUdfS2XbnC6lcioiQ316Bs+xOjroghikAbCwnlpKdk5NBDJxb5oEUbqbnSx&#10;LMt1MTpsPTohQ6DoYUryXe7fdVLEp64LMjLdcNot5hPzeUpnsdtC3SP4QYl5DfiHLQwoS0NvrQ4Q&#10;gf1A9VcrowS64Lq4EM4UruuUkBkDobkr/0DzPICXGQuRE/yNpvD/2oov5yMy1TZ8vebMgqE3eo4I&#10;qh8ie4/oRrZ31hKPDhldIb5GH2oq29sjzl7wR0zgLx0a1mnlP5EUeLa+JyvlCCq7ZN6vN97lJTJB&#10;wWpVblacCcos76t3q1UaU0z9Uq3HED9KZ1gyGh7m/W6LTRPg/DnEqfBXQSq27lFpTXGotWUjAX27&#10;IiUIILV1GiKZxhP+YHvOQPckYxEx7xycVm2qTsUB+9NeIzsDSamq7pf7al7zt2tp9AHCMN3LqXQN&#10;aqMiKV0r0/BNmb4pHEHpD7Zl8eqJ+ogKbK/l3FnbVCmzjmdwif2J72SdXHvNz1AkjzSSeZv1nET4&#10;0if75V+3+wkAAP//AwBQSwMEFAAGAAgAAAAhANFp3jngAAAACQEAAA8AAABkcnMvZG93bnJldi54&#10;bWxMj8tOwzAQRfdI/IM1SOyokyqkbYhTUSTogpda+gFuPMRR43EUu2369wwrWI7u0b1nyuXoOnHC&#10;IbSeFKSTBARS7U1LjYLd1/PdHESImozuPKGCCwZYVtdXpS6MP9MGT9vYCC6hUGgFNsa+kDLUFp0O&#10;E98jcfbtB6cjn0MjzaDPXO46OU2SXDrdEi9Y3eOTxfqwPToFq5l9j4uPdbLpV5/57vD69tK6Wqnb&#10;m/HxAUTEMf7B8KvP6lCx094fyQTRKcjS9J5RDhYZCAaydJ6D2CvIpzOQVSn/f1D9AAAA//8DAFBL&#10;AQItABQABgAIAAAAIQC2gziS/gAAAOEBAAATAAAAAAAAAAAAAAAAAAAAAABbQ29udGVudF9UeXBl&#10;c10ueG1sUEsBAi0AFAAGAAgAAAAhADj9If/WAAAAlAEAAAsAAAAAAAAAAAAAAAAALwEAAF9yZWxz&#10;Ly5yZWxzUEsBAi0AFAAGAAgAAAAhACCAf+bvAQAAvQMAAA4AAAAAAAAAAAAAAAAALgIAAGRycy9l&#10;Mm9Eb2MueG1sUEsBAi0AFAAGAAgAAAAhANFp3jngAAAACQEAAA8AAAAAAAAAAAAAAAAASQQAAGRy&#10;cy9kb3ducmV2LnhtbFBLBQYAAAAABAAEAPMAAABWBQAAAAA=&#10;" strokecolor="#4472c4" strokeweight=".5pt">
                      <v:stroke endarrow="block" joinstyle="miter"/>
                    </v:shape>
                  </w:pict>
                </mc:Fallback>
              </mc:AlternateContent>
            </w:r>
            <w:r w:rsidRPr="00F56BC3">
              <w:rPr>
                <w:rFonts w:ascii="Arial" w:eastAsia="Calibri" w:hAnsi="Arial" w:cs="Arial"/>
                <w:noProof/>
                <w:sz w:val="24"/>
                <w:szCs w:val="24"/>
                <w:lang w:val="en-GB"/>
              </w:rPr>
              <mc:AlternateContent>
                <mc:Choice Requires="wps">
                  <w:drawing>
                    <wp:anchor distT="0" distB="0" distL="114300" distR="114300" simplePos="0" relativeHeight="251679232" behindDoc="0" locked="0" layoutInCell="1" allowOverlap="1" wp14:anchorId="01BB9ACC" wp14:editId="152E2E86">
                      <wp:simplePos x="0" y="0"/>
                      <wp:positionH relativeFrom="column">
                        <wp:posOffset>2852420</wp:posOffset>
                      </wp:positionH>
                      <wp:positionV relativeFrom="paragraph">
                        <wp:posOffset>122555</wp:posOffset>
                      </wp:positionV>
                      <wp:extent cx="45085" cy="242570"/>
                      <wp:effectExtent l="127000" t="0" r="0" b="62230"/>
                      <wp:wrapNone/>
                      <wp:docPr id="67" name="Straight Arrow Connector 67"/>
                      <wp:cNvGraphicFramePr/>
                      <a:graphic xmlns:a="http://schemas.openxmlformats.org/drawingml/2006/main">
                        <a:graphicData uri="http://schemas.microsoft.com/office/word/2010/wordprocessingShape">
                          <wps:wsp>
                            <wps:cNvCnPr/>
                            <wps:spPr>
                              <a:xfrm flipH="1">
                                <a:off x="0" y="0"/>
                                <a:ext cx="45085" cy="24257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7" o:spid="_x0000_s1026" type="#_x0000_t32" style="position:absolute;margin-left:224.6pt;margin-top:9.65pt;width:3.55pt;height:19.1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CSN7gEAALMDAAAOAAAAZHJzL2Uyb0RvYy54bWysU02P0zAQvSPxHyzfabKl3VZV09WqZeGA&#10;oNKyP2Dq2Iklf2lsmvbfM3ay1QI3RA6Wx+N5M+/5ZftwsYadJUbtXcPvZjVn0gnfatc1/OXH04c1&#10;ZzGBa8F4Jxt+lZE/7N6/2w5hI+e+96aVyAjExc0QGt6nFDZVFUUvLcSZD9JRUnm0kCjErmoRBkK3&#10;pprX9X01eGwDeiFjpNPDmOS7gq+UFOm7UlEmZhpOs6WyYllPea12W9h0CKHXYhoD/mEKC9pR0xvU&#10;ARKwn6j/grJaoI9epZnwtvJKaSELB2JzV//B5rmHIAsXEieGm0zx/8GKb+cjMt02/H7FmQNLb/Sc&#10;EHTXJ/aI6Ae2986Rjh4ZXSG9hhA3VLZ3R5yiGI6YyV8UWqaMDl/ICkUOIsguRe3rTW15SUzQ4WJZ&#10;r5ecCcrMF/PlqjxGNaJktIAxfZbesrxpeJymuo0zdoDz15hoDip8LcjFzj9pY8rrGscGovdxSe8v&#10;gDymDCTa2kCso+s4A9OReUXCMnP0Rre5OuNE7E57g+wMZKDFYjXfL7IG1O23a7n1AWI/3iup0VpW&#10;J/K30bbh6zp/43ECbT65lqVrIMETanCdkROycbmzLO6dyGXNR5Xz7uTbaxG/yhE5oww0uThb721M&#10;+7f/2u4XAAAA//8DAFBLAwQUAAYACAAAACEA+3orL94AAAAJAQAADwAAAGRycy9kb3ducmV2Lnht&#10;bEyPwU6DQBCG7ya+w2ZMvNmlCNhSlsY0aaI3rXhfYAqk7Cxhty349I4ne5vJ/+Wfb7LtZHpxwdF1&#10;lhQsFwEIpMrWHTUKiq/90wqE85pq3VtCBTM62Ob3d5lOa3ulT7wcfCO4hFyqFbTeD6mUrmrRaLew&#10;AxJnRzsa7XkdG1mP+srlppdhECTS6I74QqsH3LVYnQ5no+D97dREybA7fn/M+2IV/hSlnAOlHh+m&#10;1w0Ij5P/h+FPn9UhZ6fSnql2olcQReuQUQ7WzyAYiOKEh1JB/BKDzDN5+0H+CwAA//8DAFBLAQIt&#10;ABQABgAIAAAAIQC2gziS/gAAAOEBAAATAAAAAAAAAAAAAAAAAAAAAABbQ29udGVudF9UeXBlc10u&#10;eG1sUEsBAi0AFAAGAAgAAAAhADj9If/WAAAAlAEAAAsAAAAAAAAAAAAAAAAALwEAAF9yZWxzLy5y&#10;ZWxzUEsBAi0AFAAGAAgAAAAhAFWgJI3uAQAAswMAAA4AAAAAAAAAAAAAAAAALgIAAGRycy9lMm9E&#10;b2MueG1sUEsBAi0AFAAGAAgAAAAhAPt6Ky/eAAAACQEAAA8AAAAAAAAAAAAAAAAASAQAAGRycy9k&#10;b3ducmV2LnhtbFBLBQYAAAAABAAEAPMAAABTBQAAAAA=&#10;" strokecolor="#4472c4" strokeweight=".5pt">
                      <v:stroke endarrow="block" joinstyle="miter"/>
                    </v:shape>
                  </w:pict>
                </mc:Fallback>
              </mc:AlternateContent>
            </w:r>
            <w:r w:rsidRPr="00F56BC3">
              <w:rPr>
                <w:rFonts w:ascii="Arial" w:eastAsia="Times New Roman" w:hAnsi="Arial" w:cs="Arial"/>
                <w:sz w:val="24"/>
                <w:szCs w:val="24"/>
                <w:lang w:val="en-GB"/>
              </w:rPr>
              <w:t xml:space="preserve">                                                     Classic Music</w:t>
            </w:r>
          </w:p>
          <w:p w14:paraId="77BDD77B"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sz w:val="24"/>
                <w:szCs w:val="24"/>
              </w:rPr>
              <w:t xml:space="preserve">                                                      </w:t>
            </w:r>
          </w:p>
          <w:p w14:paraId="49008F21"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noProof/>
                <w:sz w:val="24"/>
                <w:szCs w:val="24"/>
                <w:lang w:val="en-GB"/>
              </w:rPr>
              <mc:AlternateContent>
                <mc:Choice Requires="wps">
                  <w:drawing>
                    <wp:anchor distT="0" distB="0" distL="114300" distR="114300" simplePos="0" relativeHeight="251682304" behindDoc="0" locked="0" layoutInCell="1" allowOverlap="1" wp14:anchorId="27BB76D1" wp14:editId="5DC9F9E1">
                      <wp:simplePos x="0" y="0"/>
                      <wp:positionH relativeFrom="column">
                        <wp:posOffset>2659380</wp:posOffset>
                      </wp:positionH>
                      <wp:positionV relativeFrom="paragraph">
                        <wp:posOffset>99060</wp:posOffset>
                      </wp:positionV>
                      <wp:extent cx="62230" cy="361950"/>
                      <wp:effectExtent l="57150" t="38100" r="33020" b="19050"/>
                      <wp:wrapNone/>
                      <wp:docPr id="68" name="Straight Arrow Connector 68"/>
                      <wp:cNvGraphicFramePr/>
                      <a:graphic xmlns:a="http://schemas.openxmlformats.org/drawingml/2006/main">
                        <a:graphicData uri="http://schemas.microsoft.com/office/word/2010/wordprocessingShape">
                          <wps:wsp>
                            <wps:cNvCnPr/>
                            <wps:spPr>
                              <a:xfrm flipH="1" flipV="1">
                                <a:off x="0" y="0"/>
                                <a:ext cx="62230" cy="3619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8" o:spid="_x0000_s1026" type="#_x0000_t32" style="position:absolute;margin-left:209.4pt;margin-top:7.8pt;width:4.9pt;height:28.5pt;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1oz8AEAAL0DAAAOAAAAZHJzL2Uyb0RvYy54bWysU02P0zAQvSPxHyzfafpF2Y2arlDLwgFB&#10;pV24Tx07seQvjU3T/nvGTqgWuCFysGY8njczb162Dxdr2Fli1N41fDGbcyad8K12XcO/PT++ueMs&#10;JnAtGO9kw68y8ofd61fbIdRy6XtvWomMQFysh9DwPqVQV1UUvbQQZz5IR0Hl0UIiF7uqRRgI3Zpq&#10;OZ9vqsFjG9ALGSPdHsYg3xV8paRIX5WKMjHTcOotlRPLecpntdtC3SGEXoupDfiHLixoR0VvUAdI&#10;wH6g/gvKaoE+epVmwtvKK6WFLDPQNIv5H9M89RBkmYXIieFGU/x/sOLL+YhMtw3f0KYcWNrRU0LQ&#10;XZ/Ye0Q/sL13jnj0yOgJ8TWEWFPa3h1x8mI4Yh7+otAyZXT4RFLgxfqerRyjUdml8H698S4viQm6&#10;3CyXK1qOoMhqs7h/W9ZSjXg5N2BMH6W3LBsNj1N/t8bGCnD+HBN1RIm/EnKy84/amLJn49hA1VZU&#10;gAkgtSkDiUwbaP7oOs7AdCRjkbD0HL3Rbc7OOBG7094gOwNJab1+t9yvMxtU7bdnufQBYj++K6FR&#10;ZFYnUrrRtuF38/yN1wm0+eBalq6BqE+owXVGTsjG5cqy6HgaLrM/8p2tk2+vZQ1V9kgjpaFJz1mE&#10;L32yX/51u58AAAD//wMAUEsDBBQABgAIAAAAIQCBMEMg4AAAAAkBAAAPAAAAZHJzL2Rvd25yZXYu&#10;eG1sTI/NTsMwEITvSLyDtUjcqNOopGmIU1Ek4EAB9ecB3HiJo8brKHbb8PYsJ7jNakYz35bL0XXi&#10;jENoPSmYThIQSLU3LTUK9rvnuxxEiJqM7jyhgm8MsKyur0pdGH+hDZ63sRFcQqHQCmyMfSFlqC06&#10;HSa+R2Lvyw9ORz6HRppBX7jcdTJNkkw63RIvWN3jk8X6uD05Bau5fY+Lj9dk068+s/3xbf3Sulqp&#10;25vx8QFExDH+heEXn9GhYqaDP5EJolMwm+aMHtm4z0BwYJbmLA4K5mkGsirl/w+qHwAAAP//AwBQ&#10;SwECLQAUAAYACAAAACEAtoM4kv4AAADhAQAAEwAAAAAAAAAAAAAAAAAAAAAAW0NvbnRlbnRfVHlw&#10;ZXNdLnhtbFBLAQItABQABgAIAAAAIQA4/SH/1gAAAJQBAAALAAAAAAAAAAAAAAAAAC8BAABfcmVs&#10;cy8ucmVsc1BLAQItABQABgAIAAAAIQC5A1oz8AEAAL0DAAAOAAAAAAAAAAAAAAAAAC4CAABkcnMv&#10;ZTJvRG9jLnhtbFBLAQItABQABgAIAAAAIQCBMEMg4AAAAAkBAAAPAAAAAAAAAAAAAAAAAEoEAABk&#10;cnMvZG93bnJldi54bWxQSwUGAAAAAAQABADzAAAAVwUAAAAA&#10;" strokecolor="#4472c4" strokeweight=".5pt">
                      <v:stroke endarrow="block" joinstyle="miter"/>
                    </v:shape>
                  </w:pict>
                </mc:Fallback>
              </mc:AlternateContent>
            </w:r>
            <w:r w:rsidRPr="00F56BC3">
              <w:rPr>
                <w:rFonts w:ascii="Arial" w:eastAsia="Calibri" w:hAnsi="Arial" w:cs="Arial"/>
                <w:noProof/>
                <w:sz w:val="24"/>
                <w:szCs w:val="24"/>
                <w:lang w:val="en-GB"/>
              </w:rPr>
              <mc:AlternateContent>
                <mc:Choice Requires="wps">
                  <w:drawing>
                    <wp:anchor distT="0" distB="0" distL="114300" distR="114300" simplePos="0" relativeHeight="251681280" behindDoc="0" locked="0" layoutInCell="1" allowOverlap="1" wp14:anchorId="2884114B" wp14:editId="6D983AF1">
                      <wp:simplePos x="0" y="0"/>
                      <wp:positionH relativeFrom="column">
                        <wp:posOffset>2761615</wp:posOffset>
                      </wp:positionH>
                      <wp:positionV relativeFrom="paragraph">
                        <wp:posOffset>101600</wp:posOffset>
                      </wp:positionV>
                      <wp:extent cx="85725" cy="359410"/>
                      <wp:effectExtent l="152400" t="0" r="0" b="72390"/>
                      <wp:wrapNone/>
                      <wp:docPr id="69" name="Straight Arrow Connector 69"/>
                      <wp:cNvGraphicFramePr/>
                      <a:graphic xmlns:a="http://schemas.openxmlformats.org/drawingml/2006/main">
                        <a:graphicData uri="http://schemas.microsoft.com/office/word/2010/wordprocessingShape">
                          <wps:wsp>
                            <wps:cNvCnPr/>
                            <wps:spPr>
                              <a:xfrm flipH="1">
                                <a:off x="0" y="0"/>
                                <a:ext cx="85725" cy="35941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9" o:spid="_x0000_s1026" type="#_x0000_t32" style="position:absolute;margin-left:217.45pt;margin-top:8pt;width:6.75pt;height:28.3pt;flip:x;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gB7QEAALMDAAAOAAAAZHJzL2Uyb0RvYy54bWysU9uO0zAQfUfiHyy/06Tddi9V0xVqWXhA&#10;UGmXD5g6dmLJN41N0/49YydUC7ytyIPl8XjOzDk+2TyerWEniVF71/D5rOZMOuFb7bqG/3h5+nDP&#10;WUzgWjDeyYZfZOSP2/fvNkNYy4XvvWklMgJxcT2EhvcphXVVRdFLC3Hmg3SUVB4tJAqxq1qEgdCt&#10;qRZ1fVsNHtuAXsgY6XQ/Jvm24CslRfquVJSJmYbTbKmsWNZjXqvtBtYdQui1mMaAN0xhQTtqeoXa&#10;QwL2E/U/UFYL9NGrNBPeVl4pLWThQGzm9V9snnsIsnAhcWK4yhT/H6z4djog023Dbx84c2DpjZ4T&#10;gu76xD4i+oHtvHOko0dGV0ivIcQ1le3cAacohgNm8meFlimjwxeyQpGDCLJzUftyVVueExN0eL+6&#10;W6w4E5S5WT0s5+UxqhElowWM6bP0luVNw+M01XWcsQOcvsZEc1Dh74Jc7PyTNqa8rnFsIHo3K3p/&#10;AeQxZSDR1gZiHV3HGZiOzCsSlpmjN7rN1RknYnfcGWQnIAMtl3eL3TJrQN3+uJZb7yH2472SGq1l&#10;dSJ/G22Jb52/8TiBNp9cy9IlkOAJNbjOyAnZuNxZFvdO5LLmo8p5d/TtpYhf5YicUQaaXJyt9zqm&#10;/et/bfsLAAD//wMAUEsDBBQABgAIAAAAIQA8cHh63QAAAAkBAAAPAAAAZHJzL2Rvd25yZXYueG1s&#10;TI9BT4NAEIXvJv6HzTTxZpfiBhFZGtOkid604n2BKZCys4TdtuCvdzzpcfK+vPlevp3tIC44+d6R&#10;hs06AoFUu6anVkP5ub9PQfhgqDGDI9SwoIdtcXuTm6xxV/rAyyG0gkvIZ0ZDF8KYSenrDq3xazci&#10;cXZ0kzWBz6mVzWSuXG4HGUdRIq3piT90ZsRdh/XpcLYa3l5PrUrG3fHrfdmXafxdVnKJtL5bzS/P&#10;IALO4Q+GX31Wh4KdKnemxotBg3pQT4xykPAmBpRKFYhKw2OcgCxy+X9B8QMAAP//AwBQSwECLQAU&#10;AAYACAAAACEAtoM4kv4AAADhAQAAEwAAAAAAAAAAAAAAAAAAAAAAW0NvbnRlbnRfVHlwZXNdLnht&#10;bFBLAQItABQABgAIAAAAIQA4/SH/1gAAAJQBAAALAAAAAAAAAAAAAAAAAC8BAABfcmVscy8ucmVs&#10;c1BLAQItABQABgAIAAAAIQDXpMgB7QEAALMDAAAOAAAAAAAAAAAAAAAAAC4CAABkcnMvZTJvRG9j&#10;LnhtbFBLAQItABQABgAIAAAAIQA8cHh63QAAAAkBAAAPAAAAAAAAAAAAAAAAAEcEAABkcnMvZG93&#10;bnJldi54bWxQSwUGAAAAAAQABADzAAAAUQUAAAAA&#10;" strokecolor="#4472c4" strokeweight=".5pt">
                      <v:stroke endarrow="block" joinstyle="miter"/>
                    </v:shape>
                  </w:pict>
                </mc:Fallback>
              </mc:AlternateContent>
            </w:r>
            <w:r w:rsidRPr="00F56BC3">
              <w:rPr>
                <w:rFonts w:ascii="Arial" w:eastAsia="Times New Roman" w:hAnsi="Arial" w:cs="Arial"/>
                <w:sz w:val="24"/>
                <w:szCs w:val="24"/>
              </w:rPr>
              <w:t xml:space="preserve">                                                    </w:t>
            </w:r>
            <w:r w:rsidRPr="00F56BC3">
              <w:rPr>
                <w:rFonts w:ascii="Arial" w:eastAsia="Times New Roman" w:hAnsi="Arial" w:cs="Arial"/>
                <w:sz w:val="24"/>
                <w:szCs w:val="24"/>
                <w:lang w:val="en-GB"/>
              </w:rPr>
              <w:t xml:space="preserve">     </w:t>
            </w:r>
            <w:r w:rsidRPr="00F56BC3">
              <w:rPr>
                <w:rFonts w:ascii="Arial" w:eastAsia="Times New Roman" w:hAnsi="Arial" w:cs="Arial"/>
                <w:sz w:val="24"/>
                <w:szCs w:val="24"/>
              </w:rPr>
              <w:t xml:space="preserve">  </w:t>
            </w:r>
            <w:r w:rsidRPr="00F56BC3">
              <w:rPr>
                <w:rFonts w:ascii="Arial" w:eastAsia="Times New Roman" w:hAnsi="Arial" w:cs="Arial"/>
                <w:sz w:val="24"/>
                <w:szCs w:val="24"/>
                <w:lang w:val="en-GB"/>
              </w:rPr>
              <w:t>Singer</w:t>
            </w:r>
          </w:p>
          <w:p w14:paraId="357FD229"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noProof/>
                <w:sz w:val="24"/>
                <w:szCs w:val="24"/>
                <w:lang w:val="en-GB"/>
              </w:rPr>
              <mc:AlternateContent>
                <mc:Choice Requires="wpi">
                  <w:drawing>
                    <wp:anchor distT="0" distB="0" distL="114300" distR="114300" simplePos="0" relativeHeight="251677184" behindDoc="0" locked="0" layoutInCell="1" allowOverlap="1" wp14:anchorId="041A2172" wp14:editId="7981C97C">
                      <wp:simplePos x="0" y="0"/>
                      <wp:positionH relativeFrom="column">
                        <wp:posOffset>2277142</wp:posOffset>
                      </wp:positionH>
                      <wp:positionV relativeFrom="paragraph">
                        <wp:posOffset>64741</wp:posOffset>
                      </wp:positionV>
                      <wp:extent cx="359" cy="360"/>
                      <wp:effectExtent l="101600" t="101600" r="0" b="0"/>
                      <wp:wrapNone/>
                      <wp:docPr id="70" name="Ink 70"/>
                      <wp:cNvGraphicFramePr/>
                      <a:graphic xmlns:a="http://schemas.openxmlformats.org/drawingml/2006/main">
                        <a:graphicData uri="http://schemas.microsoft.com/office/word/2010/wordprocessingInk">
                          <w14:contentPart bwMode="auto" r:id="rId8">
                            <w14:nvContentPartPr>
                              <w14:cNvContentPartPr/>
                            </w14:nvContentPartPr>
                            <w14:xfrm>
                              <a:off x="0" y="0"/>
                              <a:ext cx="359" cy="36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0" o:spid="_x0000_s1026" type="#_x0000_t75" style="position:absolute;margin-left:178.6pt;margin-top:4.4pt;width:1.45pt;height:1.45pt;z-index:251677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FKiqHAQAAKAMAAA4AAABkcnMvZTJvRG9jLnhtbJxSQU7DMBC8I/EH&#10;a+80SYHSRk17oELiAPQADzCO3VjE3mjtNuX3bNKWFhBC4mJ5d+zxzI6n862rxUZTsOgLyAYpCO0V&#10;ltavCnh5vrsYgwhR+lLW6HUB7zrAfHZ+Nm2bXA+xwrrUJJjEh7xtCqhibPIkCarSToYBNtozaJCc&#10;jFzSKilJtszu6mSYpqOkRSobQqVD4O5iB8Ks5zdGq/hkTNBR1AWMR9kIROw2V6yTeDO5uQbxWsAk&#10;TVNIZlOZr0g2lVV7SfIfipy0ngV8Ui1klGJN9geVs4owoIkDhS5BY6zSvR92lqXfnN37t85VdqXW&#10;lCv0Ufu4lBQPs+uB/zzhap5A+4AlpyPXEWHPyOP5O4yd6AWqtWM9u0RI1zLydwiVbQKPObdlAXRf&#10;Zkf9fnN7dLCko6/HzZJEd/6GA/LSsSY2LrjicA7mH7/eZiTZQ7/xbg25LhGWK7YFMPd7t/aB620U&#10;ipuX1xMQivuXox45cO7uHqqTyfOzXzI+rTtJJx989g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H3o2nneAAAACAEAAA8AAABkcnMvZG93bnJldi54bWxMj8FOwzAQRO9I/IO1&#10;SFwQddKKtgpxqggVCXEqAfXsxts4EK+j2G3N37Oc4Liap9k35Sa5QZxxCr0nBfksA4HUetNTp+Dj&#10;/fl+DSJETUYPnlDBNwbYVNdXpS6Mv9AbnpvYCS6hUGgFNsaxkDK0Fp0OMz8icXb0k9ORz6mTZtIX&#10;LneDnGfZUjrdE3+wesQni+1Xc3IK9vnUpt1donr/+bKrU7O1x9etUrc3qX4EETHFPxh+9VkdKnY6&#10;+BOZIAYFi4fVnFEFa17A+WKZ5SAODOYrkFUp/w+ofgAAAP//AwBQSwMEFAAGAAgAAAAhAOMJepHF&#10;AQAAawQAABAAAABkcnMvaW5rL2luazEueG1stFPBjtsgEL1X6j8geuilsQHHTWqts6dGqtRKVXcr&#10;tUevzcZoDUSA4+TvO8aEZLVe9dLKkgUD8+bN483N7VF26MCNFVqVmCYEI65q3Qi1K/HP++1ijZF1&#10;lWqqTite4hO3+Hbz9s2NUE+yK+CPAEHZcSW7ErfO7Ys0HYYhGbJEm13KCMnSL+rp21e8CVkNfxRK&#10;OChpz6FaK8ePbgQrRFPi2h1JvA/Yd7o3NY/HY8TUlxvOVDXfaiMrFxHbSineIVVJ4P0LI3faw0JA&#10;nR03GEkBDS9YQper5frzJwhUxxJf7XugaIGJxOk85u//gLl9iTnSytjq4wqjQKnhh5FT6jUvXu/9&#10;u9F7bpzgF5knUcLBCdXT3uszCWW41V0/vg1Gh6rrQTJKCNgi1KbpjCAv8UCbf4oHuryKd03uuTSh&#10;vWsdgmjRUuendUJyMLrcR485C8Bj+M4ZPw6M0PWCkgXL7+myyGhBWMIydvUUwcVnzAfT2zbiPZiL&#10;X/1JVG3qbBCNa6PoJCFZzmD6Zmw4l91ysWvdX9JD8z4/+mdmGr2lUOjmB38s8Ts/kMhnTgHfDmUo&#10;R2yZr/IP78n4PTNlLAFqb/4AAAD//wMAUEsBAi0AFAAGAAgAAAAhAJszJzcMAQAALQIAABMAAAAA&#10;AAAAAAAAAAAAAAAAAFtDb250ZW50X1R5cGVzXS54bWxQSwECLQAUAAYACAAAACEAOP0h/9YAAACU&#10;AQAACwAAAAAAAAAAAAAAAAA9AQAAX3JlbHMvLnJlbHNQSwECLQAUAAYACAAAACEAggUqKocBAAAo&#10;AwAADgAAAAAAAAAAAAAAAAA8AgAAZHJzL2Uyb0RvYy54bWxQSwECLQAUAAYACAAAACEAeRi8nb8A&#10;AAAhAQAAGQAAAAAAAAAAAAAAAADvAwAAZHJzL19yZWxzL2Uyb0RvYy54bWwucmVsc1BLAQItABQA&#10;BgAIAAAAIQB96Np53gAAAAgBAAAPAAAAAAAAAAAAAAAAAOUEAABkcnMvZG93bnJldi54bWxQSwEC&#10;LQAUAAYACAAAACEA4wl6kcUBAABrBAAAEAAAAAAAAAAAAAAAAADwBQAAZHJzL2luay9pbmsxLnht&#10;bFBLBQYAAAAABgAGAHgBAADjBwAAAAA=&#10;">
                      <v:imagedata r:id="rId9" o:title=""/>
                    </v:shape>
                  </w:pict>
                </mc:Fallback>
              </mc:AlternateContent>
            </w:r>
            <w:r w:rsidRPr="00F56BC3">
              <w:rPr>
                <w:rFonts w:ascii="Arial" w:eastAsia="Times New Roman" w:hAnsi="Arial" w:cs="Arial"/>
                <w:sz w:val="24"/>
                <w:szCs w:val="24"/>
                <w:lang w:val="en-GB"/>
              </w:rPr>
              <w:t xml:space="preserve">                                                                </w:t>
            </w:r>
          </w:p>
          <w:p w14:paraId="03AE3B53"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sz w:val="24"/>
                <w:szCs w:val="24"/>
              </w:rPr>
              <w:t xml:space="preserve">                                              </w:t>
            </w:r>
            <w:r w:rsidRPr="00F56BC3">
              <w:rPr>
                <w:rFonts w:ascii="Arial" w:eastAsia="Times New Roman" w:hAnsi="Arial" w:cs="Arial"/>
                <w:sz w:val="24"/>
                <w:szCs w:val="24"/>
                <w:lang w:val="en-GB"/>
              </w:rPr>
              <w:t xml:space="preserve">    </w:t>
            </w:r>
            <w:r w:rsidRPr="00F56BC3">
              <w:rPr>
                <w:rFonts w:ascii="Arial" w:eastAsia="Times New Roman" w:hAnsi="Arial" w:cs="Arial"/>
                <w:sz w:val="24"/>
                <w:szCs w:val="24"/>
              </w:rPr>
              <w:t xml:space="preserve">  </w:t>
            </w:r>
            <w:r w:rsidRPr="00F56BC3">
              <w:rPr>
                <w:rFonts w:ascii="Arial" w:eastAsia="Times New Roman" w:hAnsi="Arial" w:cs="Arial"/>
                <w:sz w:val="24"/>
                <w:szCs w:val="24"/>
                <w:lang w:val="en-GB"/>
              </w:rPr>
              <w:t xml:space="preserve">Luciano Pavarotti </w:t>
            </w:r>
          </w:p>
          <w:p w14:paraId="4E269D1E" w14:textId="77777777" w:rsidR="00F56BC3" w:rsidRPr="00F56BC3" w:rsidRDefault="00F56BC3" w:rsidP="00F56BC3">
            <w:pPr>
              <w:spacing w:line="276" w:lineRule="auto"/>
              <w:rPr>
                <w:rFonts w:ascii="Arial" w:eastAsia="Times New Roman" w:hAnsi="Arial" w:cs="Arial"/>
                <w:sz w:val="24"/>
                <w:szCs w:val="24"/>
              </w:rPr>
            </w:pPr>
          </w:p>
          <w:p w14:paraId="3A666A0E" w14:textId="77777777" w:rsidR="00F56BC3" w:rsidRPr="00F56BC3" w:rsidRDefault="00F56BC3" w:rsidP="00F56BC3">
            <w:pPr>
              <w:spacing w:line="276" w:lineRule="auto"/>
              <w:rPr>
                <w:rFonts w:ascii="Arial" w:eastAsia="Times New Roman" w:hAnsi="Arial" w:cs="Arial"/>
                <w:sz w:val="24"/>
                <w:szCs w:val="24"/>
                <w:lang w:val="en-GB"/>
              </w:rPr>
            </w:pPr>
          </w:p>
          <w:p w14:paraId="05FF72FB" w14:textId="77777777" w:rsidR="00F56BC3" w:rsidRPr="00F56BC3" w:rsidRDefault="00F56BC3" w:rsidP="00F56BC3">
            <w:pPr>
              <w:spacing w:line="276" w:lineRule="auto"/>
              <w:rPr>
                <w:rFonts w:ascii="Arial" w:eastAsia="Times New Roman" w:hAnsi="Arial" w:cs="Arial"/>
                <w:sz w:val="24"/>
                <w:szCs w:val="24"/>
                <w:lang w:val="en-GB"/>
              </w:rPr>
            </w:pPr>
          </w:p>
          <w:p w14:paraId="33EABD22"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color w:val="FF0000"/>
                <w:sz w:val="24"/>
                <w:szCs w:val="24"/>
                <w:lang w:val="en-GB"/>
              </w:rPr>
              <w:t xml:space="preserve">Q.3. </w:t>
            </w:r>
            <w:r w:rsidRPr="00F56BC3">
              <w:rPr>
                <w:rFonts w:ascii="Arial" w:eastAsia="Times New Roman" w:hAnsi="Arial" w:cs="Arial"/>
                <w:sz w:val="24"/>
                <w:szCs w:val="24"/>
                <w:lang w:val="en-GB"/>
              </w:rPr>
              <w:t xml:space="preserve">Outline some key tips for improving memory </w:t>
            </w:r>
          </w:p>
          <w:p w14:paraId="4F6692CC" w14:textId="77777777" w:rsidR="00F56BC3" w:rsidRPr="00F56BC3" w:rsidRDefault="00F56BC3" w:rsidP="00F56BC3">
            <w:pPr>
              <w:spacing w:line="276" w:lineRule="auto"/>
              <w:rPr>
                <w:rFonts w:ascii="Arial" w:eastAsia="Times New Roman" w:hAnsi="Arial" w:cs="Arial"/>
                <w:sz w:val="24"/>
                <w:szCs w:val="24"/>
                <w:lang w:val="en-US"/>
              </w:rPr>
            </w:pPr>
            <w:r w:rsidRPr="00F56BC3">
              <w:rPr>
                <w:rFonts w:ascii="Arial" w:eastAsia="Times New Roman" w:hAnsi="Arial" w:cs="Arial"/>
                <w:sz w:val="24"/>
                <w:szCs w:val="24"/>
                <w:lang w:val="en-US"/>
              </w:rPr>
              <w:t>.</w:t>
            </w:r>
          </w:p>
          <w:p w14:paraId="2D1A86F5"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 xml:space="preserve">Believe in </w:t>
            </w:r>
            <w:proofErr w:type="spellStart"/>
            <w:r w:rsidRPr="00F56BC3">
              <w:rPr>
                <w:rFonts w:ascii="Arial" w:eastAsia="Times New Roman" w:hAnsi="Arial" w:cs="Arial"/>
                <w:sz w:val="24"/>
                <w:szCs w:val="24"/>
                <w:lang w:val="en-GB"/>
              </w:rPr>
              <w:t>yourself.Positive</w:t>
            </w:r>
            <w:proofErr w:type="spellEnd"/>
            <w:r w:rsidRPr="00F56BC3">
              <w:rPr>
                <w:rFonts w:ascii="Arial" w:eastAsia="Times New Roman" w:hAnsi="Arial" w:cs="Arial"/>
                <w:sz w:val="24"/>
                <w:szCs w:val="24"/>
                <w:lang w:val="en-GB"/>
              </w:rPr>
              <w:t xml:space="preserve"> thinking appears to boots memory performance.</w:t>
            </w:r>
          </w:p>
          <w:p w14:paraId="6DB83F97"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 xml:space="preserve">Focus on the </w:t>
            </w:r>
            <w:proofErr w:type="spellStart"/>
            <w:r w:rsidRPr="00F56BC3">
              <w:rPr>
                <w:rFonts w:ascii="Arial" w:eastAsia="Times New Roman" w:hAnsi="Arial" w:cs="Arial"/>
                <w:sz w:val="24"/>
                <w:szCs w:val="24"/>
                <w:lang w:val="en-GB"/>
              </w:rPr>
              <w:t>problem.Do</w:t>
            </w:r>
            <w:proofErr w:type="spellEnd"/>
            <w:r w:rsidRPr="00F56BC3">
              <w:rPr>
                <w:rFonts w:ascii="Arial" w:eastAsia="Times New Roman" w:hAnsi="Arial" w:cs="Arial"/>
                <w:sz w:val="24"/>
                <w:szCs w:val="24"/>
                <w:lang w:val="en-GB"/>
              </w:rPr>
              <w:t xml:space="preserve"> not multi-task.</w:t>
            </w:r>
          </w:p>
          <w:p w14:paraId="506C74D9"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proofErr w:type="spellStart"/>
            <w:r w:rsidRPr="00F56BC3">
              <w:rPr>
                <w:rFonts w:ascii="Arial" w:eastAsia="Times New Roman" w:hAnsi="Arial" w:cs="Arial"/>
                <w:sz w:val="24"/>
                <w:szCs w:val="24"/>
                <w:lang w:val="en-GB"/>
              </w:rPr>
              <w:t>Smell,touch,taste,hear</w:t>
            </w:r>
            <w:proofErr w:type="spellEnd"/>
            <w:r w:rsidRPr="00F56BC3">
              <w:rPr>
                <w:rFonts w:ascii="Arial" w:eastAsia="Times New Roman" w:hAnsi="Arial" w:cs="Arial"/>
                <w:sz w:val="24"/>
                <w:szCs w:val="24"/>
                <w:lang w:val="en-GB"/>
              </w:rPr>
              <w:t xml:space="preserve"> and see </w:t>
            </w:r>
            <w:proofErr w:type="spellStart"/>
            <w:r w:rsidRPr="00F56BC3">
              <w:rPr>
                <w:rFonts w:ascii="Arial" w:eastAsia="Times New Roman" w:hAnsi="Arial" w:cs="Arial"/>
                <w:sz w:val="24"/>
                <w:szCs w:val="24"/>
                <w:lang w:val="en-GB"/>
              </w:rPr>
              <w:t>it.The</w:t>
            </w:r>
            <w:proofErr w:type="spellEnd"/>
            <w:r w:rsidRPr="00F56BC3">
              <w:rPr>
                <w:rFonts w:ascii="Arial" w:eastAsia="Times New Roman" w:hAnsi="Arial" w:cs="Arial"/>
                <w:sz w:val="24"/>
                <w:szCs w:val="24"/>
                <w:lang w:val="en-GB"/>
              </w:rPr>
              <w:t xml:space="preserve"> more senses we involve-more strong a memory </w:t>
            </w:r>
            <w:proofErr w:type="spellStart"/>
            <w:r w:rsidRPr="00F56BC3">
              <w:rPr>
                <w:rFonts w:ascii="Arial" w:eastAsia="Times New Roman" w:hAnsi="Arial" w:cs="Arial"/>
                <w:sz w:val="24"/>
                <w:szCs w:val="24"/>
                <w:lang w:val="en-GB"/>
              </w:rPr>
              <w:t>becomes.For</w:t>
            </w:r>
            <w:proofErr w:type="spellEnd"/>
            <w:r w:rsidRPr="00F56BC3">
              <w:rPr>
                <w:rFonts w:ascii="Arial" w:eastAsia="Times New Roman" w:hAnsi="Arial" w:cs="Arial"/>
                <w:sz w:val="24"/>
                <w:szCs w:val="24"/>
                <w:lang w:val="en-GB"/>
              </w:rPr>
              <w:t xml:space="preserve"> instant :Some Baby-Touchy-Feely books show not only how looks like the animals but children also can stroke, tickle and touch  the textures or hear sounds so they can discover all about them using two or more senses.</w:t>
            </w:r>
          </w:p>
          <w:p w14:paraId="6BCB7F5F"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Repeat it. (Rehearse it) Usually I learn easily√ new English words if I write those 10-15 times.</w:t>
            </w:r>
          </w:p>
          <w:p w14:paraId="78E257D8"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US"/>
              </w:rPr>
              <w:t xml:space="preserve">Take a </w:t>
            </w:r>
            <w:proofErr w:type="spellStart"/>
            <w:r w:rsidRPr="00F56BC3">
              <w:rPr>
                <w:rFonts w:ascii="Arial" w:eastAsia="Times New Roman" w:hAnsi="Arial" w:cs="Arial"/>
                <w:sz w:val="24"/>
                <w:szCs w:val="24"/>
                <w:lang w:val="en-US"/>
              </w:rPr>
              <w:t>break.German</w:t>
            </w:r>
            <w:proofErr w:type="spellEnd"/>
            <w:r w:rsidRPr="00F56BC3">
              <w:rPr>
                <w:rFonts w:ascii="Arial" w:eastAsia="Times New Roman" w:hAnsi="Arial" w:cs="Arial"/>
                <w:sz w:val="24"/>
                <w:szCs w:val="24"/>
                <w:lang w:val="en-US"/>
              </w:rPr>
              <w:t xml:space="preserve"> scientists showed that people performed almost twice as well in memory tests if they took break.(‘  Seven ways to improve your memory’-Guardian)</w:t>
            </w:r>
          </w:p>
          <w:p w14:paraId="1E50EEBC"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 xml:space="preserve">Chunk </w:t>
            </w:r>
            <w:proofErr w:type="spellStart"/>
            <w:r w:rsidRPr="00F56BC3">
              <w:rPr>
                <w:rFonts w:ascii="Arial" w:eastAsia="Times New Roman" w:hAnsi="Arial" w:cs="Arial"/>
                <w:sz w:val="24"/>
                <w:szCs w:val="24"/>
                <w:lang w:val="en-GB"/>
              </w:rPr>
              <w:t>it.Divide</w:t>
            </w:r>
            <w:proofErr w:type="spellEnd"/>
            <w:r w:rsidRPr="00F56BC3">
              <w:rPr>
                <w:rFonts w:ascii="Arial" w:eastAsia="Times New Roman" w:hAnsi="Arial" w:cs="Arial"/>
                <w:sz w:val="24"/>
                <w:szCs w:val="24"/>
                <w:lang w:val="en-GB"/>
              </w:rPr>
              <w:t xml:space="preserve"> the large amount of the task (info) into smaller chunks and then focus on memorising those chunks as individual pieces.</w:t>
            </w:r>
          </w:p>
          <w:p w14:paraId="21E3601D"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Organise it.</w:t>
            </w:r>
          </w:p>
          <w:p w14:paraId="2AEB0CC2" w14:textId="77777777" w:rsidR="00F56BC3" w:rsidRPr="00F56BC3" w:rsidRDefault="00F56BC3" w:rsidP="00F56BC3">
            <w:pPr>
              <w:numPr>
                <w:ilvl w:val="0"/>
                <w:numId w:val="2"/>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 xml:space="preserve">Connect the </w:t>
            </w:r>
            <w:proofErr w:type="spellStart"/>
            <w:r w:rsidRPr="00F56BC3">
              <w:rPr>
                <w:rFonts w:ascii="Arial" w:eastAsia="Times New Roman" w:hAnsi="Arial" w:cs="Arial"/>
                <w:sz w:val="24"/>
                <w:szCs w:val="24"/>
                <w:lang w:val="en-GB"/>
              </w:rPr>
              <w:t>dots.Make</w:t>
            </w:r>
            <w:proofErr w:type="spellEnd"/>
            <w:r w:rsidRPr="00F56BC3">
              <w:rPr>
                <w:rFonts w:ascii="Arial" w:eastAsia="Times New Roman" w:hAnsi="Arial" w:cs="Arial"/>
                <w:sz w:val="24"/>
                <w:szCs w:val="24"/>
                <w:lang w:val="en-GB"/>
              </w:rPr>
              <w:t xml:space="preserve"> </w:t>
            </w:r>
            <w:proofErr w:type="spellStart"/>
            <w:r w:rsidRPr="00F56BC3">
              <w:rPr>
                <w:rFonts w:ascii="Arial" w:eastAsia="Times New Roman" w:hAnsi="Arial" w:cs="Arial"/>
                <w:sz w:val="24"/>
                <w:szCs w:val="24"/>
                <w:lang w:val="en-GB"/>
              </w:rPr>
              <w:t>association.Think</w:t>
            </w:r>
            <w:proofErr w:type="spellEnd"/>
            <w:r w:rsidRPr="00F56BC3">
              <w:rPr>
                <w:rFonts w:ascii="Arial" w:eastAsia="Times New Roman" w:hAnsi="Arial" w:cs="Arial"/>
                <w:sz w:val="24"/>
                <w:szCs w:val="24"/>
                <w:lang w:val="en-GB"/>
              </w:rPr>
              <w:t xml:space="preserve"> how two things are related.</w:t>
            </w:r>
          </w:p>
          <w:p w14:paraId="16552840"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w:t>
            </w:r>
          </w:p>
          <w:p w14:paraId="5BF5D473" w14:textId="77777777" w:rsidR="00F56BC3" w:rsidRPr="00F56BC3" w:rsidRDefault="00F56BC3" w:rsidP="00F56BC3">
            <w:pPr>
              <w:spacing w:line="276" w:lineRule="auto"/>
              <w:rPr>
                <w:rFonts w:ascii="Arial" w:eastAsia="Times New Roman" w:hAnsi="Arial" w:cs="Arial"/>
                <w:sz w:val="24"/>
                <w:szCs w:val="24"/>
                <w:lang w:val="en-GB"/>
              </w:rPr>
            </w:pPr>
          </w:p>
          <w:p w14:paraId="00E41846"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color w:val="FF0000"/>
                <w:sz w:val="24"/>
                <w:szCs w:val="24"/>
                <w:lang w:val="en-GB"/>
              </w:rPr>
              <w:t>Q</w:t>
            </w:r>
            <w:r w:rsidRPr="00F56BC3">
              <w:rPr>
                <w:rFonts w:ascii="Arial" w:eastAsia="Times New Roman" w:hAnsi="Arial" w:cs="Arial"/>
                <w:color w:val="FF0000"/>
                <w:sz w:val="24"/>
                <w:szCs w:val="24"/>
              </w:rPr>
              <w:t xml:space="preserve">: </w:t>
            </w:r>
            <w:r w:rsidRPr="00F56BC3">
              <w:rPr>
                <w:rFonts w:ascii="Arial" w:eastAsia="Times New Roman" w:hAnsi="Arial" w:cs="Arial"/>
                <w:color w:val="FF0000"/>
                <w:sz w:val="24"/>
                <w:szCs w:val="24"/>
                <w:lang w:val="en-GB"/>
              </w:rPr>
              <w:t xml:space="preserve">3:    </w:t>
            </w:r>
            <w:r w:rsidRPr="00F56BC3">
              <w:rPr>
                <w:rFonts w:ascii="Arial" w:eastAsia="Times New Roman" w:hAnsi="Arial" w:cs="Arial"/>
                <w:sz w:val="24"/>
                <w:szCs w:val="24"/>
                <w:lang w:val="en-GB"/>
              </w:rPr>
              <w:t>Describe GO-PARSE model for effective reading.</w:t>
            </w:r>
          </w:p>
          <w:p w14:paraId="4983D666" w14:textId="77777777" w:rsidR="00F56BC3" w:rsidRPr="00F56BC3" w:rsidRDefault="00F56BC3" w:rsidP="00F56BC3">
            <w:pPr>
              <w:spacing w:line="276" w:lineRule="auto"/>
              <w:rPr>
                <w:rFonts w:ascii="Arial" w:eastAsia="Times New Roman" w:hAnsi="Arial" w:cs="Arial"/>
                <w:sz w:val="24"/>
                <w:szCs w:val="24"/>
              </w:rPr>
            </w:pPr>
          </w:p>
          <w:p w14:paraId="61C4DDE5" w14:textId="77777777" w:rsidR="00F56BC3" w:rsidRPr="00F56BC3" w:rsidRDefault="00F56BC3" w:rsidP="00F56BC3">
            <w:pPr>
              <w:numPr>
                <w:ilvl w:val="0"/>
                <w:numId w:val="3"/>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 xml:space="preserve">Organise </w:t>
            </w:r>
            <w:proofErr w:type="spellStart"/>
            <w:r w:rsidRPr="00F56BC3">
              <w:rPr>
                <w:rFonts w:ascii="Arial" w:eastAsia="Times New Roman" w:hAnsi="Arial" w:cs="Arial"/>
                <w:sz w:val="24"/>
                <w:szCs w:val="24"/>
                <w:lang w:val="en-GB"/>
              </w:rPr>
              <w:t>yourselves.Collect</w:t>
            </w:r>
            <w:proofErr w:type="spellEnd"/>
            <w:r w:rsidRPr="00F56BC3">
              <w:rPr>
                <w:rFonts w:ascii="Arial" w:eastAsia="Times New Roman" w:hAnsi="Arial" w:cs="Arial"/>
                <w:sz w:val="24"/>
                <w:szCs w:val="24"/>
                <w:lang w:val="en-GB"/>
              </w:rPr>
              <w:t xml:space="preserve"> all tools needed for a research: pens (different colours), sticky notes and a computer.</w:t>
            </w:r>
          </w:p>
          <w:p w14:paraId="58819380" w14:textId="77777777" w:rsidR="00F56BC3" w:rsidRPr="00F56BC3" w:rsidRDefault="00F56BC3" w:rsidP="00F56BC3">
            <w:pPr>
              <w:numPr>
                <w:ilvl w:val="0"/>
                <w:numId w:val="3"/>
              </w:numPr>
              <w:spacing w:line="276" w:lineRule="auto"/>
              <w:contextualSpacing/>
              <w:rPr>
                <w:rFonts w:ascii="Arial" w:eastAsia="Times New Roman" w:hAnsi="Arial" w:cs="Arial"/>
                <w:sz w:val="24"/>
                <w:szCs w:val="24"/>
                <w:lang w:val="en-GB"/>
              </w:rPr>
            </w:pPr>
            <w:proofErr w:type="spellStart"/>
            <w:r w:rsidRPr="00F56BC3">
              <w:rPr>
                <w:rFonts w:ascii="Arial" w:eastAsia="Times New Roman" w:hAnsi="Arial" w:cs="Arial"/>
                <w:sz w:val="24"/>
                <w:szCs w:val="24"/>
                <w:lang w:val="en-GB"/>
              </w:rPr>
              <w:t>Preview.Gather</w:t>
            </w:r>
            <w:proofErr w:type="spellEnd"/>
            <w:r w:rsidRPr="00F56BC3">
              <w:rPr>
                <w:rFonts w:ascii="Arial" w:eastAsia="Times New Roman" w:hAnsi="Arial" w:cs="Arial"/>
                <w:sz w:val="24"/>
                <w:szCs w:val="24"/>
                <w:lang w:val="en-GB"/>
              </w:rPr>
              <w:t xml:space="preserve"> information about the author, titles, sub-titles, opening, resumes, graphics. Mark out only sections you need.</w:t>
            </w:r>
          </w:p>
          <w:p w14:paraId="7E047242" w14:textId="77777777" w:rsidR="00F56BC3" w:rsidRPr="00F56BC3" w:rsidRDefault="00F56BC3" w:rsidP="00F56BC3">
            <w:pPr>
              <w:numPr>
                <w:ilvl w:val="0"/>
                <w:numId w:val="3"/>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Ask. Neither makes list of questions which have to be answered or ideas-</w:t>
            </w:r>
            <w:proofErr w:type="spellStart"/>
            <w:r w:rsidRPr="00F56BC3">
              <w:rPr>
                <w:rFonts w:ascii="Arial" w:eastAsia="Times New Roman" w:hAnsi="Arial" w:cs="Arial"/>
                <w:sz w:val="24"/>
                <w:szCs w:val="24"/>
                <w:lang w:val="en-GB"/>
              </w:rPr>
              <w:t>subheading.Use</w:t>
            </w:r>
            <w:proofErr w:type="spellEnd"/>
            <w:r w:rsidRPr="00F56BC3">
              <w:rPr>
                <w:rFonts w:ascii="Arial" w:eastAsia="Times New Roman" w:hAnsi="Arial" w:cs="Arial"/>
                <w:sz w:val="24"/>
                <w:szCs w:val="24"/>
                <w:lang w:val="en-GB"/>
              </w:rPr>
              <w:t xml:space="preserve"> the 5 ‘W’ and the ‘H’. : Who-What-Where-When-Why and </w:t>
            </w:r>
            <w:r w:rsidRPr="00F56BC3">
              <w:rPr>
                <w:rFonts w:ascii="Arial" w:eastAsia="Times New Roman" w:hAnsi="Arial" w:cs="Arial"/>
                <w:sz w:val="24"/>
                <w:szCs w:val="24"/>
                <w:lang w:val="en-GB"/>
              </w:rPr>
              <w:lastRenderedPageBreak/>
              <w:t>How</w:t>
            </w:r>
            <w:r w:rsidRPr="00F56BC3">
              <w:rPr>
                <w:rFonts w:ascii="Arial" w:eastAsia="Times New Roman" w:hAnsi="Arial" w:cs="Arial"/>
                <w:sz w:val="24"/>
                <w:szCs w:val="24"/>
              </w:rPr>
              <w:t xml:space="preserve"> </w:t>
            </w:r>
            <w:r w:rsidRPr="00F56BC3">
              <w:rPr>
                <w:rFonts w:ascii="Arial" w:eastAsia="Times New Roman" w:hAnsi="Arial" w:cs="Arial"/>
                <w:sz w:val="24"/>
                <w:szCs w:val="24"/>
                <w:lang w:val="en-US"/>
              </w:rPr>
              <w:t>(Example: Black History Month in London 2018-Who:Black African-Caribbean diaspora ; What: Celebration of the famous black people and events ;Where-London; When:2018 ; Why: To show the importance of the black people in British society; How: Organizing different events: exhibitions, concerts market, walks, books and films in each London borough</w:t>
            </w:r>
          </w:p>
          <w:p w14:paraId="0BA0493D" w14:textId="77777777" w:rsidR="00F56BC3" w:rsidRPr="00F56BC3" w:rsidRDefault="00F56BC3" w:rsidP="00F56BC3">
            <w:pPr>
              <w:numPr>
                <w:ilvl w:val="0"/>
                <w:numId w:val="3"/>
              </w:numPr>
              <w:spacing w:line="276" w:lineRule="auto"/>
              <w:contextualSpacing/>
              <w:rPr>
                <w:rFonts w:ascii="Arial" w:eastAsia="Times New Roman" w:hAnsi="Arial" w:cs="Arial"/>
                <w:sz w:val="24"/>
                <w:szCs w:val="24"/>
                <w:lang w:val="en-GB"/>
              </w:rPr>
            </w:pPr>
            <w:r w:rsidRPr="00F56BC3">
              <w:rPr>
                <w:rFonts w:ascii="Arial" w:eastAsia="Times New Roman" w:hAnsi="Arial" w:cs="Arial"/>
                <w:sz w:val="24"/>
                <w:szCs w:val="24"/>
                <w:lang w:val="en-GB"/>
              </w:rPr>
              <w:t xml:space="preserve">Read (the text).Chunk it into small sections if it not already </w:t>
            </w:r>
            <w:proofErr w:type="spellStart"/>
            <w:r w:rsidRPr="00F56BC3">
              <w:rPr>
                <w:rFonts w:ascii="Arial" w:eastAsia="Times New Roman" w:hAnsi="Arial" w:cs="Arial"/>
                <w:sz w:val="24"/>
                <w:szCs w:val="24"/>
                <w:lang w:val="en-GB"/>
              </w:rPr>
              <w:t>done.Do</w:t>
            </w:r>
            <w:proofErr w:type="spellEnd"/>
            <w:r w:rsidRPr="00F56BC3">
              <w:rPr>
                <w:rFonts w:ascii="Arial" w:eastAsia="Times New Roman" w:hAnsi="Arial" w:cs="Arial"/>
                <w:sz w:val="24"/>
                <w:szCs w:val="24"/>
                <w:lang w:val="en-GB"/>
              </w:rPr>
              <w:t xml:space="preserve"> not forget the questions in </w:t>
            </w:r>
            <w:proofErr w:type="spellStart"/>
            <w:r w:rsidRPr="00F56BC3">
              <w:rPr>
                <w:rFonts w:ascii="Arial" w:eastAsia="Times New Roman" w:hAnsi="Arial" w:cs="Arial"/>
                <w:sz w:val="24"/>
                <w:szCs w:val="24"/>
                <w:lang w:val="en-GB"/>
              </w:rPr>
              <w:t>mind.Difficult</w:t>
            </w:r>
            <w:proofErr w:type="spellEnd"/>
            <w:r w:rsidRPr="00F56BC3">
              <w:rPr>
                <w:rFonts w:ascii="Arial" w:eastAsia="Times New Roman" w:hAnsi="Arial" w:cs="Arial"/>
                <w:sz w:val="24"/>
                <w:szCs w:val="24"/>
                <w:lang w:val="en-GB"/>
              </w:rPr>
              <w:t xml:space="preserve"> part read few </w:t>
            </w:r>
            <w:proofErr w:type="spellStart"/>
            <w:r w:rsidRPr="00F56BC3">
              <w:rPr>
                <w:rFonts w:ascii="Arial" w:eastAsia="Times New Roman" w:hAnsi="Arial" w:cs="Arial"/>
                <w:sz w:val="24"/>
                <w:szCs w:val="24"/>
                <w:lang w:val="en-GB"/>
              </w:rPr>
              <w:t>times.Do</w:t>
            </w:r>
            <w:proofErr w:type="spellEnd"/>
            <w:r w:rsidRPr="00F56BC3">
              <w:rPr>
                <w:rFonts w:ascii="Arial" w:eastAsia="Times New Roman" w:hAnsi="Arial" w:cs="Arial"/>
                <w:sz w:val="24"/>
                <w:szCs w:val="24"/>
                <w:lang w:val="en-GB"/>
              </w:rPr>
              <w:t xml:space="preserve"> not hurry </w:t>
            </w:r>
            <w:proofErr w:type="spellStart"/>
            <w:r w:rsidRPr="00F56BC3">
              <w:rPr>
                <w:rFonts w:ascii="Arial" w:eastAsia="Times New Roman" w:hAnsi="Arial" w:cs="Arial"/>
                <w:sz w:val="24"/>
                <w:szCs w:val="24"/>
                <w:lang w:val="en-GB"/>
              </w:rPr>
              <w:t>up.Read</w:t>
            </w:r>
            <w:proofErr w:type="spellEnd"/>
            <w:r w:rsidRPr="00F56BC3">
              <w:rPr>
                <w:rFonts w:ascii="Arial" w:eastAsia="Times New Roman" w:hAnsi="Arial" w:cs="Arial"/>
                <w:sz w:val="24"/>
                <w:szCs w:val="24"/>
                <w:lang w:val="en-GB"/>
              </w:rPr>
              <w:t xml:space="preserve"> aloud or mark it and come back to it </w:t>
            </w:r>
            <w:proofErr w:type="spellStart"/>
            <w:r w:rsidRPr="00F56BC3">
              <w:rPr>
                <w:rFonts w:ascii="Arial" w:eastAsia="Times New Roman" w:hAnsi="Arial" w:cs="Arial"/>
                <w:sz w:val="24"/>
                <w:szCs w:val="24"/>
                <w:lang w:val="en-GB"/>
              </w:rPr>
              <w:t>later.Highlight</w:t>
            </w:r>
            <w:proofErr w:type="spellEnd"/>
            <w:r w:rsidRPr="00F56BC3">
              <w:rPr>
                <w:rFonts w:ascii="Arial" w:eastAsia="Times New Roman" w:hAnsi="Arial" w:cs="Arial"/>
                <w:sz w:val="24"/>
                <w:szCs w:val="24"/>
                <w:lang w:val="en-GB"/>
              </w:rPr>
              <w:t xml:space="preserve"> the main points or </w:t>
            </w:r>
            <w:proofErr w:type="spellStart"/>
            <w:r w:rsidRPr="00F56BC3">
              <w:rPr>
                <w:rFonts w:ascii="Arial" w:eastAsia="Times New Roman" w:hAnsi="Arial" w:cs="Arial"/>
                <w:sz w:val="24"/>
                <w:szCs w:val="24"/>
                <w:lang w:val="en-GB"/>
              </w:rPr>
              <w:t>keywords.Also</w:t>
            </w:r>
            <w:proofErr w:type="spellEnd"/>
            <w:r w:rsidRPr="00F56BC3">
              <w:rPr>
                <w:rFonts w:ascii="Arial" w:eastAsia="Times New Roman" w:hAnsi="Arial" w:cs="Arial"/>
                <w:sz w:val="24"/>
                <w:szCs w:val="24"/>
                <w:lang w:val="en-GB"/>
              </w:rPr>
              <w:t xml:space="preserve"> Can be insert numbers, shapes, arrows, symbols, acronyms and different coloured </w:t>
            </w:r>
            <w:proofErr w:type="spellStart"/>
            <w:r w:rsidRPr="00F56BC3">
              <w:rPr>
                <w:rFonts w:ascii="Arial" w:eastAsia="Times New Roman" w:hAnsi="Arial" w:cs="Arial"/>
                <w:sz w:val="24"/>
                <w:szCs w:val="24"/>
                <w:lang w:val="en-GB"/>
              </w:rPr>
              <w:t>pens.Write</w:t>
            </w:r>
            <w:proofErr w:type="spellEnd"/>
            <w:r w:rsidRPr="00F56BC3">
              <w:rPr>
                <w:rFonts w:ascii="Arial" w:eastAsia="Times New Roman" w:hAnsi="Arial" w:cs="Arial"/>
                <w:sz w:val="24"/>
                <w:szCs w:val="24"/>
                <w:lang w:val="en-GB"/>
              </w:rPr>
              <w:t xml:space="preserve"> notes in the blank space or join sticky notes to the </w:t>
            </w:r>
            <w:proofErr w:type="spellStart"/>
            <w:r w:rsidRPr="00F56BC3">
              <w:rPr>
                <w:rFonts w:ascii="Arial" w:eastAsia="Times New Roman" w:hAnsi="Arial" w:cs="Arial"/>
                <w:sz w:val="24"/>
                <w:szCs w:val="24"/>
                <w:lang w:val="en-GB"/>
              </w:rPr>
              <w:t>page.Do</w:t>
            </w:r>
            <w:proofErr w:type="spellEnd"/>
            <w:r w:rsidRPr="00F56BC3">
              <w:rPr>
                <w:rFonts w:ascii="Arial" w:eastAsia="Times New Roman" w:hAnsi="Arial" w:cs="Arial"/>
                <w:sz w:val="24"/>
                <w:szCs w:val="24"/>
                <w:lang w:val="en-GB"/>
              </w:rPr>
              <w:t xml:space="preserve"> not go too far (just the key points).</w:t>
            </w:r>
          </w:p>
          <w:p w14:paraId="1F2654FF"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vanish/>
                <w:sz w:val="24"/>
                <w:szCs w:val="24"/>
                <w:lang w:val="en-GB"/>
              </w:rPr>
              <w:t>oNei</w:t>
            </w:r>
            <w:r w:rsidRPr="00F56BC3">
              <w:rPr>
                <w:rFonts w:ascii="Arial" w:eastAsia="Times New Roman" w:hAnsi="Arial" w:cs="Arial"/>
                <w:sz w:val="24"/>
                <w:szCs w:val="24"/>
                <w:lang w:val="en-GB"/>
              </w:rPr>
              <w:t xml:space="preserve">                     5.  Summarise. Begging of the notes contains full bibliographic information:                                                        </w:t>
            </w:r>
          </w:p>
          <w:p w14:paraId="1C977815"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-Title or Titles of the document </w:t>
            </w:r>
          </w:p>
          <w:p w14:paraId="79E66F01"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w:t>
            </w:r>
          </w:p>
          <w:p w14:paraId="183D6E1B" w14:textId="77777777" w:rsidR="00F56BC3" w:rsidRPr="00F56BC3" w:rsidRDefault="00F56BC3" w:rsidP="00F56BC3">
            <w:pPr>
              <w:spacing w:line="276" w:lineRule="auto"/>
              <w:rPr>
                <w:rFonts w:ascii="Arial" w:eastAsia="Times New Roman" w:hAnsi="Arial" w:cs="Arial"/>
                <w:sz w:val="24"/>
                <w:szCs w:val="24"/>
                <w:lang w:val="en-GB"/>
              </w:rPr>
            </w:pPr>
          </w:p>
          <w:p w14:paraId="07B5B523" w14:textId="77777777" w:rsidR="00F56BC3" w:rsidRPr="00F56BC3" w:rsidRDefault="00F56BC3" w:rsidP="00F56BC3">
            <w:pPr>
              <w:spacing w:line="276" w:lineRule="auto"/>
              <w:rPr>
                <w:rFonts w:ascii="Arial" w:eastAsia="Times New Roman" w:hAnsi="Arial" w:cs="Arial"/>
                <w:sz w:val="24"/>
                <w:szCs w:val="24"/>
                <w:lang w:val="en-GB"/>
              </w:rPr>
            </w:pPr>
          </w:p>
          <w:p w14:paraId="60F2C373"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w:t>
            </w:r>
          </w:p>
          <w:p w14:paraId="5C40F468"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-Author or Authors (If they are crew should be written only first three names of the editors or consultants. For more see    http://bnb.bl.uk)</w:t>
            </w:r>
          </w:p>
          <w:p w14:paraId="42ED2D9F"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-Publisher and publication date </w:t>
            </w:r>
          </w:p>
          <w:p w14:paraId="1FFBFF8F"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-Editor (if it is applicable)</w:t>
            </w:r>
          </w:p>
          <w:p w14:paraId="2187DFC7"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-Copyright date(s)</w:t>
            </w:r>
          </w:p>
          <w:p w14:paraId="74A08C10"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-Volume (s)</w:t>
            </w:r>
          </w:p>
          <w:p w14:paraId="4E2A398C"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-Edition number</w:t>
            </w:r>
          </w:p>
          <w:p w14:paraId="44EE93BD"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-Translator</w:t>
            </w:r>
          </w:p>
          <w:p w14:paraId="0FA6985F"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-ISBN number</w:t>
            </w:r>
          </w:p>
          <w:p w14:paraId="05303EC5"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 xml:space="preserve">                                -Any other relevant information </w:t>
            </w:r>
          </w:p>
          <w:p w14:paraId="26E4BF45" w14:textId="77777777" w:rsidR="00F56BC3" w:rsidRPr="00F56BC3" w:rsidRDefault="00F56BC3" w:rsidP="00F56BC3">
            <w:pPr>
              <w:spacing w:line="276" w:lineRule="auto"/>
              <w:rPr>
                <w:rFonts w:ascii="Arial" w:eastAsia="Times New Roman" w:hAnsi="Arial" w:cs="Arial"/>
                <w:sz w:val="24"/>
                <w:szCs w:val="24"/>
              </w:rPr>
            </w:pPr>
          </w:p>
          <w:p w14:paraId="308A7A48" w14:textId="77777777" w:rsidR="00F56BC3" w:rsidRPr="00F56BC3" w:rsidRDefault="00F56BC3" w:rsidP="00F56BC3">
            <w:pPr>
              <w:spacing w:line="276" w:lineRule="auto"/>
              <w:rPr>
                <w:rFonts w:ascii="Arial" w:eastAsia="Times New Roman" w:hAnsi="Arial" w:cs="Arial"/>
                <w:sz w:val="24"/>
                <w:szCs w:val="24"/>
                <w:lang w:val="en-GB"/>
              </w:rPr>
            </w:pPr>
            <w:r w:rsidRPr="00F56BC3">
              <w:rPr>
                <w:rFonts w:ascii="Arial" w:eastAsia="Times New Roman" w:hAnsi="Arial" w:cs="Arial"/>
                <w:sz w:val="24"/>
                <w:szCs w:val="24"/>
                <w:lang w:val="en-GB"/>
              </w:rPr>
              <w:t>If in the notes there is a quote should be written the page it comes from.</w:t>
            </w:r>
          </w:p>
          <w:p w14:paraId="4B81E92F" w14:textId="77777777" w:rsidR="00F56BC3" w:rsidRPr="00F56BC3" w:rsidRDefault="00F56BC3" w:rsidP="00F56BC3">
            <w:pPr>
              <w:spacing w:line="276" w:lineRule="auto"/>
              <w:rPr>
                <w:rFonts w:ascii="Arial" w:eastAsia="Times New Roman" w:hAnsi="Arial" w:cs="Arial"/>
                <w:sz w:val="24"/>
                <w:szCs w:val="24"/>
              </w:rPr>
            </w:pPr>
            <w:r w:rsidRPr="00F56BC3">
              <w:rPr>
                <w:rFonts w:ascii="Arial" w:eastAsia="Times New Roman" w:hAnsi="Arial" w:cs="Arial"/>
                <w:sz w:val="24"/>
                <w:szCs w:val="24"/>
                <w:lang w:val="en-GB"/>
              </w:rPr>
              <w:t>Popular shorthand symbols are:  Example-e.g.; Correct-</w:t>
            </w:r>
            <w:r w:rsidRPr="00F56BC3">
              <w:rPr>
                <w:rFonts w:ascii="Arial" w:eastAsia="Times New Roman" w:hAnsi="Arial" w:cs="Arial"/>
                <w:noProof/>
                <w:sz w:val="24"/>
                <w:szCs w:val="24"/>
                <w:lang w:val="en-GB"/>
              </w:rPr>
              <w:t>√</w:t>
            </w:r>
            <w:r w:rsidRPr="00F56BC3">
              <w:rPr>
                <w:rFonts w:ascii="Arial" w:eastAsia="Times New Roman" w:hAnsi="Arial" w:cs="Arial"/>
                <w:sz w:val="24"/>
                <w:szCs w:val="24"/>
                <w:lang w:val="en-GB"/>
              </w:rPr>
              <w:t xml:space="preserve"> </w:t>
            </w:r>
          </w:p>
          <w:p w14:paraId="51DB7F6C" w14:textId="77777777" w:rsidR="00F56BC3" w:rsidRPr="00F56BC3" w:rsidRDefault="00F56BC3" w:rsidP="00F56BC3">
            <w:pPr>
              <w:spacing w:line="276" w:lineRule="auto"/>
              <w:rPr>
                <w:rFonts w:ascii="Arial" w:eastAsia="Times New Roman" w:hAnsi="Arial" w:cs="Arial"/>
                <w:sz w:val="24"/>
                <w:szCs w:val="24"/>
                <w:lang w:val="en-US"/>
              </w:rPr>
            </w:pPr>
            <w:r w:rsidRPr="00F56BC3">
              <w:rPr>
                <w:rFonts w:ascii="Arial" w:eastAsia="Times New Roman" w:hAnsi="Arial" w:cs="Arial"/>
                <w:sz w:val="24"/>
                <w:szCs w:val="24"/>
                <w:lang w:val="en-US"/>
              </w:rPr>
              <w:t>Versus-vs.  Is similar to- ~; Decrease-&lt;; Increase- &gt; Because – b/</w:t>
            </w:r>
            <w:proofErr w:type="spellStart"/>
            <w:r w:rsidRPr="00F56BC3">
              <w:rPr>
                <w:rFonts w:ascii="Arial" w:eastAsia="Times New Roman" w:hAnsi="Arial" w:cs="Arial"/>
                <w:sz w:val="24"/>
                <w:szCs w:val="24"/>
                <w:lang w:val="en-US"/>
              </w:rPr>
              <w:t>c.A</w:t>
            </w:r>
            <w:proofErr w:type="spellEnd"/>
            <w:r w:rsidRPr="00F56BC3">
              <w:rPr>
                <w:rFonts w:ascii="Arial" w:eastAsia="Times New Roman" w:hAnsi="Arial" w:cs="Arial"/>
                <w:sz w:val="24"/>
                <w:szCs w:val="24"/>
                <w:lang w:val="en-US"/>
              </w:rPr>
              <w:t xml:space="preserve"> researcher can create own marks.</w:t>
            </w:r>
          </w:p>
          <w:p w14:paraId="6CB439C8" w14:textId="77777777" w:rsidR="00F56BC3" w:rsidRPr="00F56BC3" w:rsidRDefault="00F56BC3" w:rsidP="00F56BC3">
            <w:pPr>
              <w:spacing w:line="276" w:lineRule="auto"/>
              <w:rPr>
                <w:rFonts w:ascii="Arial" w:eastAsia="Times New Roman" w:hAnsi="Arial" w:cs="Arial"/>
                <w:sz w:val="24"/>
                <w:szCs w:val="24"/>
                <w:lang w:val="en-US"/>
              </w:rPr>
            </w:pPr>
          </w:p>
          <w:p w14:paraId="5919AEE8" w14:textId="77777777" w:rsidR="00F56BC3" w:rsidRPr="00F56BC3" w:rsidRDefault="00F56BC3" w:rsidP="00F56BC3">
            <w:pPr>
              <w:spacing w:line="276" w:lineRule="auto"/>
              <w:rPr>
                <w:rFonts w:ascii="Arial" w:eastAsia="Times New Roman" w:hAnsi="Arial" w:cs="Arial"/>
                <w:sz w:val="24"/>
                <w:szCs w:val="24"/>
                <w:lang w:val="en-US"/>
              </w:rPr>
            </w:pPr>
            <w:r w:rsidRPr="00F56BC3">
              <w:rPr>
                <w:rFonts w:ascii="Arial" w:eastAsia="Times New Roman" w:hAnsi="Arial" w:cs="Arial"/>
                <w:sz w:val="24"/>
                <w:szCs w:val="24"/>
                <w:lang w:val="en-US"/>
              </w:rPr>
              <w:t xml:space="preserve"> Microsoft OneNote, Annotate and </w:t>
            </w:r>
            <w:proofErr w:type="spellStart"/>
            <w:r w:rsidRPr="00F56BC3">
              <w:rPr>
                <w:rFonts w:ascii="Arial" w:eastAsia="Times New Roman" w:hAnsi="Arial" w:cs="Arial"/>
                <w:sz w:val="24"/>
                <w:szCs w:val="24"/>
                <w:lang w:val="en-US"/>
              </w:rPr>
              <w:t>Jamel</w:t>
            </w:r>
            <w:proofErr w:type="spellEnd"/>
            <w:r w:rsidRPr="00F56BC3">
              <w:rPr>
                <w:rFonts w:ascii="Arial" w:eastAsia="Times New Roman" w:hAnsi="Arial" w:cs="Arial"/>
                <w:sz w:val="24"/>
                <w:szCs w:val="24"/>
                <w:lang w:val="en-US"/>
              </w:rPr>
              <w:t xml:space="preserve"> can safe time recording notes electronically</w:t>
            </w:r>
            <w:proofErr w:type="gramStart"/>
            <w:r w:rsidRPr="00F56BC3">
              <w:rPr>
                <w:rFonts w:ascii="Arial" w:eastAsia="Times New Roman" w:hAnsi="Arial" w:cs="Arial"/>
                <w:sz w:val="24"/>
                <w:szCs w:val="24"/>
                <w:lang w:val="en-US"/>
              </w:rPr>
              <w:t>.(</w:t>
            </w:r>
            <w:proofErr w:type="gramEnd"/>
            <w:r w:rsidRPr="00F56BC3">
              <w:rPr>
                <w:rFonts w:ascii="Arial" w:eastAsia="Times New Roman" w:hAnsi="Arial" w:cs="Arial"/>
                <w:sz w:val="24"/>
                <w:szCs w:val="24"/>
                <w:lang w:val="en-US"/>
              </w:rPr>
              <w:t xml:space="preserve">one book-one folder). </w:t>
            </w:r>
          </w:p>
          <w:p w14:paraId="4957E0DC" w14:textId="77777777" w:rsidR="00F56BC3" w:rsidRPr="00F56BC3" w:rsidRDefault="00F56BC3" w:rsidP="00F56BC3">
            <w:pPr>
              <w:spacing w:line="276" w:lineRule="auto"/>
              <w:rPr>
                <w:rFonts w:ascii="Arial" w:eastAsia="Times New Roman" w:hAnsi="Arial" w:cs="Arial"/>
                <w:sz w:val="24"/>
                <w:szCs w:val="24"/>
              </w:rPr>
            </w:pPr>
          </w:p>
          <w:p w14:paraId="4B5A24F3" w14:textId="77777777" w:rsidR="00F56BC3" w:rsidRPr="00F56BC3" w:rsidRDefault="00F56BC3" w:rsidP="00F56BC3">
            <w:pPr>
              <w:numPr>
                <w:ilvl w:val="0"/>
                <w:numId w:val="5"/>
              </w:numPr>
              <w:spacing w:line="276" w:lineRule="auto"/>
              <w:contextualSpacing/>
              <w:rPr>
                <w:rFonts w:ascii="Arial" w:eastAsia="Times New Roman" w:hAnsi="Arial" w:cs="Arial"/>
                <w:sz w:val="24"/>
                <w:szCs w:val="24"/>
                <w:lang w:val="en-US"/>
              </w:rPr>
            </w:pPr>
            <w:r w:rsidRPr="00F56BC3">
              <w:rPr>
                <w:rFonts w:ascii="Arial" w:eastAsia="Times New Roman" w:hAnsi="Arial" w:cs="Arial"/>
                <w:sz w:val="24"/>
                <w:szCs w:val="24"/>
                <w:lang w:val="en-US"/>
              </w:rPr>
              <w:t xml:space="preserve">         Evaluate.  Read all </w:t>
            </w:r>
            <w:proofErr w:type="spellStart"/>
            <w:r w:rsidRPr="00F56BC3">
              <w:rPr>
                <w:rFonts w:ascii="Arial" w:eastAsia="Times New Roman" w:hAnsi="Arial" w:cs="Arial"/>
                <w:sz w:val="24"/>
                <w:szCs w:val="24"/>
                <w:lang w:val="en-US"/>
              </w:rPr>
              <w:t>notes.If</w:t>
            </w:r>
            <w:proofErr w:type="spellEnd"/>
            <w:r w:rsidRPr="00F56BC3">
              <w:rPr>
                <w:rFonts w:ascii="Arial" w:eastAsia="Times New Roman" w:hAnsi="Arial" w:cs="Arial"/>
                <w:sz w:val="24"/>
                <w:szCs w:val="24"/>
                <w:lang w:val="en-US"/>
              </w:rPr>
              <w:t xml:space="preserve"> it is necessary add more information checking in the </w:t>
            </w:r>
            <w:proofErr w:type="spellStart"/>
            <w:r w:rsidRPr="00F56BC3">
              <w:rPr>
                <w:rFonts w:ascii="Arial" w:eastAsia="Times New Roman" w:hAnsi="Arial" w:cs="Arial"/>
                <w:sz w:val="24"/>
                <w:szCs w:val="24"/>
                <w:lang w:val="en-US"/>
              </w:rPr>
              <w:t>book.Answer</w:t>
            </w:r>
            <w:proofErr w:type="spellEnd"/>
            <w:r w:rsidRPr="00F56BC3">
              <w:rPr>
                <w:rFonts w:ascii="Arial" w:eastAsia="Times New Roman" w:hAnsi="Arial" w:cs="Arial"/>
                <w:sz w:val="24"/>
                <w:szCs w:val="24"/>
                <w:lang w:val="en-US"/>
              </w:rPr>
              <w:t xml:space="preserve"> the questions from Ask stage.</w:t>
            </w:r>
          </w:p>
          <w:p w14:paraId="5C484DA0" w14:textId="77777777" w:rsidR="00F56BC3" w:rsidRPr="00F56BC3" w:rsidRDefault="00F56BC3" w:rsidP="00F56BC3">
            <w:pPr>
              <w:spacing w:line="276" w:lineRule="auto"/>
              <w:rPr>
                <w:rFonts w:ascii="Arial" w:eastAsia="Times New Roman" w:hAnsi="Arial" w:cs="Arial"/>
                <w:sz w:val="24"/>
                <w:szCs w:val="24"/>
              </w:rPr>
            </w:pPr>
          </w:p>
          <w:p w14:paraId="5CD6DAAD" w14:textId="77777777" w:rsidR="00F56BC3" w:rsidRPr="00F56BC3" w:rsidRDefault="00F56BC3" w:rsidP="00F56BC3">
            <w:pPr>
              <w:spacing w:line="276" w:lineRule="auto"/>
              <w:rPr>
                <w:rFonts w:ascii="Arial" w:eastAsia="Times New Roman" w:hAnsi="Arial" w:cs="Arial"/>
                <w:sz w:val="24"/>
                <w:szCs w:val="24"/>
              </w:rPr>
            </w:pPr>
          </w:p>
          <w:p w14:paraId="398FF9BD" w14:textId="77777777" w:rsidR="00F56BC3" w:rsidRPr="00F56BC3" w:rsidRDefault="00F56BC3" w:rsidP="00F56BC3">
            <w:pPr>
              <w:spacing w:line="276" w:lineRule="auto"/>
              <w:rPr>
                <w:rFonts w:ascii="Arial" w:eastAsia="Times New Roman" w:hAnsi="Arial" w:cs="Arial"/>
                <w:sz w:val="24"/>
                <w:szCs w:val="24"/>
              </w:rPr>
            </w:pPr>
          </w:p>
          <w:p w14:paraId="636C87CC" w14:textId="77777777" w:rsidR="00F56BC3" w:rsidRPr="00F56BC3" w:rsidRDefault="00F56BC3" w:rsidP="00F56BC3">
            <w:pPr>
              <w:spacing w:line="276" w:lineRule="auto"/>
              <w:rPr>
                <w:rFonts w:ascii="Arial" w:eastAsia="Times New Roman" w:hAnsi="Arial" w:cs="Arial"/>
                <w:sz w:val="24"/>
                <w:szCs w:val="24"/>
              </w:rPr>
            </w:pPr>
          </w:p>
          <w:p w14:paraId="55A28988" w14:textId="77777777" w:rsidR="00F56BC3" w:rsidRPr="00F56BC3" w:rsidRDefault="00F56BC3" w:rsidP="00F56BC3">
            <w:pPr>
              <w:spacing w:line="276" w:lineRule="auto"/>
              <w:rPr>
                <w:rFonts w:ascii="Arial" w:eastAsia="Times New Roman" w:hAnsi="Arial" w:cs="Arial"/>
                <w:sz w:val="24"/>
                <w:szCs w:val="24"/>
              </w:rPr>
            </w:pPr>
          </w:p>
          <w:p w14:paraId="211542B3" w14:textId="77777777" w:rsidR="003C0C42" w:rsidRPr="00F15B54" w:rsidRDefault="003C0C42" w:rsidP="00E11B3A">
            <w:pPr>
              <w:spacing w:line="216" w:lineRule="atLeast"/>
              <w:rPr>
                <w:rFonts w:ascii="-webkit-standard" w:hAnsi="-webkit-standard"/>
                <w:sz w:val="18"/>
                <w:szCs w:val="18"/>
              </w:rPr>
            </w:pPr>
          </w:p>
          <w:p w14:paraId="47AC90FD"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42430A15"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20E6AF1B"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4CD872BA"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26B63432"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36FD27D9"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28EE86D3"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61B72212"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lastRenderedPageBreak/>
              <w:t> </w:t>
            </w:r>
          </w:p>
          <w:p w14:paraId="49A2E913"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09D46442"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3416F019" w14:textId="6C6A508E"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r w:rsidR="009F3266">
              <w:rPr>
                <w:rFonts w:ascii="-webkit-standard" w:hAnsi="-webkit-standard"/>
                <w:noProof/>
                <w:sz w:val="18"/>
                <w:szCs w:val="18"/>
                <w:lang w:val="en-GB"/>
              </w:rPr>
              <w:drawing>
                <wp:inline distT="0" distB="0" distL="0" distR="0" wp14:anchorId="45A14E92" wp14:editId="7CBD399A">
                  <wp:extent cx="6409690" cy="8949055"/>
                  <wp:effectExtent l="0" t="0" r="0" b="444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09690" cy="8949055"/>
                          </a:xfrm>
                          <a:prstGeom prst="rect">
                            <a:avLst/>
                          </a:prstGeom>
                        </pic:spPr>
                      </pic:pic>
                    </a:graphicData>
                  </a:graphic>
                </wp:inline>
              </w:drawing>
            </w:r>
          </w:p>
          <w:p w14:paraId="6F05CACB"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p w14:paraId="4C41B42C" w14:textId="77777777" w:rsidR="003C0C42" w:rsidRPr="00F15B54" w:rsidRDefault="003C0C42" w:rsidP="00E11B3A">
            <w:pPr>
              <w:spacing w:line="216" w:lineRule="atLeast"/>
              <w:rPr>
                <w:rFonts w:ascii="-webkit-standard" w:hAnsi="-webkit-standard"/>
                <w:sz w:val="18"/>
                <w:szCs w:val="18"/>
              </w:rPr>
            </w:pPr>
            <w:r w:rsidRPr="00F15B54">
              <w:rPr>
                <w:rFonts w:ascii="-webkit-standard" w:hAnsi="-webkit-standard"/>
                <w:sz w:val="18"/>
                <w:szCs w:val="18"/>
              </w:rPr>
              <w:t> </w:t>
            </w:r>
          </w:p>
        </w:tc>
      </w:tr>
      <w:tr w:rsidR="00F56BC3" w:rsidRPr="00F15B54" w14:paraId="378B4A6C" w14:textId="77777777" w:rsidTr="00E11B3A">
        <w:tc>
          <w:tcPr>
            <w:tcW w:w="0" w:type="auto"/>
          </w:tcPr>
          <w:p w14:paraId="62677F4B" w14:textId="77777777" w:rsidR="00F56BC3" w:rsidRPr="00F15B54" w:rsidRDefault="00F56BC3" w:rsidP="00E11B3A">
            <w:pPr>
              <w:spacing w:line="216" w:lineRule="atLeast"/>
              <w:rPr>
                <w:rFonts w:ascii="Arial" w:hAnsi="Arial" w:cs="Arial"/>
                <w:sz w:val="18"/>
                <w:szCs w:val="18"/>
              </w:rPr>
            </w:pPr>
          </w:p>
        </w:tc>
      </w:tr>
    </w:tbl>
    <w:p w14:paraId="033D3D27" w14:textId="77777777" w:rsidR="003C0C42" w:rsidRPr="00F15B54" w:rsidRDefault="003C0C42" w:rsidP="00E11B3A">
      <w:pPr>
        <w:rPr>
          <w:rFonts w:ascii="-webkit-standard" w:hAnsi="-webkit-standard"/>
          <w:color w:val="000000"/>
          <w:sz w:val="27"/>
          <w:szCs w:val="27"/>
        </w:rPr>
      </w:pPr>
      <w:r w:rsidRPr="00F15B54">
        <w:rPr>
          <w:rFonts w:ascii="-webkit-standard" w:hAnsi="-webkit-standard"/>
          <w:color w:val="000000"/>
          <w:sz w:val="27"/>
          <w:szCs w:val="27"/>
        </w:rPr>
        <w:t> </w:t>
      </w:r>
    </w:p>
    <w:p w14:paraId="5FCFCCE9" w14:textId="77777777" w:rsidR="00F56BC3" w:rsidRDefault="00F56BC3" w:rsidP="00E11B3A">
      <w:pPr>
        <w:rPr>
          <w:rFonts w:ascii="-webkit-standard" w:hAnsi="-webkit-standard"/>
          <w:b/>
          <w:bCs/>
          <w:color w:val="002060"/>
          <w:sz w:val="21"/>
          <w:szCs w:val="21"/>
          <w:lang w:val="en-GB"/>
        </w:rPr>
      </w:pPr>
    </w:p>
    <w:p w14:paraId="41F4F850" w14:textId="77777777" w:rsidR="00F56BC3" w:rsidRDefault="00F56BC3" w:rsidP="00E11B3A">
      <w:pPr>
        <w:rPr>
          <w:rFonts w:ascii="-webkit-standard" w:hAnsi="-webkit-standard"/>
          <w:b/>
          <w:bCs/>
          <w:color w:val="002060"/>
          <w:sz w:val="21"/>
          <w:szCs w:val="21"/>
          <w:lang w:val="en-GB"/>
        </w:rPr>
      </w:pPr>
    </w:p>
    <w:p w14:paraId="6DE6DD97" w14:textId="77777777" w:rsidR="00F56BC3" w:rsidRDefault="00F56BC3" w:rsidP="00E11B3A">
      <w:pPr>
        <w:rPr>
          <w:rFonts w:ascii="-webkit-standard" w:hAnsi="-webkit-standard"/>
          <w:b/>
          <w:bCs/>
          <w:color w:val="002060"/>
          <w:sz w:val="21"/>
          <w:szCs w:val="21"/>
          <w:lang w:val="en-GB"/>
        </w:rPr>
      </w:pPr>
    </w:p>
    <w:p w14:paraId="4CCFE377" w14:textId="77777777" w:rsidR="00F56BC3" w:rsidRDefault="00F56BC3" w:rsidP="00E11B3A">
      <w:pPr>
        <w:rPr>
          <w:rFonts w:ascii="-webkit-standard" w:hAnsi="-webkit-standard"/>
          <w:b/>
          <w:bCs/>
          <w:color w:val="002060"/>
          <w:sz w:val="21"/>
          <w:szCs w:val="21"/>
          <w:lang w:val="en-GB"/>
        </w:rPr>
      </w:pPr>
    </w:p>
    <w:p w14:paraId="5E561E93" w14:textId="77777777" w:rsidR="00F56BC3" w:rsidRDefault="00F56BC3" w:rsidP="00E11B3A">
      <w:pPr>
        <w:rPr>
          <w:rFonts w:ascii="-webkit-standard" w:hAnsi="-webkit-standard"/>
          <w:b/>
          <w:bCs/>
          <w:color w:val="002060"/>
          <w:sz w:val="21"/>
          <w:szCs w:val="21"/>
          <w:lang w:val="en-GB"/>
        </w:rPr>
      </w:pPr>
    </w:p>
    <w:p w14:paraId="5A844A35" w14:textId="77777777" w:rsidR="003C0C42" w:rsidRPr="00F15B54" w:rsidRDefault="003C0C42" w:rsidP="00E11B3A">
      <w:pPr>
        <w:spacing w:line="324" w:lineRule="atLeast"/>
        <w:rPr>
          <w:rFonts w:ascii="-webkit-standard" w:hAnsi="-webkit-standard"/>
          <w:color w:val="000000"/>
          <w:sz w:val="27"/>
          <w:szCs w:val="27"/>
        </w:rPr>
      </w:pPr>
      <w:bookmarkStart w:id="0" w:name="_GoBack"/>
      <w:bookmarkEnd w:id="0"/>
      <w:r w:rsidRPr="00F15B54">
        <w:rPr>
          <w:rFonts w:ascii="-webkit-standard" w:hAnsi="-webkit-standard"/>
          <w:color w:val="000000"/>
          <w:sz w:val="27"/>
          <w:szCs w:val="27"/>
        </w:rPr>
        <w:t> </w:t>
      </w:r>
    </w:p>
    <w:p w14:paraId="201FAC0C" w14:textId="77777777" w:rsidR="003C0C42" w:rsidRDefault="003C0C42" w:rsidP="00E11B3A"/>
    <w:p w14:paraId="548935D4" w14:textId="77777777" w:rsidR="009A2D04" w:rsidRPr="006A5D0F" w:rsidRDefault="009A2D04" w:rsidP="00076BC4">
      <w:pPr>
        <w:spacing w:line="276" w:lineRule="auto"/>
        <w:rPr>
          <w:rFonts w:ascii="Arial" w:hAnsi="Arial" w:cs="Arial"/>
          <w:sz w:val="24"/>
          <w:szCs w:val="24"/>
        </w:rPr>
      </w:pPr>
    </w:p>
    <w:p w14:paraId="10369F0E" w14:textId="602AD7C1" w:rsidR="009A2D04" w:rsidRPr="006A5D0F" w:rsidRDefault="00F950AC" w:rsidP="00076BC4">
      <w:pPr>
        <w:tabs>
          <w:tab w:val="left" w:pos="3840"/>
          <w:tab w:val="left" w:pos="8600"/>
        </w:tabs>
        <w:spacing w:line="276" w:lineRule="auto"/>
        <w:ind w:left="300"/>
        <w:rPr>
          <w:rFonts w:ascii="Arial" w:hAnsi="Arial" w:cs="Arial"/>
          <w:sz w:val="24"/>
          <w:szCs w:val="24"/>
        </w:rPr>
      </w:pPr>
      <w:r w:rsidRPr="006A5D0F">
        <w:rPr>
          <w:rFonts w:ascii="Arial" w:hAnsi="Arial" w:cs="Arial"/>
          <w:sz w:val="24"/>
          <w:szCs w:val="24"/>
        </w:rPr>
        <w:tab/>
      </w:r>
    </w:p>
    <w:sectPr w:rsidR="009A2D04" w:rsidRPr="006A5D0F" w:rsidSect="00890E19">
      <w:pgSz w:w="11900" w:h="16838" w:code="9"/>
      <w:pgMar w:top="909" w:right="666" w:bottom="439" w:left="1140" w:header="0" w:footer="0" w:gutter="0"/>
      <w:cols w:space="720" w:equalWidth="0">
        <w:col w:w="10100"/>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ebkit-standard">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72AE"/>
    <w:multiLevelType w:val="hybridMultilevel"/>
    <w:tmpl w:val="FFFFFFFF"/>
    <w:lvl w:ilvl="0" w:tplc="EE84E0BC">
      <w:start w:val="35"/>
      <w:numFmt w:val="upperLetter"/>
      <w:lvlText w:val="%1."/>
      <w:lvlJc w:val="left"/>
    </w:lvl>
    <w:lvl w:ilvl="1" w:tplc="2B467D5C">
      <w:start w:val="1"/>
      <w:numFmt w:val="upperLetter"/>
      <w:lvlText w:val="%2"/>
      <w:lvlJc w:val="left"/>
    </w:lvl>
    <w:lvl w:ilvl="2" w:tplc="D30AC142">
      <w:numFmt w:val="decimal"/>
      <w:lvlText w:val=""/>
      <w:lvlJc w:val="left"/>
    </w:lvl>
    <w:lvl w:ilvl="3" w:tplc="711A5C64">
      <w:numFmt w:val="decimal"/>
      <w:lvlText w:val=""/>
      <w:lvlJc w:val="left"/>
    </w:lvl>
    <w:lvl w:ilvl="4" w:tplc="DFF8AAD0">
      <w:numFmt w:val="decimal"/>
      <w:lvlText w:val=""/>
      <w:lvlJc w:val="left"/>
    </w:lvl>
    <w:lvl w:ilvl="5" w:tplc="5D5CE49C">
      <w:numFmt w:val="decimal"/>
      <w:lvlText w:val=""/>
      <w:lvlJc w:val="left"/>
    </w:lvl>
    <w:lvl w:ilvl="6" w:tplc="CB18D066">
      <w:numFmt w:val="decimal"/>
      <w:lvlText w:val=""/>
      <w:lvlJc w:val="left"/>
    </w:lvl>
    <w:lvl w:ilvl="7" w:tplc="4DFEA096">
      <w:numFmt w:val="decimal"/>
      <w:lvlText w:val=""/>
      <w:lvlJc w:val="left"/>
    </w:lvl>
    <w:lvl w:ilvl="8" w:tplc="1364307C">
      <w:numFmt w:val="decimal"/>
      <w:lvlText w:val=""/>
      <w:lvlJc w:val="left"/>
    </w:lvl>
  </w:abstractNum>
  <w:abstractNum w:abstractNumId="1">
    <w:nsid w:val="0AE105D5"/>
    <w:multiLevelType w:val="hybridMultilevel"/>
    <w:tmpl w:val="A85AFC50"/>
    <w:lvl w:ilvl="0" w:tplc="08090001">
      <w:start w:val="1"/>
      <w:numFmt w:val="bullet"/>
      <w:lvlText w:val=""/>
      <w:lvlJc w:val="left"/>
      <w:pPr>
        <w:ind w:left="1324" w:hanging="360"/>
      </w:pPr>
      <w:rPr>
        <w:rFonts w:ascii="Symbol" w:hAnsi="Symbol" w:hint="default"/>
      </w:rPr>
    </w:lvl>
    <w:lvl w:ilvl="1" w:tplc="08090003" w:tentative="1">
      <w:start w:val="1"/>
      <w:numFmt w:val="bullet"/>
      <w:lvlText w:val="o"/>
      <w:lvlJc w:val="left"/>
      <w:pPr>
        <w:ind w:left="2044" w:hanging="360"/>
      </w:pPr>
      <w:rPr>
        <w:rFonts w:ascii="Courier New" w:hAnsi="Courier New" w:cs="Courier New" w:hint="default"/>
      </w:rPr>
    </w:lvl>
    <w:lvl w:ilvl="2" w:tplc="08090005" w:tentative="1">
      <w:start w:val="1"/>
      <w:numFmt w:val="bullet"/>
      <w:lvlText w:val=""/>
      <w:lvlJc w:val="left"/>
      <w:pPr>
        <w:ind w:left="2764" w:hanging="360"/>
      </w:pPr>
      <w:rPr>
        <w:rFonts w:ascii="Wingdings" w:hAnsi="Wingdings" w:hint="default"/>
      </w:rPr>
    </w:lvl>
    <w:lvl w:ilvl="3" w:tplc="08090001" w:tentative="1">
      <w:start w:val="1"/>
      <w:numFmt w:val="bullet"/>
      <w:lvlText w:val=""/>
      <w:lvlJc w:val="left"/>
      <w:pPr>
        <w:ind w:left="3484" w:hanging="360"/>
      </w:pPr>
      <w:rPr>
        <w:rFonts w:ascii="Symbol" w:hAnsi="Symbol" w:hint="default"/>
      </w:rPr>
    </w:lvl>
    <w:lvl w:ilvl="4" w:tplc="08090003" w:tentative="1">
      <w:start w:val="1"/>
      <w:numFmt w:val="bullet"/>
      <w:lvlText w:val="o"/>
      <w:lvlJc w:val="left"/>
      <w:pPr>
        <w:ind w:left="4204" w:hanging="360"/>
      </w:pPr>
      <w:rPr>
        <w:rFonts w:ascii="Courier New" w:hAnsi="Courier New" w:cs="Courier New" w:hint="default"/>
      </w:rPr>
    </w:lvl>
    <w:lvl w:ilvl="5" w:tplc="08090005" w:tentative="1">
      <w:start w:val="1"/>
      <w:numFmt w:val="bullet"/>
      <w:lvlText w:val=""/>
      <w:lvlJc w:val="left"/>
      <w:pPr>
        <w:ind w:left="4924" w:hanging="360"/>
      </w:pPr>
      <w:rPr>
        <w:rFonts w:ascii="Wingdings" w:hAnsi="Wingdings" w:hint="default"/>
      </w:rPr>
    </w:lvl>
    <w:lvl w:ilvl="6" w:tplc="08090001" w:tentative="1">
      <w:start w:val="1"/>
      <w:numFmt w:val="bullet"/>
      <w:lvlText w:val=""/>
      <w:lvlJc w:val="left"/>
      <w:pPr>
        <w:ind w:left="5644" w:hanging="360"/>
      </w:pPr>
      <w:rPr>
        <w:rFonts w:ascii="Symbol" w:hAnsi="Symbol" w:hint="default"/>
      </w:rPr>
    </w:lvl>
    <w:lvl w:ilvl="7" w:tplc="08090003" w:tentative="1">
      <w:start w:val="1"/>
      <w:numFmt w:val="bullet"/>
      <w:lvlText w:val="o"/>
      <w:lvlJc w:val="left"/>
      <w:pPr>
        <w:ind w:left="6364" w:hanging="360"/>
      </w:pPr>
      <w:rPr>
        <w:rFonts w:ascii="Courier New" w:hAnsi="Courier New" w:cs="Courier New" w:hint="default"/>
      </w:rPr>
    </w:lvl>
    <w:lvl w:ilvl="8" w:tplc="08090005" w:tentative="1">
      <w:start w:val="1"/>
      <w:numFmt w:val="bullet"/>
      <w:lvlText w:val=""/>
      <w:lvlJc w:val="left"/>
      <w:pPr>
        <w:ind w:left="7084" w:hanging="360"/>
      </w:pPr>
      <w:rPr>
        <w:rFonts w:ascii="Wingdings" w:hAnsi="Wingdings" w:hint="default"/>
      </w:rPr>
    </w:lvl>
  </w:abstractNum>
  <w:abstractNum w:abstractNumId="2">
    <w:nsid w:val="39DE2639"/>
    <w:multiLevelType w:val="hybridMultilevel"/>
    <w:tmpl w:val="BB7CF8C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FB6764C"/>
    <w:multiLevelType w:val="hybridMultilevel"/>
    <w:tmpl w:val="1BDE6C20"/>
    <w:lvl w:ilvl="0" w:tplc="FFFFFFFF">
      <w:start w:val="6"/>
      <w:numFmt w:val="decimal"/>
      <w:lvlText w:val="%1"/>
      <w:lvlJc w:val="left"/>
      <w:pPr>
        <w:ind w:left="2279"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4">
    <w:nsid w:val="6009737D"/>
    <w:multiLevelType w:val="hybridMultilevel"/>
    <w:tmpl w:val="B65423C8"/>
    <w:lvl w:ilvl="0" w:tplc="0809000F">
      <w:start w:val="1"/>
      <w:numFmt w:val="decimal"/>
      <w:lvlText w:val="%1."/>
      <w:lvlJc w:val="left"/>
      <w:pPr>
        <w:ind w:left="1719" w:hanging="360"/>
      </w:pPr>
    </w:lvl>
    <w:lvl w:ilvl="1" w:tplc="08090019" w:tentative="1">
      <w:start w:val="1"/>
      <w:numFmt w:val="lowerLetter"/>
      <w:lvlText w:val="%2."/>
      <w:lvlJc w:val="left"/>
      <w:pPr>
        <w:ind w:left="2439" w:hanging="360"/>
      </w:pPr>
    </w:lvl>
    <w:lvl w:ilvl="2" w:tplc="0809001B" w:tentative="1">
      <w:start w:val="1"/>
      <w:numFmt w:val="lowerRoman"/>
      <w:lvlText w:val="%3."/>
      <w:lvlJc w:val="right"/>
      <w:pPr>
        <w:ind w:left="3159" w:hanging="180"/>
      </w:pPr>
    </w:lvl>
    <w:lvl w:ilvl="3" w:tplc="0809000F" w:tentative="1">
      <w:start w:val="1"/>
      <w:numFmt w:val="decimal"/>
      <w:lvlText w:val="%4."/>
      <w:lvlJc w:val="left"/>
      <w:pPr>
        <w:ind w:left="3879" w:hanging="360"/>
      </w:pPr>
    </w:lvl>
    <w:lvl w:ilvl="4" w:tplc="08090019" w:tentative="1">
      <w:start w:val="1"/>
      <w:numFmt w:val="lowerLetter"/>
      <w:lvlText w:val="%5."/>
      <w:lvlJc w:val="left"/>
      <w:pPr>
        <w:ind w:left="4599" w:hanging="360"/>
      </w:pPr>
    </w:lvl>
    <w:lvl w:ilvl="5" w:tplc="0809001B" w:tentative="1">
      <w:start w:val="1"/>
      <w:numFmt w:val="lowerRoman"/>
      <w:lvlText w:val="%6."/>
      <w:lvlJc w:val="right"/>
      <w:pPr>
        <w:ind w:left="5319" w:hanging="180"/>
      </w:pPr>
    </w:lvl>
    <w:lvl w:ilvl="6" w:tplc="0809000F" w:tentative="1">
      <w:start w:val="1"/>
      <w:numFmt w:val="decimal"/>
      <w:lvlText w:val="%7."/>
      <w:lvlJc w:val="left"/>
      <w:pPr>
        <w:ind w:left="6039" w:hanging="360"/>
      </w:pPr>
    </w:lvl>
    <w:lvl w:ilvl="7" w:tplc="08090019" w:tentative="1">
      <w:start w:val="1"/>
      <w:numFmt w:val="lowerLetter"/>
      <w:lvlText w:val="%8."/>
      <w:lvlJc w:val="left"/>
      <w:pPr>
        <w:ind w:left="6759" w:hanging="360"/>
      </w:pPr>
    </w:lvl>
    <w:lvl w:ilvl="8" w:tplc="0809001B" w:tentative="1">
      <w:start w:val="1"/>
      <w:numFmt w:val="lowerRoman"/>
      <w:lvlText w:val="%9."/>
      <w:lvlJc w:val="right"/>
      <w:pPr>
        <w:ind w:left="7479"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D04"/>
    <w:rsid w:val="000050F3"/>
    <w:rsid w:val="00012758"/>
    <w:rsid w:val="00013F31"/>
    <w:rsid w:val="00015C69"/>
    <w:rsid w:val="00021D06"/>
    <w:rsid w:val="000240C6"/>
    <w:rsid w:val="00024EC6"/>
    <w:rsid w:val="00030566"/>
    <w:rsid w:val="000314ED"/>
    <w:rsid w:val="00037F8A"/>
    <w:rsid w:val="000425F4"/>
    <w:rsid w:val="000447BC"/>
    <w:rsid w:val="00046248"/>
    <w:rsid w:val="00053F58"/>
    <w:rsid w:val="000644EA"/>
    <w:rsid w:val="0006769F"/>
    <w:rsid w:val="00070F84"/>
    <w:rsid w:val="00073695"/>
    <w:rsid w:val="00076BC4"/>
    <w:rsid w:val="0008397C"/>
    <w:rsid w:val="00085D98"/>
    <w:rsid w:val="000A41C8"/>
    <w:rsid w:val="000A4C72"/>
    <w:rsid w:val="000B5108"/>
    <w:rsid w:val="000C6552"/>
    <w:rsid w:val="000C7E51"/>
    <w:rsid w:val="000D0B10"/>
    <w:rsid w:val="000D11EB"/>
    <w:rsid w:val="000D3B07"/>
    <w:rsid w:val="000D3CAA"/>
    <w:rsid w:val="000D55B9"/>
    <w:rsid w:val="000E17C9"/>
    <w:rsid w:val="000E3BA4"/>
    <w:rsid w:val="000E7EA3"/>
    <w:rsid w:val="00100A0B"/>
    <w:rsid w:val="00111DD0"/>
    <w:rsid w:val="0011369F"/>
    <w:rsid w:val="001147B4"/>
    <w:rsid w:val="001149F9"/>
    <w:rsid w:val="00124790"/>
    <w:rsid w:val="001277D4"/>
    <w:rsid w:val="00141065"/>
    <w:rsid w:val="00145C47"/>
    <w:rsid w:val="0017021D"/>
    <w:rsid w:val="00183DDC"/>
    <w:rsid w:val="00196390"/>
    <w:rsid w:val="001B1120"/>
    <w:rsid w:val="001D134D"/>
    <w:rsid w:val="001D2FB5"/>
    <w:rsid w:val="001E233C"/>
    <w:rsid w:val="001E35C5"/>
    <w:rsid w:val="001E44C4"/>
    <w:rsid w:val="002064E8"/>
    <w:rsid w:val="00215453"/>
    <w:rsid w:val="00216FE2"/>
    <w:rsid w:val="002208CF"/>
    <w:rsid w:val="00223D3E"/>
    <w:rsid w:val="00243148"/>
    <w:rsid w:val="00244F28"/>
    <w:rsid w:val="0025005E"/>
    <w:rsid w:val="002513EE"/>
    <w:rsid w:val="002523D1"/>
    <w:rsid w:val="00257CFA"/>
    <w:rsid w:val="00274A12"/>
    <w:rsid w:val="002802EB"/>
    <w:rsid w:val="002A7E66"/>
    <w:rsid w:val="002B1380"/>
    <w:rsid w:val="002B27F0"/>
    <w:rsid w:val="002B625E"/>
    <w:rsid w:val="002C074C"/>
    <w:rsid w:val="002C2763"/>
    <w:rsid w:val="002C4AAA"/>
    <w:rsid w:val="002C6323"/>
    <w:rsid w:val="002C6FF4"/>
    <w:rsid w:val="002C7B85"/>
    <w:rsid w:val="002C7DF0"/>
    <w:rsid w:val="002E2F50"/>
    <w:rsid w:val="002E6DF2"/>
    <w:rsid w:val="002E7B74"/>
    <w:rsid w:val="002F5125"/>
    <w:rsid w:val="00314104"/>
    <w:rsid w:val="0031691B"/>
    <w:rsid w:val="00317186"/>
    <w:rsid w:val="00331D2D"/>
    <w:rsid w:val="0034074F"/>
    <w:rsid w:val="0035177D"/>
    <w:rsid w:val="00357402"/>
    <w:rsid w:val="0036214A"/>
    <w:rsid w:val="003622A0"/>
    <w:rsid w:val="003622BF"/>
    <w:rsid w:val="003721D0"/>
    <w:rsid w:val="00382D23"/>
    <w:rsid w:val="00394CE6"/>
    <w:rsid w:val="0039540E"/>
    <w:rsid w:val="00397792"/>
    <w:rsid w:val="003B04BD"/>
    <w:rsid w:val="003B6470"/>
    <w:rsid w:val="003C0C42"/>
    <w:rsid w:val="003D239B"/>
    <w:rsid w:val="003D24BD"/>
    <w:rsid w:val="003E382A"/>
    <w:rsid w:val="003F1B50"/>
    <w:rsid w:val="003F2BFA"/>
    <w:rsid w:val="003F31C9"/>
    <w:rsid w:val="003F43A8"/>
    <w:rsid w:val="003F53FE"/>
    <w:rsid w:val="003F6FFC"/>
    <w:rsid w:val="003F74F8"/>
    <w:rsid w:val="0040073B"/>
    <w:rsid w:val="00404E4C"/>
    <w:rsid w:val="00404E91"/>
    <w:rsid w:val="0040599A"/>
    <w:rsid w:val="0041390E"/>
    <w:rsid w:val="00417156"/>
    <w:rsid w:val="00432E21"/>
    <w:rsid w:val="00451035"/>
    <w:rsid w:val="00452387"/>
    <w:rsid w:val="0045766E"/>
    <w:rsid w:val="00463A28"/>
    <w:rsid w:val="00475FAE"/>
    <w:rsid w:val="00483A2F"/>
    <w:rsid w:val="00484E75"/>
    <w:rsid w:val="00492CCA"/>
    <w:rsid w:val="00493163"/>
    <w:rsid w:val="00494439"/>
    <w:rsid w:val="00495AC9"/>
    <w:rsid w:val="004971C0"/>
    <w:rsid w:val="004A548F"/>
    <w:rsid w:val="004B090A"/>
    <w:rsid w:val="004B4537"/>
    <w:rsid w:val="004C25FC"/>
    <w:rsid w:val="004C2B16"/>
    <w:rsid w:val="004C42D2"/>
    <w:rsid w:val="004D1231"/>
    <w:rsid w:val="004D6E1B"/>
    <w:rsid w:val="004D7AED"/>
    <w:rsid w:val="004E244A"/>
    <w:rsid w:val="004E3E7B"/>
    <w:rsid w:val="004E4481"/>
    <w:rsid w:val="004E7752"/>
    <w:rsid w:val="00515A83"/>
    <w:rsid w:val="005274B2"/>
    <w:rsid w:val="00541972"/>
    <w:rsid w:val="005441A4"/>
    <w:rsid w:val="00546089"/>
    <w:rsid w:val="0054663A"/>
    <w:rsid w:val="005651F0"/>
    <w:rsid w:val="00581AEE"/>
    <w:rsid w:val="00591AA2"/>
    <w:rsid w:val="00591E3E"/>
    <w:rsid w:val="00595BD7"/>
    <w:rsid w:val="00596DE4"/>
    <w:rsid w:val="005A049F"/>
    <w:rsid w:val="005A3442"/>
    <w:rsid w:val="005A6DA8"/>
    <w:rsid w:val="005A76F1"/>
    <w:rsid w:val="005B4625"/>
    <w:rsid w:val="005B7142"/>
    <w:rsid w:val="005C3832"/>
    <w:rsid w:val="005C761C"/>
    <w:rsid w:val="005D5AEA"/>
    <w:rsid w:val="005E460F"/>
    <w:rsid w:val="005F08BA"/>
    <w:rsid w:val="006012F6"/>
    <w:rsid w:val="00603328"/>
    <w:rsid w:val="00610D29"/>
    <w:rsid w:val="00611EED"/>
    <w:rsid w:val="006146D0"/>
    <w:rsid w:val="00614798"/>
    <w:rsid w:val="00623242"/>
    <w:rsid w:val="006265B8"/>
    <w:rsid w:val="00635709"/>
    <w:rsid w:val="006444AC"/>
    <w:rsid w:val="00644D0E"/>
    <w:rsid w:val="00654E34"/>
    <w:rsid w:val="00655C57"/>
    <w:rsid w:val="006605A2"/>
    <w:rsid w:val="006676F5"/>
    <w:rsid w:val="006819B3"/>
    <w:rsid w:val="00682323"/>
    <w:rsid w:val="006834B6"/>
    <w:rsid w:val="00686F2B"/>
    <w:rsid w:val="006A46FD"/>
    <w:rsid w:val="006A5D0F"/>
    <w:rsid w:val="006A60DE"/>
    <w:rsid w:val="006C1354"/>
    <w:rsid w:val="006C42C8"/>
    <w:rsid w:val="006C5A20"/>
    <w:rsid w:val="006D650C"/>
    <w:rsid w:val="006D68AB"/>
    <w:rsid w:val="006F6717"/>
    <w:rsid w:val="00701134"/>
    <w:rsid w:val="00704C6D"/>
    <w:rsid w:val="00707704"/>
    <w:rsid w:val="00710EB1"/>
    <w:rsid w:val="00712A66"/>
    <w:rsid w:val="00713080"/>
    <w:rsid w:val="007143A0"/>
    <w:rsid w:val="0071496B"/>
    <w:rsid w:val="00723133"/>
    <w:rsid w:val="00723E2E"/>
    <w:rsid w:val="00725478"/>
    <w:rsid w:val="00731200"/>
    <w:rsid w:val="00733D46"/>
    <w:rsid w:val="00735BB3"/>
    <w:rsid w:val="00736FA3"/>
    <w:rsid w:val="007545BD"/>
    <w:rsid w:val="0075641F"/>
    <w:rsid w:val="0075642C"/>
    <w:rsid w:val="0075727C"/>
    <w:rsid w:val="007643A6"/>
    <w:rsid w:val="007658BC"/>
    <w:rsid w:val="007868AD"/>
    <w:rsid w:val="00786E4F"/>
    <w:rsid w:val="007942D6"/>
    <w:rsid w:val="007A7689"/>
    <w:rsid w:val="007C4990"/>
    <w:rsid w:val="007D0BEF"/>
    <w:rsid w:val="007E3478"/>
    <w:rsid w:val="007E37E3"/>
    <w:rsid w:val="007E6134"/>
    <w:rsid w:val="007F0E00"/>
    <w:rsid w:val="00806DD9"/>
    <w:rsid w:val="008128B5"/>
    <w:rsid w:val="008131B5"/>
    <w:rsid w:val="00825F3B"/>
    <w:rsid w:val="00831408"/>
    <w:rsid w:val="00843FAC"/>
    <w:rsid w:val="00852D27"/>
    <w:rsid w:val="00856043"/>
    <w:rsid w:val="008571B1"/>
    <w:rsid w:val="00864B75"/>
    <w:rsid w:val="0087365B"/>
    <w:rsid w:val="008754BB"/>
    <w:rsid w:val="00876E24"/>
    <w:rsid w:val="00881E04"/>
    <w:rsid w:val="00885C3D"/>
    <w:rsid w:val="00890E19"/>
    <w:rsid w:val="00895E5C"/>
    <w:rsid w:val="008A156B"/>
    <w:rsid w:val="008A36A2"/>
    <w:rsid w:val="008A7E3D"/>
    <w:rsid w:val="008B1A33"/>
    <w:rsid w:val="008C0343"/>
    <w:rsid w:val="008D3608"/>
    <w:rsid w:val="008D585F"/>
    <w:rsid w:val="008D6DF0"/>
    <w:rsid w:val="008E0817"/>
    <w:rsid w:val="008E0F34"/>
    <w:rsid w:val="008E419D"/>
    <w:rsid w:val="008E5483"/>
    <w:rsid w:val="008F3A90"/>
    <w:rsid w:val="008F4821"/>
    <w:rsid w:val="00902B8E"/>
    <w:rsid w:val="0090744A"/>
    <w:rsid w:val="0092719A"/>
    <w:rsid w:val="00931FBB"/>
    <w:rsid w:val="00932C25"/>
    <w:rsid w:val="00933B6A"/>
    <w:rsid w:val="00937904"/>
    <w:rsid w:val="0095299E"/>
    <w:rsid w:val="009609C0"/>
    <w:rsid w:val="00963434"/>
    <w:rsid w:val="00965A46"/>
    <w:rsid w:val="0098138A"/>
    <w:rsid w:val="00981FB4"/>
    <w:rsid w:val="00997A48"/>
    <w:rsid w:val="009A0353"/>
    <w:rsid w:val="009A2D04"/>
    <w:rsid w:val="009A5442"/>
    <w:rsid w:val="009C10C8"/>
    <w:rsid w:val="009C360B"/>
    <w:rsid w:val="009D3AE3"/>
    <w:rsid w:val="009D412B"/>
    <w:rsid w:val="009D5DF1"/>
    <w:rsid w:val="009E049C"/>
    <w:rsid w:val="009E1222"/>
    <w:rsid w:val="009F1D4E"/>
    <w:rsid w:val="009F3266"/>
    <w:rsid w:val="00A04BBA"/>
    <w:rsid w:val="00A0501E"/>
    <w:rsid w:val="00A15DC4"/>
    <w:rsid w:val="00A21FB7"/>
    <w:rsid w:val="00A2646B"/>
    <w:rsid w:val="00A27C82"/>
    <w:rsid w:val="00A30DC6"/>
    <w:rsid w:val="00A33DCC"/>
    <w:rsid w:val="00A3454F"/>
    <w:rsid w:val="00A437BD"/>
    <w:rsid w:val="00A5100C"/>
    <w:rsid w:val="00A52013"/>
    <w:rsid w:val="00A541A6"/>
    <w:rsid w:val="00A6020F"/>
    <w:rsid w:val="00A62DEF"/>
    <w:rsid w:val="00A63261"/>
    <w:rsid w:val="00A67398"/>
    <w:rsid w:val="00A70F57"/>
    <w:rsid w:val="00A803DB"/>
    <w:rsid w:val="00A808B3"/>
    <w:rsid w:val="00A82708"/>
    <w:rsid w:val="00A92627"/>
    <w:rsid w:val="00AA21CE"/>
    <w:rsid w:val="00AA4C66"/>
    <w:rsid w:val="00AA5339"/>
    <w:rsid w:val="00AA5368"/>
    <w:rsid w:val="00AA7A9A"/>
    <w:rsid w:val="00AB43A8"/>
    <w:rsid w:val="00AB5AD7"/>
    <w:rsid w:val="00AB61D0"/>
    <w:rsid w:val="00AC3E97"/>
    <w:rsid w:val="00AC5D9C"/>
    <w:rsid w:val="00AD3177"/>
    <w:rsid w:val="00AE057B"/>
    <w:rsid w:val="00AE64C0"/>
    <w:rsid w:val="00AE667C"/>
    <w:rsid w:val="00AF5481"/>
    <w:rsid w:val="00B01654"/>
    <w:rsid w:val="00B27F28"/>
    <w:rsid w:val="00B33689"/>
    <w:rsid w:val="00B3385C"/>
    <w:rsid w:val="00B348B6"/>
    <w:rsid w:val="00B41E94"/>
    <w:rsid w:val="00B50A64"/>
    <w:rsid w:val="00B5186E"/>
    <w:rsid w:val="00B55D27"/>
    <w:rsid w:val="00B62882"/>
    <w:rsid w:val="00B6455F"/>
    <w:rsid w:val="00B64E19"/>
    <w:rsid w:val="00B71873"/>
    <w:rsid w:val="00B74747"/>
    <w:rsid w:val="00B80FEF"/>
    <w:rsid w:val="00B818C9"/>
    <w:rsid w:val="00BA140B"/>
    <w:rsid w:val="00BA3EB5"/>
    <w:rsid w:val="00BB62CD"/>
    <w:rsid w:val="00BC17CF"/>
    <w:rsid w:val="00BC572D"/>
    <w:rsid w:val="00BD1DAD"/>
    <w:rsid w:val="00BE3C0A"/>
    <w:rsid w:val="00BE572D"/>
    <w:rsid w:val="00BF26A9"/>
    <w:rsid w:val="00BF2C9A"/>
    <w:rsid w:val="00C04228"/>
    <w:rsid w:val="00C051F6"/>
    <w:rsid w:val="00C237CA"/>
    <w:rsid w:val="00C43D00"/>
    <w:rsid w:val="00C5211B"/>
    <w:rsid w:val="00C52F80"/>
    <w:rsid w:val="00C57173"/>
    <w:rsid w:val="00C57395"/>
    <w:rsid w:val="00C818D7"/>
    <w:rsid w:val="00C81DE5"/>
    <w:rsid w:val="00C86167"/>
    <w:rsid w:val="00C91335"/>
    <w:rsid w:val="00C91D0C"/>
    <w:rsid w:val="00C92BD2"/>
    <w:rsid w:val="00C94515"/>
    <w:rsid w:val="00C95235"/>
    <w:rsid w:val="00C966DC"/>
    <w:rsid w:val="00C972B9"/>
    <w:rsid w:val="00CB4A51"/>
    <w:rsid w:val="00CB5F4C"/>
    <w:rsid w:val="00CB612F"/>
    <w:rsid w:val="00CD5198"/>
    <w:rsid w:val="00CE18FA"/>
    <w:rsid w:val="00CE4104"/>
    <w:rsid w:val="00D142B8"/>
    <w:rsid w:val="00D212DC"/>
    <w:rsid w:val="00D27AAF"/>
    <w:rsid w:val="00D36A0D"/>
    <w:rsid w:val="00D41B7E"/>
    <w:rsid w:val="00D4250D"/>
    <w:rsid w:val="00D45A04"/>
    <w:rsid w:val="00D513EB"/>
    <w:rsid w:val="00D557F3"/>
    <w:rsid w:val="00D56CFD"/>
    <w:rsid w:val="00D629C6"/>
    <w:rsid w:val="00D62A5B"/>
    <w:rsid w:val="00D70330"/>
    <w:rsid w:val="00D707DA"/>
    <w:rsid w:val="00D92FD1"/>
    <w:rsid w:val="00DA28D7"/>
    <w:rsid w:val="00DA2925"/>
    <w:rsid w:val="00DB2F3C"/>
    <w:rsid w:val="00DB4EC6"/>
    <w:rsid w:val="00DB65CC"/>
    <w:rsid w:val="00DC6A15"/>
    <w:rsid w:val="00DD441C"/>
    <w:rsid w:val="00DE401D"/>
    <w:rsid w:val="00DE6812"/>
    <w:rsid w:val="00DE6F4D"/>
    <w:rsid w:val="00DF4B3D"/>
    <w:rsid w:val="00E03C16"/>
    <w:rsid w:val="00E05C98"/>
    <w:rsid w:val="00E07A88"/>
    <w:rsid w:val="00E13E06"/>
    <w:rsid w:val="00E17683"/>
    <w:rsid w:val="00E2251E"/>
    <w:rsid w:val="00E23956"/>
    <w:rsid w:val="00E27DD0"/>
    <w:rsid w:val="00E341FF"/>
    <w:rsid w:val="00E37B22"/>
    <w:rsid w:val="00E45C2B"/>
    <w:rsid w:val="00E46F0C"/>
    <w:rsid w:val="00E50A29"/>
    <w:rsid w:val="00E50D55"/>
    <w:rsid w:val="00E81A1A"/>
    <w:rsid w:val="00E85226"/>
    <w:rsid w:val="00E87321"/>
    <w:rsid w:val="00E9705D"/>
    <w:rsid w:val="00EB334D"/>
    <w:rsid w:val="00EB3E1E"/>
    <w:rsid w:val="00EB4634"/>
    <w:rsid w:val="00ED6601"/>
    <w:rsid w:val="00EE0D61"/>
    <w:rsid w:val="00EE295F"/>
    <w:rsid w:val="00EE548A"/>
    <w:rsid w:val="00EE7AFE"/>
    <w:rsid w:val="00EF3183"/>
    <w:rsid w:val="00EF5533"/>
    <w:rsid w:val="00EF57C4"/>
    <w:rsid w:val="00F02CD1"/>
    <w:rsid w:val="00F11CD3"/>
    <w:rsid w:val="00F24C11"/>
    <w:rsid w:val="00F35886"/>
    <w:rsid w:val="00F36A4F"/>
    <w:rsid w:val="00F41D3C"/>
    <w:rsid w:val="00F54019"/>
    <w:rsid w:val="00F56BC3"/>
    <w:rsid w:val="00F622AF"/>
    <w:rsid w:val="00F77FC4"/>
    <w:rsid w:val="00F87E12"/>
    <w:rsid w:val="00F950AC"/>
    <w:rsid w:val="00FB4985"/>
    <w:rsid w:val="00FC0790"/>
    <w:rsid w:val="00FD2CA4"/>
    <w:rsid w:val="00FD6BA7"/>
    <w:rsid w:val="00FE04A4"/>
    <w:rsid w:val="00FE1774"/>
    <w:rsid w:val="00FE227F"/>
    <w:rsid w:val="00FF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FC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bg-BG"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3A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6E4F"/>
    <w:pPr>
      <w:ind w:left="720"/>
      <w:contextualSpacing/>
    </w:pPr>
  </w:style>
  <w:style w:type="character" w:styleId="CommentReference">
    <w:name w:val="annotation reference"/>
    <w:basedOn w:val="DefaultParagraphFont"/>
    <w:uiPriority w:val="99"/>
    <w:semiHidden/>
    <w:unhideWhenUsed/>
    <w:rsid w:val="00591E3E"/>
    <w:rPr>
      <w:sz w:val="16"/>
      <w:szCs w:val="16"/>
    </w:rPr>
  </w:style>
  <w:style w:type="paragraph" w:styleId="CommentText">
    <w:name w:val="annotation text"/>
    <w:basedOn w:val="Normal"/>
    <w:link w:val="CommentTextChar"/>
    <w:uiPriority w:val="99"/>
    <w:semiHidden/>
    <w:unhideWhenUsed/>
    <w:rsid w:val="00591E3E"/>
    <w:rPr>
      <w:sz w:val="20"/>
      <w:szCs w:val="20"/>
    </w:rPr>
  </w:style>
  <w:style w:type="character" w:customStyle="1" w:styleId="CommentTextChar">
    <w:name w:val="Comment Text Char"/>
    <w:basedOn w:val="DefaultParagraphFont"/>
    <w:link w:val="CommentText"/>
    <w:uiPriority w:val="99"/>
    <w:semiHidden/>
    <w:rsid w:val="00591E3E"/>
    <w:rPr>
      <w:sz w:val="20"/>
      <w:szCs w:val="20"/>
    </w:rPr>
  </w:style>
  <w:style w:type="paragraph" w:styleId="CommentSubject">
    <w:name w:val="annotation subject"/>
    <w:basedOn w:val="CommentText"/>
    <w:next w:val="CommentText"/>
    <w:link w:val="CommentSubjectChar"/>
    <w:uiPriority w:val="99"/>
    <w:semiHidden/>
    <w:unhideWhenUsed/>
    <w:rsid w:val="00591E3E"/>
    <w:rPr>
      <w:b/>
      <w:bCs/>
    </w:rPr>
  </w:style>
  <w:style w:type="character" w:customStyle="1" w:styleId="CommentSubjectChar">
    <w:name w:val="Comment Subject Char"/>
    <w:basedOn w:val="CommentTextChar"/>
    <w:link w:val="CommentSubject"/>
    <w:uiPriority w:val="99"/>
    <w:semiHidden/>
    <w:rsid w:val="00591E3E"/>
    <w:rPr>
      <w:b/>
      <w:bCs/>
      <w:sz w:val="20"/>
      <w:szCs w:val="20"/>
    </w:rPr>
  </w:style>
  <w:style w:type="paragraph" w:styleId="BalloonText">
    <w:name w:val="Balloon Text"/>
    <w:basedOn w:val="Normal"/>
    <w:link w:val="BalloonTextChar"/>
    <w:uiPriority w:val="99"/>
    <w:semiHidden/>
    <w:unhideWhenUsed/>
    <w:rsid w:val="00591E3E"/>
    <w:rPr>
      <w:rFonts w:ascii="Arial" w:hAnsi="Arial" w:cs="Arial"/>
      <w:sz w:val="18"/>
      <w:szCs w:val="18"/>
    </w:rPr>
  </w:style>
  <w:style w:type="character" w:customStyle="1" w:styleId="BalloonTextChar">
    <w:name w:val="Balloon Text Char"/>
    <w:basedOn w:val="DefaultParagraphFont"/>
    <w:link w:val="BalloonText"/>
    <w:uiPriority w:val="99"/>
    <w:semiHidden/>
    <w:rsid w:val="00591E3E"/>
    <w:rPr>
      <w:rFonts w:ascii="Arial" w:hAnsi="Arial" w:cs="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bg-BG"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3A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86E4F"/>
    <w:pPr>
      <w:ind w:left="720"/>
      <w:contextualSpacing/>
    </w:pPr>
  </w:style>
  <w:style w:type="character" w:styleId="CommentReference">
    <w:name w:val="annotation reference"/>
    <w:basedOn w:val="DefaultParagraphFont"/>
    <w:uiPriority w:val="99"/>
    <w:semiHidden/>
    <w:unhideWhenUsed/>
    <w:rsid w:val="00591E3E"/>
    <w:rPr>
      <w:sz w:val="16"/>
      <w:szCs w:val="16"/>
    </w:rPr>
  </w:style>
  <w:style w:type="paragraph" w:styleId="CommentText">
    <w:name w:val="annotation text"/>
    <w:basedOn w:val="Normal"/>
    <w:link w:val="CommentTextChar"/>
    <w:uiPriority w:val="99"/>
    <w:semiHidden/>
    <w:unhideWhenUsed/>
    <w:rsid w:val="00591E3E"/>
    <w:rPr>
      <w:sz w:val="20"/>
      <w:szCs w:val="20"/>
    </w:rPr>
  </w:style>
  <w:style w:type="character" w:customStyle="1" w:styleId="CommentTextChar">
    <w:name w:val="Comment Text Char"/>
    <w:basedOn w:val="DefaultParagraphFont"/>
    <w:link w:val="CommentText"/>
    <w:uiPriority w:val="99"/>
    <w:semiHidden/>
    <w:rsid w:val="00591E3E"/>
    <w:rPr>
      <w:sz w:val="20"/>
      <w:szCs w:val="20"/>
    </w:rPr>
  </w:style>
  <w:style w:type="paragraph" w:styleId="CommentSubject">
    <w:name w:val="annotation subject"/>
    <w:basedOn w:val="CommentText"/>
    <w:next w:val="CommentText"/>
    <w:link w:val="CommentSubjectChar"/>
    <w:uiPriority w:val="99"/>
    <w:semiHidden/>
    <w:unhideWhenUsed/>
    <w:rsid w:val="00591E3E"/>
    <w:rPr>
      <w:b/>
      <w:bCs/>
    </w:rPr>
  </w:style>
  <w:style w:type="character" w:customStyle="1" w:styleId="CommentSubjectChar">
    <w:name w:val="Comment Subject Char"/>
    <w:basedOn w:val="CommentTextChar"/>
    <w:link w:val="CommentSubject"/>
    <w:uiPriority w:val="99"/>
    <w:semiHidden/>
    <w:rsid w:val="00591E3E"/>
    <w:rPr>
      <w:b/>
      <w:bCs/>
      <w:sz w:val="20"/>
      <w:szCs w:val="20"/>
    </w:rPr>
  </w:style>
  <w:style w:type="paragraph" w:styleId="BalloonText">
    <w:name w:val="Balloon Text"/>
    <w:basedOn w:val="Normal"/>
    <w:link w:val="BalloonTextChar"/>
    <w:uiPriority w:val="99"/>
    <w:semiHidden/>
    <w:unhideWhenUsed/>
    <w:rsid w:val="00591E3E"/>
    <w:rPr>
      <w:rFonts w:ascii="Arial" w:hAnsi="Arial" w:cs="Arial"/>
      <w:sz w:val="18"/>
      <w:szCs w:val="18"/>
    </w:rPr>
  </w:style>
  <w:style w:type="character" w:customStyle="1" w:styleId="BalloonTextChar">
    <w:name w:val="Balloon Text Char"/>
    <w:basedOn w:val="DefaultParagraphFont"/>
    <w:link w:val="BalloonText"/>
    <w:uiPriority w:val="99"/>
    <w:semiHidden/>
    <w:rsid w:val="00591E3E"/>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0-25T14:31:02.232"/>
    </inkml:context>
    <inkml:brush xml:id="br0">
      <inkml:brushProperty name="width" value="0.03528" units="cm"/>
      <inkml:brushProperty name="height" value="0.03528" units="cm"/>
    </inkml:brush>
  </inkml:definitions>
  <inkml:trace contextRef="#ctx0" brushRef="#br0">12 5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SD16</cp:lastModifiedBy>
  <cp:revision>2</cp:revision>
  <cp:lastPrinted>2018-10-25T14:33:00Z</cp:lastPrinted>
  <dcterms:created xsi:type="dcterms:W3CDTF">2018-10-25T14:39:00Z</dcterms:created>
  <dcterms:modified xsi:type="dcterms:W3CDTF">2018-10-25T14:39:00Z</dcterms:modified>
</cp:coreProperties>
</file>