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5"/>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BOLC_Logo" descr="BOLC_Logo"/>
                    <pic:cNvPicPr>
                      <a:picLocks noChangeAspect="1"/>
                    </pic:cNvPicPr>
                  </pic:nvPicPr>
                  <pic:blipFill>
                    <a:blip r:embed="rId4">
                      <a:extLst/>
                    </a:blip>
                    <a:srcRect l="20320" t="20000" r="23669" b="32001"/>
                    <a:stretch>
                      <a:fillRect/>
                    </a:stretch>
                  </pic:blipFill>
                  <pic:spPr>
                    <a:xfrm>
                      <a:off x="0" y="0"/>
                      <a:ext cx="2809876" cy="1419225"/>
                    </a:xfrm>
                    <a:prstGeom prst="rect">
                      <a:avLst/>
                    </a:prstGeom>
                    <a:ln w="12700" cap="flat">
                      <a:noFill/>
                      <a:miter lim="400000"/>
                    </a:ln>
                    <a:effectLst/>
                  </pic:spPr>
                </pic:pic>
              </a:graphicData>
            </a:graphic>
          </wp:anchor>
        </w:drawing>
      </w:r>
      <w:r>
        <w:rPr>
          <w:rtl w:val="0"/>
        </w:rPr>
        <w:t xml:space="preserve">                                                                  </w:t>
      </w:r>
    </w:p>
    <w:p>
      <w:pPr>
        <w:pStyle w:val="Body A"/>
      </w:pPr>
      <w:r>
        <mc:AlternateContent>
          <mc:Choice Requires="wps">
            <w:drawing>
              <wp:anchor distT="0" distB="0" distL="0" distR="0" simplePos="0" relativeHeight="251660288" behindDoc="0" locked="0" layoutInCell="1" allowOverlap="1">
                <wp:simplePos x="0" y="0"/>
                <wp:positionH relativeFrom="column">
                  <wp:posOffset>2889885</wp:posOffset>
                </wp:positionH>
                <wp:positionV relativeFrom="line">
                  <wp:posOffset>99693</wp:posOffset>
                </wp:positionV>
                <wp:extent cx="3114040" cy="466725"/>
                <wp:effectExtent l="0" t="0" r="0" b="0"/>
                <wp:wrapNone/>
                <wp:docPr id="1073741826" name="officeArt object" descr="officeArt object"/>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12700" cap="flat">
                          <a:noFill/>
                          <a:miter lim="400000"/>
                        </a:ln>
                        <a:effectLst/>
                      </wps:spPr>
                      <wps:txbx>
                        <w:txbxContent>
                          <w:p>
                            <w:pPr>
                              <w:pStyle w:val="Body A"/>
                              <w:jc w:val="center"/>
                            </w:pPr>
                            <w:r>
                              <w:rPr>
                                <w:sz w:val="24"/>
                                <w:szCs w:val="24"/>
                                <w:rtl w:val="0"/>
                                <w:lang w:val="en-US"/>
                              </w:rPr>
                              <w:t xml:space="preserve">   </w:t>
                            </w:r>
                            <w:r>
                              <w:rPr>
                                <w:rFonts w:ascii="Calibri" w:cs="Calibri" w:hAnsi="Calibri" w:eastAsia="Calibri"/>
                                <w:b w:val="1"/>
                                <w:bCs w:val="1"/>
                                <w:color w:val="002060"/>
                                <w:sz w:val="44"/>
                                <w:szCs w:val="44"/>
                                <w:u w:color="002060"/>
                                <w:rtl w:val="0"/>
                                <w:lang w:val="en-US"/>
                              </w:rPr>
                              <w:t>Assignment Cover Sheet</w:t>
                            </w:r>
                          </w:p>
                        </w:txbxContent>
                      </wps:txbx>
                      <wps:bodyPr wrap="square" lIns="45718" tIns="45718" rIns="45718" bIns="45718" numCol="1" anchor="t">
                        <a:noAutofit/>
                      </wps:bodyPr>
                    </wps:wsp>
                  </a:graphicData>
                </a:graphic>
              </wp:anchor>
            </w:drawing>
          </mc:Choice>
          <mc:Fallback>
            <w:pict>
              <v:shape id="_x0000_s1026" type="#_x0000_t202"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on="f" weight="1.0pt" dashstyle="solid" endcap="flat" miterlimit="400.0%" joinstyle="miter" linestyle="single" startarrow="none" startarrowwidth="medium" startarrowlength="medium" endarrow="none" endarrowwidth="medium" endarrowlength="medium"/>
                <v:textbox>
                  <w:txbxContent>
                    <w:p>
                      <w:pPr>
                        <w:pStyle w:val="Body A"/>
                        <w:jc w:val="center"/>
                      </w:pPr>
                      <w:r>
                        <w:rPr>
                          <w:sz w:val="24"/>
                          <w:szCs w:val="24"/>
                          <w:rtl w:val="0"/>
                          <w:lang w:val="en-US"/>
                        </w:rPr>
                        <w:t xml:space="preserve">   </w:t>
                      </w:r>
                      <w:r>
                        <w:rPr>
                          <w:rFonts w:ascii="Calibri" w:cs="Calibri" w:hAnsi="Calibri" w:eastAsia="Calibri"/>
                          <w:b w:val="1"/>
                          <w:bCs w:val="1"/>
                          <w:color w:val="002060"/>
                          <w:sz w:val="44"/>
                          <w:szCs w:val="44"/>
                          <w:u w:color="002060"/>
                          <w:rtl w:val="0"/>
                          <w:lang w:val="en-US"/>
                        </w:rPr>
                        <w:t>Assignment Cover Sheet</w:t>
                      </w:r>
                    </w:p>
                  </w:txbxContent>
                </v:textbox>
                <w10:wrap type="none" side="bothSides" anchorx="text"/>
              </v:shape>
            </w:pict>
          </mc:Fallback>
        </mc:AlternateContent>
      </w:r>
    </w:p>
    <w:p>
      <w:pPr>
        <w:pStyle w:val="Body A"/>
      </w:pPr>
    </w:p>
    <w:p>
      <w:pPr>
        <w:pStyle w:val="Body A"/>
      </w:pPr>
    </w:p>
    <w:p>
      <w:pPr>
        <w:pStyle w:val="Body A"/>
      </w:pPr>
    </w:p>
    <w:tbl>
      <w:tblPr>
        <w:tblW w:w="9242"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31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rtl w:val="0"/>
                <w:lang w:val="en-US"/>
              </w:rPr>
              <w:t>Khaled Hammad</w:t>
            </w:r>
          </w:p>
        </w:tc>
      </w:tr>
      <w:tr>
        <w:tblPrEx>
          <w:shd w:val="clear" w:color="auto" w:fill="ced7e7"/>
        </w:tblPrEx>
        <w:trPr>
          <w:trHeight w:val="31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rtl w:val="0"/>
                <w:lang w:val="en-US"/>
              </w:rPr>
              <w:t>28297</w:t>
            </w:r>
          </w:p>
        </w:tc>
      </w:tr>
      <w:tr>
        <w:tblPrEx>
          <w:shd w:val="clear" w:color="auto" w:fill="ced7e7"/>
        </w:tblPrEx>
        <w:trPr>
          <w:trHeight w:val="312"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rtl w:val="0"/>
                <w:lang w:val="en-US"/>
              </w:rPr>
              <w:t>Advanced Diploma in Diet and Nutrition Level 5</w:t>
            </w:r>
          </w:p>
        </w:tc>
      </w:tr>
      <w:tr>
        <w:tblPrEx>
          <w:shd w:val="clear" w:color="auto" w:fill="ced7e7"/>
        </w:tblPrEx>
        <w:trPr>
          <w:trHeight w:val="28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sz w:val="22"/>
                <w:szCs w:val="22"/>
                <w:rtl w:val="0"/>
                <w:lang w:val="en-US"/>
              </w:rPr>
              <w:t>9</w:t>
            </w:r>
          </w:p>
        </w:tc>
      </w:tr>
    </w:tbl>
    <w:p>
      <w:pPr>
        <w:pStyle w:val="Body A"/>
        <w:widowControl w:val="0"/>
        <w:spacing w:line="240" w:lineRule="auto"/>
        <w:ind w:left="324" w:hanging="324"/>
      </w:pPr>
    </w:p>
    <w:p>
      <w:pPr>
        <w:pStyle w:val="Body A"/>
        <w:widowControl w:val="0"/>
        <w:spacing w:line="240" w:lineRule="auto"/>
        <w:ind w:left="216" w:hanging="216"/>
      </w:pPr>
    </w:p>
    <w:p>
      <w:pPr>
        <w:pStyle w:val="Body A"/>
        <w:widowControl w:val="0"/>
        <w:spacing w:line="240" w:lineRule="auto"/>
        <w:ind w:left="108" w:hanging="108"/>
      </w:pPr>
    </w:p>
    <w:p>
      <w:pPr>
        <w:pStyle w:val="Body A"/>
        <w:widowControl w:val="0"/>
        <w:spacing w:line="240" w:lineRule="auto"/>
      </w:pPr>
    </w:p>
    <w:p>
      <w:pPr>
        <w:pStyle w:val="Body A"/>
        <w:rPr>
          <w:b w:val="1"/>
          <w:bCs w:val="1"/>
        </w:rPr>
      </w:pPr>
    </w:p>
    <w:p>
      <w:pPr>
        <w:pStyle w:val="Body A"/>
        <w:rPr>
          <w:rFonts w:ascii="Calibri" w:cs="Calibri" w:hAnsi="Calibri" w:eastAsia="Calibri"/>
          <w:b w:val="1"/>
          <w:bCs w:val="1"/>
          <w:sz w:val="28"/>
          <w:szCs w:val="28"/>
        </w:rPr>
      </w:pPr>
      <w:r>
        <w:rPr>
          <w:rFonts w:ascii="Calibri" w:cs="Calibri" w:hAnsi="Calibri" w:eastAsia="Calibri"/>
          <w:b w:val="1"/>
          <w:bCs w:val="1"/>
          <w:sz w:val="28"/>
          <w:szCs w:val="28"/>
          <w:rtl w:val="0"/>
          <w:lang w:val="en-US"/>
        </w:rPr>
        <w:t>Marking Criteria:</w:t>
      </w:r>
    </w:p>
    <w:p>
      <w:pPr>
        <w:pStyle w:val="Body A"/>
      </w:pPr>
      <w:r>
        <w:rPr>
          <w:rFonts w:ascii="Calibri" w:cs="Calibri" w:hAnsi="Calibri" w:eastAsia="Calibri"/>
          <w:b w:val="1"/>
          <w:bCs w:val="1"/>
          <w:rtl w:val="0"/>
          <w:lang w:val="en-US"/>
        </w:rPr>
        <w:t xml:space="preserve"> </w:t>
      </w:r>
      <w:r>
        <w:rPr>
          <w:rtl w:val="0"/>
        </w:rPr>
        <w:t>We expect the learners to write minimum one well expressed point in three lines against each allocated mark. This means one needs to write 15 lines with 5 well expressed points to get high grades for a 5 marks question.</w:t>
      </w:r>
    </w:p>
    <w:p>
      <w:pPr>
        <w:pStyle w:val="Body A"/>
        <w:sectPr>
          <w:headerReference w:type="default" r:id="rId5"/>
          <w:footerReference w:type="default" r:id="rId6"/>
          <w:pgSz w:w="11900" w:h="16840" w:orient="portrait"/>
          <w:pgMar w:top="1440" w:right="1440" w:bottom="1440" w:left="1440" w:header="1440" w:footer="708"/>
          <w:bidi w:val="0"/>
        </w:sectPr>
      </w:pPr>
      <w:r>
        <w:rPr>
          <w:rtl w:val="0"/>
        </w:rPr>
        <w:t xml:space="preserve">For high grades use examples and illustrations where appropriate. </w:t>
      </w:r>
    </w:p>
    <w:tbl>
      <w:tblPr>
        <w:tblW w:w="8902"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8902"/>
      </w:tblGrid>
      <w:tr>
        <w:tblPrEx>
          <w:shd w:val="clear" w:color="auto" w:fill="ced7e7"/>
        </w:tblPrEx>
        <w:trPr>
          <w:trHeight w:val="16785" w:hRule="atLeast"/>
        </w:trPr>
        <w:tc>
          <w:tcPr>
            <w:tcW w:type="dxa" w:w="890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647"/>
              <w:bottom w:type="dxa" w:w="80"/>
              <w:right w:type="dxa" w:w="647"/>
            </w:tcMar>
            <w:vAlign w:val="top"/>
          </w:tcPr>
          <w:p>
            <w:pPr>
              <w:pStyle w:val="Body A"/>
              <w:spacing w:line="360" w:lineRule="auto"/>
              <w:ind w:left="567" w:right="567" w:hanging="567"/>
              <w:jc w:val="center"/>
              <w:rPr>
                <w:rFonts w:ascii="Arial" w:cs="Arial" w:hAnsi="Arial" w:eastAsia="Arial"/>
                <w:sz w:val="24"/>
                <w:szCs w:val="24"/>
                <w:lang w:val="en-US"/>
              </w:rPr>
            </w:pPr>
          </w:p>
          <w:p>
            <w:pPr>
              <w:pStyle w:val="No Spacing"/>
              <w:bidi w:val="0"/>
              <w:ind w:left="567" w:right="567" w:hanging="567"/>
              <w:jc w:val="center"/>
              <w:rPr>
                <w:rtl w:val="0"/>
              </w:rPr>
            </w:pPr>
            <w:r>
              <w:rPr>
                <w:rtl w:val="0"/>
                <w:lang w:val="en-US"/>
              </w:rPr>
              <w:t>Advanced Diploma in Diet and Nutrition Level 5</w:t>
            </w:r>
          </w:p>
          <w:p>
            <w:pPr>
              <w:pStyle w:val="No Spacing"/>
              <w:ind w:left="567" w:right="567" w:hanging="567"/>
              <w:jc w:val="center"/>
              <w:rPr>
                <w:lang w:val="en-US"/>
              </w:rPr>
            </w:pPr>
          </w:p>
          <w:p>
            <w:pPr>
              <w:pStyle w:val="Body A"/>
              <w:bidi w:val="0"/>
              <w:spacing w:line="360" w:lineRule="auto"/>
              <w:ind w:left="567" w:right="567" w:hanging="567"/>
              <w:jc w:val="center"/>
              <w:rPr>
                <w:rFonts w:ascii="Arial" w:cs="Arial" w:hAnsi="Arial" w:eastAsia="Arial"/>
                <w:sz w:val="24"/>
                <w:szCs w:val="24"/>
                <w:rtl w:val="0"/>
              </w:rPr>
            </w:pPr>
            <w:r>
              <w:rPr>
                <w:rFonts w:ascii="Arial" w:hAnsi="Arial"/>
                <w:sz w:val="24"/>
                <w:szCs w:val="24"/>
                <w:u w:val="single"/>
                <w:rtl w:val="0"/>
                <w:lang w:val="en-US"/>
              </w:rPr>
              <w:t xml:space="preserve">Assignment No </w:t>
            </w:r>
            <w:r>
              <w:rPr>
                <w:rFonts w:ascii="Arial" w:hAnsi="Arial"/>
                <w:sz w:val="24"/>
                <w:szCs w:val="24"/>
                <w:u w:val="single"/>
                <w:rtl w:val="0"/>
                <w:lang w:val="en-US"/>
              </w:rPr>
              <w:t>9</w:t>
            </w:r>
            <w:r>
              <w:rPr>
                <w:rFonts w:ascii="Arial" w:hAnsi="Arial"/>
                <w:sz w:val="24"/>
                <w:szCs w:val="24"/>
                <w:rtl w:val="0"/>
                <w:lang w:val="en-US"/>
              </w:rPr>
              <w:t xml:space="preserve"> </w:t>
            </w:r>
          </w:p>
          <w:p>
            <w:pPr>
              <w:pStyle w:val="Body A"/>
              <w:bidi w:val="0"/>
              <w:spacing w:line="360" w:lineRule="auto"/>
              <w:ind w:left="567" w:right="567" w:hanging="510"/>
              <w:jc w:val="both"/>
              <w:rPr>
                <w:rFonts w:ascii="Arial" w:cs="Arial" w:hAnsi="Arial" w:eastAsia="Arial"/>
                <w:sz w:val="24"/>
                <w:szCs w:val="24"/>
                <w:rtl w:val="0"/>
              </w:rPr>
            </w:pPr>
            <w:r>
              <w:rPr>
                <w:rFonts w:ascii="Arial" w:hAnsi="Arial"/>
                <w:sz w:val="24"/>
                <w:szCs w:val="24"/>
                <w:rtl w:val="0"/>
                <w:lang w:val="en-US"/>
              </w:rPr>
              <w:t>Answer 1</w:t>
            </w:r>
          </w:p>
          <w:p>
            <w:pPr>
              <w:pStyle w:val="Body A"/>
              <w:numPr>
                <w:ilvl w:val="0"/>
                <w:numId w:val="1"/>
              </w:numPr>
              <w:bidi w:val="0"/>
              <w:spacing w:line="360" w:lineRule="auto"/>
              <w:ind w:right="567"/>
              <w:jc w:val="both"/>
              <w:rPr>
                <w:rFonts w:ascii="Arial" w:hAnsi="Arial"/>
                <w:sz w:val="24"/>
                <w:szCs w:val="24"/>
                <w:rtl w:val="0"/>
                <w:lang w:val="en-US"/>
              </w:rPr>
            </w:pPr>
            <w:r>
              <w:rPr>
                <w:rFonts w:ascii="Arial" w:hAnsi="Arial"/>
                <w:sz w:val="24"/>
                <w:szCs w:val="24"/>
                <w:rtl w:val="0"/>
                <w:lang w:val="en-US"/>
              </w:rPr>
              <w:t xml:space="preserve">c) fatty streaks and cholesterol are found in blood vessels </w:t>
            </w:r>
          </w:p>
          <w:p>
            <w:pPr>
              <w:pStyle w:val="Body A"/>
              <w:numPr>
                <w:ilvl w:val="0"/>
                <w:numId w:val="1"/>
              </w:numPr>
              <w:bidi w:val="0"/>
              <w:spacing w:line="360" w:lineRule="auto"/>
              <w:ind w:right="567"/>
              <w:jc w:val="both"/>
              <w:rPr>
                <w:rFonts w:ascii="Arial" w:hAnsi="Arial"/>
                <w:sz w:val="24"/>
                <w:szCs w:val="24"/>
                <w:rtl w:val="0"/>
                <w:lang w:val="en-US"/>
              </w:rPr>
            </w:pPr>
            <w:r>
              <w:rPr>
                <w:rFonts w:ascii="Arial" w:hAnsi="Arial"/>
                <w:sz w:val="24"/>
                <w:szCs w:val="24"/>
                <w:rtl w:val="0"/>
                <w:lang w:val="en-US"/>
              </w:rPr>
              <w:t>a) two</w:t>
            </w:r>
          </w:p>
          <w:p>
            <w:pPr>
              <w:pStyle w:val="Body A"/>
              <w:numPr>
                <w:ilvl w:val="0"/>
                <w:numId w:val="1"/>
              </w:numPr>
              <w:bidi w:val="0"/>
              <w:spacing w:line="360" w:lineRule="auto"/>
              <w:ind w:right="567"/>
              <w:jc w:val="both"/>
              <w:rPr>
                <w:rFonts w:ascii="Arial" w:hAnsi="Arial"/>
                <w:sz w:val="24"/>
                <w:szCs w:val="24"/>
                <w:rtl w:val="0"/>
                <w:lang w:val="en-US"/>
              </w:rPr>
            </w:pPr>
            <w:r>
              <w:rPr>
                <w:rFonts w:ascii="Arial" w:hAnsi="Arial"/>
                <w:sz w:val="24"/>
                <w:szCs w:val="24"/>
                <w:rtl w:val="0"/>
                <w:lang w:val="en-US"/>
              </w:rPr>
              <w:t>c) the good cholesterol</w:t>
            </w:r>
          </w:p>
          <w:p>
            <w:pPr>
              <w:pStyle w:val="Body A"/>
              <w:numPr>
                <w:ilvl w:val="0"/>
                <w:numId w:val="1"/>
              </w:numPr>
              <w:bidi w:val="0"/>
              <w:spacing w:line="360" w:lineRule="auto"/>
              <w:ind w:right="567"/>
              <w:jc w:val="both"/>
              <w:rPr>
                <w:rFonts w:ascii="Arial" w:hAnsi="Arial"/>
                <w:sz w:val="24"/>
                <w:szCs w:val="24"/>
                <w:rtl w:val="0"/>
                <w:lang w:val="en-US"/>
              </w:rPr>
            </w:pPr>
            <w:r>
              <w:rPr>
                <w:rFonts w:ascii="Arial" w:hAnsi="Arial"/>
                <w:sz w:val="24"/>
                <w:szCs w:val="24"/>
                <w:rtl w:val="0"/>
                <w:lang w:val="en-US"/>
              </w:rPr>
              <w:t>a) trance fat</w:t>
            </w:r>
          </w:p>
          <w:p>
            <w:pPr>
              <w:pStyle w:val="Body A"/>
              <w:numPr>
                <w:ilvl w:val="0"/>
                <w:numId w:val="1"/>
              </w:numPr>
              <w:bidi w:val="0"/>
              <w:spacing w:line="360" w:lineRule="auto"/>
              <w:ind w:right="567"/>
              <w:jc w:val="both"/>
              <w:rPr>
                <w:rFonts w:ascii="Arial" w:hAnsi="Arial"/>
                <w:sz w:val="24"/>
                <w:szCs w:val="24"/>
                <w:rtl w:val="0"/>
                <w:lang w:val="en-US"/>
              </w:rPr>
            </w:pPr>
            <w:r>
              <w:rPr>
                <w:rFonts w:ascii="Arial" w:hAnsi="Arial"/>
                <w:sz w:val="24"/>
                <w:szCs w:val="24"/>
                <w:rtl w:val="0"/>
                <w:lang w:val="en-US"/>
              </w:rPr>
              <w:t>c) meat and dairy products</w:t>
            </w:r>
          </w:p>
          <w:p>
            <w:pPr>
              <w:pStyle w:val="Body A"/>
              <w:numPr>
                <w:ilvl w:val="0"/>
                <w:numId w:val="1"/>
              </w:numPr>
              <w:bidi w:val="0"/>
              <w:spacing w:line="360" w:lineRule="auto"/>
              <w:ind w:right="567"/>
              <w:jc w:val="both"/>
              <w:rPr>
                <w:rFonts w:ascii="Arial" w:hAnsi="Arial"/>
                <w:sz w:val="24"/>
                <w:szCs w:val="24"/>
                <w:rtl w:val="0"/>
                <w:lang w:val="en-US"/>
              </w:rPr>
            </w:pPr>
            <w:r>
              <w:rPr>
                <w:rFonts w:ascii="Arial" w:hAnsi="Arial"/>
                <w:sz w:val="24"/>
                <w:szCs w:val="24"/>
                <w:rtl w:val="0"/>
                <w:lang w:val="en-US"/>
              </w:rPr>
              <w:t>b) 30% cancer deaths</w:t>
            </w:r>
          </w:p>
          <w:p>
            <w:pPr>
              <w:pStyle w:val="Body A"/>
              <w:numPr>
                <w:ilvl w:val="0"/>
                <w:numId w:val="1"/>
              </w:numPr>
              <w:bidi w:val="0"/>
              <w:spacing w:line="360" w:lineRule="auto"/>
              <w:ind w:right="567"/>
              <w:jc w:val="both"/>
              <w:rPr>
                <w:rFonts w:ascii="Arial" w:hAnsi="Arial"/>
                <w:sz w:val="24"/>
                <w:szCs w:val="24"/>
                <w:rtl w:val="0"/>
                <w:lang w:val="en-US"/>
              </w:rPr>
            </w:pPr>
            <w:r>
              <w:rPr>
                <w:rFonts w:ascii="Arial" w:hAnsi="Arial"/>
                <w:sz w:val="24"/>
                <w:szCs w:val="24"/>
                <w:rtl w:val="0"/>
                <w:lang w:val="en-US"/>
              </w:rPr>
              <w:t>c) slowly</w:t>
            </w:r>
          </w:p>
          <w:p>
            <w:pPr>
              <w:pStyle w:val="Body A"/>
              <w:numPr>
                <w:ilvl w:val="0"/>
                <w:numId w:val="1"/>
              </w:numPr>
              <w:bidi w:val="0"/>
              <w:spacing w:line="360" w:lineRule="auto"/>
              <w:ind w:right="567"/>
              <w:jc w:val="both"/>
              <w:rPr>
                <w:rFonts w:ascii="Arial" w:hAnsi="Arial"/>
                <w:sz w:val="24"/>
                <w:szCs w:val="24"/>
                <w:rtl w:val="0"/>
                <w:lang w:val="en-US"/>
              </w:rPr>
            </w:pPr>
            <w:r>
              <w:rPr>
                <w:rFonts w:ascii="Arial" w:hAnsi="Arial"/>
                <w:sz w:val="24"/>
                <w:szCs w:val="24"/>
                <w:rtl w:val="0"/>
                <w:lang w:val="en-US"/>
              </w:rPr>
              <w:t xml:space="preserve"> None of the answers are correct. i think there is a mistake because a and c are exactly the same ( apart from the fact that a has a small c in carbohydrates and c has a capital one) so I am going to write the right answer according to the study material. GL = Gl/100 X Net Carbohydrates.</w:t>
            </w:r>
          </w:p>
          <w:p>
            <w:pPr>
              <w:pStyle w:val="Body A"/>
              <w:numPr>
                <w:ilvl w:val="0"/>
                <w:numId w:val="1"/>
              </w:numPr>
              <w:bidi w:val="0"/>
              <w:spacing w:line="360" w:lineRule="auto"/>
              <w:ind w:right="567"/>
              <w:jc w:val="both"/>
              <w:rPr>
                <w:rFonts w:ascii="Arial" w:hAnsi="Arial"/>
                <w:sz w:val="24"/>
                <w:szCs w:val="24"/>
                <w:rtl w:val="0"/>
                <w:lang w:val="en-US"/>
              </w:rPr>
            </w:pPr>
            <w:r>
              <w:rPr>
                <w:rFonts w:ascii="Arial" w:hAnsi="Arial"/>
                <w:sz w:val="24"/>
                <w:szCs w:val="24"/>
                <w:rtl w:val="0"/>
                <w:lang w:val="en-US"/>
              </w:rPr>
              <w:t xml:space="preserve">b) Obesity </w:t>
            </w:r>
          </w:p>
          <w:p>
            <w:pPr>
              <w:pStyle w:val="Body A"/>
              <w:numPr>
                <w:ilvl w:val="0"/>
                <w:numId w:val="1"/>
              </w:numPr>
              <w:bidi w:val="0"/>
              <w:spacing w:line="360" w:lineRule="auto"/>
              <w:ind w:right="567"/>
              <w:jc w:val="both"/>
              <w:rPr>
                <w:rFonts w:ascii="Arial" w:hAnsi="Arial"/>
                <w:sz w:val="24"/>
                <w:szCs w:val="24"/>
                <w:rtl w:val="0"/>
                <w:lang w:val="en-US"/>
              </w:rPr>
            </w:pPr>
            <w:r>
              <w:rPr>
                <w:rFonts w:ascii="Arial" w:hAnsi="Arial"/>
                <w:sz w:val="24"/>
                <w:szCs w:val="24"/>
                <w:rtl w:val="0"/>
                <w:lang w:val="en-US"/>
              </w:rPr>
              <w:t>c) 550 mg a day</w:t>
            </w:r>
          </w:p>
        </w:tc>
      </w:tr>
      <w:tr>
        <w:tblPrEx>
          <w:shd w:val="clear" w:color="auto" w:fill="ced7e7"/>
        </w:tblPrEx>
        <w:trPr>
          <w:trHeight w:val="23969" w:hRule="atLeast"/>
        </w:trPr>
        <w:tc>
          <w:tcPr>
            <w:tcW w:type="dxa" w:w="890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647"/>
              <w:bottom w:type="dxa" w:w="80"/>
              <w:right w:type="dxa" w:w="647"/>
            </w:tcMar>
            <w:vAlign w:val="top"/>
          </w:tcPr>
          <w:p>
            <w:pPr>
              <w:pStyle w:val="Body A"/>
              <w:bidi w:val="0"/>
              <w:spacing w:line="360" w:lineRule="auto"/>
              <w:ind w:left="567" w:right="567" w:hanging="284"/>
              <w:jc w:val="both"/>
              <w:rPr>
                <w:rFonts w:ascii="Arial" w:cs="Arial" w:hAnsi="Arial" w:eastAsia="Arial"/>
                <w:sz w:val="24"/>
                <w:szCs w:val="24"/>
                <w:rtl w:val="0"/>
              </w:rPr>
            </w:pPr>
            <w:r>
              <w:rPr>
                <w:rFonts w:ascii="Arial" w:hAnsi="Arial"/>
                <w:sz w:val="24"/>
                <w:szCs w:val="24"/>
                <w:rtl w:val="0"/>
                <w:lang w:val="en-US"/>
              </w:rPr>
              <w:t>Answer 2</w:t>
            </w:r>
          </w:p>
          <w:p>
            <w:pPr>
              <w:pStyle w:val="Body A"/>
              <w:numPr>
                <w:ilvl w:val="0"/>
                <w:numId w:val="2"/>
              </w:numPr>
              <w:bidi w:val="0"/>
              <w:spacing w:line="360" w:lineRule="auto"/>
              <w:ind w:right="567"/>
              <w:jc w:val="both"/>
              <w:rPr>
                <w:rFonts w:ascii="Arial" w:cs="Arial" w:hAnsi="Arial" w:eastAsia="Arial"/>
                <w:sz w:val="24"/>
                <w:szCs w:val="24"/>
                <w:rtl w:val="0"/>
              </w:rPr>
            </w:pPr>
          </w:p>
          <w:p>
            <w:pPr>
              <w:pStyle w:val="Body A"/>
              <w:numPr>
                <w:ilvl w:val="0"/>
                <w:numId w:val="3"/>
              </w:numPr>
              <w:bidi w:val="0"/>
              <w:spacing w:line="360" w:lineRule="auto"/>
              <w:ind w:right="567"/>
              <w:jc w:val="both"/>
              <w:rPr>
                <w:rFonts w:ascii="Arial" w:hAnsi="Arial"/>
                <w:sz w:val="24"/>
                <w:szCs w:val="24"/>
                <w:rtl w:val="0"/>
                <w:lang w:val="en-US"/>
              </w:rPr>
            </w:pPr>
            <w:r>
              <w:rPr>
                <w:rFonts w:ascii="Arial" w:hAnsi="Arial"/>
                <w:sz w:val="24"/>
                <w:szCs w:val="24"/>
                <w:rtl w:val="0"/>
                <w:lang w:val="en-US"/>
              </w:rPr>
              <w:t>being overweight</w:t>
            </w:r>
          </w:p>
          <w:p>
            <w:pPr>
              <w:pStyle w:val="Body A"/>
              <w:numPr>
                <w:ilvl w:val="0"/>
                <w:numId w:val="3"/>
              </w:numPr>
              <w:bidi w:val="0"/>
              <w:spacing w:line="360" w:lineRule="auto"/>
              <w:ind w:right="567"/>
              <w:jc w:val="both"/>
              <w:rPr>
                <w:rFonts w:ascii="Arial" w:hAnsi="Arial"/>
                <w:sz w:val="24"/>
                <w:szCs w:val="24"/>
                <w:rtl w:val="0"/>
                <w:lang w:val="en-US"/>
              </w:rPr>
            </w:pPr>
            <w:r>
              <w:rPr>
                <w:rFonts w:ascii="Arial" w:hAnsi="Arial"/>
                <w:sz w:val="24"/>
                <w:szCs w:val="24"/>
                <w:rtl w:val="0"/>
                <w:lang w:val="en-US"/>
              </w:rPr>
              <w:t xml:space="preserve">increased levels of LDL cholesterol </w:t>
            </w:r>
          </w:p>
          <w:p>
            <w:pPr>
              <w:pStyle w:val="Body A"/>
              <w:numPr>
                <w:ilvl w:val="0"/>
                <w:numId w:val="3"/>
              </w:numPr>
              <w:bidi w:val="0"/>
              <w:spacing w:line="360" w:lineRule="auto"/>
              <w:ind w:right="567"/>
              <w:jc w:val="both"/>
              <w:rPr>
                <w:rFonts w:ascii="Arial" w:hAnsi="Arial"/>
                <w:sz w:val="24"/>
                <w:szCs w:val="24"/>
                <w:rtl w:val="0"/>
                <w:lang w:val="en-US"/>
              </w:rPr>
            </w:pPr>
            <w:r>
              <w:rPr>
                <w:rFonts w:ascii="Arial" w:hAnsi="Arial"/>
                <w:sz w:val="24"/>
                <w:szCs w:val="24"/>
                <w:rtl w:val="0"/>
                <w:lang w:val="en-US"/>
              </w:rPr>
              <w:t>low levels of HDL cholesterol</w:t>
            </w:r>
          </w:p>
          <w:p>
            <w:pPr>
              <w:pStyle w:val="Body A"/>
              <w:numPr>
                <w:ilvl w:val="0"/>
                <w:numId w:val="3"/>
              </w:numPr>
              <w:bidi w:val="0"/>
              <w:spacing w:line="360" w:lineRule="auto"/>
              <w:ind w:right="567"/>
              <w:jc w:val="both"/>
              <w:rPr>
                <w:rFonts w:ascii="Arial" w:hAnsi="Arial"/>
                <w:sz w:val="24"/>
                <w:szCs w:val="24"/>
                <w:rtl w:val="0"/>
                <w:lang w:val="en-US"/>
              </w:rPr>
            </w:pPr>
            <w:r>
              <w:rPr>
                <w:rFonts w:ascii="Arial" w:hAnsi="Arial"/>
                <w:sz w:val="24"/>
                <w:szCs w:val="24"/>
                <w:rtl w:val="0"/>
                <w:lang w:val="en-US"/>
              </w:rPr>
              <w:t>smoking</w:t>
            </w:r>
          </w:p>
          <w:p>
            <w:pPr>
              <w:pStyle w:val="Body A"/>
              <w:numPr>
                <w:ilvl w:val="0"/>
                <w:numId w:val="3"/>
              </w:numPr>
              <w:bidi w:val="0"/>
              <w:spacing w:line="360" w:lineRule="auto"/>
              <w:ind w:right="567"/>
              <w:jc w:val="both"/>
              <w:rPr>
                <w:rFonts w:ascii="Arial" w:hAnsi="Arial"/>
                <w:sz w:val="24"/>
                <w:szCs w:val="24"/>
                <w:rtl w:val="0"/>
                <w:lang w:val="en-US"/>
              </w:rPr>
            </w:pPr>
            <w:r>
              <w:rPr>
                <w:rFonts w:ascii="Arial" w:hAnsi="Arial"/>
                <w:sz w:val="24"/>
                <w:szCs w:val="24"/>
                <w:rtl w:val="0"/>
                <w:lang w:val="en-US"/>
              </w:rPr>
              <w:t xml:space="preserve">high triglycerides </w:t>
            </w:r>
          </w:p>
          <w:p>
            <w:pPr>
              <w:pStyle w:val="Body A"/>
              <w:numPr>
                <w:ilvl w:val="0"/>
                <w:numId w:val="3"/>
              </w:numPr>
              <w:bidi w:val="0"/>
              <w:spacing w:line="360" w:lineRule="auto"/>
              <w:ind w:right="567"/>
              <w:jc w:val="both"/>
              <w:rPr>
                <w:rFonts w:ascii="Arial" w:hAnsi="Arial"/>
                <w:sz w:val="24"/>
                <w:szCs w:val="24"/>
                <w:rtl w:val="0"/>
                <w:lang w:val="en-US"/>
              </w:rPr>
            </w:pPr>
            <w:r>
              <w:rPr>
                <w:rFonts w:ascii="Arial" w:hAnsi="Arial"/>
                <w:sz w:val="24"/>
                <w:szCs w:val="24"/>
                <w:rtl w:val="0"/>
                <w:lang w:val="en-US"/>
              </w:rPr>
              <w:t>large waist circumference</w:t>
            </w:r>
          </w:p>
          <w:p>
            <w:pPr>
              <w:pStyle w:val="Body A"/>
              <w:numPr>
                <w:ilvl w:val="0"/>
                <w:numId w:val="3"/>
              </w:numPr>
              <w:bidi w:val="0"/>
              <w:spacing w:line="360" w:lineRule="auto"/>
              <w:ind w:right="567"/>
              <w:jc w:val="both"/>
              <w:rPr>
                <w:rFonts w:ascii="Arial" w:hAnsi="Arial"/>
                <w:sz w:val="24"/>
                <w:szCs w:val="24"/>
                <w:rtl w:val="0"/>
                <w:lang w:val="en-US"/>
              </w:rPr>
            </w:pPr>
            <w:r>
              <w:rPr>
                <w:rFonts w:ascii="Arial" w:hAnsi="Arial"/>
                <w:sz w:val="24"/>
                <w:szCs w:val="24"/>
                <w:rtl w:val="0"/>
                <w:lang w:val="en-US"/>
              </w:rPr>
              <w:t>high blood pressure</w:t>
            </w:r>
          </w:p>
          <w:p>
            <w:pPr>
              <w:pStyle w:val="Body A"/>
              <w:numPr>
                <w:ilvl w:val="0"/>
                <w:numId w:val="3"/>
              </w:numPr>
              <w:bidi w:val="0"/>
              <w:spacing w:line="360" w:lineRule="auto"/>
              <w:ind w:right="567"/>
              <w:jc w:val="both"/>
              <w:rPr>
                <w:rFonts w:ascii="Arial" w:hAnsi="Arial"/>
                <w:sz w:val="24"/>
                <w:szCs w:val="24"/>
                <w:rtl w:val="0"/>
                <w:lang w:val="en-US"/>
              </w:rPr>
            </w:pPr>
            <w:r>
              <w:rPr>
                <w:rFonts w:ascii="Arial" w:hAnsi="Arial"/>
                <w:sz w:val="24"/>
                <w:szCs w:val="24"/>
                <w:rtl w:val="0"/>
                <w:lang w:val="en-US"/>
              </w:rPr>
              <w:t xml:space="preserve">inactivity </w:t>
            </w:r>
          </w:p>
          <w:p>
            <w:pPr>
              <w:pStyle w:val="Body A"/>
              <w:numPr>
                <w:ilvl w:val="0"/>
                <w:numId w:val="3"/>
              </w:numPr>
              <w:bidi w:val="0"/>
              <w:spacing w:line="360" w:lineRule="auto"/>
              <w:ind w:right="567"/>
              <w:jc w:val="both"/>
              <w:rPr>
                <w:rFonts w:ascii="Arial" w:hAnsi="Arial"/>
                <w:sz w:val="24"/>
                <w:szCs w:val="24"/>
                <w:rtl w:val="0"/>
                <w:lang w:val="en-US"/>
              </w:rPr>
            </w:pPr>
            <w:r>
              <w:rPr>
                <w:rFonts w:ascii="Arial" w:hAnsi="Arial"/>
                <w:sz w:val="24"/>
                <w:szCs w:val="24"/>
                <w:rtl w:val="0"/>
                <w:lang w:val="en-US"/>
              </w:rPr>
              <w:t>diabetes</w:t>
            </w:r>
          </w:p>
          <w:p>
            <w:pPr>
              <w:pStyle w:val="Body A"/>
              <w:numPr>
                <w:ilvl w:val="0"/>
                <w:numId w:val="4"/>
              </w:numPr>
              <w:bidi w:val="0"/>
              <w:spacing w:line="360" w:lineRule="auto"/>
              <w:ind w:right="567"/>
              <w:jc w:val="both"/>
              <w:rPr>
                <w:rFonts w:ascii="Arial" w:hAnsi="Arial"/>
                <w:sz w:val="24"/>
                <w:szCs w:val="24"/>
                <w:rtl w:val="0"/>
                <w:lang w:val="en-US"/>
              </w:rPr>
            </w:pPr>
            <w:r>
              <w:rPr>
                <w:rFonts w:ascii="Arial" w:hAnsi="Arial"/>
                <w:sz w:val="24"/>
                <w:szCs w:val="24"/>
                <w:rtl w:val="0"/>
                <w:lang w:val="en-US"/>
              </w:rPr>
              <w:t xml:space="preserve">cancer is a word that describes a condition where the growth of our cells has gone out of control. they are then called cancerous cells. cancerous cells occur as a result of a process usually involves a damage to the DNA in cells which happen because of factors like smoking, obesity, some food which has been genetically modified or GMO or viruses some times also change our DNA. cancerous cells then start to send messages to other cells in our body and change their DNA so they become also cancerous. and more and more cells become cancerous. Some cancers are incurable, However, since has made big steps towards curing some types of cancer and it is no longer that scary. </w:t>
            </w:r>
          </w:p>
        </w:tc>
      </w:tr>
      <w:tr>
        <w:tblPrEx>
          <w:shd w:val="clear" w:color="auto" w:fill="ced7e7"/>
        </w:tblPrEx>
        <w:trPr>
          <w:trHeight w:val="23553" w:hRule="atLeast"/>
        </w:trPr>
        <w:tc>
          <w:tcPr>
            <w:tcW w:type="dxa" w:w="890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7"/>
              <w:bottom w:type="dxa" w:w="80"/>
              <w:right w:type="dxa" w:w="647"/>
            </w:tcMar>
            <w:vAlign w:val="top"/>
          </w:tcPr>
          <w:p>
            <w:pPr>
              <w:pStyle w:val="Body A"/>
              <w:numPr>
                <w:ilvl w:val="0"/>
                <w:numId w:val="6"/>
              </w:numPr>
              <w:spacing w:after="0" w:line="360" w:lineRule="auto"/>
              <w:ind w:right="567"/>
              <w:jc w:val="both"/>
              <w:rPr>
                <w:lang w:val="en-US"/>
              </w:rPr>
            </w:pPr>
            <w:r>
              <w:rPr>
                <w:rtl w:val="0"/>
                <w:lang w:val="en-US"/>
              </w:rPr>
              <w:t xml:space="preserve">Glucose is the form of sugar that our body can utilise for energy. Carbohydrates get broken down in our stomach and then it is passed to the small intestine where glucose gets absorbed and goes into our blood stream. that is why it glucose is also referred to as blood sugar. glucose is needed in the cells for energy, the unused glucose gets stored in our fat cells as fat However, Glucose can never get through the cell membrane and it needs a hormone to unlock the cells membrane. that hormone is called insulin and it is produced in our body by the pancreas. The more glucose we have in our blood, the more insulin the pancreas is going to secrete. insulin carries a signal to the brain also telling it not to burn any stored fat as there is glucose in the blood. so the more insulin in the blood, the less fat is burned. </w:t>
            </w:r>
          </w:p>
          <w:p>
            <w:pPr>
              <w:pStyle w:val="Body A"/>
              <w:spacing w:after="0" w:line="360" w:lineRule="auto"/>
              <w:ind w:left="567" w:right="567" w:hanging="567"/>
              <w:jc w:val="both"/>
            </w:pPr>
          </w:p>
          <w:p>
            <w:pPr>
              <w:pStyle w:val="Body A"/>
              <w:numPr>
                <w:ilvl w:val="0"/>
                <w:numId w:val="7"/>
              </w:numPr>
              <w:spacing w:after="0" w:line="360" w:lineRule="auto"/>
              <w:ind w:right="567"/>
              <w:jc w:val="both"/>
              <w:rPr>
                <w:lang w:val="en-US"/>
              </w:rPr>
            </w:pPr>
            <w:r>
              <w:rPr>
                <w:rtl w:val="0"/>
                <w:lang w:val="en-US"/>
              </w:rPr>
              <w:t>When we consume sugar (in forms of any sugar or carbs which get broken down to sugar) our body releases insulin to bring the sugar level down by storing excess sugar into fat in our cells. the body performs best when our insulin level is relatively constant. The idea behind Glycaemic index is to try and avoid food which causes insulin to spike. When insulin spikes, our body does not burn fat and it goes into fat storage mode. Low glycaemic index food doesn</w:t>
            </w:r>
            <w:r>
              <w:rPr>
                <w:rtl w:val="0"/>
                <w:lang w:val="en-US"/>
              </w:rPr>
              <w:t>’</w:t>
            </w:r>
            <w:r>
              <w:rPr>
                <w:rtl w:val="0"/>
                <w:lang w:val="en-US"/>
              </w:rPr>
              <w:t>t cause insulin to spike or rise very quickly but it makes the secretion of insulin slow and steady. This particularly important to people who have diabetes as they have a problem with their insulin either very high in diabetes 2 as a result of cells become resistant to inulin, or no insulin at all as a result of the pancreas stopped working in type 1. People with diabetes need to eat low glycaemic index food.</w:t>
            </w:r>
          </w:p>
          <w:p>
            <w:pPr>
              <w:pStyle w:val="Body A"/>
              <w:spacing w:after="0" w:line="360" w:lineRule="auto"/>
              <w:ind w:left="567" w:right="567" w:hanging="567"/>
              <w:jc w:val="both"/>
            </w:pPr>
          </w:p>
          <w:p>
            <w:pPr>
              <w:pStyle w:val="Body A"/>
              <w:numPr>
                <w:ilvl w:val="0"/>
                <w:numId w:val="7"/>
              </w:numPr>
              <w:spacing w:after="0" w:line="360" w:lineRule="auto"/>
              <w:ind w:right="567"/>
              <w:jc w:val="both"/>
              <w:rPr>
                <w:lang w:val="en-US"/>
              </w:rPr>
            </w:pPr>
            <w:r>
              <w:rPr>
                <w:rtl w:val="0"/>
                <w:lang w:val="en-US"/>
              </w:rPr>
              <w:t>osteoporosis is a disease happens when bones in our body lose minerals and they become weak as they loose their density and they become easier to break. it can happen in age but it is very common in people aged 50 and more. Bone cells get destroyed and rebuilt all the time. When we are young, the building process dominates but when we get older, the destruction dominates and our bones get destroyed more often than they get built up and that is when the disease occurs.</w:t>
            </w:r>
          </w:p>
        </w:tc>
      </w:tr>
      <w:tr>
        <w:tblPrEx>
          <w:shd w:val="clear" w:color="auto" w:fill="ced7e7"/>
        </w:tblPrEx>
        <w:trPr>
          <w:trHeight w:val="23553" w:hRule="atLeast"/>
        </w:trPr>
        <w:tc>
          <w:tcPr>
            <w:tcW w:type="dxa" w:w="890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1007"/>
              <w:bottom w:type="dxa" w:w="80"/>
              <w:right w:type="dxa" w:w="647"/>
            </w:tcMar>
            <w:vAlign w:val="top"/>
          </w:tcPr>
          <w:p>
            <w:pPr>
              <w:pStyle w:val="Body A"/>
              <w:numPr>
                <w:ilvl w:val="0"/>
                <w:numId w:val="9"/>
              </w:numPr>
              <w:spacing w:after="0" w:line="360" w:lineRule="auto"/>
              <w:ind w:right="567"/>
              <w:jc w:val="both"/>
              <w:rPr>
                <w:lang w:val="en-US"/>
              </w:rPr>
            </w:pPr>
            <w:r>
              <w:rPr>
                <w:rtl w:val="0"/>
                <w:lang w:val="en-US"/>
              </w:rPr>
              <w:t>Diabetes type 1 which occurs as a result of the pancreas stopping secreting insulin and the blood sugar level rises as it can not enter the cells membrane</w:t>
            </w:r>
          </w:p>
          <w:p>
            <w:pPr>
              <w:pStyle w:val="Body A"/>
              <w:spacing w:after="0" w:line="360" w:lineRule="auto"/>
              <w:ind w:left="567" w:right="567" w:hanging="567"/>
              <w:jc w:val="both"/>
            </w:pPr>
            <w:r>
              <w:rPr>
                <w:rtl w:val="0"/>
                <w:lang w:val="en-US"/>
              </w:rPr>
              <w:t xml:space="preserve">        Diabetes type 2 which occurs as a result of cell receptors become resistant to insulin so it does not let insulin in therefore blood sugar level rises and the pancreas secrets more insulin and that is insulin resistance. once the body starts to get accustomed and insulin level start to come down that is normally a sign that the insulin resistance has turned into diabetes type 2</w:t>
            </w:r>
          </w:p>
          <w:p>
            <w:pPr>
              <w:pStyle w:val="Body A"/>
              <w:spacing w:after="0" w:line="360" w:lineRule="auto"/>
              <w:ind w:left="567" w:right="567" w:hanging="567"/>
              <w:jc w:val="both"/>
            </w:pPr>
          </w:p>
          <w:p>
            <w:pPr>
              <w:pStyle w:val="Body A"/>
              <w:spacing w:after="0" w:line="360" w:lineRule="auto"/>
              <w:ind w:left="567" w:right="567" w:hanging="567"/>
              <w:jc w:val="both"/>
            </w:pPr>
          </w:p>
          <w:p>
            <w:pPr>
              <w:pStyle w:val="Body A"/>
              <w:spacing w:after="0" w:line="360" w:lineRule="auto"/>
              <w:ind w:left="567" w:right="567" w:hanging="567"/>
              <w:jc w:val="both"/>
            </w:pPr>
            <w:r>
              <w:rPr>
                <w:rtl w:val="0"/>
                <w:lang w:val="en-US"/>
              </w:rPr>
              <w:t>Case Study</w:t>
            </w:r>
          </w:p>
          <w:p>
            <w:pPr>
              <w:pStyle w:val="Body A"/>
              <w:spacing w:after="0" w:line="360" w:lineRule="auto"/>
              <w:ind w:left="567" w:right="567" w:hanging="567"/>
              <w:jc w:val="both"/>
            </w:pPr>
          </w:p>
          <w:p>
            <w:pPr>
              <w:pStyle w:val="Body A"/>
              <w:numPr>
                <w:ilvl w:val="0"/>
                <w:numId w:val="10"/>
              </w:numPr>
              <w:spacing w:after="0" w:line="360" w:lineRule="auto"/>
              <w:ind w:right="567"/>
              <w:jc w:val="both"/>
              <w:rPr>
                <w:lang w:val="en-US"/>
              </w:rPr>
            </w:pPr>
            <w:r>
              <w:rPr>
                <w:rtl w:val="0"/>
                <w:lang w:val="en-US"/>
              </w:rPr>
              <w:t>a) He should eat all the food with low glycaemic index</w:t>
            </w:r>
          </w:p>
          <w:p>
            <w:pPr>
              <w:pStyle w:val="Body A"/>
              <w:numPr>
                <w:ilvl w:val="0"/>
                <w:numId w:val="10"/>
              </w:numPr>
              <w:spacing w:after="0" w:line="360" w:lineRule="auto"/>
              <w:ind w:right="567"/>
              <w:jc w:val="both"/>
              <w:rPr>
                <w:lang w:val="en-US"/>
              </w:rPr>
            </w:pPr>
            <w:r>
              <w:rPr>
                <w:rtl w:val="0"/>
                <w:lang w:val="en-US"/>
              </w:rPr>
              <w:t>a) Yes</w:t>
            </w:r>
          </w:p>
          <w:p>
            <w:pPr>
              <w:pStyle w:val="Body A"/>
              <w:numPr>
                <w:ilvl w:val="0"/>
                <w:numId w:val="10"/>
              </w:numPr>
              <w:spacing w:after="0" w:line="360" w:lineRule="auto"/>
              <w:ind w:right="567"/>
              <w:jc w:val="both"/>
              <w:rPr>
                <w:lang w:val="en-US"/>
              </w:rPr>
            </w:pPr>
            <w:r>
              <w:rPr>
                <w:rtl w:val="0"/>
                <w:lang w:val="en-US"/>
              </w:rPr>
              <w:t>a) He should include healthy fat in his diet</w:t>
            </w:r>
          </w:p>
        </w:tc>
      </w:tr>
    </w:tbl>
    <w:p>
      <w:pPr>
        <w:pStyle w:val="Body A"/>
        <w:widowControl w:val="0"/>
        <w:spacing w:line="240" w:lineRule="auto"/>
        <w:ind w:left="324" w:hanging="324"/>
      </w:pPr>
    </w:p>
    <w:p>
      <w:pPr>
        <w:pStyle w:val="Body A"/>
        <w:widowControl w:val="0"/>
        <w:spacing w:line="240" w:lineRule="auto"/>
        <w:ind w:left="216" w:hanging="216"/>
      </w:pPr>
    </w:p>
    <w:p>
      <w:pPr>
        <w:pStyle w:val="Body A"/>
        <w:widowControl w:val="0"/>
        <w:spacing w:line="240" w:lineRule="auto"/>
        <w:ind w:left="108" w:hanging="108"/>
      </w:pPr>
    </w:p>
    <w:p>
      <w:pPr>
        <w:pStyle w:val="Body A"/>
        <w:widowControl w:val="0"/>
        <w:spacing w:line="240" w:lineRule="auto"/>
      </w:pPr>
    </w:p>
    <w:p>
      <w:pPr>
        <w:pStyle w:val="Body A"/>
        <w:spacing w:after="0" w:line="240" w:lineRule="auto"/>
        <w:rPr>
          <w:b w:val="1"/>
          <w:bCs w:val="1"/>
          <w:color w:val="002060"/>
          <w:sz w:val="28"/>
          <w:szCs w:val="28"/>
          <w:u w:color="002060"/>
        </w:rPr>
      </w:pPr>
    </w:p>
    <w:p>
      <w:pPr>
        <w:pStyle w:val="Body A"/>
        <w:spacing w:after="0" w:line="240" w:lineRule="auto"/>
        <w:rPr>
          <w:b w:val="1"/>
          <w:bCs w:val="1"/>
          <w:color w:val="002060"/>
          <w:sz w:val="28"/>
          <w:szCs w:val="28"/>
          <w:u w:color="002060"/>
        </w:rPr>
      </w:pPr>
    </w:p>
    <w:p>
      <w:pPr>
        <w:pStyle w:val="Body A"/>
        <w:spacing w:after="0" w:line="240" w:lineRule="auto"/>
        <w:rPr>
          <w:rFonts w:ascii="Calibri" w:cs="Calibri" w:hAnsi="Calibri" w:eastAsia="Calibri"/>
          <w:b w:val="1"/>
          <w:bCs w:val="1"/>
          <w:color w:val="002060"/>
          <w:sz w:val="28"/>
          <w:szCs w:val="28"/>
          <w:u w:color="002060"/>
        </w:rPr>
      </w:pPr>
      <w:r>
        <w:rPr>
          <w:rFonts w:ascii="Calibri" w:cs="Calibri" w:hAnsi="Calibri" w:eastAsia="Calibri"/>
          <w:b w:val="1"/>
          <w:bCs w:val="1"/>
          <w:color w:val="002060"/>
          <w:sz w:val="28"/>
          <w:szCs w:val="28"/>
          <w:u w:color="002060"/>
          <w:rtl w:val="0"/>
          <w:lang w:val="en-US"/>
        </w:rPr>
        <w:t>Student Statement:</w:t>
      </w:r>
    </w:p>
    <w:p>
      <w:pPr>
        <w:pStyle w:val="Body A"/>
        <w:spacing w:after="0" w:line="240" w:lineRule="auto"/>
        <w:rPr>
          <w:b w:val="1"/>
          <w:bCs w:val="1"/>
          <w:color w:val="001ae6"/>
          <w:u w:color="001ae6"/>
        </w:rPr>
      </w:pPr>
    </w:p>
    <w:p>
      <w:pPr>
        <w:pStyle w:val="Body A"/>
        <w:spacing w:after="0" w:line="240" w:lineRule="auto"/>
      </w:pPr>
      <w:r>
        <w:rPr>
          <w:rtl w:val="0"/>
          <w:lang w:val="en-US"/>
        </w:rPr>
        <w:t>By submitting this assignment, I confirm that this is my own work.</w:t>
      </w:r>
    </w:p>
    <w:p>
      <w:pPr>
        <w:pStyle w:val="Body A"/>
        <w:spacing w:after="0" w:line="240" w:lineRule="auto"/>
      </w:pPr>
    </w:p>
    <w:p>
      <w:pPr>
        <w:pStyle w:val="Body A"/>
        <w:spacing w:after="0" w:line="240" w:lineRule="auto"/>
      </w:pPr>
    </w:p>
    <w:p>
      <w:pPr>
        <w:pStyle w:val="Body A"/>
        <w:spacing w:after="0" w:line="240" w:lineRule="auto"/>
      </w:pPr>
    </w:p>
    <w:tbl>
      <w:tblPr>
        <w:tblW w:w="9242"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8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sz w:val="22"/>
                <w:szCs w:val="22"/>
                <w:rtl w:val="0"/>
                <w:lang w:val="en-US"/>
              </w:rPr>
              <w:t>Khaled Hammad</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B"/>
            </w:pPr>
            <w:r>
              <w:rPr>
                <w:rFonts w:ascii="Calibri" w:cs="Calibri" w:hAnsi="Calibri" w:eastAsia="Calibri"/>
                <w:sz w:val="22"/>
                <w:szCs w:val="22"/>
                <w:rtl w:val="0"/>
                <w:lang w:val="en-US"/>
              </w:rPr>
              <w:t>13/02/2019</w:t>
            </w:r>
          </w:p>
        </w:tc>
      </w:tr>
    </w:tbl>
    <w:p>
      <w:pPr>
        <w:pStyle w:val="Body A"/>
        <w:widowControl w:val="0"/>
        <w:spacing w:after="0" w:line="240" w:lineRule="auto"/>
        <w:ind w:left="324" w:hanging="324"/>
      </w:pPr>
    </w:p>
    <w:p>
      <w:pPr>
        <w:pStyle w:val="Body A"/>
        <w:widowControl w:val="0"/>
        <w:spacing w:after="0" w:line="240" w:lineRule="auto"/>
        <w:ind w:left="216" w:hanging="216"/>
      </w:pPr>
    </w:p>
    <w:p>
      <w:pPr>
        <w:pStyle w:val="Body A"/>
        <w:widowControl w:val="0"/>
        <w:spacing w:after="0" w:line="240" w:lineRule="auto"/>
        <w:ind w:left="108" w:hanging="108"/>
      </w:pPr>
    </w:p>
    <w:p>
      <w:pPr>
        <w:pStyle w:val="Body A"/>
        <w:widowControl w:val="0"/>
        <w:spacing w:after="0" w:line="240" w:lineRule="auto"/>
      </w:pPr>
    </w:p>
    <w:p>
      <w:pPr>
        <w:pStyle w:val="Body A"/>
      </w:pPr>
    </w:p>
    <w:p>
      <w:pPr>
        <w:pStyle w:val="Body A"/>
      </w:pPr>
    </w:p>
    <w:p>
      <w:pPr>
        <w:pStyle w:val="Body A"/>
        <w:shd w:val="clear" w:color="auto" w:fill="d9d9d9"/>
        <w:rPr>
          <w:rFonts w:ascii="Calibri" w:cs="Calibri" w:hAnsi="Calibri" w:eastAsia="Calibri"/>
          <w:b w:val="1"/>
          <w:bCs w:val="1"/>
          <w:sz w:val="32"/>
          <w:szCs w:val="32"/>
        </w:rPr>
      </w:pPr>
      <w:r>
        <w:rPr>
          <w:rFonts w:ascii="Calibri" w:cs="Calibri" w:hAnsi="Calibri" w:eastAsia="Calibri"/>
          <w:b w:val="1"/>
          <w:bCs w:val="1"/>
          <w:sz w:val="28"/>
          <w:szCs w:val="28"/>
          <w:rtl w:val="0"/>
          <w:lang w:val="en-US"/>
        </w:rPr>
        <w:t>For Tutor / Assessor Use Only</w:t>
      </w:r>
    </w:p>
    <w:tbl>
      <w:tblPr>
        <w:tblW w:w="9242" w:type="dxa"/>
        <w:jc w:val="left"/>
        <w:tblInd w:w="432"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32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pPr>
            <w:r>
              <w:rPr>
                <w:rFonts w:ascii="Calibri" w:cs="Calibri" w:hAnsi="Calibri" w:eastAsia="Calibri"/>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2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2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A"/>
              <w:spacing w:after="0" w:line="240" w:lineRule="auto"/>
            </w:pPr>
            <w:r>
              <w:rPr>
                <w:rFonts w:ascii="Calibri" w:cs="Calibri" w:hAnsi="Calibri" w:eastAsia="Calibri"/>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A"/>
        <w:widowControl w:val="0"/>
        <w:shd w:val="clear" w:color="auto" w:fill="d9d9d9"/>
        <w:spacing w:line="240" w:lineRule="auto"/>
        <w:ind w:left="324" w:hanging="324"/>
        <w:rPr>
          <w:rFonts w:ascii="Calibri" w:cs="Calibri" w:hAnsi="Calibri" w:eastAsia="Calibri"/>
          <w:b w:val="1"/>
          <w:bCs w:val="1"/>
          <w:sz w:val="32"/>
          <w:szCs w:val="32"/>
        </w:rPr>
      </w:pPr>
    </w:p>
    <w:p>
      <w:pPr>
        <w:pStyle w:val="Body A"/>
        <w:widowControl w:val="0"/>
        <w:shd w:val="clear" w:color="auto" w:fill="d9d9d9"/>
        <w:spacing w:line="240" w:lineRule="auto"/>
        <w:ind w:left="216" w:hanging="216"/>
        <w:rPr>
          <w:b w:val="1"/>
          <w:bCs w:val="1"/>
          <w:sz w:val="32"/>
          <w:szCs w:val="32"/>
        </w:rPr>
      </w:pPr>
    </w:p>
    <w:p>
      <w:pPr>
        <w:pStyle w:val="Body A"/>
        <w:widowControl w:val="0"/>
        <w:shd w:val="clear" w:color="auto" w:fill="d9d9d9"/>
        <w:spacing w:line="240" w:lineRule="auto"/>
        <w:ind w:left="108" w:hanging="108"/>
      </w:pPr>
      <w:r/>
    </w:p>
    <w:sectPr>
      <w:headerReference w:type="default" r:id="rId7"/>
      <w:footerReference w:type="default" r:id="rId8"/>
      <w:pgSz w:w="11900" w:h="16840" w:orient="portrait"/>
      <w:pgMar w:top="1440" w:right="1440" w:bottom="1440" w:left="1440" w:header="1440"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Default"/>
      <w:jc w:val="right"/>
      <w:rPr>
        <w:rFonts w:ascii="Times New Roman" w:cs="Times New Roman" w:hAnsi="Times New Roman" w:eastAsia="Times New Roman"/>
      </w:rPr>
    </w:pPr>
    <w:r>
      <w:rPr>
        <w:rFonts w:ascii="Times New Roman" w:hAnsi="Times New Roman"/>
        <w:rtl w:val="0"/>
        <w:lang w:val="en-US"/>
      </w:rPr>
      <w:t>Name: Khaled Hammad</w:t>
    </w:r>
  </w:p>
  <w:p>
    <w:pPr>
      <w:pStyle w:val="Default"/>
      <w:jc w:val="right"/>
      <w:rPr>
        <w:rFonts w:ascii="Times New Roman" w:cs="Times New Roman" w:hAnsi="Times New Roman" w:eastAsia="Times New Roman"/>
      </w:rPr>
    </w:pPr>
    <w:r>
      <w:rPr>
        <w:rFonts w:ascii="Times New Roman" w:hAnsi="Times New Roman"/>
        <w:rtl w:val="0"/>
        <w:lang w:val="en-US"/>
      </w:rPr>
      <w:t>Student Number: 28297</w:t>
    </w:r>
  </w:p>
  <w:p>
    <w:pPr>
      <w:pStyle w:val="Default"/>
      <w:jc w:val="right"/>
      <w:rPr>
        <w:rFonts w:ascii="Times New Roman" w:cs="Times New Roman" w:hAnsi="Times New Roman" w:eastAsia="Times New Roman"/>
      </w:rPr>
    </w:pPr>
    <w:r>
      <w:rPr>
        <w:rFonts w:ascii="Times New Roman" w:hAnsi="Times New Roman"/>
        <w:rtl w:val="0"/>
        <w:lang w:val="en-US"/>
      </w:rPr>
      <w:t>Assignment Number:</w:t>
    </w:r>
    <w:r>
      <w:rPr>
        <w:rFonts w:ascii="Times New Roman" w:hAnsi="Times New Roman"/>
        <w:rtl w:val="0"/>
        <w:lang w:val="en-US"/>
      </w:rPr>
      <w:t xml:space="preserve"> 9</w:t>
    </w:r>
  </w:p>
  <w:p>
    <w:pPr>
      <w:pStyle w:val="Default"/>
      <w:jc w:val="right"/>
    </w:pPr>
    <w:r>
      <w:rPr>
        <w:rFonts w:ascii="Times New Roman" w:hAnsi="Times New Roman"/>
        <w:rtl w:val="0"/>
        <w:lang w:val="en-US"/>
      </w:rPr>
      <w:t xml:space="preserve">Page </w:t>
    </w:r>
    <w:r>
      <w:rPr>
        <w:rFonts w:ascii="Times New Roman" w:cs="Times New Roman" w:hAnsi="Times New Roman" w:eastAsia="Times New Roman"/>
        <w:rtl w:val="0"/>
      </w:rPr>
      <w:fldChar w:fldCharType="begin" w:fldLock="0"/>
    </w:r>
    <w:r>
      <w:rPr>
        <w:rFonts w:ascii="Times New Roman" w:cs="Times New Roman" w:hAnsi="Times New Roman" w:eastAsia="Times New Roman"/>
        <w:rtl w:val="0"/>
      </w:rPr>
      <w:instrText xml:space="preserve"> PAGE </w:instrText>
    </w:r>
    <w:r>
      <w:rPr>
        <w:rFonts w:ascii="Times New Roman" w:cs="Times New Roman" w:hAnsi="Times New Roman" w:eastAsia="Times New Roman"/>
        <w:rtl w:val="0"/>
      </w:rPr>
      <w:fldChar w:fldCharType="separate" w:fldLock="0"/>
    </w:r>
    <w:r>
      <w:rPr>
        <w:rFonts w:ascii="Times New Roman" w:cs="Times New Roman" w:hAnsi="Times New Roman" w:eastAsia="Times New Roman"/>
        <w:rtl w:val="0"/>
      </w:rPr>
      <w:t>6</w:t>
    </w:r>
    <w:r>
      <w:rPr>
        <w:rFonts w:ascii="Times New Roman" w:cs="Times New Roman" w:hAnsi="Times New Roman" w:eastAsia="Times New Roman"/>
        <w:rtl w:val="0"/>
      </w:rPr>
      <w:fldChar w:fldCharType="end" w:fldLock="0"/>
    </w:r>
    <w:r>
      <w:rPr>
        <w:rFonts w:ascii="Times New Roman" w:hAnsi="Times New Roman"/>
        <w:rtl w:val="0"/>
        <w:lang w:val="en-US"/>
      </w:rPr>
      <w:t xml:space="preserve"> of </w:t>
    </w:r>
    <w:r>
      <w:rPr>
        <w:rFonts w:ascii="Times New Roman" w:cs="Times New Roman" w:hAnsi="Times New Roman" w:eastAsia="Times New Roman"/>
        <w:rtl w:val="0"/>
      </w:rPr>
      <w:fldChar w:fldCharType="begin" w:fldLock="0"/>
    </w:r>
    <w:r>
      <w:rPr>
        <w:rFonts w:ascii="Times New Roman" w:cs="Times New Roman" w:hAnsi="Times New Roman" w:eastAsia="Times New Roman"/>
        <w:rtl w:val="0"/>
      </w:rPr>
      <w:instrText xml:space="preserve"> NUMPAGES </w:instrText>
    </w:r>
    <w:r>
      <w:rPr>
        <w:rFonts w:ascii="Times New Roman" w:cs="Times New Roman" w:hAnsi="Times New Roman" w:eastAsia="Times New Roman"/>
        <w:rtl w:val="0"/>
      </w:rPr>
      <w:fldChar w:fldCharType="separate" w:fldLock="0"/>
    </w:r>
    <w:r>
      <w:rPr>
        <w:rFonts w:ascii="Times New Roman" w:cs="Times New Roman" w:hAnsi="Times New Roman" w:eastAsia="Times New Roman"/>
        <w:rtl w:val="0"/>
      </w:rPr>
      <w:t>6</w:t>
    </w:r>
    <w:r>
      <w:rPr>
        <w:rFonts w:ascii="Times New Roman" w:cs="Times New Roman" w:hAnsi="Times New Roman" w:eastAsia="Times New Roman"/>
        <w:rtl w:val="0"/>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lowerRoman"/>
      <w:suff w:val="tab"/>
      <w:lvlText w:val="%1."/>
      <w:lvlJc w:val="left"/>
      <w:pPr>
        <w:tabs>
          <w:tab w:val="num" w:pos="360"/>
          <w:tab w:val="left" w:pos="643"/>
        </w:tabs>
        <w:ind w:left="644" w:hanging="64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tabs>
          <w:tab w:val="left" w:pos="643"/>
          <w:tab w:val="num" w:pos="1080"/>
        </w:tabs>
        <w:ind w:left="1364" w:hanging="64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left" w:pos="643"/>
          <w:tab w:val="num" w:pos="1800"/>
        </w:tabs>
        <w:ind w:left="2084" w:hanging="64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tabs>
          <w:tab w:val="left" w:pos="643"/>
          <w:tab w:val="num" w:pos="2520"/>
        </w:tabs>
        <w:ind w:left="2804" w:hanging="64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tabs>
          <w:tab w:val="left" w:pos="643"/>
          <w:tab w:val="num" w:pos="3240"/>
        </w:tabs>
        <w:ind w:left="3524" w:hanging="64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left" w:pos="643"/>
          <w:tab w:val="num" w:pos="3960"/>
        </w:tabs>
        <w:ind w:left="4244" w:hanging="64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tabs>
          <w:tab w:val="left" w:pos="643"/>
          <w:tab w:val="num" w:pos="4680"/>
        </w:tabs>
        <w:ind w:left="4964" w:hanging="64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tabs>
          <w:tab w:val="left" w:pos="643"/>
          <w:tab w:val="num" w:pos="5400"/>
        </w:tabs>
        <w:ind w:left="5684" w:hanging="64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left" w:pos="643"/>
          <w:tab w:val="num" w:pos="6120"/>
        </w:tabs>
        <w:ind w:left="6404" w:hanging="64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multiLevelType w:val="hybridMultilevel"/>
    <w:lvl w:ilvl="0">
      <w:start w:val="1"/>
      <w:numFmt w:val="lowerRoman"/>
      <w:suff w:val="tab"/>
      <w:lvlText w:val="%1."/>
      <w:lvlJc w:val="left"/>
      <w:pPr>
        <w:tabs>
          <w:tab w:val="num" w:pos="643"/>
        </w:tabs>
        <w:ind w:left="927" w:hanging="64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tabs>
          <w:tab w:val="num" w:pos="1363"/>
        </w:tabs>
        <w:ind w:left="1647" w:hanging="64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num" w:pos="2083"/>
        </w:tabs>
        <w:ind w:left="2367" w:hanging="64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tabs>
          <w:tab w:val="num" w:pos="2803"/>
        </w:tabs>
        <w:ind w:left="3087" w:hanging="64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tabs>
          <w:tab w:val="num" w:pos="3523"/>
        </w:tabs>
        <w:ind w:left="3807" w:hanging="64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num" w:pos="4243"/>
        </w:tabs>
        <w:ind w:left="4527" w:hanging="64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tabs>
          <w:tab w:val="num" w:pos="4963"/>
        </w:tabs>
        <w:ind w:left="5247" w:hanging="64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tabs>
          <w:tab w:val="num" w:pos="5683"/>
        </w:tabs>
        <w:ind w:left="5967" w:hanging="64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num" w:pos="6403"/>
        </w:tabs>
        <w:ind w:left="6687" w:hanging="64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lvl w:ilvl="0">
      <w:start w:val="1"/>
      <w:numFmt w:val="lowerRoman"/>
      <w:suff w:val="tab"/>
      <w:lvlText w:val="%1."/>
      <w:lvlJc w:val="left"/>
      <w:pPr>
        <w:tabs>
          <w:tab w:val="num" w:pos="360"/>
        </w:tabs>
        <w:ind w:left="927" w:hanging="927"/>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lowerRoman"/>
      <w:suff w:val="tab"/>
      <w:lvlText w:val="%2."/>
      <w:lvlJc w:val="left"/>
      <w:pPr>
        <w:tabs>
          <w:tab w:val="num" w:pos="1080"/>
        </w:tabs>
        <w:ind w:left="1647" w:hanging="927"/>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lowerRoman"/>
      <w:suff w:val="tab"/>
      <w:lvlText w:val="%3."/>
      <w:lvlJc w:val="left"/>
      <w:pPr>
        <w:tabs>
          <w:tab w:val="num" w:pos="1800"/>
        </w:tabs>
        <w:ind w:left="2367" w:hanging="92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lowerRoman"/>
      <w:suff w:val="tab"/>
      <w:lvlText w:val="%4."/>
      <w:lvlJc w:val="left"/>
      <w:pPr>
        <w:tabs>
          <w:tab w:val="num" w:pos="2520"/>
        </w:tabs>
        <w:ind w:left="3087" w:hanging="92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lowerRoman"/>
      <w:suff w:val="tab"/>
      <w:lvlText w:val="%5."/>
      <w:lvlJc w:val="left"/>
      <w:pPr>
        <w:tabs>
          <w:tab w:val="num" w:pos="3240"/>
        </w:tabs>
        <w:ind w:left="3807" w:hanging="92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lowerRoman"/>
      <w:suff w:val="tab"/>
      <w:lvlText w:val="%6."/>
      <w:lvlJc w:val="left"/>
      <w:pPr>
        <w:tabs>
          <w:tab w:val="num" w:pos="3960"/>
        </w:tabs>
        <w:ind w:left="4527" w:hanging="92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lowerRoman"/>
      <w:suff w:val="tab"/>
      <w:lvlText w:val="%7."/>
      <w:lvlJc w:val="left"/>
      <w:pPr>
        <w:tabs>
          <w:tab w:val="num" w:pos="4680"/>
        </w:tabs>
        <w:ind w:left="5247" w:hanging="92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lowerRoman"/>
      <w:suff w:val="tab"/>
      <w:lvlText w:val="%8."/>
      <w:lvlJc w:val="left"/>
      <w:pPr>
        <w:tabs>
          <w:tab w:val="num" w:pos="5400"/>
        </w:tabs>
        <w:ind w:left="5967" w:hanging="92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lowerRoman"/>
      <w:suff w:val="tab"/>
      <w:lvlText w:val="%9."/>
      <w:lvlJc w:val="left"/>
      <w:pPr>
        <w:tabs>
          <w:tab w:val="num" w:pos="6120"/>
        </w:tabs>
        <w:ind w:left="6687" w:hanging="92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multiLevelType w:val="hybridMultilevel"/>
    <w:lvl w:ilvl="0">
      <w:start w:val="1"/>
      <w:numFmt w:val="lowerRoman"/>
      <w:suff w:val="tab"/>
      <w:lvlText w:val="%1."/>
      <w:lvlJc w:val="left"/>
      <w:pPr>
        <w:tabs>
          <w:tab w:val="num" w:pos="360"/>
        </w:tabs>
        <w:ind w:left="927" w:hanging="92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1">
      <w:start w:val="1"/>
      <w:numFmt w:val="lowerRoman"/>
      <w:suff w:val="tab"/>
      <w:lvlText w:val="%2."/>
      <w:lvlJc w:val="left"/>
      <w:pPr>
        <w:tabs>
          <w:tab w:val="num" w:pos="1080"/>
        </w:tabs>
        <w:ind w:left="1647" w:hanging="92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2">
      <w:start w:val="1"/>
      <w:numFmt w:val="lowerRoman"/>
      <w:suff w:val="tab"/>
      <w:lvlText w:val="%3."/>
      <w:lvlJc w:val="left"/>
      <w:pPr>
        <w:tabs>
          <w:tab w:val="num" w:pos="1800"/>
        </w:tabs>
        <w:ind w:left="2367" w:hanging="92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3">
      <w:start w:val="1"/>
      <w:numFmt w:val="lowerRoman"/>
      <w:suff w:val="tab"/>
      <w:lvlText w:val="%4."/>
      <w:lvlJc w:val="left"/>
      <w:pPr>
        <w:tabs>
          <w:tab w:val="num" w:pos="2520"/>
        </w:tabs>
        <w:ind w:left="3087" w:hanging="92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4">
      <w:start w:val="1"/>
      <w:numFmt w:val="lowerRoman"/>
      <w:suff w:val="tab"/>
      <w:lvlText w:val="%5."/>
      <w:lvlJc w:val="left"/>
      <w:pPr>
        <w:tabs>
          <w:tab w:val="num" w:pos="3240"/>
        </w:tabs>
        <w:ind w:left="3807" w:hanging="92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5">
      <w:start w:val="1"/>
      <w:numFmt w:val="lowerRoman"/>
      <w:suff w:val="tab"/>
      <w:lvlText w:val="%6."/>
      <w:lvlJc w:val="left"/>
      <w:pPr>
        <w:tabs>
          <w:tab w:val="num" w:pos="3960"/>
        </w:tabs>
        <w:ind w:left="4527" w:hanging="92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6">
      <w:start w:val="1"/>
      <w:numFmt w:val="lowerRoman"/>
      <w:suff w:val="tab"/>
      <w:lvlText w:val="%7."/>
      <w:lvlJc w:val="left"/>
      <w:pPr>
        <w:tabs>
          <w:tab w:val="num" w:pos="4680"/>
        </w:tabs>
        <w:ind w:left="5247" w:hanging="92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7">
      <w:start w:val="1"/>
      <w:numFmt w:val="lowerRoman"/>
      <w:suff w:val="tab"/>
      <w:lvlText w:val="%8."/>
      <w:lvlJc w:val="left"/>
      <w:pPr>
        <w:tabs>
          <w:tab w:val="num" w:pos="5400"/>
        </w:tabs>
        <w:ind w:left="5967" w:hanging="927"/>
      </w:pPr>
      <w:rPr>
        <w:rFonts w:hAnsi="Arial Unicode MS"/>
        <w:caps w:val="0"/>
        <w:smallCaps w:val="0"/>
        <w:strike w:val="0"/>
        <w:dstrike w:val="0"/>
        <w:outline w:val="0"/>
        <w:emboss w:val="0"/>
        <w:imprint w:val="0"/>
        <w:color w:val="000000"/>
        <w:spacing w:val="0"/>
        <w:w w:val="100"/>
        <w:kern w:val="0"/>
        <w:position w:val="0"/>
        <w:highlight w:val="none"/>
        <w:vertAlign w:val="baseline"/>
      </w:rPr>
    </w:lvl>
    <w:lvl w:ilvl="8">
      <w:start w:val="1"/>
      <w:numFmt w:val="lowerRoman"/>
      <w:suff w:val="tab"/>
      <w:lvlText w:val="%9."/>
      <w:lvlJc w:val="left"/>
      <w:pPr>
        <w:tabs>
          <w:tab w:val="num" w:pos="6120"/>
        </w:tabs>
        <w:ind w:left="6687" w:hanging="927"/>
      </w:pPr>
      <w:rPr>
        <w:rFonts w:hAnsi="Arial Unicode MS"/>
        <w:caps w:val="0"/>
        <w:smallCaps w:val="0"/>
        <w:strike w:val="0"/>
        <w:dstrike w:val="0"/>
        <w:outline w:val="0"/>
        <w:emboss w:val="0"/>
        <w:imprint w:val="0"/>
        <w:color w:val="000000"/>
        <w:spacing w:val="0"/>
        <w:w w:val="100"/>
        <w:kern w:val="0"/>
        <w:position w:val="0"/>
        <w:highlight w:val="none"/>
        <w:vertAlign w:val="baseline"/>
      </w:rPr>
    </w:lvl>
  </w:abstractNum>
  <w:num w:numId="1">
    <w:abstractNumId w:val="0"/>
  </w:num>
  <w:num w:numId="2">
    <w:abstractNumId w:val="1"/>
  </w:num>
  <w:num w:numId="3">
    <w:abstractNumId w:val="1"/>
    <w:lvlOverride w:ilvl="0">
      <w:startOverride w:val="1"/>
      <w:lvl w:ilvl="0">
        <w:start w:val="1"/>
        <w:numFmt w:val="decimal"/>
        <w:suff w:val="tab"/>
        <w:lvlText w:val="%1)"/>
        <w:lvlJc w:val="left"/>
        <w:pPr>
          <w:tabs>
            <w:tab w:val="num" w:pos="643"/>
          </w:tabs>
          <w:ind w:left="927" w:hanging="64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decimal"/>
        <w:suff w:val="tab"/>
        <w:lvlText w:val="%2)"/>
        <w:lvlJc w:val="left"/>
        <w:pPr>
          <w:tabs>
            <w:tab w:val="num" w:pos="1363"/>
          </w:tabs>
          <w:ind w:left="1647" w:hanging="64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decimal"/>
        <w:suff w:val="tab"/>
        <w:lvlText w:val="%3)"/>
        <w:lvlJc w:val="left"/>
        <w:pPr>
          <w:tabs>
            <w:tab w:val="num" w:pos="2083"/>
          </w:tabs>
          <w:ind w:left="2367" w:hanging="64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decimal"/>
        <w:suff w:val="tab"/>
        <w:lvlText w:val="%4)"/>
        <w:lvlJc w:val="left"/>
        <w:pPr>
          <w:tabs>
            <w:tab w:val="num" w:pos="2803"/>
          </w:tabs>
          <w:ind w:left="3087" w:hanging="64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decimal"/>
        <w:suff w:val="tab"/>
        <w:lvlText w:val="%5)"/>
        <w:lvlJc w:val="left"/>
        <w:pPr>
          <w:tabs>
            <w:tab w:val="num" w:pos="3523"/>
          </w:tabs>
          <w:ind w:left="3807" w:hanging="64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decimal"/>
        <w:suff w:val="tab"/>
        <w:lvlText w:val="%6)"/>
        <w:lvlJc w:val="left"/>
        <w:pPr>
          <w:tabs>
            <w:tab w:val="num" w:pos="4243"/>
          </w:tabs>
          <w:ind w:left="4527" w:hanging="64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decimal"/>
        <w:suff w:val="tab"/>
        <w:lvlText w:val="%7)"/>
        <w:lvlJc w:val="left"/>
        <w:pPr>
          <w:tabs>
            <w:tab w:val="num" w:pos="4963"/>
          </w:tabs>
          <w:ind w:left="5247" w:hanging="64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decimal"/>
        <w:suff w:val="tab"/>
        <w:lvlText w:val="%8)"/>
        <w:lvlJc w:val="left"/>
        <w:pPr>
          <w:tabs>
            <w:tab w:val="num" w:pos="5683"/>
          </w:tabs>
          <w:ind w:left="5967" w:hanging="64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decimal"/>
        <w:suff w:val="tab"/>
        <w:lvlText w:val="%9)"/>
        <w:lvlJc w:val="left"/>
        <w:pPr>
          <w:tabs>
            <w:tab w:val="num" w:pos="6403"/>
          </w:tabs>
          <w:ind w:left="6687" w:hanging="64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4">
    <w:abstractNumId w:val="1"/>
    <w:lvlOverride w:ilvl="0">
      <w:startOverride w:val="2"/>
      <w:lvl w:ilvl="0">
        <w:start w:val="2"/>
        <w:numFmt w:val="lowerRoman"/>
        <w:suff w:val="tab"/>
        <w:lvlText w:val="%1."/>
        <w:lvlJc w:val="left"/>
        <w:pPr>
          <w:tabs>
            <w:tab w:val="num" w:pos="643"/>
          </w:tabs>
          <w:ind w:left="927" w:hanging="64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lowerRoman"/>
        <w:suff w:val="tab"/>
        <w:lvlText w:val="%2."/>
        <w:lvlJc w:val="left"/>
        <w:pPr>
          <w:tabs>
            <w:tab w:val="num" w:pos="1363"/>
          </w:tabs>
          <w:ind w:left="1647" w:hanging="64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lowerRoman"/>
        <w:suff w:val="tab"/>
        <w:lvlText w:val="%3."/>
        <w:lvlJc w:val="left"/>
        <w:pPr>
          <w:tabs>
            <w:tab w:val="num" w:pos="2083"/>
          </w:tabs>
          <w:ind w:left="2367" w:hanging="64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lowerRoman"/>
        <w:suff w:val="tab"/>
        <w:lvlText w:val="%4."/>
        <w:lvlJc w:val="left"/>
        <w:pPr>
          <w:tabs>
            <w:tab w:val="num" w:pos="2803"/>
          </w:tabs>
          <w:ind w:left="3087" w:hanging="64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lowerRoman"/>
        <w:suff w:val="tab"/>
        <w:lvlText w:val="%5."/>
        <w:lvlJc w:val="left"/>
        <w:pPr>
          <w:tabs>
            <w:tab w:val="num" w:pos="3523"/>
          </w:tabs>
          <w:ind w:left="3807" w:hanging="64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lowerRoman"/>
        <w:suff w:val="tab"/>
        <w:lvlText w:val="%6."/>
        <w:lvlJc w:val="left"/>
        <w:pPr>
          <w:tabs>
            <w:tab w:val="num" w:pos="4243"/>
          </w:tabs>
          <w:ind w:left="4527" w:hanging="64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lowerRoman"/>
        <w:suff w:val="tab"/>
        <w:lvlText w:val="%7."/>
        <w:lvlJc w:val="left"/>
        <w:pPr>
          <w:tabs>
            <w:tab w:val="num" w:pos="4963"/>
          </w:tabs>
          <w:ind w:left="5247" w:hanging="64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lowerRoman"/>
        <w:suff w:val="tab"/>
        <w:lvlText w:val="%8."/>
        <w:lvlJc w:val="left"/>
        <w:pPr>
          <w:tabs>
            <w:tab w:val="num" w:pos="5683"/>
          </w:tabs>
          <w:ind w:left="5967" w:hanging="64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lowerRoman"/>
        <w:suff w:val="tab"/>
        <w:lvlText w:val="%9."/>
        <w:lvlJc w:val="left"/>
        <w:pPr>
          <w:tabs>
            <w:tab w:val="num" w:pos="6403"/>
          </w:tabs>
          <w:ind w:left="6687" w:hanging="644"/>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5">
    <w:abstractNumId w:val="2"/>
  </w:num>
  <w:num w:numId="6">
    <w:abstractNumId w:val="2"/>
    <w:lvlOverride w:ilvl="0">
      <w:startOverride w:val="3"/>
    </w:lvlOverride>
  </w:num>
  <w:num w:numId="7">
    <w:abstractNumId w:val="2"/>
    <w:lvlOverride w:ilvl="0">
      <w:startOverride w:val="4"/>
      <w:lvl w:ilvl="0">
        <w:start w:val="4"/>
        <w:numFmt w:val="lowerRoman"/>
        <w:suff w:val="tab"/>
        <w:lvlText w:val="%1."/>
        <w:lvlJc w:val="left"/>
        <w:pPr>
          <w:tabs>
            <w:tab w:val="num" w:pos="360"/>
          </w:tabs>
          <w:ind w:left="927" w:hanging="92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1">
      <w:lvl w:ilvl="1">
        <w:start w:val="1"/>
        <w:numFmt w:val="lowerRoman"/>
        <w:suff w:val="tab"/>
        <w:lvlText w:val="%2."/>
        <w:lvlJc w:val="left"/>
        <w:pPr>
          <w:tabs>
            <w:tab w:val="num" w:pos="1080"/>
          </w:tabs>
          <w:ind w:left="1647" w:hanging="92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2">
      <w:lvl w:ilvl="2">
        <w:start w:val="1"/>
        <w:numFmt w:val="lowerRoman"/>
        <w:suff w:val="tab"/>
        <w:lvlText w:val="%3."/>
        <w:lvlJc w:val="left"/>
        <w:pPr>
          <w:tabs>
            <w:tab w:val="num" w:pos="1800"/>
          </w:tabs>
          <w:ind w:left="2367" w:hanging="92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3">
      <w:lvl w:ilvl="3">
        <w:start w:val="1"/>
        <w:numFmt w:val="lowerRoman"/>
        <w:suff w:val="tab"/>
        <w:lvlText w:val="%4."/>
        <w:lvlJc w:val="left"/>
        <w:pPr>
          <w:tabs>
            <w:tab w:val="num" w:pos="2520"/>
          </w:tabs>
          <w:ind w:left="3087" w:hanging="92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4">
      <w:lvl w:ilvl="4">
        <w:start w:val="1"/>
        <w:numFmt w:val="lowerRoman"/>
        <w:suff w:val="tab"/>
        <w:lvlText w:val="%5."/>
        <w:lvlJc w:val="left"/>
        <w:pPr>
          <w:tabs>
            <w:tab w:val="num" w:pos="3240"/>
          </w:tabs>
          <w:ind w:left="3807" w:hanging="92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5">
      <w:lvl w:ilvl="5">
        <w:start w:val="1"/>
        <w:numFmt w:val="lowerRoman"/>
        <w:suff w:val="tab"/>
        <w:lvlText w:val="%6."/>
        <w:lvlJc w:val="left"/>
        <w:pPr>
          <w:tabs>
            <w:tab w:val="num" w:pos="3960"/>
          </w:tabs>
          <w:ind w:left="4527" w:hanging="92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6">
      <w:lvl w:ilvl="6">
        <w:start w:val="1"/>
        <w:numFmt w:val="lowerRoman"/>
        <w:suff w:val="tab"/>
        <w:lvlText w:val="%7."/>
        <w:lvlJc w:val="left"/>
        <w:pPr>
          <w:tabs>
            <w:tab w:val="num" w:pos="4680"/>
          </w:tabs>
          <w:ind w:left="5247" w:hanging="92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7">
      <w:lvl w:ilvl="7">
        <w:start w:val="1"/>
        <w:numFmt w:val="lowerRoman"/>
        <w:suff w:val="tab"/>
        <w:lvlText w:val="%8."/>
        <w:lvlJc w:val="left"/>
        <w:pPr>
          <w:tabs>
            <w:tab w:val="num" w:pos="5400"/>
          </w:tabs>
          <w:ind w:left="5967" w:hanging="92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lvlOverride w:ilvl="8">
      <w:lvl w:ilvl="8">
        <w:start w:val="1"/>
        <w:numFmt w:val="lowerRoman"/>
        <w:suff w:val="tab"/>
        <w:lvlText w:val="%9."/>
        <w:lvlJc w:val="left"/>
        <w:pPr>
          <w:tabs>
            <w:tab w:val="num" w:pos="6120"/>
          </w:tabs>
          <w:ind w:left="6687" w:hanging="927"/>
        </w:pPr>
        <w:rPr>
          <w:rFonts w:hAnsi="Arial Unicode MS"/>
          <w:caps w:val="0"/>
          <w:smallCaps w:val="0"/>
          <w:strike w:val="0"/>
          <w:dstrike w:val="0"/>
          <w:outline w:val="0"/>
          <w:emboss w:val="0"/>
          <w:imprint w:val="0"/>
          <w:color w:val="000000"/>
          <w:spacing w:val="0"/>
          <w:w w:val="100"/>
          <w:kern w:val="0"/>
          <w:position w:val="0"/>
          <w:highlight w:val="none"/>
          <w:vertAlign w:val="baseline"/>
        </w:rPr>
      </w:lvl>
    </w:lvlOverride>
  </w:num>
  <w:num w:numId="8">
    <w:abstractNumId w:val="3"/>
  </w:num>
  <w:num w:numId="9">
    <w:abstractNumId w:val="3"/>
    <w:lvlOverride w:ilvl="0">
      <w:startOverride w:val="6"/>
    </w:lvlOverride>
  </w:num>
  <w:num w:numId="10">
    <w:abstractNumId w:val="3"/>
    <w:lvlOverride w:ilvl="0">
      <w:startOverride w:val="1"/>
      <w:lvl w:ilvl="0">
        <w:start w:val="1"/>
        <w:numFmt w:val="lowerRoman"/>
        <w:suff w:val="tab"/>
        <w:lvlText w:val="%1."/>
        <w:lvlJc w:val="left"/>
        <w:pPr>
          <w:tabs>
            <w:tab w:val="num" w:pos="360"/>
          </w:tabs>
          <w:ind w:left="927" w:hanging="9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lowerRoman"/>
        <w:suff w:val="tab"/>
        <w:lvlText w:val="%2."/>
        <w:lvlJc w:val="left"/>
        <w:pPr>
          <w:tabs>
            <w:tab w:val="num" w:pos="1080"/>
          </w:tabs>
          <w:ind w:left="1647" w:hanging="9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lowerRoman"/>
        <w:suff w:val="tab"/>
        <w:lvlText w:val="%3."/>
        <w:lvlJc w:val="left"/>
        <w:pPr>
          <w:tabs>
            <w:tab w:val="num" w:pos="1800"/>
          </w:tabs>
          <w:ind w:left="2367" w:hanging="9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lowerRoman"/>
        <w:suff w:val="tab"/>
        <w:lvlText w:val="%4."/>
        <w:lvlJc w:val="left"/>
        <w:pPr>
          <w:tabs>
            <w:tab w:val="num" w:pos="2520"/>
          </w:tabs>
          <w:ind w:left="3087" w:hanging="9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lowerRoman"/>
        <w:suff w:val="tab"/>
        <w:lvlText w:val="%5."/>
        <w:lvlJc w:val="left"/>
        <w:pPr>
          <w:tabs>
            <w:tab w:val="num" w:pos="3240"/>
          </w:tabs>
          <w:ind w:left="3807" w:hanging="9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lowerRoman"/>
        <w:suff w:val="tab"/>
        <w:lvlText w:val="%6."/>
        <w:lvlJc w:val="left"/>
        <w:pPr>
          <w:tabs>
            <w:tab w:val="num" w:pos="3960"/>
          </w:tabs>
          <w:ind w:left="4527" w:hanging="9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lowerRoman"/>
        <w:suff w:val="tab"/>
        <w:lvlText w:val="%7."/>
        <w:lvlJc w:val="left"/>
        <w:pPr>
          <w:tabs>
            <w:tab w:val="num" w:pos="4680"/>
          </w:tabs>
          <w:ind w:left="5247" w:hanging="9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lowerRoman"/>
        <w:suff w:val="tab"/>
        <w:lvlText w:val="%8."/>
        <w:lvlJc w:val="left"/>
        <w:pPr>
          <w:tabs>
            <w:tab w:val="num" w:pos="5400"/>
          </w:tabs>
          <w:ind w:left="5967" w:hanging="9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lowerRoman"/>
        <w:suff w:val="tab"/>
        <w:lvlText w:val="%9."/>
        <w:lvlJc w:val="left"/>
        <w:pPr>
          <w:tabs>
            <w:tab w:val="num" w:pos="6120"/>
          </w:tabs>
          <w:ind w:left="6687" w:hanging="927"/>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No Spacing">
    <w:name w:val="No Spacing"/>
    <w:next w:val="No Spacing"/>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eader" Target="header2.xml"/><Relationship Id="rId8" Type="http://schemas.openxmlformats.org/officeDocument/2006/relationships/footer" Target="footer2.xml"/><Relationship Id="rId9" Type="http://schemas.openxmlformats.org/officeDocument/2006/relationships/numbering" Target="numbering.xml"/><Relationship Id="rId10"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