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33A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7892" w:rsidRDefault="00CB7892" w:rsidP="00405895">
                            <w:pPr>
                              <w:jc w:val="center"/>
                              <w:rPr>
                                <w:b/>
                                <w:bCs/>
                                <w:color w:val="002060"/>
                                <w:sz w:val="44"/>
                                <w:szCs w:val="40"/>
                              </w:rPr>
                            </w:pPr>
                            <w:r>
                              <w:rPr>
                                <w:sz w:val="24"/>
                              </w:rPr>
                              <w:t xml:space="preserve">   </w:t>
                            </w:r>
                            <w:r>
                              <w:rPr>
                                <w:b/>
                                <w:bCs/>
                                <w:color w:val="002060"/>
                                <w:sz w:val="44"/>
                                <w:szCs w:val="40"/>
                              </w:rPr>
                              <w:t>Assignment Cover Sheet</w:t>
                            </w:r>
                          </w:p>
                          <w:p w:rsidR="00CB7892" w:rsidRDefault="00CB78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B7892" w:rsidRDefault="00CB7892" w:rsidP="00405895">
                      <w:pPr>
                        <w:jc w:val="center"/>
                        <w:rPr>
                          <w:b/>
                          <w:bCs/>
                          <w:color w:val="002060"/>
                          <w:sz w:val="44"/>
                          <w:szCs w:val="40"/>
                        </w:rPr>
                      </w:pPr>
                      <w:r>
                        <w:rPr>
                          <w:sz w:val="24"/>
                        </w:rPr>
                        <w:t xml:space="preserve">   </w:t>
                      </w:r>
                      <w:r>
                        <w:rPr>
                          <w:b/>
                          <w:bCs/>
                          <w:color w:val="002060"/>
                          <w:sz w:val="44"/>
                          <w:szCs w:val="40"/>
                        </w:rPr>
                        <w:t>Assignment Cover Sheet</w:t>
                      </w:r>
                    </w:p>
                    <w:p w:rsidR="00CB7892" w:rsidRDefault="00CB789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4AFC">
            <w:pPr>
              <w:pStyle w:val="Default"/>
              <w:rPr>
                <w:rFonts w:asciiTheme="minorHAnsi" w:hAnsiTheme="minorHAnsi"/>
              </w:rPr>
            </w:pPr>
            <w:proofErr w:type="spellStart"/>
            <w:r>
              <w:rPr>
                <w:rFonts w:asciiTheme="minorHAnsi" w:hAnsiTheme="minorHAnsi"/>
              </w:rPr>
              <w:t>Hajnalka</w:t>
            </w:r>
            <w:proofErr w:type="spellEnd"/>
            <w:r>
              <w:rPr>
                <w:rFonts w:asciiTheme="minorHAnsi" w:hAnsiTheme="minorHAnsi"/>
              </w:rPr>
              <w:t xml:space="preserve"> </w:t>
            </w:r>
            <w:proofErr w:type="spellStart"/>
            <w:r>
              <w:rPr>
                <w:rFonts w:asciiTheme="minorHAnsi" w:hAnsiTheme="minorHAnsi"/>
              </w:rPr>
              <w:t>Kollar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4AFC">
            <w:pPr>
              <w:pStyle w:val="Default"/>
              <w:rPr>
                <w:rFonts w:asciiTheme="minorHAnsi" w:hAnsiTheme="minorHAnsi"/>
              </w:rPr>
            </w:pPr>
            <w:r>
              <w:rPr>
                <w:rFonts w:asciiTheme="minorHAnsi" w:hAnsiTheme="minorHAnsi"/>
              </w:rPr>
              <w:t>26582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4AFC">
            <w:pPr>
              <w:pStyle w:val="Default"/>
              <w:rPr>
                <w:rFonts w:asciiTheme="minorHAnsi" w:hAnsiTheme="minorHAnsi"/>
              </w:rPr>
            </w:pPr>
            <w:r w:rsidRPr="006D4AFC">
              <w:rPr>
                <w:rFonts w:asciiTheme="minorHAnsi" w:hAnsiTheme="minorHAnsi"/>
              </w:rPr>
              <w:t>Advance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350E">
            <w:r>
              <w:t>2</w:t>
            </w:r>
          </w:p>
        </w:tc>
      </w:tr>
    </w:tbl>
    <w:p w:rsidR="00CC2FB3" w:rsidRDefault="00CC2FB3" w:rsidP="00A851DA">
      <w:pPr>
        <w:rPr>
          <w:b/>
          <w:lang w:val="en-US"/>
        </w:rPr>
      </w:pPr>
    </w:p>
    <w:p w:rsidR="00503D7E" w:rsidRDefault="00503D7E" w:rsidP="00A851DA">
      <w:pPr>
        <w:autoSpaceDE w:val="0"/>
        <w:autoSpaceDN w:val="0"/>
        <w:adjustRightInd w:val="0"/>
        <w:spacing w:after="0" w:line="240" w:lineRule="auto"/>
        <w:rPr>
          <w:rFonts w:cs="CalvertMT-Bold"/>
          <w:b/>
          <w:bCs/>
          <w:color w:val="002060"/>
          <w:sz w:val="28"/>
          <w:lang w:val="en-US"/>
        </w:rPr>
      </w:pPr>
    </w:p>
    <w:p w:rsidR="00281155" w:rsidRDefault="00281155" w:rsidP="00A851DA">
      <w:pPr>
        <w:autoSpaceDE w:val="0"/>
        <w:autoSpaceDN w:val="0"/>
        <w:adjustRightInd w:val="0"/>
        <w:spacing w:after="0" w:line="240" w:lineRule="auto"/>
        <w:rPr>
          <w:rFonts w:cs="CalvertMT-Bold"/>
          <w:b/>
          <w:bCs/>
          <w:color w:val="002060"/>
          <w:sz w:val="28"/>
          <w:lang w:val="en-US"/>
        </w:rPr>
      </w:pPr>
    </w:p>
    <w:p w:rsidR="00281155" w:rsidRDefault="00FE350E" w:rsidP="00281155">
      <w:pPr>
        <w:rPr>
          <w:rFonts w:ascii="Arial" w:hAnsi="Arial" w:cs="Arial"/>
          <w:sz w:val="24"/>
          <w:szCs w:val="24"/>
        </w:rPr>
      </w:pPr>
      <w:r>
        <w:rPr>
          <w:rFonts w:ascii="Arial" w:hAnsi="Arial" w:cs="Arial"/>
          <w:sz w:val="24"/>
          <w:szCs w:val="24"/>
        </w:rPr>
        <w:t>Assessment 2</w:t>
      </w:r>
    </w:p>
    <w:p w:rsidR="002A3A2A" w:rsidRPr="002A3A2A" w:rsidRDefault="002A3A2A" w:rsidP="002A3A2A">
      <w:pPr>
        <w:rPr>
          <w:rFonts w:ascii="Arial" w:hAnsi="Arial" w:cs="Arial"/>
          <w:sz w:val="24"/>
          <w:szCs w:val="24"/>
        </w:rPr>
      </w:pPr>
      <w:r w:rsidRPr="002A3A2A">
        <w:rPr>
          <w:rFonts w:ascii="Arial" w:hAnsi="Arial" w:cs="Arial"/>
          <w:sz w:val="24"/>
          <w:szCs w:val="24"/>
        </w:rPr>
        <w:t xml:space="preserve">1.   Give short answers to the following questions:                                   </w:t>
      </w:r>
      <w:r>
        <w:rPr>
          <w:rFonts w:ascii="Arial" w:hAnsi="Arial" w:cs="Arial"/>
          <w:sz w:val="24"/>
          <w:szCs w:val="24"/>
        </w:rPr>
        <w:t xml:space="preserve">                           </w:t>
      </w:r>
    </w:p>
    <w:p w:rsidR="002A3A2A" w:rsidRDefault="002A3A2A" w:rsidP="002A3A2A">
      <w:pPr>
        <w:rPr>
          <w:rFonts w:ascii="Arial" w:hAnsi="Arial" w:cs="Arial"/>
          <w:sz w:val="24"/>
          <w:szCs w:val="24"/>
        </w:rPr>
      </w:pPr>
      <w:proofErr w:type="spellStart"/>
      <w:r w:rsidRPr="002A3A2A">
        <w:rPr>
          <w:rFonts w:ascii="Arial" w:hAnsi="Arial" w:cs="Arial"/>
          <w:sz w:val="24"/>
          <w:szCs w:val="24"/>
        </w:rPr>
        <w:t>i</w:t>
      </w:r>
      <w:proofErr w:type="spellEnd"/>
      <w:r w:rsidRPr="002A3A2A">
        <w:rPr>
          <w:rFonts w:ascii="Arial" w:hAnsi="Arial" w:cs="Arial"/>
          <w:sz w:val="24"/>
          <w:szCs w:val="24"/>
        </w:rPr>
        <w:t>. What are the benefits of successful workforce planning?</w:t>
      </w:r>
    </w:p>
    <w:p w:rsidR="001C6EB1" w:rsidRDefault="001C6EB1" w:rsidP="000B0B18">
      <w:pPr>
        <w:ind w:left="720"/>
        <w:jc w:val="both"/>
        <w:rPr>
          <w:rFonts w:ascii="Arial" w:hAnsi="Arial" w:cs="Arial"/>
          <w:sz w:val="24"/>
          <w:szCs w:val="24"/>
        </w:rPr>
      </w:pPr>
      <w:r w:rsidRPr="001C6EB1">
        <w:rPr>
          <w:rFonts w:ascii="Arial" w:hAnsi="Arial" w:cs="Arial"/>
          <w:sz w:val="24"/>
          <w:szCs w:val="24"/>
        </w:rPr>
        <w:t>Through planning, management attempts to have the right number and the right kinds of people, in the right place</w:t>
      </w:r>
      <w:r>
        <w:rPr>
          <w:rFonts w:ascii="Arial" w:hAnsi="Arial" w:cs="Arial"/>
          <w:sz w:val="24"/>
          <w:szCs w:val="24"/>
        </w:rPr>
        <w:t xml:space="preserve">. This also achieves long </w:t>
      </w:r>
      <w:r w:rsidRPr="001C6EB1">
        <w:rPr>
          <w:rFonts w:ascii="Arial" w:hAnsi="Arial" w:cs="Arial"/>
          <w:sz w:val="24"/>
          <w:szCs w:val="24"/>
        </w:rPr>
        <w:t>term benefits.</w:t>
      </w:r>
      <w:r>
        <w:rPr>
          <w:rFonts w:ascii="Arial" w:hAnsi="Arial" w:cs="Arial"/>
          <w:sz w:val="24"/>
          <w:szCs w:val="24"/>
        </w:rPr>
        <w:t xml:space="preserve"> M</w:t>
      </w:r>
      <w:r w:rsidRPr="001C6EB1">
        <w:rPr>
          <w:rFonts w:ascii="Arial" w:hAnsi="Arial" w:cs="Arial"/>
          <w:sz w:val="24"/>
          <w:szCs w:val="24"/>
        </w:rPr>
        <w:t>ain objectives of human resource planning</w:t>
      </w:r>
      <w:r>
        <w:rPr>
          <w:rFonts w:ascii="Arial" w:hAnsi="Arial" w:cs="Arial"/>
          <w:sz w:val="24"/>
          <w:szCs w:val="24"/>
        </w:rPr>
        <w:t xml:space="preserve">, </w:t>
      </w:r>
      <w:r w:rsidRPr="001C6EB1">
        <w:rPr>
          <w:rFonts w:ascii="Arial" w:hAnsi="Arial" w:cs="Arial"/>
          <w:sz w:val="24"/>
          <w:szCs w:val="24"/>
        </w:rPr>
        <w:t>current employees as best it can offer the good opportunity</w:t>
      </w:r>
      <w:r>
        <w:rPr>
          <w:rFonts w:ascii="Arial" w:hAnsi="Arial" w:cs="Arial"/>
          <w:sz w:val="24"/>
          <w:szCs w:val="24"/>
        </w:rPr>
        <w:t xml:space="preserve"> and also</w:t>
      </w:r>
      <w:r w:rsidRPr="001C6EB1">
        <w:rPr>
          <w:rFonts w:ascii="Arial" w:hAnsi="Arial" w:cs="Arial"/>
          <w:sz w:val="24"/>
          <w:szCs w:val="24"/>
        </w:rPr>
        <w:t xml:space="preserve"> carefully judge what future sk</w:t>
      </w:r>
      <w:r>
        <w:rPr>
          <w:rFonts w:ascii="Arial" w:hAnsi="Arial" w:cs="Arial"/>
          <w:sz w:val="24"/>
          <w:szCs w:val="24"/>
        </w:rPr>
        <w:t xml:space="preserve">ill requirements might be need. </w:t>
      </w:r>
      <w:r w:rsidR="00F40F86">
        <w:rPr>
          <w:rFonts w:ascii="Arial" w:hAnsi="Arial" w:cs="Arial"/>
          <w:sz w:val="24"/>
          <w:szCs w:val="24"/>
        </w:rPr>
        <w:t xml:space="preserve">We need to focus for </w:t>
      </w:r>
      <w:r w:rsidR="00F40F86" w:rsidRPr="00F40F86">
        <w:rPr>
          <w:rFonts w:ascii="Arial" w:hAnsi="Arial" w:cs="Arial"/>
          <w:sz w:val="24"/>
          <w:szCs w:val="24"/>
        </w:rPr>
        <w:t>determine recruitment levels.</w:t>
      </w:r>
      <w:r w:rsidR="00F40F86">
        <w:rPr>
          <w:rFonts w:ascii="Arial" w:hAnsi="Arial" w:cs="Arial"/>
          <w:sz w:val="24"/>
          <w:szCs w:val="24"/>
        </w:rPr>
        <w:t xml:space="preserve"> Always </w:t>
      </w:r>
      <w:r w:rsidR="00F40F86" w:rsidRPr="00F40F86">
        <w:rPr>
          <w:rFonts w:ascii="Arial" w:hAnsi="Arial" w:cs="Arial"/>
          <w:sz w:val="24"/>
          <w:szCs w:val="24"/>
        </w:rPr>
        <w:t xml:space="preserve">determine the best </w:t>
      </w:r>
      <w:r w:rsidR="00F40F86">
        <w:rPr>
          <w:rFonts w:ascii="Arial" w:hAnsi="Arial" w:cs="Arial"/>
          <w:sz w:val="24"/>
          <w:szCs w:val="24"/>
        </w:rPr>
        <w:t xml:space="preserve">training levels for all employers and </w:t>
      </w:r>
      <w:r w:rsidR="00F40F86" w:rsidRPr="00F40F86">
        <w:rPr>
          <w:rFonts w:ascii="Arial" w:hAnsi="Arial" w:cs="Arial"/>
          <w:sz w:val="24"/>
          <w:szCs w:val="24"/>
        </w:rPr>
        <w:t>provide efficient management development programs.</w:t>
      </w:r>
      <w:r w:rsidR="00F40F86">
        <w:rPr>
          <w:rFonts w:ascii="Arial" w:hAnsi="Arial" w:cs="Arial"/>
          <w:sz w:val="24"/>
          <w:szCs w:val="24"/>
        </w:rPr>
        <w:t xml:space="preserve"> </w:t>
      </w:r>
      <w:r w:rsidR="00F40F86" w:rsidRPr="00F40F86">
        <w:rPr>
          <w:rFonts w:ascii="Arial" w:hAnsi="Arial" w:cs="Arial"/>
          <w:sz w:val="24"/>
          <w:szCs w:val="24"/>
        </w:rPr>
        <w:t>The aim is to provide the right people in the right jobs and to use the existing human resources to their highest potential.</w:t>
      </w:r>
      <w:r w:rsidR="005C666D" w:rsidRPr="005C666D">
        <w:t xml:space="preserve"> </w:t>
      </w:r>
      <w:r w:rsidR="005C666D" w:rsidRPr="005C666D">
        <w:rPr>
          <w:rFonts w:ascii="Arial" w:hAnsi="Arial" w:cs="Arial"/>
          <w:sz w:val="24"/>
          <w:szCs w:val="24"/>
        </w:rPr>
        <w:t>HR Manager Position is vital in determining the future needs of HR in any organisation. Without this planning, companies won’t be able to provide the right kind of people at the right time.</w:t>
      </w:r>
      <w:r w:rsidR="005C666D">
        <w:rPr>
          <w:rFonts w:ascii="Arial" w:hAnsi="Arial" w:cs="Arial"/>
          <w:sz w:val="24"/>
          <w:szCs w:val="24"/>
        </w:rPr>
        <w:t xml:space="preserve"> </w:t>
      </w:r>
      <w:r w:rsidR="005C666D" w:rsidRPr="005C666D">
        <w:rPr>
          <w:rFonts w:ascii="Arial" w:hAnsi="Arial" w:cs="Arial"/>
          <w:sz w:val="24"/>
          <w:szCs w:val="24"/>
        </w:rPr>
        <w:t>In order to effectively cope with any changes that affect the organisation, careful planning is needed.</w:t>
      </w:r>
    </w:p>
    <w:p w:rsidR="00A1732C" w:rsidRDefault="00A1732C" w:rsidP="002A3A2A">
      <w:pPr>
        <w:rPr>
          <w:rFonts w:ascii="Arial" w:hAnsi="Arial" w:cs="Arial"/>
          <w:sz w:val="24"/>
          <w:szCs w:val="24"/>
        </w:rPr>
      </w:pPr>
    </w:p>
    <w:p w:rsidR="005C666D" w:rsidRDefault="005C666D" w:rsidP="002A3A2A">
      <w:pPr>
        <w:rPr>
          <w:rFonts w:ascii="Arial" w:hAnsi="Arial" w:cs="Arial"/>
          <w:sz w:val="24"/>
          <w:szCs w:val="24"/>
        </w:rPr>
      </w:pPr>
    </w:p>
    <w:p w:rsidR="002A3A2A" w:rsidRDefault="002A3A2A" w:rsidP="002A3A2A">
      <w:pPr>
        <w:rPr>
          <w:rFonts w:ascii="Arial" w:hAnsi="Arial" w:cs="Arial"/>
          <w:sz w:val="24"/>
          <w:szCs w:val="24"/>
        </w:rPr>
      </w:pPr>
      <w:r w:rsidRPr="002A3A2A">
        <w:rPr>
          <w:rFonts w:ascii="Arial" w:hAnsi="Arial" w:cs="Arial"/>
          <w:sz w:val="24"/>
          <w:szCs w:val="24"/>
        </w:rPr>
        <w:t>ii. Outline the advantages of external recruitment.</w:t>
      </w:r>
    </w:p>
    <w:p w:rsidR="004A5EC3" w:rsidRPr="003E64CA" w:rsidRDefault="00D92893" w:rsidP="000B0B18">
      <w:pPr>
        <w:ind w:left="720"/>
        <w:jc w:val="both"/>
        <w:rPr>
          <w:rFonts w:ascii="Arial" w:hAnsi="Arial" w:cs="Arial"/>
          <w:sz w:val="24"/>
          <w:szCs w:val="24"/>
        </w:rPr>
      </w:pPr>
      <w:r w:rsidRPr="003E64CA">
        <w:rPr>
          <w:rFonts w:ascii="Arial" w:hAnsi="Arial" w:cs="Arial"/>
          <w:sz w:val="24"/>
          <w:szCs w:val="24"/>
        </w:rPr>
        <w:t xml:space="preserve">HR planning must include strategies to deal with recruitment, staff development, promotional planning, technology upgrading and any changes in work practices. This planning should be realistic and also flexible. </w:t>
      </w:r>
      <w:r w:rsidR="004A5EC3" w:rsidRPr="003E64CA">
        <w:rPr>
          <w:rFonts w:ascii="Arial" w:hAnsi="Arial" w:cs="Arial"/>
          <w:sz w:val="24"/>
          <w:szCs w:val="24"/>
        </w:rPr>
        <w:t xml:space="preserve">External recruitment is good process and HR manager advertising new vacancy in   which a company will search for new candidates from outside of the business </w:t>
      </w:r>
      <w:r w:rsidR="004A5EC3" w:rsidRPr="003E64CA">
        <w:rPr>
          <w:rFonts w:ascii="Arial" w:hAnsi="Arial" w:cs="Arial"/>
          <w:sz w:val="24"/>
          <w:szCs w:val="24"/>
        </w:rPr>
        <w:lastRenderedPageBreak/>
        <w:t>to fill a new position.</w:t>
      </w:r>
      <w:r w:rsidRPr="003E64CA">
        <w:rPr>
          <w:rFonts w:ascii="Arial" w:hAnsi="Arial" w:cs="Arial"/>
          <w:sz w:val="24"/>
          <w:szCs w:val="24"/>
        </w:rPr>
        <w:t xml:space="preserve"> </w:t>
      </w:r>
      <w:r w:rsidR="003E64CA" w:rsidRPr="003E64CA">
        <w:rPr>
          <w:rFonts w:ascii="Arial" w:hAnsi="Arial" w:cs="Arial"/>
          <w:sz w:val="24"/>
          <w:szCs w:val="24"/>
        </w:rPr>
        <w:t xml:space="preserve">We can advertise (HR department) on social media, the company website or in a newspaper, so it is easier to find a new candidate. </w:t>
      </w:r>
      <w:r w:rsidRPr="003E64CA">
        <w:rPr>
          <w:rFonts w:ascii="Arial" w:hAnsi="Arial" w:cs="Arial"/>
          <w:sz w:val="24"/>
          <w:szCs w:val="24"/>
        </w:rPr>
        <w:t>It is necessary to understand the various ways of forecasting demand for and supply of potential candidates and employees. New</w:t>
      </w:r>
      <w:r w:rsidR="004A5EC3" w:rsidRPr="003E64CA">
        <w:rPr>
          <w:rFonts w:ascii="Arial" w:hAnsi="Arial" w:cs="Arial"/>
          <w:sz w:val="24"/>
          <w:szCs w:val="24"/>
        </w:rPr>
        <w:t xml:space="preserve"> can</w:t>
      </w:r>
      <w:r w:rsidR="00C16794" w:rsidRPr="003E64CA">
        <w:rPr>
          <w:rFonts w:ascii="Arial" w:hAnsi="Arial" w:cs="Arial"/>
          <w:sz w:val="24"/>
          <w:szCs w:val="24"/>
        </w:rPr>
        <w:t xml:space="preserve">didate brings in new talent, </w:t>
      </w:r>
      <w:r w:rsidR="004A5EC3" w:rsidRPr="003E64CA">
        <w:rPr>
          <w:rFonts w:ascii="Arial" w:hAnsi="Arial" w:cs="Arial"/>
          <w:sz w:val="24"/>
          <w:szCs w:val="24"/>
        </w:rPr>
        <w:t>new ideas</w:t>
      </w:r>
      <w:r w:rsidR="00C16794" w:rsidRPr="003E64CA">
        <w:rPr>
          <w:rFonts w:ascii="Arial" w:hAnsi="Arial" w:cs="Arial"/>
          <w:sz w:val="24"/>
          <w:szCs w:val="24"/>
        </w:rPr>
        <w:t xml:space="preserve"> and different experience</w:t>
      </w:r>
      <w:r w:rsidR="004A5EC3" w:rsidRPr="003E64CA">
        <w:rPr>
          <w:rFonts w:ascii="Arial" w:hAnsi="Arial" w:cs="Arial"/>
          <w:sz w:val="24"/>
          <w:szCs w:val="24"/>
        </w:rPr>
        <w:t xml:space="preserve"> to the company.</w:t>
      </w:r>
      <w:r w:rsidR="00C16794" w:rsidRPr="003E64CA">
        <w:rPr>
          <w:rFonts w:ascii="Arial" w:hAnsi="Arial" w:cs="Arial"/>
          <w:sz w:val="24"/>
          <w:szCs w:val="24"/>
        </w:rPr>
        <w:t xml:space="preserve"> New candidate can bring more skills, other attitude</w:t>
      </w:r>
      <w:r w:rsidR="003E64CA">
        <w:rPr>
          <w:rFonts w:ascii="Arial" w:hAnsi="Arial" w:cs="Arial"/>
          <w:sz w:val="24"/>
          <w:szCs w:val="24"/>
        </w:rPr>
        <w:t xml:space="preserve"> and </w:t>
      </w:r>
      <w:r w:rsidR="003E64CA" w:rsidRPr="003E64CA">
        <w:rPr>
          <w:rFonts w:ascii="Arial" w:hAnsi="Arial" w:cs="Arial"/>
          <w:sz w:val="24"/>
          <w:szCs w:val="24"/>
        </w:rPr>
        <w:t>changes in the skill requirements of the potential job openings in the company</w:t>
      </w:r>
      <w:r w:rsidR="003E64CA">
        <w:rPr>
          <w:rFonts w:ascii="Arial" w:hAnsi="Arial" w:cs="Arial"/>
          <w:sz w:val="24"/>
          <w:szCs w:val="24"/>
        </w:rPr>
        <w:t>.</w:t>
      </w:r>
    </w:p>
    <w:p w:rsidR="00C16794" w:rsidRPr="003E64CA" w:rsidRDefault="00C16794" w:rsidP="00C16794">
      <w:pPr>
        <w:ind w:left="195"/>
        <w:rPr>
          <w:rFonts w:ascii="Arial" w:hAnsi="Arial" w:cs="Arial"/>
          <w:sz w:val="24"/>
          <w:szCs w:val="24"/>
        </w:rPr>
      </w:pPr>
    </w:p>
    <w:p w:rsidR="004A5EC3" w:rsidRDefault="004A5EC3" w:rsidP="002A3A2A">
      <w:pPr>
        <w:rPr>
          <w:rFonts w:ascii="Arial" w:hAnsi="Arial" w:cs="Arial"/>
          <w:sz w:val="24"/>
          <w:szCs w:val="24"/>
        </w:rPr>
      </w:pPr>
    </w:p>
    <w:p w:rsidR="002A3A2A" w:rsidRPr="002A3A2A" w:rsidRDefault="003E64CA" w:rsidP="002A3A2A">
      <w:pPr>
        <w:rPr>
          <w:rFonts w:ascii="Arial" w:hAnsi="Arial" w:cs="Arial"/>
          <w:sz w:val="24"/>
          <w:szCs w:val="24"/>
        </w:rPr>
      </w:pPr>
      <w:r>
        <w:rPr>
          <w:rFonts w:ascii="Arial" w:hAnsi="Arial" w:cs="Arial"/>
          <w:sz w:val="24"/>
          <w:szCs w:val="24"/>
        </w:rPr>
        <w:t xml:space="preserve">   </w:t>
      </w:r>
      <w:proofErr w:type="gramStart"/>
      <w:r w:rsidR="002A3A2A" w:rsidRPr="002A3A2A">
        <w:rPr>
          <w:rFonts w:ascii="Arial" w:hAnsi="Arial" w:cs="Arial"/>
          <w:sz w:val="24"/>
          <w:szCs w:val="24"/>
        </w:rPr>
        <w:t>iii</w:t>
      </w:r>
      <w:proofErr w:type="gramEnd"/>
      <w:r w:rsidR="002A3A2A" w:rsidRPr="002A3A2A">
        <w:rPr>
          <w:rFonts w:ascii="Arial" w:hAnsi="Arial" w:cs="Arial"/>
          <w:sz w:val="24"/>
          <w:szCs w:val="24"/>
        </w:rPr>
        <w:t>. Explain why a business may choose to use internal recruitment over external</w:t>
      </w:r>
    </w:p>
    <w:p w:rsidR="007C6C8E" w:rsidRDefault="002A3A2A" w:rsidP="007C6C8E">
      <w:pPr>
        <w:rPr>
          <w:rFonts w:ascii="Arial" w:hAnsi="Arial" w:cs="Arial"/>
          <w:sz w:val="24"/>
          <w:szCs w:val="24"/>
        </w:rPr>
      </w:pPr>
      <w:r>
        <w:rPr>
          <w:rFonts w:ascii="Arial" w:hAnsi="Arial" w:cs="Arial"/>
          <w:sz w:val="24"/>
          <w:szCs w:val="24"/>
        </w:rPr>
        <w:t xml:space="preserve">   </w:t>
      </w:r>
      <w:r w:rsidR="003E64CA">
        <w:rPr>
          <w:rFonts w:ascii="Arial" w:hAnsi="Arial" w:cs="Arial"/>
          <w:sz w:val="24"/>
          <w:szCs w:val="24"/>
        </w:rPr>
        <w:t xml:space="preserve">   </w:t>
      </w:r>
      <w:r>
        <w:rPr>
          <w:rFonts w:ascii="Arial" w:hAnsi="Arial" w:cs="Arial"/>
          <w:sz w:val="24"/>
          <w:szCs w:val="24"/>
        </w:rPr>
        <w:t xml:space="preserve"> </w:t>
      </w:r>
      <w:proofErr w:type="gramStart"/>
      <w:r>
        <w:rPr>
          <w:rFonts w:ascii="Arial" w:hAnsi="Arial" w:cs="Arial"/>
          <w:sz w:val="24"/>
          <w:szCs w:val="24"/>
        </w:rPr>
        <w:t>r</w:t>
      </w:r>
      <w:r w:rsidR="007C6C8E">
        <w:rPr>
          <w:rFonts w:ascii="Arial" w:hAnsi="Arial" w:cs="Arial"/>
          <w:sz w:val="24"/>
          <w:szCs w:val="24"/>
        </w:rPr>
        <w:t>ecruitment</w:t>
      </w:r>
      <w:proofErr w:type="gramEnd"/>
      <w:r w:rsidR="007C6C8E">
        <w:rPr>
          <w:rFonts w:ascii="Arial" w:hAnsi="Arial" w:cs="Arial"/>
          <w:sz w:val="24"/>
          <w:szCs w:val="24"/>
        </w:rPr>
        <w:t>?</w:t>
      </w:r>
    </w:p>
    <w:p w:rsidR="007C6C8E" w:rsidRDefault="007C6C8E" w:rsidP="000B0B18">
      <w:pPr>
        <w:ind w:left="720"/>
        <w:jc w:val="both"/>
        <w:rPr>
          <w:rFonts w:ascii="Arial" w:hAnsi="Arial" w:cs="Arial"/>
          <w:sz w:val="24"/>
          <w:szCs w:val="24"/>
        </w:rPr>
      </w:pPr>
      <w:r w:rsidRPr="007C6C8E">
        <w:rPr>
          <w:rFonts w:ascii="Arial" w:hAnsi="Arial" w:cs="Arial"/>
          <w:sz w:val="24"/>
          <w:szCs w:val="24"/>
        </w:rPr>
        <w:t>Human Resource</w:t>
      </w:r>
      <w:r>
        <w:rPr>
          <w:rFonts w:ascii="Arial" w:hAnsi="Arial" w:cs="Arial"/>
          <w:sz w:val="24"/>
          <w:szCs w:val="24"/>
        </w:rPr>
        <w:t xml:space="preserve"> Management Information Systems always available for HR manager to check t</w:t>
      </w:r>
      <w:r w:rsidRPr="007C6C8E">
        <w:rPr>
          <w:rFonts w:ascii="Arial" w:hAnsi="Arial" w:cs="Arial"/>
          <w:sz w:val="24"/>
          <w:szCs w:val="24"/>
        </w:rPr>
        <w:t>he qualifications and skills of a company’s employees are contained in HR management information systems. This information will be viewed to check for potential candidates with the desired skills after workforce demand is forecast.</w:t>
      </w:r>
      <w:r>
        <w:rPr>
          <w:rFonts w:ascii="Arial" w:hAnsi="Arial" w:cs="Arial"/>
          <w:sz w:val="24"/>
          <w:szCs w:val="24"/>
        </w:rPr>
        <w:t xml:space="preserve"> </w:t>
      </w:r>
      <w:r w:rsidRPr="007C6C8E">
        <w:rPr>
          <w:rFonts w:ascii="Arial" w:hAnsi="Arial" w:cs="Arial"/>
          <w:sz w:val="24"/>
          <w:szCs w:val="24"/>
        </w:rPr>
        <w:t>Current employees are often at the top of the candidate list for new job openings</w:t>
      </w:r>
      <w:r w:rsidR="008D5510">
        <w:rPr>
          <w:rFonts w:ascii="Arial" w:hAnsi="Arial" w:cs="Arial"/>
          <w:sz w:val="24"/>
          <w:szCs w:val="24"/>
        </w:rPr>
        <w:t xml:space="preserve">, because they know the role in the company and easy paper work, internally </w:t>
      </w:r>
      <w:r w:rsidR="008D5510" w:rsidRPr="008D5510">
        <w:rPr>
          <w:rFonts w:ascii="Arial" w:hAnsi="Arial" w:cs="Arial"/>
          <w:sz w:val="24"/>
          <w:szCs w:val="24"/>
        </w:rPr>
        <w:t xml:space="preserve">you already know the </w:t>
      </w:r>
      <w:r w:rsidR="008D5510">
        <w:rPr>
          <w:rFonts w:ascii="Arial" w:hAnsi="Arial" w:cs="Arial"/>
          <w:sz w:val="24"/>
          <w:szCs w:val="24"/>
        </w:rPr>
        <w:t xml:space="preserve">candidates and their work ethic. </w:t>
      </w:r>
      <w:r w:rsidR="00297E02" w:rsidRPr="00297E02">
        <w:rPr>
          <w:rFonts w:ascii="Arial" w:hAnsi="Arial" w:cs="Arial"/>
          <w:sz w:val="24"/>
          <w:szCs w:val="24"/>
        </w:rPr>
        <w:t>The HR department promoting staff from within the company can be motivating for your employees who will recognise that their hard work is being rewarded and already know that the candidate is happy with the company.</w:t>
      </w:r>
      <w:r w:rsidR="00297E02">
        <w:rPr>
          <w:rFonts w:ascii="Arial" w:hAnsi="Arial" w:cs="Arial"/>
          <w:sz w:val="24"/>
          <w:szCs w:val="24"/>
        </w:rPr>
        <w:t xml:space="preserve"> We can give a chance for our employees who work hard and long time in the company this is always the best option. </w:t>
      </w:r>
    </w:p>
    <w:p w:rsidR="00A1732C" w:rsidRDefault="00A1732C" w:rsidP="000B0B18">
      <w:pPr>
        <w:jc w:val="both"/>
        <w:rPr>
          <w:rFonts w:ascii="Arial" w:hAnsi="Arial" w:cs="Arial"/>
          <w:sz w:val="24"/>
          <w:szCs w:val="24"/>
        </w:rPr>
      </w:pPr>
    </w:p>
    <w:p w:rsidR="00A1732C" w:rsidRDefault="00A1732C" w:rsidP="002A3A2A">
      <w:pPr>
        <w:rPr>
          <w:rFonts w:ascii="Arial" w:hAnsi="Arial" w:cs="Arial"/>
          <w:sz w:val="24"/>
          <w:szCs w:val="24"/>
        </w:rPr>
      </w:pPr>
    </w:p>
    <w:p w:rsidR="002A3A2A" w:rsidRDefault="002A3A2A" w:rsidP="002A3A2A">
      <w:pPr>
        <w:rPr>
          <w:rFonts w:ascii="Arial" w:hAnsi="Arial" w:cs="Arial"/>
          <w:sz w:val="24"/>
          <w:szCs w:val="24"/>
        </w:rPr>
      </w:pPr>
      <w:r w:rsidRPr="002A3A2A">
        <w:rPr>
          <w:rFonts w:ascii="Arial" w:hAnsi="Arial" w:cs="Arial"/>
          <w:sz w:val="24"/>
          <w:szCs w:val="24"/>
        </w:rPr>
        <w:t>iv. What are the three stages of work force planning?</w:t>
      </w:r>
    </w:p>
    <w:p w:rsidR="00AE3398" w:rsidRPr="00AE3398" w:rsidRDefault="00C1759D" w:rsidP="000B0B18">
      <w:pPr>
        <w:ind w:left="720"/>
        <w:jc w:val="both"/>
        <w:rPr>
          <w:rFonts w:ascii="Arial" w:hAnsi="Arial" w:cs="Arial"/>
          <w:sz w:val="24"/>
          <w:szCs w:val="24"/>
        </w:rPr>
      </w:pPr>
      <w:r w:rsidRPr="00406C10">
        <w:rPr>
          <w:rFonts w:ascii="Arial" w:hAnsi="Arial" w:cs="Arial"/>
          <w:sz w:val="24"/>
          <w:szCs w:val="24"/>
        </w:rPr>
        <w:t xml:space="preserve">HR planning is a process to calculate and compare the supply (current workforce) and demand. This process involves choosing the best policies and initiatives that will enhance the overall HR system. </w:t>
      </w:r>
      <w:r w:rsidR="00406C10" w:rsidRPr="00406C10">
        <w:rPr>
          <w:rFonts w:ascii="Arial" w:hAnsi="Arial" w:cs="Arial"/>
          <w:sz w:val="24"/>
          <w:szCs w:val="24"/>
        </w:rPr>
        <w:t>Workforce planning can take on many different forms but the basic concepts are alike.</w:t>
      </w:r>
      <w:r w:rsidR="00BC110E">
        <w:rPr>
          <w:rFonts w:ascii="Arial" w:hAnsi="Arial" w:cs="Arial"/>
          <w:sz w:val="24"/>
          <w:szCs w:val="24"/>
        </w:rPr>
        <w:t xml:space="preserve"> </w:t>
      </w:r>
      <w:r w:rsidR="00BC110E" w:rsidRPr="00BC110E">
        <w:rPr>
          <w:rFonts w:ascii="Arial" w:hAnsi="Arial" w:cs="Arial"/>
          <w:sz w:val="24"/>
          <w:szCs w:val="24"/>
        </w:rPr>
        <w:t>Another type of planning focuses on developing skills and competences. This is not just identifying the amount and type of skills required but also about working out ways that these can be met from both within and outside organisations.</w:t>
      </w:r>
      <w:r w:rsidR="00AE3398">
        <w:rPr>
          <w:rFonts w:ascii="Arial" w:hAnsi="Arial" w:cs="Arial"/>
          <w:sz w:val="24"/>
          <w:szCs w:val="24"/>
        </w:rPr>
        <w:t xml:space="preserve"> </w:t>
      </w:r>
      <w:r w:rsidR="00AE3398" w:rsidRPr="00AE3398">
        <w:rPr>
          <w:rFonts w:ascii="Arial" w:hAnsi="Arial" w:cs="Arial"/>
          <w:sz w:val="24"/>
          <w:szCs w:val="24"/>
        </w:rPr>
        <w:t>Organisation Directions these are organisational plans, budget forecasts, new technology, work practices, organisational culture, and reward systems.</w:t>
      </w:r>
    </w:p>
    <w:p w:rsidR="00C1759D" w:rsidRPr="00406C10" w:rsidRDefault="00C1759D" w:rsidP="00406C10">
      <w:pPr>
        <w:rPr>
          <w:rFonts w:ascii="Arial" w:hAnsi="Arial" w:cs="Arial"/>
          <w:sz w:val="24"/>
          <w:szCs w:val="24"/>
        </w:rPr>
      </w:pPr>
    </w:p>
    <w:p w:rsidR="00C1759D" w:rsidRPr="002A3A2A" w:rsidRDefault="00C1759D" w:rsidP="002A3A2A">
      <w:pPr>
        <w:rPr>
          <w:rFonts w:ascii="Arial" w:hAnsi="Arial" w:cs="Arial"/>
          <w:sz w:val="24"/>
          <w:szCs w:val="24"/>
        </w:rPr>
      </w:pPr>
    </w:p>
    <w:p w:rsidR="002A3A2A" w:rsidRDefault="002A3A2A" w:rsidP="002A3A2A">
      <w:pPr>
        <w:rPr>
          <w:rFonts w:ascii="Arial" w:hAnsi="Arial" w:cs="Arial"/>
          <w:sz w:val="24"/>
          <w:szCs w:val="24"/>
        </w:rPr>
      </w:pPr>
      <w:r w:rsidRPr="002A3A2A">
        <w:rPr>
          <w:rFonts w:ascii="Arial" w:hAnsi="Arial" w:cs="Arial"/>
          <w:sz w:val="24"/>
          <w:szCs w:val="24"/>
        </w:rPr>
        <w:t>v. Define the term “micro planning.”</w:t>
      </w:r>
    </w:p>
    <w:p w:rsidR="00C1759D" w:rsidRDefault="00C1759D" w:rsidP="002A3A2A">
      <w:pPr>
        <w:rPr>
          <w:rFonts w:ascii="Arial" w:hAnsi="Arial" w:cs="Arial"/>
          <w:sz w:val="24"/>
          <w:szCs w:val="24"/>
        </w:rPr>
      </w:pPr>
    </w:p>
    <w:p w:rsidR="00BC110E" w:rsidRDefault="00BC110E" w:rsidP="000B0B18">
      <w:pPr>
        <w:ind w:left="720"/>
        <w:jc w:val="both"/>
        <w:rPr>
          <w:rFonts w:ascii="Arial" w:hAnsi="Arial" w:cs="Arial"/>
          <w:sz w:val="24"/>
          <w:szCs w:val="24"/>
        </w:rPr>
      </w:pPr>
      <w:r w:rsidRPr="00BC110E">
        <w:rPr>
          <w:rFonts w:ascii="Arial" w:hAnsi="Arial" w:cs="Arial"/>
          <w:sz w:val="24"/>
          <w:szCs w:val="24"/>
        </w:rPr>
        <w:t>We have some number of planning types that assist in achieving practical organisational objectives in the company. Micro-planning is about forecasting supply and for specific jobs, for example. If there are some major shake-ups within an organisation, micro-planning is necessary. These shake-ups are things like needing to make quick changes when new challenges arise or when new legislation is introduced. The planning from HR department necessary because major planning must always be done carefully and effectively. All situations must be considered and assessed carefully before any action is taken. Things like a change in the shift arrangements, employee avail</w:t>
      </w:r>
      <w:r>
        <w:rPr>
          <w:rFonts w:ascii="Arial" w:hAnsi="Arial" w:cs="Arial"/>
          <w:sz w:val="24"/>
          <w:szCs w:val="24"/>
        </w:rPr>
        <w:t xml:space="preserve">ability and relations, payment </w:t>
      </w:r>
      <w:r w:rsidRPr="00BC110E">
        <w:rPr>
          <w:rFonts w:ascii="Arial" w:hAnsi="Arial" w:cs="Arial"/>
          <w:sz w:val="24"/>
          <w:szCs w:val="24"/>
        </w:rPr>
        <w:t>need careful consideration.</w:t>
      </w:r>
    </w:p>
    <w:p w:rsidR="000B0B18" w:rsidRPr="002A3A2A" w:rsidRDefault="000B0B18" w:rsidP="000B0B18">
      <w:pPr>
        <w:ind w:left="720"/>
        <w:jc w:val="both"/>
        <w:rPr>
          <w:rFonts w:ascii="Arial" w:hAnsi="Arial" w:cs="Arial"/>
          <w:sz w:val="24"/>
          <w:szCs w:val="24"/>
        </w:rPr>
      </w:pPr>
    </w:p>
    <w:p w:rsidR="002A3A2A" w:rsidRDefault="002A3A2A" w:rsidP="000B0B18">
      <w:pPr>
        <w:jc w:val="both"/>
        <w:rPr>
          <w:rFonts w:ascii="Arial" w:hAnsi="Arial" w:cs="Arial"/>
          <w:sz w:val="24"/>
          <w:szCs w:val="24"/>
        </w:rPr>
      </w:pPr>
      <w:r w:rsidRPr="002A3A2A">
        <w:rPr>
          <w:rFonts w:ascii="Arial" w:hAnsi="Arial" w:cs="Arial"/>
          <w:sz w:val="24"/>
          <w:szCs w:val="24"/>
        </w:rPr>
        <w:t>vi. What are the main drivers for human resource planning in any organisation?</w:t>
      </w:r>
    </w:p>
    <w:p w:rsidR="00406C10" w:rsidRDefault="004F3664" w:rsidP="000B0B18">
      <w:pPr>
        <w:ind w:left="720"/>
        <w:jc w:val="both"/>
        <w:rPr>
          <w:rFonts w:ascii="Arial" w:hAnsi="Arial" w:cs="Arial"/>
          <w:sz w:val="24"/>
          <w:szCs w:val="24"/>
        </w:rPr>
      </w:pPr>
      <w:r w:rsidRPr="004F3664">
        <w:rPr>
          <w:rFonts w:ascii="Arial" w:hAnsi="Arial" w:cs="Arial"/>
          <w:sz w:val="24"/>
          <w:szCs w:val="24"/>
        </w:rPr>
        <w:t>The human resource planning function serves to determine the number and type of employees needed to achieve the company’s goals. Research is performed in this function because planning requires information to be collected and analysed for the forecasting of human resource supplies and the prediction of future human resource needs. Staffing and employee development are key human</w:t>
      </w:r>
      <w:r>
        <w:rPr>
          <w:rFonts w:ascii="Arial" w:hAnsi="Arial" w:cs="Arial"/>
          <w:sz w:val="24"/>
          <w:szCs w:val="24"/>
        </w:rPr>
        <w:t xml:space="preserve"> resource planning strategies. </w:t>
      </w:r>
      <w:r w:rsidRPr="004F3664">
        <w:rPr>
          <w:rFonts w:ascii="Arial" w:hAnsi="Arial" w:cs="Arial"/>
          <w:sz w:val="24"/>
          <w:szCs w:val="24"/>
        </w:rPr>
        <w:t>Regular social audits of HR functions are necessary because of the large role HR plays within any organisation. HR’s ultimate goal is to provide a link between the organisation and the employees.</w:t>
      </w:r>
    </w:p>
    <w:p w:rsidR="00406C10" w:rsidRDefault="00406C10" w:rsidP="002A3A2A">
      <w:pPr>
        <w:rPr>
          <w:rFonts w:ascii="Arial" w:hAnsi="Arial" w:cs="Arial"/>
          <w:sz w:val="24"/>
          <w:szCs w:val="24"/>
        </w:rPr>
      </w:pPr>
    </w:p>
    <w:p w:rsidR="00406C10" w:rsidRDefault="00406C10" w:rsidP="002A3A2A">
      <w:pPr>
        <w:rPr>
          <w:rFonts w:ascii="Arial" w:hAnsi="Arial" w:cs="Arial"/>
          <w:sz w:val="24"/>
          <w:szCs w:val="24"/>
        </w:rPr>
      </w:pPr>
    </w:p>
    <w:p w:rsidR="002A3A2A" w:rsidRDefault="002A3A2A" w:rsidP="002A3A2A">
      <w:pPr>
        <w:rPr>
          <w:rFonts w:ascii="Arial" w:hAnsi="Arial" w:cs="Arial"/>
          <w:sz w:val="24"/>
          <w:szCs w:val="24"/>
        </w:rPr>
      </w:pPr>
      <w:r w:rsidRPr="002A3A2A">
        <w:rPr>
          <w:rFonts w:ascii="Arial" w:hAnsi="Arial" w:cs="Arial"/>
          <w:sz w:val="24"/>
          <w:szCs w:val="24"/>
        </w:rPr>
        <w:t>vii. What are the various Techniques of Forecasting work force needs?</w:t>
      </w:r>
    </w:p>
    <w:p w:rsidR="004F3664" w:rsidRPr="004F3664" w:rsidRDefault="004F3664" w:rsidP="000B0B18">
      <w:pPr>
        <w:ind w:left="720"/>
        <w:jc w:val="both"/>
        <w:rPr>
          <w:rFonts w:ascii="Arial" w:hAnsi="Arial" w:cs="Arial"/>
          <w:sz w:val="24"/>
          <w:szCs w:val="24"/>
        </w:rPr>
      </w:pPr>
      <w:r w:rsidRPr="004F3664">
        <w:rPr>
          <w:rFonts w:ascii="Arial" w:hAnsi="Arial" w:cs="Arial"/>
          <w:sz w:val="24"/>
          <w:szCs w:val="24"/>
        </w:rPr>
        <w:t>The HR forecast is responsible for estimating how many people are needed and what job positions are needed by an organisation to achieve its business goals. This way plans can be finished on time in the most efficient and effective way possible. It is a way to acquire, use, improve, and preserve th</w:t>
      </w:r>
      <w:r>
        <w:rPr>
          <w:rFonts w:ascii="Arial" w:hAnsi="Arial" w:cs="Arial"/>
          <w:sz w:val="24"/>
          <w:szCs w:val="24"/>
        </w:rPr>
        <w:t xml:space="preserve">e human resources of a company. </w:t>
      </w:r>
      <w:r w:rsidRPr="004F3664">
        <w:rPr>
          <w:rFonts w:ascii="Arial" w:hAnsi="Arial" w:cs="Arial"/>
          <w:sz w:val="24"/>
          <w:szCs w:val="24"/>
        </w:rPr>
        <w:t>The aim is to provide the right people in the right jobs and to use the existing human resourc</w:t>
      </w:r>
      <w:r>
        <w:rPr>
          <w:rFonts w:ascii="Arial" w:hAnsi="Arial" w:cs="Arial"/>
          <w:sz w:val="24"/>
          <w:szCs w:val="24"/>
        </w:rPr>
        <w:t xml:space="preserve">es to their highest potential. </w:t>
      </w:r>
      <w:r w:rsidRPr="004F3664">
        <w:rPr>
          <w:rFonts w:ascii="Arial" w:hAnsi="Arial" w:cs="Arial"/>
          <w:sz w:val="24"/>
          <w:szCs w:val="24"/>
        </w:rPr>
        <w:t>Workforce planning then determines what employee characteristics are needed in the organizations wor</w:t>
      </w:r>
      <w:r>
        <w:rPr>
          <w:rFonts w:ascii="Arial" w:hAnsi="Arial" w:cs="Arial"/>
          <w:sz w:val="24"/>
          <w:szCs w:val="24"/>
        </w:rPr>
        <w:t xml:space="preserve">kforce to achieve those goals. </w:t>
      </w:r>
    </w:p>
    <w:p w:rsidR="004F3664" w:rsidRDefault="004F3664" w:rsidP="000B0B18">
      <w:pPr>
        <w:jc w:val="both"/>
        <w:rPr>
          <w:rFonts w:ascii="Arial" w:hAnsi="Arial" w:cs="Arial"/>
          <w:sz w:val="24"/>
          <w:szCs w:val="24"/>
        </w:rPr>
      </w:pPr>
    </w:p>
    <w:p w:rsidR="00452A26" w:rsidRDefault="002A3A2A" w:rsidP="002A3A2A">
      <w:pPr>
        <w:rPr>
          <w:rFonts w:ascii="Arial" w:hAnsi="Arial" w:cs="Arial"/>
          <w:sz w:val="24"/>
          <w:szCs w:val="24"/>
        </w:rPr>
      </w:pPr>
      <w:r w:rsidRPr="002A3A2A">
        <w:rPr>
          <w:rFonts w:ascii="Arial" w:hAnsi="Arial" w:cs="Arial"/>
          <w:sz w:val="24"/>
          <w:szCs w:val="24"/>
        </w:rPr>
        <w:lastRenderedPageBreak/>
        <w:t xml:space="preserve">2.   Evaluate the policy of cutting labour numbers in recessions.  </w:t>
      </w:r>
    </w:p>
    <w:p w:rsidR="004F3664" w:rsidRPr="004F3664" w:rsidRDefault="004F3664" w:rsidP="000B0B18">
      <w:pPr>
        <w:ind w:left="720"/>
        <w:jc w:val="both"/>
        <w:rPr>
          <w:rFonts w:ascii="Arial" w:hAnsi="Arial" w:cs="Arial"/>
          <w:sz w:val="24"/>
          <w:szCs w:val="24"/>
        </w:rPr>
      </w:pPr>
      <w:r w:rsidRPr="004F3664">
        <w:rPr>
          <w:rFonts w:ascii="Arial" w:hAnsi="Arial" w:cs="Arial"/>
          <w:sz w:val="24"/>
          <w:szCs w:val="24"/>
        </w:rPr>
        <w:t>The business environment has cycles that change and some that discontinue. These changes affect the organis</w:t>
      </w:r>
      <w:r>
        <w:rPr>
          <w:rFonts w:ascii="Arial" w:hAnsi="Arial" w:cs="Arial"/>
          <w:sz w:val="24"/>
          <w:szCs w:val="24"/>
        </w:rPr>
        <w:t xml:space="preserve">ational environment. </w:t>
      </w:r>
      <w:r w:rsidRPr="004F3664">
        <w:rPr>
          <w:rFonts w:ascii="Arial" w:hAnsi="Arial" w:cs="Arial"/>
          <w:sz w:val="24"/>
          <w:szCs w:val="24"/>
        </w:rPr>
        <w:t xml:space="preserve">Unemployment situation; </w:t>
      </w:r>
      <w:r w:rsidR="00AE09F9" w:rsidRPr="004F3664">
        <w:rPr>
          <w:rFonts w:ascii="Arial" w:hAnsi="Arial" w:cs="Arial"/>
          <w:sz w:val="24"/>
          <w:szCs w:val="24"/>
        </w:rPr>
        <w:t>this</w:t>
      </w:r>
      <w:r w:rsidRPr="004F3664">
        <w:rPr>
          <w:rFonts w:ascii="Arial" w:hAnsi="Arial" w:cs="Arial"/>
          <w:sz w:val="24"/>
          <w:szCs w:val="24"/>
        </w:rPr>
        <w:t xml:space="preserve"> emphasises the need for more effective recruitment and retention of high performing staff. Lead time is necessary in the selection, training and deployment of employees to learn to handle new knowledge and skills successfully. Those responsible for managing manpower must look far into the future and attempt to foresee any manpower problems.</w:t>
      </w:r>
    </w:p>
    <w:p w:rsidR="004F3664" w:rsidRDefault="004F3664" w:rsidP="002A3A2A">
      <w:pPr>
        <w:rPr>
          <w:rFonts w:ascii="Arial" w:hAnsi="Arial" w:cs="Arial"/>
          <w:sz w:val="24"/>
          <w:szCs w:val="24"/>
        </w:rPr>
      </w:pPr>
    </w:p>
    <w:p w:rsidR="002A3A2A" w:rsidRPr="002A3A2A" w:rsidRDefault="002A3A2A" w:rsidP="002A3A2A">
      <w:pPr>
        <w:rPr>
          <w:rFonts w:ascii="Arial" w:hAnsi="Arial" w:cs="Arial"/>
          <w:sz w:val="24"/>
          <w:szCs w:val="24"/>
        </w:rPr>
      </w:pPr>
      <w:r w:rsidRPr="002A3A2A">
        <w:rPr>
          <w:rFonts w:ascii="Arial" w:hAnsi="Arial" w:cs="Arial"/>
          <w:sz w:val="24"/>
          <w:szCs w:val="24"/>
        </w:rPr>
        <w:t xml:space="preserve">3.   Write short notes on the followings:                                                    </w:t>
      </w:r>
      <w:r>
        <w:rPr>
          <w:rFonts w:ascii="Arial" w:hAnsi="Arial" w:cs="Arial"/>
          <w:sz w:val="24"/>
          <w:szCs w:val="24"/>
        </w:rPr>
        <w:t xml:space="preserve">                             </w:t>
      </w:r>
    </w:p>
    <w:p w:rsidR="002A3A2A" w:rsidRDefault="002A3A2A" w:rsidP="002A3A2A">
      <w:pPr>
        <w:ind w:left="1440"/>
        <w:rPr>
          <w:rFonts w:ascii="Arial" w:hAnsi="Arial" w:cs="Arial"/>
          <w:sz w:val="24"/>
          <w:szCs w:val="24"/>
        </w:rPr>
      </w:pPr>
      <w:r w:rsidRPr="002A3A2A">
        <w:rPr>
          <w:rFonts w:ascii="Arial" w:hAnsi="Arial" w:cs="Arial"/>
          <w:sz w:val="24"/>
          <w:szCs w:val="24"/>
        </w:rPr>
        <w:t xml:space="preserve">a)          Internal labour supply </w:t>
      </w:r>
    </w:p>
    <w:p w:rsidR="002A3A2A" w:rsidRDefault="002A3A2A" w:rsidP="002A3A2A">
      <w:pPr>
        <w:ind w:left="1440"/>
        <w:rPr>
          <w:rFonts w:ascii="Arial" w:hAnsi="Arial" w:cs="Arial"/>
          <w:sz w:val="24"/>
          <w:szCs w:val="24"/>
        </w:rPr>
      </w:pPr>
      <w:r w:rsidRPr="002A3A2A">
        <w:rPr>
          <w:rFonts w:ascii="Arial" w:hAnsi="Arial" w:cs="Arial"/>
          <w:sz w:val="24"/>
          <w:szCs w:val="24"/>
        </w:rPr>
        <w:t>b</w:t>
      </w:r>
      <w:r w:rsidR="004F3664">
        <w:rPr>
          <w:rFonts w:ascii="Arial" w:hAnsi="Arial" w:cs="Arial"/>
          <w:sz w:val="24"/>
          <w:szCs w:val="24"/>
        </w:rPr>
        <w:t>)         External labour supply</w:t>
      </w:r>
    </w:p>
    <w:p w:rsidR="004F3664" w:rsidRDefault="004F3664" w:rsidP="002A3A2A">
      <w:pPr>
        <w:ind w:left="1440"/>
        <w:rPr>
          <w:rFonts w:ascii="Arial" w:hAnsi="Arial" w:cs="Arial"/>
          <w:sz w:val="24"/>
          <w:szCs w:val="24"/>
        </w:rPr>
      </w:pPr>
      <w:bookmarkStart w:id="0" w:name="_GoBack"/>
      <w:bookmarkEnd w:id="0"/>
    </w:p>
    <w:p w:rsidR="004F3664" w:rsidRPr="004F3664" w:rsidRDefault="004F3664" w:rsidP="000B0B18">
      <w:pPr>
        <w:ind w:left="720"/>
        <w:jc w:val="both"/>
        <w:rPr>
          <w:rFonts w:ascii="Arial" w:hAnsi="Arial" w:cs="Arial"/>
          <w:sz w:val="24"/>
          <w:szCs w:val="24"/>
        </w:rPr>
      </w:pPr>
      <w:r w:rsidRPr="004F3664">
        <w:rPr>
          <w:rFonts w:ascii="Arial" w:hAnsi="Arial" w:cs="Arial"/>
          <w:sz w:val="24"/>
          <w:szCs w:val="24"/>
        </w:rPr>
        <w:t>Supply of labour and competencies, both internal and external, should be checked. Information obtained through the analysing phase must be as accurate and reliable as possible. This is extremely important as it will be used to forecast and future company needs.</w:t>
      </w:r>
    </w:p>
    <w:p w:rsidR="004F3664" w:rsidRDefault="004F3664" w:rsidP="000B0B18">
      <w:pPr>
        <w:ind w:left="720"/>
        <w:jc w:val="both"/>
        <w:rPr>
          <w:rFonts w:ascii="Arial" w:hAnsi="Arial" w:cs="Arial"/>
          <w:sz w:val="24"/>
          <w:szCs w:val="24"/>
        </w:rPr>
      </w:pPr>
      <w:r w:rsidRPr="004F3664">
        <w:rPr>
          <w:rFonts w:ascii="Arial" w:hAnsi="Arial" w:cs="Arial"/>
          <w:sz w:val="24"/>
          <w:szCs w:val="24"/>
        </w:rPr>
        <w:t xml:space="preserve">*Internal Labour Means looking carefully at the human resources profile. This includes gender, age, occupations, and length of services, etc. of all employees. Retention, severance, and promotion are management issues that must be identified. Any areas that may be potentially vulnerable to skills gaps must also be identified. All of these will affect recruitment </w:t>
      </w:r>
      <w:r>
        <w:rPr>
          <w:rFonts w:ascii="Arial" w:hAnsi="Arial" w:cs="Arial"/>
          <w:sz w:val="24"/>
          <w:szCs w:val="24"/>
        </w:rPr>
        <w:t>and retention of the workforce.</w:t>
      </w:r>
    </w:p>
    <w:p w:rsidR="004F3664" w:rsidRDefault="004F3664" w:rsidP="000B0B18">
      <w:pPr>
        <w:ind w:left="720"/>
        <w:jc w:val="both"/>
        <w:rPr>
          <w:rFonts w:ascii="Arial" w:hAnsi="Arial" w:cs="Arial"/>
          <w:sz w:val="24"/>
          <w:szCs w:val="24"/>
        </w:rPr>
      </w:pPr>
      <w:r w:rsidRPr="004F3664">
        <w:rPr>
          <w:rFonts w:ascii="Arial" w:hAnsi="Arial" w:cs="Arial"/>
          <w:sz w:val="24"/>
          <w:szCs w:val="24"/>
        </w:rPr>
        <w:t>*External Labour The demand of services and workforce supply to fill any available vacancies can be affected by demographic changes. It is necessary to keep abreast of any and all changes.</w:t>
      </w:r>
    </w:p>
    <w:p w:rsidR="004F3664" w:rsidRPr="002A3A2A" w:rsidRDefault="004F3664" w:rsidP="002A3A2A">
      <w:pPr>
        <w:ind w:left="1440"/>
        <w:rPr>
          <w:rFonts w:ascii="Arial" w:hAnsi="Arial" w:cs="Arial"/>
          <w:sz w:val="24"/>
          <w:szCs w:val="24"/>
        </w:rPr>
      </w:pPr>
    </w:p>
    <w:p w:rsidR="002A3A2A" w:rsidRPr="002A3A2A" w:rsidRDefault="002A3A2A" w:rsidP="002A3A2A">
      <w:pPr>
        <w:ind w:left="1440"/>
        <w:rPr>
          <w:rFonts w:ascii="Arial" w:hAnsi="Arial" w:cs="Arial"/>
          <w:sz w:val="24"/>
          <w:szCs w:val="24"/>
        </w:rPr>
      </w:pPr>
    </w:p>
    <w:p w:rsidR="002A3A2A" w:rsidRPr="002A3A2A" w:rsidRDefault="002A3A2A" w:rsidP="002A3A2A">
      <w:pPr>
        <w:ind w:left="1440"/>
        <w:rPr>
          <w:rFonts w:ascii="Arial" w:hAnsi="Arial" w:cs="Arial"/>
          <w:sz w:val="24"/>
          <w:szCs w:val="24"/>
        </w:rPr>
      </w:pPr>
    </w:p>
    <w:p w:rsidR="002A3A2A" w:rsidRPr="002A3A2A" w:rsidRDefault="002A3A2A" w:rsidP="002A3A2A">
      <w:pPr>
        <w:ind w:left="1440"/>
        <w:rPr>
          <w:rFonts w:ascii="Arial" w:hAnsi="Arial" w:cs="Arial"/>
          <w:sz w:val="24"/>
          <w:szCs w:val="24"/>
        </w:rPr>
      </w:pPr>
    </w:p>
    <w:p w:rsidR="002A3A2A" w:rsidRPr="002A3A2A" w:rsidRDefault="002A3A2A" w:rsidP="002A3A2A">
      <w:pPr>
        <w:ind w:left="1440"/>
        <w:rPr>
          <w:rFonts w:ascii="Arial" w:hAnsi="Arial" w:cs="Arial"/>
          <w:sz w:val="24"/>
          <w:szCs w:val="24"/>
        </w:rPr>
      </w:pPr>
    </w:p>
    <w:p w:rsidR="002A3A2A" w:rsidRPr="002A3A2A" w:rsidRDefault="002A3A2A" w:rsidP="002A3A2A">
      <w:pPr>
        <w:ind w:left="1440"/>
        <w:rPr>
          <w:rFonts w:ascii="Arial" w:hAnsi="Arial" w:cs="Arial"/>
          <w:sz w:val="24"/>
          <w:szCs w:val="24"/>
        </w:rPr>
      </w:pPr>
    </w:p>
    <w:p w:rsidR="00281155" w:rsidRDefault="00281155" w:rsidP="00281155">
      <w:pPr>
        <w:ind w:left="1440"/>
        <w:rPr>
          <w:rFonts w:ascii="Arial" w:hAnsi="Arial" w:cs="Arial"/>
          <w:sz w:val="24"/>
          <w:szCs w:val="24"/>
        </w:rPr>
      </w:pPr>
    </w:p>
    <w:p w:rsidR="00281155" w:rsidRPr="004222F8" w:rsidRDefault="00281155" w:rsidP="00281155">
      <w:pPr>
        <w:rPr>
          <w:rFonts w:ascii="Arial" w:hAnsi="Arial" w:cs="Arial"/>
          <w:sz w:val="24"/>
          <w:szCs w:val="24"/>
        </w:rPr>
      </w:pPr>
      <w:r>
        <w:rPr>
          <w:rFonts w:ascii="Arial" w:hAnsi="Arial" w:cs="Arial"/>
          <w:sz w:val="24"/>
          <w:szCs w:val="24"/>
        </w:rPr>
        <w:t xml:space="preserve">                     </w:t>
      </w:r>
    </w:p>
    <w:p w:rsidR="00281155" w:rsidRDefault="00281155" w:rsidP="00281155">
      <w:pPr>
        <w:rPr>
          <w:rFonts w:ascii="Arial" w:hAnsi="Arial" w:cs="Arial"/>
          <w:sz w:val="24"/>
          <w:szCs w:val="24"/>
        </w:rPr>
      </w:pPr>
      <w:r>
        <w:rPr>
          <w:rFonts w:ascii="Arial" w:hAnsi="Arial" w:cs="Arial"/>
          <w:sz w:val="24"/>
          <w:szCs w:val="24"/>
        </w:rPr>
        <w:t xml:space="preserve"> </w:t>
      </w:r>
    </w:p>
    <w:p w:rsidR="00281155" w:rsidRPr="0044697F" w:rsidRDefault="00281155" w:rsidP="00281155">
      <w:pPr>
        <w:rPr>
          <w:rFonts w:ascii="Arial" w:hAnsi="Arial" w:cs="Arial"/>
          <w:sz w:val="24"/>
          <w:szCs w:val="24"/>
        </w:rPr>
      </w:pPr>
      <w:r>
        <w:rPr>
          <w:rFonts w:ascii="Arial" w:hAnsi="Arial" w:cs="Arial"/>
          <w:sz w:val="24"/>
          <w:szCs w:val="24"/>
        </w:rPr>
        <w:t xml:space="preserve">                   </w:t>
      </w:r>
    </w:p>
    <w:p w:rsidR="00281155" w:rsidRDefault="0028115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CAA" w:rsidRDefault="00512CAA" w:rsidP="00CB4D0A">
      <w:pPr>
        <w:spacing w:after="0" w:line="240" w:lineRule="auto"/>
      </w:pPr>
      <w:r>
        <w:separator/>
      </w:r>
    </w:p>
  </w:endnote>
  <w:endnote w:type="continuationSeparator" w:id="0">
    <w:p w:rsidR="00512CAA" w:rsidRDefault="00512C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2677151"/>
      <w:docPartObj>
        <w:docPartGallery w:val="Page Numbers (Bottom of Page)"/>
        <w:docPartUnique/>
      </w:docPartObj>
    </w:sdtPr>
    <w:sdtEndPr/>
    <w:sdtContent>
      <w:p w:rsidR="00CB7892" w:rsidRDefault="00CB7892">
        <w:pPr>
          <w:pStyle w:val="llb"/>
          <w:jc w:val="center"/>
        </w:pPr>
        <w:r>
          <w:fldChar w:fldCharType="begin"/>
        </w:r>
        <w:r>
          <w:instrText>PAGE   \* MERGEFORMAT</w:instrText>
        </w:r>
        <w:r>
          <w:fldChar w:fldCharType="separate"/>
        </w:r>
        <w:r w:rsidR="005C7F30" w:rsidRPr="005C7F30">
          <w:rPr>
            <w:noProof/>
            <w:lang w:val="hu-HU"/>
          </w:rPr>
          <w:t>4</w:t>
        </w:r>
        <w:r>
          <w:fldChar w:fldCharType="end"/>
        </w:r>
      </w:p>
    </w:sdtContent>
  </w:sdt>
  <w:p w:rsidR="00CB7892" w:rsidRDefault="00CB7892">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CAA" w:rsidRDefault="00512CAA" w:rsidP="00CB4D0A">
      <w:pPr>
        <w:spacing w:after="0" w:line="240" w:lineRule="auto"/>
      </w:pPr>
      <w:r>
        <w:separator/>
      </w:r>
    </w:p>
  </w:footnote>
  <w:footnote w:type="continuationSeparator" w:id="0">
    <w:p w:rsidR="00512CAA" w:rsidRDefault="00512CA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892" w:rsidRDefault="00CB7892">
    <w:pPr>
      <w:pStyle w:val="lfej"/>
    </w:pPr>
    <w:r>
      <w:tab/>
    </w:r>
    <w:r>
      <w:tab/>
    </w:r>
    <w:proofErr w:type="spellStart"/>
    <w:r>
      <w:t>Hajnalka</w:t>
    </w:r>
    <w:proofErr w:type="spellEnd"/>
    <w:r>
      <w:t xml:space="preserve"> </w:t>
    </w:r>
    <w:proofErr w:type="spellStart"/>
    <w:r>
      <w:t>Kollar</w:t>
    </w:r>
    <w:proofErr w:type="spellEnd"/>
  </w:p>
  <w:p w:rsidR="00CB7892" w:rsidRDefault="00CB7892">
    <w:pPr>
      <w:pStyle w:val="lfej"/>
    </w:pPr>
    <w:r>
      <w:tab/>
    </w:r>
    <w:r>
      <w:tab/>
      <w:t>26582</w:t>
    </w:r>
  </w:p>
  <w:p w:rsidR="00CB7892" w:rsidRDefault="00FE350E">
    <w:pPr>
      <w:pStyle w:val="lfej"/>
    </w:pPr>
    <w:r>
      <w:tab/>
    </w:r>
    <w:r>
      <w:tab/>
      <w:t>Assignment 2</w:t>
    </w:r>
  </w:p>
  <w:p w:rsidR="00CB7892" w:rsidRDefault="00CB7892">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12EF2"/>
    <w:multiLevelType w:val="hybridMultilevel"/>
    <w:tmpl w:val="ACBC2244"/>
    <w:lvl w:ilvl="0" w:tplc="3864D7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AE56E99"/>
    <w:multiLevelType w:val="hybridMultilevel"/>
    <w:tmpl w:val="6D164454"/>
    <w:lvl w:ilvl="0" w:tplc="834A2F06">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502191"/>
    <w:multiLevelType w:val="hybridMultilevel"/>
    <w:tmpl w:val="4A368E9E"/>
    <w:lvl w:ilvl="0" w:tplc="C59A44F2">
      <w:start w:val="1"/>
      <w:numFmt w:val="lowerRoman"/>
      <w:lvlText w:val="%1."/>
      <w:lvlJc w:val="left"/>
      <w:pPr>
        <w:ind w:left="72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96C"/>
    <w:rsid w:val="000B0B18"/>
    <w:rsid w:val="0011412B"/>
    <w:rsid w:val="001175EE"/>
    <w:rsid w:val="00157CF6"/>
    <w:rsid w:val="00182416"/>
    <w:rsid w:val="00187EB4"/>
    <w:rsid w:val="001C6EB1"/>
    <w:rsid w:val="001E18C6"/>
    <w:rsid w:val="001F0481"/>
    <w:rsid w:val="00200C92"/>
    <w:rsid w:val="0020451E"/>
    <w:rsid w:val="00206B9D"/>
    <w:rsid w:val="0023259C"/>
    <w:rsid w:val="002740EF"/>
    <w:rsid w:val="00281155"/>
    <w:rsid w:val="00297E02"/>
    <w:rsid w:val="002A3A2A"/>
    <w:rsid w:val="002B0BD7"/>
    <w:rsid w:val="002B33AA"/>
    <w:rsid w:val="002B573D"/>
    <w:rsid w:val="002C5CB2"/>
    <w:rsid w:val="002F779F"/>
    <w:rsid w:val="00330F7E"/>
    <w:rsid w:val="00371885"/>
    <w:rsid w:val="003A2C79"/>
    <w:rsid w:val="003C13D8"/>
    <w:rsid w:val="003E2B87"/>
    <w:rsid w:val="003E64CA"/>
    <w:rsid w:val="00402786"/>
    <w:rsid w:val="00405895"/>
    <w:rsid w:val="004058DF"/>
    <w:rsid w:val="00406C10"/>
    <w:rsid w:val="00443E6F"/>
    <w:rsid w:val="00452A26"/>
    <w:rsid w:val="00486F1A"/>
    <w:rsid w:val="00490CB9"/>
    <w:rsid w:val="004A2CE2"/>
    <w:rsid w:val="004A5EC3"/>
    <w:rsid w:val="004E3CDA"/>
    <w:rsid w:val="004F3664"/>
    <w:rsid w:val="004F4B4D"/>
    <w:rsid w:val="0050216D"/>
    <w:rsid w:val="00503D7E"/>
    <w:rsid w:val="0050778F"/>
    <w:rsid w:val="00512CAA"/>
    <w:rsid w:val="00527C11"/>
    <w:rsid w:val="00535F31"/>
    <w:rsid w:val="00574D64"/>
    <w:rsid w:val="00591365"/>
    <w:rsid w:val="005B31E4"/>
    <w:rsid w:val="005C666D"/>
    <w:rsid w:val="005C7F30"/>
    <w:rsid w:val="006034F6"/>
    <w:rsid w:val="00607874"/>
    <w:rsid w:val="00607E77"/>
    <w:rsid w:val="00617BB3"/>
    <w:rsid w:val="00645CDD"/>
    <w:rsid w:val="00673C0E"/>
    <w:rsid w:val="006823A7"/>
    <w:rsid w:val="00687EE8"/>
    <w:rsid w:val="006D4AFC"/>
    <w:rsid w:val="0070347F"/>
    <w:rsid w:val="0070678E"/>
    <w:rsid w:val="0078563F"/>
    <w:rsid w:val="007C6C8E"/>
    <w:rsid w:val="00831C11"/>
    <w:rsid w:val="008A60B4"/>
    <w:rsid w:val="008B3C31"/>
    <w:rsid w:val="008B64FE"/>
    <w:rsid w:val="008D5510"/>
    <w:rsid w:val="00911D12"/>
    <w:rsid w:val="00935BF7"/>
    <w:rsid w:val="0095442C"/>
    <w:rsid w:val="009778E0"/>
    <w:rsid w:val="00983942"/>
    <w:rsid w:val="009924A0"/>
    <w:rsid w:val="009C37E0"/>
    <w:rsid w:val="009E41F4"/>
    <w:rsid w:val="00A14B66"/>
    <w:rsid w:val="00A1732C"/>
    <w:rsid w:val="00A65CF7"/>
    <w:rsid w:val="00A705FB"/>
    <w:rsid w:val="00A81AB4"/>
    <w:rsid w:val="00A851DA"/>
    <w:rsid w:val="00AC7D5B"/>
    <w:rsid w:val="00AD0D9A"/>
    <w:rsid w:val="00AE09F9"/>
    <w:rsid w:val="00AE1481"/>
    <w:rsid w:val="00AE3398"/>
    <w:rsid w:val="00B0415E"/>
    <w:rsid w:val="00B04678"/>
    <w:rsid w:val="00B951D4"/>
    <w:rsid w:val="00BC110E"/>
    <w:rsid w:val="00BC46DF"/>
    <w:rsid w:val="00C03577"/>
    <w:rsid w:val="00C16794"/>
    <w:rsid w:val="00C1759D"/>
    <w:rsid w:val="00C53029"/>
    <w:rsid w:val="00C65FEA"/>
    <w:rsid w:val="00CA0AC2"/>
    <w:rsid w:val="00CB4D0A"/>
    <w:rsid w:val="00CB7892"/>
    <w:rsid w:val="00CC2FB3"/>
    <w:rsid w:val="00CC575A"/>
    <w:rsid w:val="00CC791B"/>
    <w:rsid w:val="00CF123B"/>
    <w:rsid w:val="00D039AC"/>
    <w:rsid w:val="00D427DE"/>
    <w:rsid w:val="00D5587D"/>
    <w:rsid w:val="00D707CC"/>
    <w:rsid w:val="00D821FE"/>
    <w:rsid w:val="00D92893"/>
    <w:rsid w:val="00DB0793"/>
    <w:rsid w:val="00E00821"/>
    <w:rsid w:val="00E04DB4"/>
    <w:rsid w:val="00E30679"/>
    <w:rsid w:val="00E34EA6"/>
    <w:rsid w:val="00E4597D"/>
    <w:rsid w:val="00E54832"/>
    <w:rsid w:val="00E5584F"/>
    <w:rsid w:val="00E56A90"/>
    <w:rsid w:val="00E641CC"/>
    <w:rsid w:val="00E67CA9"/>
    <w:rsid w:val="00EA30AB"/>
    <w:rsid w:val="00EB3925"/>
    <w:rsid w:val="00F40F86"/>
    <w:rsid w:val="00F96EB3"/>
    <w:rsid w:val="00FD12B3"/>
    <w:rsid w:val="00FE350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next w:val="Norml"/>
    <w:link w:val="Cmsor2Char"/>
    <w:uiPriority w:val="9"/>
    <w:unhideWhenUsed/>
    <w:qFormat/>
    <w:rsid w:val="00406C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406C10"/>
    <w:rPr>
      <w:rFonts w:asciiTheme="majorHAnsi" w:eastAsiaTheme="majorEastAsia" w:hAnsiTheme="majorHAnsi" w:cstheme="majorBidi"/>
      <w:b/>
      <w:bCs/>
      <w:color w:val="4F81BD" w:themeColor="accent1"/>
      <w:sz w:val="26"/>
      <w:szCs w:val="26"/>
    </w:rPr>
  </w:style>
  <w:style w:type="paragraph" w:styleId="Nincstrkz">
    <w:name w:val="No Spacing"/>
    <w:uiPriority w:val="1"/>
    <w:qFormat/>
    <w:rsid w:val="00406C1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next w:val="Norml"/>
    <w:link w:val="Cmsor2Char"/>
    <w:uiPriority w:val="9"/>
    <w:unhideWhenUsed/>
    <w:qFormat/>
    <w:rsid w:val="00406C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406C10"/>
    <w:rPr>
      <w:rFonts w:asciiTheme="majorHAnsi" w:eastAsiaTheme="majorEastAsia" w:hAnsiTheme="majorHAnsi" w:cstheme="majorBidi"/>
      <w:b/>
      <w:bCs/>
      <w:color w:val="4F81BD" w:themeColor="accent1"/>
      <w:sz w:val="26"/>
      <w:szCs w:val="26"/>
    </w:rPr>
  </w:style>
  <w:style w:type="paragraph" w:styleId="Nincstrkz">
    <w:name w:val="No Spacing"/>
    <w:uiPriority w:val="1"/>
    <w:qFormat/>
    <w:rsid w:val="00406C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0564D-A30C-44F4-9356-448178DD9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1180</Words>
  <Characters>6730</Characters>
  <Application>Microsoft Office Word</Application>
  <DocSecurity>0</DocSecurity>
  <Lines>56</Lines>
  <Paragraphs>15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Hajnika</cp:lastModifiedBy>
  <cp:revision>8</cp:revision>
  <dcterms:created xsi:type="dcterms:W3CDTF">2018-12-18T11:30:00Z</dcterms:created>
  <dcterms:modified xsi:type="dcterms:W3CDTF">2018-12-18T13:03:00Z</dcterms:modified>
</cp:coreProperties>
</file>