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EC1EE" w14:textId="77777777" w:rsidR="00A851DA" w:rsidRPr="00FF78C8" w:rsidRDefault="00607874" w:rsidP="00A851DA">
      <w:pPr>
        <w:pStyle w:val="Default"/>
        <w:rPr>
          <w:rFonts w:ascii="Arial" w:hAnsi="Arial" w:cs="Arial"/>
        </w:rPr>
      </w:pPr>
      <w:r w:rsidRPr="00FF78C8">
        <w:rPr>
          <w:rFonts w:ascii="Arial" w:hAnsi="Arial" w:cs="Arial"/>
          <w:noProof/>
          <w:lang w:val="en-GB" w:eastAsia="en-GB"/>
        </w:rPr>
        <w:drawing>
          <wp:anchor distT="0" distB="0" distL="114300" distR="114300" simplePos="0" relativeHeight="251658240" behindDoc="0" locked="0" layoutInCell="1" allowOverlap="1" wp14:anchorId="4E5C5025" wp14:editId="467B8D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F78C8">
        <w:rPr>
          <w:rFonts w:ascii="Arial" w:hAnsi="Arial" w:cs="Arial"/>
        </w:rPr>
        <w:t xml:space="preserve">                                                             </w:t>
      </w:r>
      <w:r w:rsidR="00405895" w:rsidRPr="00FF78C8">
        <w:rPr>
          <w:rFonts w:ascii="Arial" w:hAnsi="Arial" w:cs="Arial"/>
        </w:rPr>
        <w:t xml:space="preserve">     </w:t>
      </w:r>
    </w:p>
    <w:p w14:paraId="02F2B8D5" w14:textId="77777777" w:rsidR="00607874" w:rsidRPr="00FF78C8" w:rsidRDefault="00B22B42" w:rsidP="00A851DA">
      <w:pPr>
        <w:rPr>
          <w:rFonts w:ascii="Arial" w:hAnsi="Arial" w:cs="Arial"/>
          <w:sz w:val="24"/>
          <w:szCs w:val="24"/>
          <w:lang w:val="en-US"/>
        </w:rPr>
      </w:pPr>
      <w:r w:rsidRPr="00FF78C8">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0CF272EE" wp14:editId="4C2FCEFB">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FC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F5E4D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F272E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25FCA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F5E4DC" w14:textId="77777777" w:rsidR="00405895" w:rsidRDefault="00405895"/>
                  </w:txbxContent>
                </v:textbox>
              </v:shape>
            </w:pict>
          </mc:Fallback>
        </mc:AlternateContent>
      </w:r>
    </w:p>
    <w:p w14:paraId="34A9700A" w14:textId="77777777" w:rsidR="00607874" w:rsidRPr="00FF78C8" w:rsidRDefault="00607874" w:rsidP="00A851DA">
      <w:pPr>
        <w:rPr>
          <w:rFonts w:ascii="Arial" w:hAnsi="Arial" w:cs="Arial"/>
          <w:sz w:val="24"/>
          <w:szCs w:val="24"/>
          <w:lang w:val="en-US"/>
        </w:rPr>
      </w:pPr>
    </w:p>
    <w:p w14:paraId="633BED00" w14:textId="77777777" w:rsidR="00607874" w:rsidRPr="00FF78C8" w:rsidRDefault="00607874" w:rsidP="00A851DA">
      <w:pPr>
        <w:rPr>
          <w:rFonts w:ascii="Arial" w:hAnsi="Arial" w:cs="Arial"/>
          <w:sz w:val="24"/>
          <w:szCs w:val="24"/>
          <w:lang w:val="en-US"/>
        </w:rPr>
      </w:pPr>
    </w:p>
    <w:p w14:paraId="0D0000C7" w14:textId="77777777" w:rsidR="00607874" w:rsidRPr="00FF78C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F78C8" w14:paraId="2D8C37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2A9BB9"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A4E25A" w14:textId="64271F4F" w:rsidR="00A851DA" w:rsidRPr="00FF78C8" w:rsidRDefault="00582BD5">
            <w:pPr>
              <w:pStyle w:val="Default"/>
              <w:rPr>
                <w:rFonts w:ascii="Arial" w:hAnsi="Arial" w:cs="Arial"/>
              </w:rPr>
            </w:pPr>
            <w:r>
              <w:rPr>
                <w:rFonts w:ascii="Arial" w:hAnsi="Arial" w:cs="Arial"/>
              </w:rPr>
              <w:t xml:space="preserve">Anita </w:t>
            </w:r>
            <w:proofErr w:type="spellStart"/>
            <w:r w:rsidR="00B22B42" w:rsidRPr="00FF78C8">
              <w:rPr>
                <w:rFonts w:ascii="Arial" w:hAnsi="Arial" w:cs="Arial"/>
              </w:rPr>
              <w:t>Lewandowska</w:t>
            </w:r>
            <w:proofErr w:type="spellEnd"/>
          </w:p>
        </w:tc>
      </w:tr>
      <w:tr w:rsidR="00A851DA" w:rsidRPr="00FF78C8" w14:paraId="52A048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A8BDB"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C145226" w14:textId="78F58943" w:rsidR="00A851DA" w:rsidRPr="00FF78C8" w:rsidRDefault="008932C6">
            <w:pPr>
              <w:pStyle w:val="Default"/>
              <w:rPr>
                <w:rFonts w:ascii="Arial" w:hAnsi="Arial" w:cs="Arial"/>
              </w:rPr>
            </w:pPr>
            <w:r w:rsidRPr="00FF78C8">
              <w:rPr>
                <w:rFonts w:ascii="Arial" w:hAnsi="Arial" w:cs="Arial"/>
              </w:rPr>
              <w:t>29</w:t>
            </w:r>
            <w:r w:rsidR="00697388">
              <w:rPr>
                <w:rFonts w:ascii="Arial" w:hAnsi="Arial" w:cs="Arial"/>
              </w:rPr>
              <w:t>040</w:t>
            </w:r>
          </w:p>
        </w:tc>
      </w:tr>
      <w:tr w:rsidR="00A851DA" w:rsidRPr="00FF78C8" w14:paraId="378E6B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FD03E4"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2A8B281B" w14:textId="06AA30F0" w:rsidR="00A851DA" w:rsidRPr="00FF78C8" w:rsidRDefault="008932C6">
            <w:pPr>
              <w:pStyle w:val="Default"/>
              <w:rPr>
                <w:rFonts w:ascii="Arial" w:hAnsi="Arial" w:cs="Arial"/>
              </w:rPr>
            </w:pPr>
            <w:r w:rsidRPr="00FF78C8">
              <w:rPr>
                <w:rFonts w:ascii="Arial" w:hAnsi="Arial" w:cs="Arial"/>
              </w:rPr>
              <w:t>Certificate in Beauty Therapy and Management Level 3</w:t>
            </w:r>
          </w:p>
        </w:tc>
      </w:tr>
      <w:tr w:rsidR="00A851DA" w:rsidRPr="00FF78C8" w14:paraId="733359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B82EFC" w14:textId="77777777" w:rsidR="00A851DA" w:rsidRPr="00FF78C8" w:rsidRDefault="00A851DA">
            <w:pPr>
              <w:rPr>
                <w:rFonts w:ascii="Arial" w:hAnsi="Arial" w:cs="Arial"/>
                <w:b/>
                <w:color w:val="002060"/>
                <w:sz w:val="24"/>
                <w:szCs w:val="24"/>
              </w:rPr>
            </w:pPr>
            <w:r w:rsidRPr="00FF78C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EF5F99" w14:textId="44FBADF9" w:rsidR="00A851DA" w:rsidRPr="00FF78C8" w:rsidRDefault="008932C6">
            <w:pPr>
              <w:rPr>
                <w:rFonts w:ascii="Arial" w:hAnsi="Arial" w:cs="Arial"/>
                <w:sz w:val="24"/>
                <w:szCs w:val="24"/>
              </w:rPr>
            </w:pPr>
            <w:r w:rsidRPr="00FF78C8">
              <w:rPr>
                <w:rFonts w:ascii="Arial" w:hAnsi="Arial" w:cs="Arial"/>
                <w:sz w:val="24"/>
                <w:szCs w:val="24"/>
              </w:rPr>
              <w:t xml:space="preserve">Assessment </w:t>
            </w:r>
            <w:r w:rsidR="00582BD5">
              <w:rPr>
                <w:rFonts w:ascii="Arial" w:hAnsi="Arial" w:cs="Arial"/>
                <w:sz w:val="24"/>
                <w:szCs w:val="24"/>
              </w:rPr>
              <w:t>4</w:t>
            </w:r>
          </w:p>
        </w:tc>
      </w:tr>
    </w:tbl>
    <w:p w14:paraId="14054887" w14:textId="77777777" w:rsidR="00CC2FB3" w:rsidRPr="00FF78C8" w:rsidRDefault="00CC2FB3" w:rsidP="00A851DA">
      <w:pPr>
        <w:rPr>
          <w:rFonts w:ascii="Arial" w:hAnsi="Arial" w:cs="Arial"/>
          <w:b/>
          <w:sz w:val="24"/>
          <w:szCs w:val="24"/>
          <w:lang w:val="en-US"/>
        </w:rPr>
      </w:pPr>
    </w:p>
    <w:p w14:paraId="29BC1984" w14:textId="77777777" w:rsidR="00443E6F" w:rsidRPr="00FF78C8" w:rsidRDefault="00527C11" w:rsidP="00A851DA">
      <w:pPr>
        <w:rPr>
          <w:rFonts w:ascii="Arial" w:hAnsi="Arial" w:cs="Arial"/>
          <w:b/>
          <w:sz w:val="24"/>
          <w:szCs w:val="24"/>
          <w:lang w:val="en-US"/>
        </w:rPr>
      </w:pPr>
      <w:r w:rsidRPr="00FF78C8">
        <w:rPr>
          <w:rFonts w:ascii="Arial" w:hAnsi="Arial" w:cs="Arial"/>
          <w:b/>
          <w:sz w:val="24"/>
          <w:szCs w:val="24"/>
          <w:lang w:val="en-US"/>
        </w:rPr>
        <w:t>Marking Criteria:</w:t>
      </w:r>
    </w:p>
    <w:p w14:paraId="302BB8D1" w14:textId="77777777" w:rsidR="00443E6F" w:rsidRPr="00FF78C8" w:rsidRDefault="00527C11" w:rsidP="00A851DA">
      <w:pPr>
        <w:rPr>
          <w:rFonts w:ascii="Arial" w:hAnsi="Arial" w:cs="Arial"/>
          <w:sz w:val="24"/>
          <w:szCs w:val="24"/>
          <w:lang w:val="en-US"/>
        </w:rPr>
      </w:pPr>
      <w:r w:rsidRPr="00FF78C8">
        <w:rPr>
          <w:rFonts w:ascii="Arial" w:hAnsi="Arial" w:cs="Arial"/>
          <w:b/>
          <w:sz w:val="24"/>
          <w:szCs w:val="24"/>
          <w:lang w:val="en-US"/>
        </w:rPr>
        <w:t xml:space="preserve"> </w:t>
      </w:r>
      <w:r w:rsidRPr="00FF78C8">
        <w:rPr>
          <w:rFonts w:ascii="Arial" w:hAnsi="Arial" w:cs="Arial"/>
          <w:sz w:val="24"/>
          <w:szCs w:val="24"/>
          <w:lang w:val="en-US"/>
        </w:rPr>
        <w:t>We expect the learner</w:t>
      </w:r>
      <w:r w:rsidR="00443E6F" w:rsidRPr="00FF78C8">
        <w:rPr>
          <w:rFonts w:ascii="Arial" w:hAnsi="Arial" w:cs="Arial"/>
          <w:sz w:val="24"/>
          <w:szCs w:val="24"/>
          <w:lang w:val="en-US"/>
        </w:rPr>
        <w:t>s</w:t>
      </w:r>
      <w:r w:rsidRPr="00FF78C8">
        <w:rPr>
          <w:rFonts w:ascii="Arial" w:hAnsi="Arial" w:cs="Arial"/>
          <w:sz w:val="24"/>
          <w:szCs w:val="24"/>
          <w:lang w:val="en-US"/>
        </w:rPr>
        <w:t xml:space="preserve"> to write minimum one well expressed point in</w:t>
      </w:r>
      <w:r w:rsidR="00443E6F" w:rsidRPr="00FF78C8">
        <w:rPr>
          <w:rFonts w:ascii="Arial" w:hAnsi="Arial" w:cs="Arial"/>
          <w:sz w:val="24"/>
          <w:szCs w:val="24"/>
          <w:lang w:val="en-US"/>
        </w:rPr>
        <w:t xml:space="preserve"> </w:t>
      </w:r>
      <w:r w:rsidRPr="00FF78C8">
        <w:rPr>
          <w:rFonts w:ascii="Arial" w:hAnsi="Arial" w:cs="Arial"/>
          <w:sz w:val="24"/>
          <w:szCs w:val="24"/>
          <w:lang w:val="en-US"/>
        </w:rPr>
        <w:t>three lines</w:t>
      </w:r>
      <w:r w:rsidR="00443E6F" w:rsidRPr="00FF78C8">
        <w:rPr>
          <w:rFonts w:ascii="Arial" w:hAnsi="Arial" w:cs="Arial"/>
          <w:sz w:val="24"/>
          <w:szCs w:val="24"/>
          <w:lang w:val="en-US"/>
        </w:rPr>
        <w:t xml:space="preserve"> against each allocated mark. This means one need</w:t>
      </w:r>
      <w:r w:rsidR="009E41F4" w:rsidRPr="00FF78C8">
        <w:rPr>
          <w:rFonts w:ascii="Arial" w:hAnsi="Arial" w:cs="Arial"/>
          <w:sz w:val="24"/>
          <w:szCs w:val="24"/>
          <w:lang w:val="en-US"/>
        </w:rPr>
        <w:t>s</w:t>
      </w:r>
      <w:r w:rsidR="00443E6F" w:rsidRPr="00FF78C8">
        <w:rPr>
          <w:rFonts w:ascii="Arial" w:hAnsi="Arial" w:cs="Arial"/>
          <w:sz w:val="24"/>
          <w:szCs w:val="24"/>
          <w:lang w:val="en-US"/>
        </w:rPr>
        <w:t xml:space="preserve"> to write 15 lines with </w:t>
      </w:r>
      <w:r w:rsidR="00402786" w:rsidRPr="00FF78C8">
        <w:rPr>
          <w:rFonts w:ascii="Arial" w:hAnsi="Arial" w:cs="Arial"/>
          <w:sz w:val="24"/>
          <w:szCs w:val="24"/>
          <w:lang w:val="en-US"/>
        </w:rPr>
        <w:t>5 well expressed</w:t>
      </w:r>
      <w:r w:rsidR="00443E6F" w:rsidRPr="00FF78C8">
        <w:rPr>
          <w:rFonts w:ascii="Arial" w:hAnsi="Arial" w:cs="Arial"/>
          <w:sz w:val="24"/>
          <w:szCs w:val="24"/>
          <w:lang w:val="en-US"/>
        </w:rPr>
        <w:t xml:space="preserve"> points to get high grades for a 5 marks question.</w:t>
      </w:r>
    </w:p>
    <w:p w14:paraId="185DF7EE" w14:textId="77777777" w:rsidR="00527C11" w:rsidRPr="00FF78C8" w:rsidRDefault="00687EE8" w:rsidP="00A851DA">
      <w:pPr>
        <w:rPr>
          <w:rFonts w:ascii="Arial" w:hAnsi="Arial" w:cs="Arial"/>
          <w:sz w:val="24"/>
          <w:szCs w:val="24"/>
          <w:lang w:val="en-US"/>
        </w:rPr>
      </w:pPr>
      <w:r w:rsidRPr="00FF78C8">
        <w:rPr>
          <w:rFonts w:ascii="Arial" w:hAnsi="Arial" w:cs="Arial"/>
          <w:sz w:val="24"/>
          <w:szCs w:val="24"/>
          <w:lang w:val="en-US"/>
        </w:rPr>
        <w:t xml:space="preserve">For high grades use </w:t>
      </w:r>
      <w:r w:rsidR="00527C11" w:rsidRPr="00FF78C8">
        <w:rPr>
          <w:rFonts w:ascii="Arial" w:hAnsi="Arial" w:cs="Arial"/>
          <w:sz w:val="24"/>
          <w:szCs w:val="24"/>
          <w:lang w:val="en-US"/>
        </w:rPr>
        <w:t xml:space="preserve">examples and illustrations </w:t>
      </w:r>
      <w:r w:rsidR="00443E6F" w:rsidRPr="00FF78C8">
        <w:rPr>
          <w:rFonts w:ascii="Arial" w:hAnsi="Arial" w:cs="Arial"/>
          <w:sz w:val="24"/>
          <w:szCs w:val="24"/>
          <w:lang w:val="en-US"/>
        </w:rPr>
        <w:t>where appropriate</w:t>
      </w:r>
      <w:r w:rsidRPr="00FF78C8">
        <w:rPr>
          <w:rFonts w:ascii="Arial" w:hAnsi="Arial" w:cs="Arial"/>
          <w:sz w:val="24"/>
          <w:szCs w:val="24"/>
          <w:lang w:val="en-US"/>
        </w:rPr>
        <w:t>.</w:t>
      </w:r>
      <w:r w:rsidR="00443E6F" w:rsidRPr="00FF78C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FF78C8" w14:paraId="39C81BEE" w14:textId="77777777" w:rsidTr="00CC2FB3">
        <w:tc>
          <w:tcPr>
            <w:tcW w:w="9242" w:type="dxa"/>
          </w:tcPr>
          <w:p w14:paraId="255C74A9" w14:textId="1C3E4C04" w:rsidR="004A12FC" w:rsidRPr="00FF78C8" w:rsidRDefault="004A12FC" w:rsidP="00A851DA">
            <w:pPr>
              <w:rPr>
                <w:rFonts w:ascii="Arial" w:hAnsi="Arial" w:cs="Arial"/>
                <w:sz w:val="24"/>
                <w:szCs w:val="24"/>
              </w:rPr>
            </w:pPr>
          </w:p>
          <w:p w14:paraId="1CF6E5C9" w14:textId="77777777" w:rsidR="004A12FC" w:rsidRPr="00FF78C8" w:rsidRDefault="004A12FC" w:rsidP="00A851DA">
            <w:pPr>
              <w:rPr>
                <w:rFonts w:ascii="Arial" w:hAnsi="Arial" w:cs="Arial"/>
                <w:sz w:val="24"/>
                <w:szCs w:val="24"/>
              </w:rPr>
            </w:pPr>
          </w:p>
          <w:p w14:paraId="1B49D5FC" w14:textId="77777777" w:rsidR="00CC2FB3" w:rsidRPr="00FF78C8" w:rsidRDefault="00CC2FB3" w:rsidP="00A851DA">
            <w:pPr>
              <w:rPr>
                <w:rFonts w:ascii="Arial" w:hAnsi="Arial" w:cs="Arial"/>
                <w:b/>
                <w:sz w:val="24"/>
                <w:szCs w:val="24"/>
              </w:rPr>
            </w:pPr>
          </w:p>
          <w:p w14:paraId="7AA2E1E9" w14:textId="77777777" w:rsidR="00CC2FB3" w:rsidRPr="00FF78C8" w:rsidRDefault="00CC2FB3" w:rsidP="00A851DA">
            <w:pPr>
              <w:rPr>
                <w:rFonts w:ascii="Arial" w:hAnsi="Arial" w:cs="Arial"/>
                <w:b/>
                <w:sz w:val="24"/>
                <w:szCs w:val="24"/>
              </w:rPr>
            </w:pPr>
          </w:p>
          <w:p w14:paraId="55C19EC8" w14:textId="77777777" w:rsidR="00CC2FB3" w:rsidRPr="00FF78C8" w:rsidRDefault="00CC2FB3" w:rsidP="00A851DA">
            <w:pPr>
              <w:rPr>
                <w:rFonts w:ascii="Arial" w:hAnsi="Arial" w:cs="Arial"/>
                <w:b/>
                <w:sz w:val="24"/>
                <w:szCs w:val="24"/>
              </w:rPr>
            </w:pPr>
          </w:p>
          <w:p w14:paraId="7FF5314C" w14:textId="77777777" w:rsidR="00CC2FB3" w:rsidRPr="00FF78C8" w:rsidRDefault="00CC2FB3" w:rsidP="00A851DA">
            <w:pPr>
              <w:rPr>
                <w:rFonts w:ascii="Arial" w:hAnsi="Arial" w:cs="Arial"/>
                <w:b/>
                <w:sz w:val="24"/>
                <w:szCs w:val="24"/>
              </w:rPr>
            </w:pPr>
          </w:p>
          <w:p w14:paraId="7C713E38" w14:textId="77777777" w:rsidR="00CC2FB3" w:rsidRPr="00FF78C8" w:rsidRDefault="00CC2FB3" w:rsidP="00A851DA">
            <w:pPr>
              <w:rPr>
                <w:rFonts w:ascii="Arial" w:hAnsi="Arial" w:cs="Arial"/>
                <w:b/>
                <w:sz w:val="24"/>
                <w:szCs w:val="24"/>
              </w:rPr>
            </w:pPr>
          </w:p>
          <w:p w14:paraId="1F6CF63D" w14:textId="77777777" w:rsidR="00CC2FB3" w:rsidRPr="00FF78C8" w:rsidRDefault="00CC2FB3" w:rsidP="00A851DA">
            <w:pPr>
              <w:rPr>
                <w:rFonts w:ascii="Arial" w:hAnsi="Arial" w:cs="Arial"/>
                <w:b/>
                <w:sz w:val="24"/>
                <w:szCs w:val="24"/>
              </w:rPr>
            </w:pPr>
          </w:p>
          <w:p w14:paraId="322F3A6F" w14:textId="77777777" w:rsidR="00CC2FB3" w:rsidRPr="00FF78C8" w:rsidRDefault="00CC2FB3" w:rsidP="00A851DA">
            <w:pPr>
              <w:rPr>
                <w:rFonts w:ascii="Arial" w:hAnsi="Arial" w:cs="Arial"/>
                <w:b/>
                <w:sz w:val="24"/>
                <w:szCs w:val="24"/>
              </w:rPr>
            </w:pPr>
          </w:p>
          <w:p w14:paraId="58E1779C" w14:textId="77777777" w:rsidR="00CC2FB3" w:rsidRPr="00FF78C8" w:rsidRDefault="00CC2FB3" w:rsidP="00A851DA">
            <w:pPr>
              <w:rPr>
                <w:rFonts w:ascii="Arial" w:hAnsi="Arial" w:cs="Arial"/>
                <w:b/>
                <w:sz w:val="24"/>
                <w:szCs w:val="24"/>
              </w:rPr>
            </w:pPr>
          </w:p>
          <w:p w14:paraId="5CB679DB" w14:textId="77777777" w:rsidR="00CC2FB3" w:rsidRPr="00FF78C8" w:rsidRDefault="00CC2FB3" w:rsidP="00A851DA">
            <w:pPr>
              <w:rPr>
                <w:rFonts w:ascii="Arial" w:hAnsi="Arial" w:cs="Arial"/>
                <w:b/>
                <w:sz w:val="24"/>
                <w:szCs w:val="24"/>
              </w:rPr>
            </w:pPr>
          </w:p>
          <w:p w14:paraId="5F6DACC2" w14:textId="77777777" w:rsidR="00CC2FB3" w:rsidRPr="00FF78C8" w:rsidRDefault="00CC2FB3" w:rsidP="00A851DA">
            <w:pPr>
              <w:rPr>
                <w:rFonts w:ascii="Arial" w:hAnsi="Arial" w:cs="Arial"/>
                <w:b/>
                <w:sz w:val="24"/>
                <w:szCs w:val="24"/>
              </w:rPr>
            </w:pPr>
          </w:p>
          <w:p w14:paraId="0D898564" w14:textId="77777777" w:rsidR="00CC2FB3" w:rsidRPr="00FF78C8" w:rsidRDefault="00CC2FB3" w:rsidP="00A851DA">
            <w:pPr>
              <w:rPr>
                <w:rFonts w:ascii="Arial" w:hAnsi="Arial" w:cs="Arial"/>
                <w:b/>
                <w:sz w:val="24"/>
                <w:szCs w:val="24"/>
              </w:rPr>
            </w:pPr>
          </w:p>
          <w:p w14:paraId="6FCF0AEB" w14:textId="77777777" w:rsidR="00CC2FB3" w:rsidRPr="00FF78C8" w:rsidRDefault="00CC2FB3" w:rsidP="00A851DA">
            <w:pPr>
              <w:rPr>
                <w:rFonts w:ascii="Arial" w:hAnsi="Arial" w:cs="Arial"/>
                <w:b/>
                <w:sz w:val="24"/>
                <w:szCs w:val="24"/>
              </w:rPr>
            </w:pPr>
          </w:p>
          <w:p w14:paraId="74E2BF0C" w14:textId="77777777" w:rsidR="00CC2FB3" w:rsidRPr="00FF78C8" w:rsidRDefault="00CC2FB3" w:rsidP="00A851DA">
            <w:pPr>
              <w:rPr>
                <w:rFonts w:ascii="Arial" w:hAnsi="Arial" w:cs="Arial"/>
                <w:b/>
                <w:sz w:val="24"/>
                <w:szCs w:val="24"/>
              </w:rPr>
            </w:pPr>
          </w:p>
        </w:tc>
      </w:tr>
    </w:tbl>
    <w:p w14:paraId="4CE45AF1" w14:textId="77777777" w:rsidR="00503D7E" w:rsidRPr="00FF78C8" w:rsidRDefault="00503D7E" w:rsidP="00A851DA">
      <w:pPr>
        <w:autoSpaceDE w:val="0"/>
        <w:autoSpaceDN w:val="0"/>
        <w:adjustRightInd w:val="0"/>
        <w:spacing w:after="0" w:line="240" w:lineRule="auto"/>
        <w:rPr>
          <w:rFonts w:ascii="Arial" w:hAnsi="Arial" w:cs="Arial"/>
          <w:b/>
          <w:bCs/>
          <w:color w:val="002060"/>
          <w:sz w:val="24"/>
          <w:szCs w:val="24"/>
          <w:lang w:val="en-US"/>
        </w:rPr>
      </w:pPr>
    </w:p>
    <w:p w14:paraId="6F81B573" w14:textId="77777777" w:rsidR="00A851DA" w:rsidRPr="00FF78C8" w:rsidRDefault="00AE1481" w:rsidP="00A851DA">
      <w:pPr>
        <w:autoSpaceDE w:val="0"/>
        <w:autoSpaceDN w:val="0"/>
        <w:adjustRightInd w:val="0"/>
        <w:spacing w:after="0" w:line="240" w:lineRule="auto"/>
        <w:rPr>
          <w:rFonts w:ascii="Arial" w:hAnsi="Arial" w:cs="Arial"/>
          <w:b/>
          <w:bCs/>
          <w:color w:val="002060"/>
          <w:sz w:val="24"/>
          <w:szCs w:val="24"/>
          <w:lang w:val="en-US"/>
        </w:rPr>
      </w:pPr>
      <w:r w:rsidRPr="00FF78C8">
        <w:rPr>
          <w:rFonts w:ascii="Arial" w:hAnsi="Arial" w:cs="Arial"/>
          <w:b/>
          <w:bCs/>
          <w:color w:val="002060"/>
          <w:sz w:val="24"/>
          <w:szCs w:val="24"/>
          <w:lang w:val="en-US"/>
        </w:rPr>
        <w:t>Student</w:t>
      </w:r>
      <w:r w:rsidR="00A851DA" w:rsidRPr="00FF78C8">
        <w:rPr>
          <w:rFonts w:ascii="Arial" w:hAnsi="Arial" w:cs="Arial"/>
          <w:b/>
          <w:bCs/>
          <w:color w:val="002060"/>
          <w:sz w:val="24"/>
          <w:szCs w:val="24"/>
          <w:lang w:val="en-US"/>
        </w:rPr>
        <w:t xml:space="preserve"> Statement:</w:t>
      </w:r>
    </w:p>
    <w:p w14:paraId="5E1AFE2D" w14:textId="77777777" w:rsidR="00A851DA" w:rsidRPr="00FF78C8" w:rsidRDefault="00A851DA" w:rsidP="00A851DA">
      <w:pPr>
        <w:autoSpaceDE w:val="0"/>
        <w:autoSpaceDN w:val="0"/>
        <w:adjustRightInd w:val="0"/>
        <w:spacing w:after="0" w:line="240" w:lineRule="auto"/>
        <w:rPr>
          <w:rFonts w:ascii="Arial" w:hAnsi="Arial" w:cs="Arial"/>
          <w:b/>
          <w:bCs/>
          <w:color w:val="001AE6"/>
          <w:sz w:val="24"/>
          <w:szCs w:val="24"/>
          <w:lang w:val="en-US"/>
        </w:rPr>
      </w:pPr>
    </w:p>
    <w:p w14:paraId="4C95F8DC" w14:textId="77777777" w:rsidR="00A851DA" w:rsidRPr="00FF78C8" w:rsidRDefault="00405895" w:rsidP="00A851DA">
      <w:pPr>
        <w:autoSpaceDE w:val="0"/>
        <w:autoSpaceDN w:val="0"/>
        <w:adjustRightInd w:val="0"/>
        <w:spacing w:after="0" w:line="240" w:lineRule="auto"/>
        <w:rPr>
          <w:rFonts w:ascii="Arial" w:hAnsi="Arial" w:cs="Arial"/>
          <w:color w:val="000000"/>
          <w:sz w:val="24"/>
          <w:szCs w:val="24"/>
          <w:lang w:val="en-US"/>
        </w:rPr>
      </w:pPr>
      <w:r w:rsidRPr="00FF78C8">
        <w:rPr>
          <w:rFonts w:ascii="Arial" w:hAnsi="Arial" w:cs="Arial"/>
          <w:color w:val="000000"/>
          <w:sz w:val="24"/>
          <w:szCs w:val="24"/>
          <w:lang w:val="en-US"/>
        </w:rPr>
        <w:t>By submitting this assignment, I confirm that this is my own work.</w:t>
      </w:r>
    </w:p>
    <w:p w14:paraId="3078FB12" w14:textId="77777777" w:rsidR="00503D7E" w:rsidRPr="00FF78C8" w:rsidRDefault="00503D7E" w:rsidP="00A851DA">
      <w:pPr>
        <w:autoSpaceDE w:val="0"/>
        <w:autoSpaceDN w:val="0"/>
        <w:adjustRightInd w:val="0"/>
        <w:spacing w:after="0" w:line="240" w:lineRule="auto"/>
        <w:rPr>
          <w:rFonts w:ascii="Arial" w:hAnsi="Arial" w:cs="Arial"/>
          <w:color w:val="000000"/>
          <w:sz w:val="24"/>
          <w:szCs w:val="24"/>
          <w:lang w:val="en-US"/>
        </w:rPr>
      </w:pPr>
    </w:p>
    <w:p w14:paraId="2C44B1A4" w14:textId="77777777" w:rsidR="00503D7E" w:rsidRPr="00FF78C8" w:rsidRDefault="00503D7E" w:rsidP="00A851DA">
      <w:pPr>
        <w:autoSpaceDE w:val="0"/>
        <w:autoSpaceDN w:val="0"/>
        <w:adjustRightInd w:val="0"/>
        <w:spacing w:after="0" w:line="240" w:lineRule="auto"/>
        <w:rPr>
          <w:rFonts w:ascii="Arial" w:hAnsi="Arial" w:cs="Arial"/>
          <w:color w:val="000000"/>
          <w:sz w:val="24"/>
          <w:szCs w:val="24"/>
          <w:lang w:val="en-US"/>
        </w:rPr>
      </w:pPr>
    </w:p>
    <w:p w14:paraId="625F9AB9" w14:textId="77777777" w:rsidR="00A851DA" w:rsidRPr="00FF78C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F78C8" w14:paraId="7BA390A3" w14:textId="77777777" w:rsidTr="00405895">
        <w:tc>
          <w:tcPr>
            <w:tcW w:w="2310" w:type="dxa"/>
            <w:shd w:val="clear" w:color="auto" w:fill="D9D9D9" w:themeFill="background1" w:themeFillShade="D9"/>
          </w:tcPr>
          <w:p w14:paraId="08BF8340" w14:textId="77777777" w:rsidR="00405895" w:rsidRPr="00FF78C8" w:rsidRDefault="00405895" w:rsidP="00A851DA">
            <w:pPr>
              <w:rPr>
                <w:rFonts w:ascii="Arial" w:hAnsi="Arial" w:cs="Arial"/>
                <w:color w:val="000000"/>
                <w:sz w:val="24"/>
                <w:szCs w:val="24"/>
              </w:rPr>
            </w:pPr>
            <w:r w:rsidRPr="00FF78C8">
              <w:rPr>
                <w:rFonts w:ascii="Arial" w:hAnsi="Arial" w:cs="Arial"/>
                <w:color w:val="000000"/>
                <w:sz w:val="24"/>
                <w:szCs w:val="24"/>
              </w:rPr>
              <w:t>Student Signature</w:t>
            </w:r>
          </w:p>
        </w:tc>
        <w:tc>
          <w:tcPr>
            <w:tcW w:w="4035" w:type="dxa"/>
          </w:tcPr>
          <w:p w14:paraId="361AF223" w14:textId="6E9CA445" w:rsidR="00405895" w:rsidRPr="00FF78C8" w:rsidRDefault="00582BD5" w:rsidP="00A851DA">
            <w:pPr>
              <w:rPr>
                <w:rFonts w:ascii="Arial" w:hAnsi="Arial" w:cs="Arial"/>
                <w:color w:val="000000"/>
                <w:sz w:val="24"/>
                <w:szCs w:val="24"/>
              </w:rPr>
            </w:pPr>
            <w:r>
              <w:rPr>
                <w:rFonts w:ascii="Arial" w:hAnsi="Arial" w:cs="Arial"/>
                <w:color w:val="000000"/>
                <w:sz w:val="24"/>
                <w:szCs w:val="24"/>
              </w:rPr>
              <w:t xml:space="preserve">Anita </w:t>
            </w:r>
            <w:proofErr w:type="spellStart"/>
            <w:r w:rsidR="00F94538" w:rsidRPr="00FF78C8">
              <w:rPr>
                <w:rFonts w:ascii="Arial" w:hAnsi="Arial" w:cs="Arial"/>
                <w:color w:val="000000"/>
                <w:sz w:val="24"/>
                <w:szCs w:val="24"/>
              </w:rPr>
              <w:t>Lewandowska</w:t>
            </w:r>
            <w:proofErr w:type="spellEnd"/>
          </w:p>
        </w:tc>
        <w:tc>
          <w:tcPr>
            <w:tcW w:w="1276" w:type="dxa"/>
            <w:shd w:val="clear" w:color="auto" w:fill="D9D9D9" w:themeFill="background1" w:themeFillShade="D9"/>
          </w:tcPr>
          <w:p w14:paraId="42C7F1EC" w14:textId="77777777" w:rsidR="00405895" w:rsidRPr="00FF78C8" w:rsidRDefault="00405895" w:rsidP="00A851DA">
            <w:pPr>
              <w:rPr>
                <w:rFonts w:ascii="Arial" w:hAnsi="Arial" w:cs="Arial"/>
                <w:color w:val="000000"/>
                <w:sz w:val="24"/>
                <w:szCs w:val="24"/>
              </w:rPr>
            </w:pPr>
            <w:r w:rsidRPr="00FF78C8">
              <w:rPr>
                <w:rFonts w:ascii="Arial" w:hAnsi="Arial" w:cs="Arial"/>
                <w:color w:val="000000"/>
                <w:sz w:val="24"/>
                <w:szCs w:val="24"/>
              </w:rPr>
              <w:t>Date</w:t>
            </w:r>
          </w:p>
        </w:tc>
        <w:tc>
          <w:tcPr>
            <w:tcW w:w="1621" w:type="dxa"/>
          </w:tcPr>
          <w:p w14:paraId="0B98AFF9" w14:textId="2FF69A20" w:rsidR="00405895" w:rsidRPr="00FF78C8" w:rsidRDefault="00545FC8" w:rsidP="00A851DA">
            <w:pPr>
              <w:rPr>
                <w:rFonts w:ascii="Arial" w:hAnsi="Arial" w:cs="Arial"/>
                <w:color w:val="000000"/>
                <w:sz w:val="24"/>
                <w:szCs w:val="24"/>
              </w:rPr>
            </w:pPr>
            <w:r>
              <w:rPr>
                <w:rFonts w:ascii="Arial" w:hAnsi="Arial" w:cs="Arial"/>
                <w:color w:val="000000"/>
                <w:sz w:val="24"/>
                <w:szCs w:val="24"/>
              </w:rPr>
              <w:t>01/05/2019</w:t>
            </w:r>
          </w:p>
        </w:tc>
      </w:tr>
    </w:tbl>
    <w:p w14:paraId="4CF0AB5C" w14:textId="77777777" w:rsidR="00A851DA" w:rsidRPr="00FF78C8" w:rsidRDefault="00A851DA" w:rsidP="00A851DA">
      <w:pPr>
        <w:rPr>
          <w:rFonts w:ascii="Arial" w:hAnsi="Arial" w:cs="Arial"/>
          <w:color w:val="000000"/>
          <w:sz w:val="24"/>
          <w:szCs w:val="24"/>
          <w:lang w:val="en-US"/>
        </w:rPr>
      </w:pPr>
    </w:p>
    <w:p w14:paraId="47EAC2DC" w14:textId="77777777" w:rsidR="00A851DA" w:rsidRPr="00FF78C8" w:rsidRDefault="00A851DA" w:rsidP="00A851DA">
      <w:pPr>
        <w:rPr>
          <w:rFonts w:ascii="Arial" w:hAnsi="Arial" w:cs="Arial"/>
          <w:color w:val="000000"/>
          <w:sz w:val="24"/>
          <w:szCs w:val="24"/>
          <w:lang w:val="en-US"/>
        </w:rPr>
      </w:pPr>
    </w:p>
    <w:p w14:paraId="144254FB" w14:textId="77777777" w:rsidR="00A851DA" w:rsidRPr="00FF78C8" w:rsidRDefault="00503D7E" w:rsidP="00503D7E">
      <w:pPr>
        <w:shd w:val="clear" w:color="auto" w:fill="D9D9D9" w:themeFill="background1" w:themeFillShade="D9"/>
        <w:rPr>
          <w:rFonts w:ascii="Arial" w:hAnsi="Arial" w:cs="Arial"/>
          <w:b/>
          <w:sz w:val="24"/>
          <w:szCs w:val="24"/>
          <w:lang w:val="en-US"/>
        </w:rPr>
      </w:pPr>
      <w:r w:rsidRPr="00FF78C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F78C8" w14:paraId="320C975A" w14:textId="77777777" w:rsidTr="00B0415E">
        <w:trPr>
          <w:trHeight w:val="249"/>
        </w:trPr>
        <w:tc>
          <w:tcPr>
            <w:tcW w:w="4621" w:type="dxa"/>
            <w:shd w:val="clear" w:color="auto" w:fill="D9D9D9" w:themeFill="background1" w:themeFillShade="D9"/>
          </w:tcPr>
          <w:p w14:paraId="4FC2D99B" w14:textId="77777777" w:rsidR="00503D7E" w:rsidRPr="00FF78C8" w:rsidRDefault="00503D7E" w:rsidP="00503D7E">
            <w:pPr>
              <w:rPr>
                <w:rFonts w:ascii="Arial" w:hAnsi="Arial" w:cs="Arial"/>
                <w:b/>
                <w:color w:val="002060"/>
                <w:sz w:val="24"/>
                <w:szCs w:val="24"/>
              </w:rPr>
            </w:pPr>
            <w:r w:rsidRPr="00FF78C8">
              <w:rPr>
                <w:rFonts w:ascii="Arial" w:hAnsi="Arial" w:cs="Arial"/>
                <w:b/>
                <w:color w:val="002060"/>
                <w:sz w:val="24"/>
                <w:szCs w:val="24"/>
              </w:rPr>
              <w:t>Total Marks</w:t>
            </w:r>
          </w:p>
        </w:tc>
        <w:tc>
          <w:tcPr>
            <w:tcW w:w="4621" w:type="dxa"/>
          </w:tcPr>
          <w:p w14:paraId="0122E089" w14:textId="77777777" w:rsidR="00503D7E" w:rsidRPr="00FF78C8" w:rsidRDefault="00503D7E" w:rsidP="00503D7E">
            <w:pPr>
              <w:rPr>
                <w:rFonts w:ascii="Arial" w:hAnsi="Arial" w:cs="Arial"/>
                <w:sz w:val="24"/>
                <w:szCs w:val="24"/>
              </w:rPr>
            </w:pPr>
          </w:p>
        </w:tc>
      </w:tr>
      <w:tr w:rsidR="00503D7E" w:rsidRPr="00FF78C8" w14:paraId="68DB6D6F" w14:textId="77777777" w:rsidTr="00B0415E">
        <w:tc>
          <w:tcPr>
            <w:tcW w:w="4621" w:type="dxa"/>
            <w:shd w:val="clear" w:color="auto" w:fill="D9D9D9" w:themeFill="background1" w:themeFillShade="D9"/>
          </w:tcPr>
          <w:p w14:paraId="28171849" w14:textId="77777777" w:rsidR="00503D7E" w:rsidRPr="00FF78C8" w:rsidRDefault="00503D7E" w:rsidP="00503D7E">
            <w:pPr>
              <w:rPr>
                <w:rFonts w:ascii="Arial" w:hAnsi="Arial" w:cs="Arial"/>
                <w:b/>
                <w:color w:val="002060"/>
                <w:sz w:val="24"/>
                <w:szCs w:val="24"/>
              </w:rPr>
            </w:pPr>
            <w:r w:rsidRPr="00FF78C8">
              <w:rPr>
                <w:rFonts w:ascii="Arial" w:hAnsi="Arial" w:cs="Arial"/>
                <w:b/>
                <w:color w:val="002060"/>
                <w:sz w:val="24"/>
                <w:szCs w:val="24"/>
              </w:rPr>
              <w:t>Marks Obtained</w:t>
            </w:r>
          </w:p>
        </w:tc>
        <w:tc>
          <w:tcPr>
            <w:tcW w:w="4621" w:type="dxa"/>
          </w:tcPr>
          <w:p w14:paraId="190B7D87" w14:textId="77777777" w:rsidR="00503D7E" w:rsidRPr="00FF78C8" w:rsidRDefault="00503D7E" w:rsidP="00503D7E">
            <w:pPr>
              <w:rPr>
                <w:rFonts w:ascii="Arial" w:hAnsi="Arial" w:cs="Arial"/>
                <w:sz w:val="24"/>
                <w:szCs w:val="24"/>
              </w:rPr>
            </w:pPr>
          </w:p>
        </w:tc>
      </w:tr>
      <w:tr w:rsidR="00503D7E" w:rsidRPr="00FF78C8" w14:paraId="2227EC72" w14:textId="77777777" w:rsidTr="00B0415E">
        <w:tc>
          <w:tcPr>
            <w:tcW w:w="4621" w:type="dxa"/>
            <w:shd w:val="clear" w:color="auto" w:fill="D9D9D9" w:themeFill="background1" w:themeFillShade="D9"/>
          </w:tcPr>
          <w:p w14:paraId="45022529" w14:textId="77777777" w:rsidR="00503D7E" w:rsidRPr="00FF78C8" w:rsidRDefault="00B0415E" w:rsidP="00503D7E">
            <w:pPr>
              <w:rPr>
                <w:rFonts w:ascii="Arial" w:hAnsi="Arial" w:cs="Arial"/>
                <w:b/>
                <w:color w:val="002060"/>
                <w:sz w:val="24"/>
                <w:szCs w:val="24"/>
              </w:rPr>
            </w:pPr>
            <w:r w:rsidRPr="00FF78C8">
              <w:rPr>
                <w:rFonts w:ascii="Arial" w:hAnsi="Arial" w:cs="Arial"/>
                <w:b/>
                <w:color w:val="002060"/>
                <w:sz w:val="24"/>
                <w:szCs w:val="24"/>
              </w:rPr>
              <w:t>Percentage / Grade</w:t>
            </w:r>
          </w:p>
        </w:tc>
        <w:tc>
          <w:tcPr>
            <w:tcW w:w="4621" w:type="dxa"/>
          </w:tcPr>
          <w:p w14:paraId="7E58725A" w14:textId="77777777" w:rsidR="00503D7E" w:rsidRPr="00FF78C8" w:rsidRDefault="00503D7E" w:rsidP="00503D7E">
            <w:pPr>
              <w:rPr>
                <w:rFonts w:ascii="Arial" w:hAnsi="Arial" w:cs="Arial"/>
                <w:sz w:val="24"/>
                <w:szCs w:val="24"/>
              </w:rPr>
            </w:pPr>
          </w:p>
        </w:tc>
      </w:tr>
    </w:tbl>
    <w:p w14:paraId="433F1AB9" w14:textId="16470B77" w:rsidR="00FF78C8" w:rsidRPr="00FF78C8" w:rsidRDefault="00FF78C8" w:rsidP="000B283E">
      <w:pPr>
        <w:jc w:val="right"/>
        <w:rPr>
          <w:rFonts w:ascii="Arial" w:hAnsi="Arial" w:cs="Arial"/>
          <w:sz w:val="24"/>
          <w:szCs w:val="24"/>
        </w:rPr>
      </w:pPr>
      <w:r w:rsidRPr="00FF78C8">
        <w:rPr>
          <w:rFonts w:ascii="Arial" w:hAnsi="Arial" w:cs="Arial"/>
          <w:sz w:val="24"/>
          <w:szCs w:val="24"/>
        </w:rPr>
        <w:lastRenderedPageBreak/>
        <w:t xml:space="preserve">Miss </w:t>
      </w:r>
      <w:r w:rsidR="00582BD5">
        <w:rPr>
          <w:rFonts w:ascii="Arial" w:hAnsi="Arial" w:cs="Arial"/>
          <w:sz w:val="24"/>
          <w:szCs w:val="24"/>
        </w:rPr>
        <w:t xml:space="preserve">Anita </w:t>
      </w:r>
      <w:proofErr w:type="spellStart"/>
      <w:r w:rsidRPr="00FF78C8">
        <w:rPr>
          <w:rFonts w:ascii="Arial" w:hAnsi="Arial" w:cs="Arial"/>
          <w:sz w:val="24"/>
          <w:szCs w:val="24"/>
        </w:rPr>
        <w:t>Lewandowska</w:t>
      </w:r>
      <w:proofErr w:type="spellEnd"/>
    </w:p>
    <w:p w14:paraId="66F0F725" w14:textId="096F406B" w:rsidR="00FF78C8" w:rsidRPr="00FF78C8" w:rsidRDefault="00FF78C8" w:rsidP="00FF78C8">
      <w:pPr>
        <w:jc w:val="right"/>
        <w:rPr>
          <w:rFonts w:ascii="Arial" w:hAnsi="Arial" w:cs="Arial"/>
          <w:sz w:val="24"/>
          <w:szCs w:val="24"/>
        </w:rPr>
      </w:pPr>
      <w:r w:rsidRPr="00FF78C8">
        <w:rPr>
          <w:rFonts w:ascii="Arial" w:hAnsi="Arial" w:cs="Arial"/>
          <w:sz w:val="24"/>
          <w:szCs w:val="24"/>
        </w:rPr>
        <w:t>Student ID 29</w:t>
      </w:r>
      <w:r w:rsidR="0045575F">
        <w:rPr>
          <w:rFonts w:ascii="Arial" w:hAnsi="Arial" w:cs="Arial"/>
          <w:sz w:val="24"/>
          <w:szCs w:val="24"/>
        </w:rPr>
        <w:t>040</w:t>
      </w:r>
    </w:p>
    <w:p w14:paraId="454636FC" w14:textId="604CEBE3" w:rsidR="00FF78C8" w:rsidRPr="00FF78C8" w:rsidRDefault="00FF78C8" w:rsidP="00FF78C8">
      <w:pPr>
        <w:jc w:val="right"/>
        <w:rPr>
          <w:rFonts w:ascii="Arial" w:hAnsi="Arial" w:cs="Arial"/>
          <w:sz w:val="24"/>
          <w:szCs w:val="24"/>
        </w:rPr>
      </w:pPr>
      <w:r w:rsidRPr="00FF78C8">
        <w:rPr>
          <w:rFonts w:ascii="Arial" w:hAnsi="Arial" w:cs="Arial"/>
          <w:sz w:val="24"/>
          <w:szCs w:val="24"/>
        </w:rPr>
        <w:t xml:space="preserve">Assessment </w:t>
      </w:r>
      <w:r w:rsidR="00582BD5">
        <w:rPr>
          <w:rFonts w:ascii="Arial" w:hAnsi="Arial" w:cs="Arial"/>
          <w:sz w:val="24"/>
          <w:szCs w:val="24"/>
        </w:rPr>
        <w:t>4</w:t>
      </w:r>
    </w:p>
    <w:p w14:paraId="31B834A5" w14:textId="77777777" w:rsidR="00FF78C8" w:rsidRPr="00FF78C8" w:rsidRDefault="00FF78C8" w:rsidP="00FF78C8">
      <w:pPr>
        <w:jc w:val="right"/>
        <w:rPr>
          <w:rFonts w:ascii="Arial" w:hAnsi="Arial" w:cs="Arial"/>
          <w:sz w:val="24"/>
          <w:szCs w:val="24"/>
        </w:rPr>
      </w:pPr>
      <w:r w:rsidRPr="00FF78C8">
        <w:rPr>
          <w:rFonts w:ascii="Arial" w:hAnsi="Arial" w:cs="Arial"/>
          <w:sz w:val="24"/>
          <w:szCs w:val="24"/>
        </w:rPr>
        <w:t xml:space="preserve">Page 1 </w:t>
      </w:r>
    </w:p>
    <w:p w14:paraId="791B37B0" w14:textId="35BEABB9" w:rsidR="00125E7C" w:rsidRPr="00A524B0" w:rsidRDefault="00125E7C" w:rsidP="00A524B0">
      <w:pPr>
        <w:pStyle w:val="ListParagraph"/>
        <w:numPr>
          <w:ilvl w:val="0"/>
          <w:numId w:val="2"/>
        </w:numPr>
        <w:rPr>
          <w:rFonts w:ascii="Arial" w:hAnsi="Arial" w:cs="Arial"/>
          <w:b/>
          <w:color w:val="000000" w:themeColor="text1"/>
          <w:sz w:val="24"/>
          <w:szCs w:val="24"/>
          <w:u w:val="single"/>
        </w:rPr>
      </w:pPr>
      <w:r w:rsidRPr="00A524B0">
        <w:rPr>
          <w:rFonts w:ascii="Arial" w:hAnsi="Arial" w:cs="Arial"/>
          <w:b/>
          <w:color w:val="000000" w:themeColor="text1"/>
          <w:sz w:val="24"/>
          <w:szCs w:val="24"/>
          <w:u w:val="single"/>
        </w:rPr>
        <w:t>List at least three contra-indications to make up treatment.</w:t>
      </w:r>
    </w:p>
    <w:p w14:paraId="295C26CF" w14:textId="77777777" w:rsidR="00125E7C" w:rsidRDefault="00125E7C" w:rsidP="0045575F">
      <w:pPr>
        <w:rPr>
          <w:rFonts w:ascii="Arial" w:hAnsi="Arial" w:cs="Arial"/>
          <w:sz w:val="24"/>
          <w:szCs w:val="24"/>
        </w:rPr>
      </w:pPr>
    </w:p>
    <w:p w14:paraId="51EF3776" w14:textId="48E0461F" w:rsidR="0045575F" w:rsidRPr="0045575F" w:rsidRDefault="0045575F" w:rsidP="0045575F">
      <w:pPr>
        <w:rPr>
          <w:rFonts w:ascii="Arial" w:hAnsi="Arial" w:cs="Arial"/>
          <w:sz w:val="24"/>
          <w:szCs w:val="24"/>
        </w:rPr>
      </w:pPr>
      <w:r w:rsidRPr="0045575F">
        <w:rPr>
          <w:rFonts w:ascii="Arial" w:hAnsi="Arial" w:cs="Arial"/>
          <w:sz w:val="24"/>
          <w:szCs w:val="24"/>
        </w:rPr>
        <w:t xml:space="preserve">Viruses such as colds, cold sores, warts, bacterial infections such as impetigo, boils, conjunctivitis, </w:t>
      </w:r>
      <w:r w:rsidR="005D3D0F" w:rsidRPr="0045575F">
        <w:rPr>
          <w:rFonts w:ascii="Arial" w:hAnsi="Arial" w:cs="Arial"/>
          <w:sz w:val="24"/>
          <w:szCs w:val="24"/>
        </w:rPr>
        <w:t>styles</w:t>
      </w:r>
      <w:r w:rsidRPr="0045575F">
        <w:rPr>
          <w:rFonts w:ascii="Arial" w:hAnsi="Arial" w:cs="Arial"/>
          <w:sz w:val="24"/>
          <w:szCs w:val="24"/>
        </w:rPr>
        <w:t>, fungal infections such as ringworm, blepharitis, undiagnosed lumps or swelling, broken bones, known sensitivity or allergy to products. Eczema, psoriasis, cold sores, fresh bruising, open sores, bleeding, tooth abscess, broken jaw or other facial bone, facial cancer, head lice, recently consumed alcohol, under the influence of drugs, unstable blood pressure, recent head injury, recent neck injury, fever, contagious disease, recent scarring, severe acne.</w:t>
      </w:r>
    </w:p>
    <w:p w14:paraId="612F8FC5" w14:textId="77777777" w:rsidR="0045575F" w:rsidRPr="0045575F" w:rsidRDefault="0045575F" w:rsidP="0045575F">
      <w:pPr>
        <w:rPr>
          <w:rFonts w:ascii="Arial" w:hAnsi="Arial" w:cs="Arial"/>
          <w:sz w:val="24"/>
          <w:szCs w:val="24"/>
        </w:rPr>
      </w:pPr>
      <w:r w:rsidRPr="0045575F">
        <w:rPr>
          <w:rFonts w:ascii="Arial" w:hAnsi="Arial" w:cs="Arial"/>
          <w:sz w:val="24"/>
          <w:szCs w:val="24"/>
        </w:rPr>
        <w:t>Contraindications that could restrict facial treatment:</w:t>
      </w:r>
    </w:p>
    <w:p w14:paraId="78AB539A" w14:textId="147942FF" w:rsidR="0045575F" w:rsidRPr="0045575F" w:rsidRDefault="0045575F" w:rsidP="0045575F">
      <w:pPr>
        <w:rPr>
          <w:rFonts w:ascii="Arial" w:hAnsi="Arial" w:cs="Arial"/>
          <w:sz w:val="24"/>
          <w:szCs w:val="24"/>
        </w:rPr>
      </w:pPr>
      <w:r w:rsidRPr="0045575F">
        <w:rPr>
          <w:rFonts w:ascii="Arial" w:hAnsi="Arial" w:cs="Arial"/>
          <w:sz w:val="24"/>
          <w:szCs w:val="24"/>
        </w:rPr>
        <w:t xml:space="preserve">The following conditions are contraindications that will not necessarily stop the treatment from taking </w:t>
      </w:r>
      <w:r w:rsidR="005D3D0F" w:rsidRPr="0045575F">
        <w:rPr>
          <w:rFonts w:ascii="Arial" w:hAnsi="Arial" w:cs="Arial"/>
          <w:sz w:val="24"/>
          <w:szCs w:val="24"/>
        </w:rPr>
        <w:t>place,</w:t>
      </w:r>
      <w:r w:rsidRPr="0045575F">
        <w:rPr>
          <w:rFonts w:ascii="Arial" w:hAnsi="Arial" w:cs="Arial"/>
          <w:sz w:val="24"/>
          <w:szCs w:val="24"/>
        </w:rPr>
        <w:t xml:space="preserve"> but they may mean that the treatment is restricted or may have to be adopted: </w:t>
      </w:r>
    </w:p>
    <w:p w14:paraId="5FB32F62" w14:textId="77777777" w:rsidR="0045575F" w:rsidRPr="0045575F" w:rsidRDefault="0045575F" w:rsidP="0045575F">
      <w:pPr>
        <w:rPr>
          <w:rFonts w:ascii="Arial" w:hAnsi="Arial" w:cs="Arial"/>
          <w:sz w:val="24"/>
          <w:szCs w:val="24"/>
        </w:rPr>
      </w:pPr>
      <w:r w:rsidRPr="0045575F">
        <w:rPr>
          <w:rFonts w:ascii="Arial" w:hAnsi="Arial" w:cs="Arial"/>
          <w:sz w:val="24"/>
          <w:szCs w:val="24"/>
        </w:rPr>
        <w:t>- cut</w:t>
      </w:r>
    </w:p>
    <w:p w14:paraId="782DA6ED" w14:textId="77777777" w:rsidR="0045575F" w:rsidRPr="0045575F" w:rsidRDefault="0045575F" w:rsidP="0045575F">
      <w:pPr>
        <w:rPr>
          <w:rFonts w:ascii="Arial" w:hAnsi="Arial" w:cs="Arial"/>
          <w:sz w:val="24"/>
          <w:szCs w:val="24"/>
        </w:rPr>
      </w:pPr>
      <w:r w:rsidRPr="0045575F">
        <w:rPr>
          <w:rFonts w:ascii="Arial" w:hAnsi="Arial" w:cs="Arial"/>
          <w:sz w:val="24"/>
          <w:szCs w:val="24"/>
        </w:rPr>
        <w:t>- abrasions</w:t>
      </w:r>
    </w:p>
    <w:p w14:paraId="0A69DA9F" w14:textId="77777777" w:rsidR="0045575F" w:rsidRPr="0045575F" w:rsidRDefault="0045575F" w:rsidP="0045575F">
      <w:pPr>
        <w:rPr>
          <w:rFonts w:ascii="Arial" w:hAnsi="Arial" w:cs="Arial"/>
          <w:sz w:val="24"/>
          <w:szCs w:val="24"/>
        </w:rPr>
      </w:pPr>
      <w:r w:rsidRPr="0045575F">
        <w:rPr>
          <w:rFonts w:ascii="Arial" w:hAnsi="Arial" w:cs="Arial"/>
          <w:sz w:val="24"/>
          <w:szCs w:val="24"/>
        </w:rPr>
        <w:t>- broken skin</w:t>
      </w:r>
    </w:p>
    <w:p w14:paraId="19F4B771" w14:textId="77777777" w:rsidR="0045575F" w:rsidRPr="0045575F" w:rsidRDefault="0045575F" w:rsidP="0045575F">
      <w:pPr>
        <w:rPr>
          <w:rFonts w:ascii="Arial" w:hAnsi="Arial" w:cs="Arial"/>
          <w:sz w:val="24"/>
          <w:szCs w:val="24"/>
        </w:rPr>
      </w:pPr>
      <w:r w:rsidRPr="0045575F">
        <w:rPr>
          <w:rFonts w:ascii="Arial" w:hAnsi="Arial" w:cs="Arial"/>
          <w:sz w:val="24"/>
          <w:szCs w:val="24"/>
        </w:rPr>
        <w:t>- bruises</w:t>
      </w:r>
    </w:p>
    <w:p w14:paraId="5C2E2DEF" w14:textId="77777777" w:rsidR="0045575F" w:rsidRPr="0045575F" w:rsidRDefault="0045575F" w:rsidP="0045575F">
      <w:pPr>
        <w:rPr>
          <w:rFonts w:ascii="Arial" w:hAnsi="Arial" w:cs="Arial"/>
          <w:sz w:val="24"/>
          <w:szCs w:val="24"/>
        </w:rPr>
      </w:pPr>
      <w:r w:rsidRPr="0045575F">
        <w:rPr>
          <w:rFonts w:ascii="Arial" w:hAnsi="Arial" w:cs="Arial"/>
          <w:sz w:val="24"/>
          <w:szCs w:val="24"/>
        </w:rPr>
        <w:t>- swelling</w:t>
      </w:r>
    </w:p>
    <w:p w14:paraId="72A51964" w14:textId="77777777" w:rsidR="0045575F" w:rsidRPr="0045575F" w:rsidRDefault="0045575F" w:rsidP="0045575F">
      <w:pPr>
        <w:rPr>
          <w:rFonts w:ascii="Arial" w:hAnsi="Arial" w:cs="Arial"/>
          <w:sz w:val="24"/>
          <w:szCs w:val="24"/>
        </w:rPr>
      </w:pPr>
      <w:r w:rsidRPr="0045575F">
        <w:rPr>
          <w:rFonts w:ascii="Arial" w:hAnsi="Arial" w:cs="Arial"/>
          <w:sz w:val="24"/>
          <w:szCs w:val="24"/>
        </w:rPr>
        <w:t>- recent scar tissue (less than six-month-old)</w:t>
      </w:r>
    </w:p>
    <w:p w14:paraId="42CBFCED" w14:textId="77777777" w:rsidR="0045575F" w:rsidRPr="0045575F" w:rsidRDefault="0045575F" w:rsidP="0045575F">
      <w:pPr>
        <w:rPr>
          <w:rFonts w:ascii="Arial" w:hAnsi="Arial" w:cs="Arial"/>
          <w:sz w:val="24"/>
          <w:szCs w:val="24"/>
        </w:rPr>
      </w:pPr>
      <w:r w:rsidRPr="0045575F">
        <w:rPr>
          <w:rFonts w:ascii="Arial" w:hAnsi="Arial" w:cs="Arial"/>
          <w:sz w:val="24"/>
          <w:szCs w:val="24"/>
        </w:rPr>
        <w:t>- dermatitis</w:t>
      </w:r>
    </w:p>
    <w:p w14:paraId="26B2E3A5" w14:textId="77777777" w:rsidR="0045575F" w:rsidRPr="0045575F" w:rsidRDefault="0045575F" w:rsidP="0045575F">
      <w:pPr>
        <w:rPr>
          <w:rFonts w:ascii="Arial" w:hAnsi="Arial" w:cs="Arial"/>
          <w:sz w:val="24"/>
          <w:szCs w:val="24"/>
        </w:rPr>
      </w:pPr>
      <w:r w:rsidRPr="0045575F">
        <w:rPr>
          <w:rFonts w:ascii="Arial" w:hAnsi="Arial" w:cs="Arial"/>
          <w:sz w:val="24"/>
          <w:szCs w:val="24"/>
        </w:rPr>
        <w:t>- psoriasis</w:t>
      </w:r>
    </w:p>
    <w:p w14:paraId="37D3F8B9" w14:textId="77777777" w:rsidR="0045575F" w:rsidRPr="0045575F" w:rsidRDefault="0045575F" w:rsidP="0045575F">
      <w:pPr>
        <w:rPr>
          <w:rFonts w:ascii="Arial" w:hAnsi="Arial" w:cs="Arial"/>
          <w:sz w:val="24"/>
          <w:szCs w:val="24"/>
        </w:rPr>
      </w:pPr>
      <w:r w:rsidRPr="0045575F">
        <w:rPr>
          <w:rFonts w:ascii="Arial" w:hAnsi="Arial" w:cs="Arial"/>
          <w:sz w:val="24"/>
          <w:szCs w:val="24"/>
        </w:rPr>
        <w:t>- acne vulgaris</w:t>
      </w:r>
    </w:p>
    <w:p w14:paraId="59F9AB7F" w14:textId="77777777" w:rsidR="0045575F" w:rsidRPr="0045575F" w:rsidRDefault="0045575F" w:rsidP="0045575F">
      <w:pPr>
        <w:rPr>
          <w:rFonts w:ascii="Arial" w:hAnsi="Arial" w:cs="Arial"/>
          <w:sz w:val="24"/>
          <w:szCs w:val="24"/>
        </w:rPr>
      </w:pPr>
      <w:r w:rsidRPr="0045575F">
        <w:rPr>
          <w:rFonts w:ascii="Arial" w:hAnsi="Arial" w:cs="Arial"/>
          <w:sz w:val="24"/>
          <w:szCs w:val="24"/>
        </w:rPr>
        <w:t>- acne rosacea</w:t>
      </w:r>
    </w:p>
    <w:p w14:paraId="3DBE30A4" w14:textId="3B7EF6A3" w:rsidR="0045575F" w:rsidRPr="0045575F" w:rsidRDefault="0045575F" w:rsidP="0045575F">
      <w:pPr>
        <w:rPr>
          <w:rFonts w:ascii="Arial" w:hAnsi="Arial" w:cs="Arial"/>
          <w:sz w:val="24"/>
          <w:szCs w:val="24"/>
        </w:rPr>
      </w:pPr>
      <w:r w:rsidRPr="0045575F">
        <w:rPr>
          <w:rFonts w:ascii="Arial" w:hAnsi="Arial" w:cs="Arial"/>
          <w:sz w:val="24"/>
          <w:szCs w:val="24"/>
        </w:rPr>
        <w:t>- skin tags</w:t>
      </w:r>
    </w:p>
    <w:p w14:paraId="445CD40D" w14:textId="4F49A53F" w:rsidR="0045575F" w:rsidRDefault="0045575F" w:rsidP="0045575F">
      <w:pPr>
        <w:rPr>
          <w:rFonts w:ascii="Arial" w:hAnsi="Arial" w:cs="Arial"/>
          <w:sz w:val="24"/>
          <w:szCs w:val="24"/>
        </w:rPr>
      </w:pPr>
      <w:r w:rsidRPr="0045575F">
        <w:rPr>
          <w:rFonts w:ascii="Arial" w:hAnsi="Arial" w:cs="Arial"/>
          <w:sz w:val="24"/>
          <w:szCs w:val="24"/>
        </w:rPr>
        <w:t>- recent sunburn.</w:t>
      </w:r>
    </w:p>
    <w:p w14:paraId="383FD3B6" w14:textId="77777777" w:rsidR="0045575F" w:rsidRPr="0045575F" w:rsidRDefault="0045575F" w:rsidP="0045575F">
      <w:pPr>
        <w:rPr>
          <w:rFonts w:ascii="Arial" w:hAnsi="Arial" w:cs="Arial"/>
          <w:sz w:val="24"/>
          <w:szCs w:val="24"/>
        </w:rPr>
      </w:pPr>
      <w:r w:rsidRPr="0045575F">
        <w:rPr>
          <w:rFonts w:ascii="Arial" w:hAnsi="Arial" w:cs="Arial"/>
          <w:sz w:val="24"/>
          <w:szCs w:val="24"/>
        </w:rPr>
        <w:t>Current medication that may affect treatment need to be disclosed, broken capillaries/veins.</w:t>
      </w:r>
    </w:p>
    <w:p w14:paraId="03A9B08F" w14:textId="01461C51" w:rsidR="0045575F" w:rsidRPr="0045575F" w:rsidRDefault="0045575F" w:rsidP="0045575F">
      <w:pPr>
        <w:rPr>
          <w:rFonts w:ascii="Arial" w:hAnsi="Arial" w:cs="Arial"/>
          <w:sz w:val="24"/>
          <w:szCs w:val="24"/>
        </w:rPr>
      </w:pPr>
      <w:r w:rsidRPr="0045575F">
        <w:rPr>
          <w:rFonts w:ascii="Arial" w:hAnsi="Arial" w:cs="Arial"/>
          <w:sz w:val="24"/>
          <w:szCs w:val="24"/>
        </w:rPr>
        <w:t xml:space="preserve">Immediate aftercare: The skin has been deep cleansed, stimulated and nourished. No aftercare is needed except to leave it alone. Avoid picking, squeezing pimples or touching the area. Do not apply make-up for at least 8 hours if possible. Avoid any further overstimulation and heat treatment for at </w:t>
      </w:r>
      <w:r w:rsidR="005D3D0F" w:rsidRPr="0045575F">
        <w:rPr>
          <w:rFonts w:ascii="Arial" w:hAnsi="Arial" w:cs="Arial"/>
          <w:sz w:val="24"/>
          <w:szCs w:val="24"/>
        </w:rPr>
        <w:t>least</w:t>
      </w:r>
      <w:r w:rsidRPr="0045575F">
        <w:rPr>
          <w:rFonts w:ascii="Arial" w:hAnsi="Arial" w:cs="Arial"/>
          <w:sz w:val="24"/>
          <w:szCs w:val="24"/>
        </w:rPr>
        <w:t xml:space="preserve"> 12 hours, avoid highly perfumed products, no depilation </w:t>
      </w:r>
      <w:r w:rsidR="005D3D0F" w:rsidRPr="0045575F">
        <w:rPr>
          <w:rFonts w:ascii="Arial" w:hAnsi="Arial" w:cs="Arial"/>
          <w:sz w:val="24"/>
          <w:szCs w:val="24"/>
        </w:rPr>
        <w:t>(hair</w:t>
      </w:r>
      <w:r w:rsidRPr="0045575F">
        <w:rPr>
          <w:rFonts w:ascii="Arial" w:hAnsi="Arial" w:cs="Arial"/>
          <w:sz w:val="24"/>
          <w:szCs w:val="24"/>
        </w:rPr>
        <w:t xml:space="preserve"> removal) </w:t>
      </w:r>
      <w:r w:rsidRPr="0045575F">
        <w:rPr>
          <w:rFonts w:ascii="Arial" w:hAnsi="Arial" w:cs="Arial"/>
          <w:sz w:val="24"/>
          <w:szCs w:val="24"/>
        </w:rPr>
        <w:lastRenderedPageBreak/>
        <w:t xml:space="preserve">should take place after a facial if any rash, irritation or itching occurs just apply a cool flannel to the area. Long- term and homecare advice: Regular use of homecare products will help the </w:t>
      </w:r>
      <w:r w:rsidR="005D3D0F" w:rsidRPr="0045575F">
        <w:rPr>
          <w:rFonts w:ascii="Arial" w:hAnsi="Arial" w:cs="Arial"/>
          <w:sz w:val="24"/>
          <w:szCs w:val="24"/>
        </w:rPr>
        <w:t>skin;</w:t>
      </w:r>
      <w:r w:rsidRPr="0045575F">
        <w:rPr>
          <w:rFonts w:ascii="Arial" w:hAnsi="Arial" w:cs="Arial"/>
          <w:sz w:val="24"/>
          <w:szCs w:val="24"/>
        </w:rPr>
        <w:t xml:space="preserve"> regular facials will help to regulate problem skin.</w:t>
      </w:r>
    </w:p>
    <w:p w14:paraId="7B91F6ED" w14:textId="77777777" w:rsidR="0045575F" w:rsidRPr="0045575F" w:rsidRDefault="0045575F" w:rsidP="0045575F">
      <w:pPr>
        <w:rPr>
          <w:rFonts w:ascii="Arial" w:hAnsi="Arial" w:cs="Arial"/>
          <w:sz w:val="24"/>
          <w:szCs w:val="24"/>
        </w:rPr>
      </w:pPr>
      <w:r w:rsidRPr="0045575F">
        <w:rPr>
          <w:rFonts w:ascii="Arial" w:hAnsi="Arial" w:cs="Arial"/>
          <w:sz w:val="24"/>
          <w:szCs w:val="24"/>
        </w:rPr>
        <w:t>Eczema - is a condition that causes the skin to become itchy, red, dry and cracked. It is a long- term (chronic) condition in most people, although it can improve over time, especially in children.</w:t>
      </w:r>
    </w:p>
    <w:p w14:paraId="0040C477" w14:textId="77777777" w:rsidR="0045575F" w:rsidRPr="0045575F" w:rsidRDefault="0045575F" w:rsidP="0045575F">
      <w:pPr>
        <w:rPr>
          <w:rFonts w:ascii="Arial" w:hAnsi="Arial" w:cs="Arial"/>
          <w:sz w:val="24"/>
          <w:szCs w:val="24"/>
        </w:rPr>
      </w:pPr>
      <w:r w:rsidRPr="0045575F">
        <w:rPr>
          <w:rFonts w:ascii="Arial" w:hAnsi="Arial" w:cs="Arial"/>
          <w:sz w:val="24"/>
          <w:szCs w:val="24"/>
        </w:rPr>
        <w:t>Swelling in the area</w:t>
      </w:r>
    </w:p>
    <w:p w14:paraId="4FBDCCAA" w14:textId="5FFDABFD" w:rsidR="0045575F" w:rsidRPr="0045575F" w:rsidRDefault="0045575F" w:rsidP="0045575F">
      <w:pPr>
        <w:rPr>
          <w:rFonts w:ascii="Arial" w:hAnsi="Arial" w:cs="Arial"/>
          <w:sz w:val="24"/>
          <w:szCs w:val="24"/>
        </w:rPr>
      </w:pPr>
      <w:r w:rsidRPr="0045575F">
        <w:rPr>
          <w:rFonts w:ascii="Arial" w:hAnsi="Arial" w:cs="Arial"/>
          <w:sz w:val="24"/>
          <w:szCs w:val="24"/>
        </w:rPr>
        <w:t xml:space="preserve">Swelling occurs whenever the organs, skin, or other parts of your body enlarge. It is typically the result of inflammation or a </w:t>
      </w:r>
      <w:r w:rsidR="005D3D0F" w:rsidRPr="0045575F">
        <w:rPr>
          <w:rFonts w:ascii="Arial" w:hAnsi="Arial" w:cs="Arial"/>
          <w:sz w:val="24"/>
          <w:szCs w:val="24"/>
        </w:rPr>
        <w:t>build-up</w:t>
      </w:r>
      <w:r w:rsidRPr="0045575F">
        <w:rPr>
          <w:rFonts w:ascii="Arial" w:hAnsi="Arial" w:cs="Arial"/>
          <w:sz w:val="24"/>
          <w:szCs w:val="24"/>
        </w:rPr>
        <w:t xml:space="preserve"> of fluid. Swelling can occur internally, or it can affect your outer skin and muscles.</w:t>
      </w:r>
    </w:p>
    <w:p w14:paraId="1AC08116" w14:textId="77777777" w:rsidR="0045575F" w:rsidRPr="0045575F" w:rsidRDefault="0045575F" w:rsidP="0045575F">
      <w:pPr>
        <w:rPr>
          <w:rFonts w:ascii="Arial" w:hAnsi="Arial" w:cs="Arial"/>
          <w:sz w:val="24"/>
          <w:szCs w:val="24"/>
        </w:rPr>
      </w:pPr>
      <w:r w:rsidRPr="0045575F">
        <w:rPr>
          <w:rFonts w:ascii="Arial" w:hAnsi="Arial" w:cs="Arial"/>
          <w:sz w:val="24"/>
          <w:szCs w:val="24"/>
        </w:rPr>
        <w:t>Recent scar tissue</w:t>
      </w:r>
    </w:p>
    <w:p w14:paraId="6624F57E" w14:textId="77777777" w:rsidR="0045575F" w:rsidRPr="0045575F" w:rsidRDefault="0045575F" w:rsidP="0045575F">
      <w:pPr>
        <w:rPr>
          <w:rFonts w:ascii="Arial" w:hAnsi="Arial" w:cs="Arial"/>
          <w:sz w:val="24"/>
          <w:szCs w:val="24"/>
        </w:rPr>
      </w:pPr>
      <w:r w:rsidRPr="0045575F">
        <w:rPr>
          <w:rFonts w:ascii="Arial" w:hAnsi="Arial" w:cs="Arial"/>
          <w:sz w:val="24"/>
          <w:szCs w:val="24"/>
        </w:rPr>
        <w:t>A scar is a mark that is left on the skin after a wound or an injury to the surface of the skin has healed. Scars are very common - most people have at least one on their body. They are a natural part of the healing process.</w:t>
      </w:r>
    </w:p>
    <w:p w14:paraId="74F06692" w14:textId="77777777" w:rsidR="0045575F" w:rsidRPr="0045575F" w:rsidRDefault="0045575F" w:rsidP="0045575F">
      <w:pPr>
        <w:rPr>
          <w:rFonts w:ascii="Arial" w:hAnsi="Arial" w:cs="Arial"/>
          <w:sz w:val="24"/>
          <w:szCs w:val="24"/>
        </w:rPr>
      </w:pPr>
      <w:r w:rsidRPr="0045575F">
        <w:rPr>
          <w:rFonts w:ascii="Arial" w:hAnsi="Arial" w:cs="Arial"/>
          <w:sz w:val="24"/>
          <w:szCs w:val="24"/>
        </w:rPr>
        <w:t xml:space="preserve">Scars can occur inside and outside the body. For example, they can occur on the internal organs where a cut has been made during surgery and can develop after certain skin conditions, such as acne and chicken pox. </w:t>
      </w:r>
    </w:p>
    <w:p w14:paraId="459BEDAB" w14:textId="77777777" w:rsidR="0045575F" w:rsidRPr="0045575F" w:rsidRDefault="0045575F" w:rsidP="0045575F">
      <w:pPr>
        <w:rPr>
          <w:rFonts w:ascii="Arial" w:hAnsi="Arial" w:cs="Arial"/>
          <w:sz w:val="24"/>
          <w:szCs w:val="24"/>
        </w:rPr>
      </w:pPr>
    </w:p>
    <w:p w14:paraId="09F99211" w14:textId="7556CABD" w:rsidR="0045575F" w:rsidRPr="00EB3CCE" w:rsidRDefault="00125E7C" w:rsidP="00EB3CCE">
      <w:pPr>
        <w:pStyle w:val="ListParagraph"/>
        <w:numPr>
          <w:ilvl w:val="0"/>
          <w:numId w:val="2"/>
        </w:numPr>
        <w:rPr>
          <w:rFonts w:ascii="Arial" w:hAnsi="Arial" w:cs="Arial"/>
          <w:b/>
          <w:sz w:val="24"/>
          <w:szCs w:val="24"/>
          <w:u w:val="single"/>
        </w:rPr>
      </w:pPr>
      <w:r w:rsidRPr="00EB3CCE">
        <w:rPr>
          <w:rFonts w:ascii="Arial" w:hAnsi="Arial" w:cs="Arial"/>
          <w:b/>
          <w:sz w:val="24"/>
          <w:szCs w:val="24"/>
          <w:u w:val="single"/>
        </w:rPr>
        <w:t>While preparing your trolley for a makeup treatment which equipment will you include?</w:t>
      </w:r>
    </w:p>
    <w:p w14:paraId="6B0065F8" w14:textId="77777777" w:rsidR="00FA6849" w:rsidRPr="00FA6849" w:rsidRDefault="00FA6849" w:rsidP="00FA6849">
      <w:pPr>
        <w:rPr>
          <w:rFonts w:ascii="Arial" w:hAnsi="Arial" w:cs="Arial"/>
          <w:sz w:val="24"/>
          <w:szCs w:val="24"/>
        </w:rPr>
      </w:pPr>
      <w:r w:rsidRPr="00FA6849">
        <w:rPr>
          <w:rFonts w:ascii="Arial" w:hAnsi="Arial" w:cs="Arial"/>
          <w:sz w:val="24"/>
          <w:szCs w:val="24"/>
        </w:rPr>
        <w:t>Professional makeup artists play an important role in the life of celebrities, the bride and normal girl’s life. They have mainly one bag which contains all their beauty products. These products are very costly and the work they are doing also expensive which is becoming the million dollars industry. There is a variety of product which is sensitive to light and heat. This is the reason that they need cases which are portable and protective enough to resist light, water and heat from getting inside well, makeup trolley is the only thing which is helpful in this condition.</w:t>
      </w:r>
    </w:p>
    <w:p w14:paraId="15CA173E" w14:textId="77777777" w:rsidR="00FA6849" w:rsidRPr="00FA6849" w:rsidRDefault="00FA6849" w:rsidP="00FA6849">
      <w:pPr>
        <w:rPr>
          <w:rFonts w:ascii="Arial" w:hAnsi="Arial" w:cs="Arial"/>
          <w:sz w:val="24"/>
          <w:szCs w:val="24"/>
        </w:rPr>
      </w:pPr>
      <w:r w:rsidRPr="00FA6849">
        <w:rPr>
          <w:rFonts w:ascii="Arial" w:hAnsi="Arial" w:cs="Arial"/>
          <w:sz w:val="24"/>
          <w:szCs w:val="24"/>
        </w:rPr>
        <w:t>Basic makeup trolley includes:</w:t>
      </w:r>
    </w:p>
    <w:p w14:paraId="04EA5362" w14:textId="77777777" w:rsidR="00FA6849" w:rsidRPr="00FA6849" w:rsidRDefault="00FA6849" w:rsidP="00FA6849">
      <w:pPr>
        <w:rPr>
          <w:rFonts w:ascii="Arial" w:hAnsi="Arial" w:cs="Arial"/>
          <w:sz w:val="24"/>
          <w:szCs w:val="24"/>
        </w:rPr>
      </w:pPr>
      <w:r w:rsidRPr="00FA6849">
        <w:rPr>
          <w:rFonts w:ascii="Arial" w:hAnsi="Arial" w:cs="Arial"/>
          <w:sz w:val="24"/>
          <w:szCs w:val="24"/>
        </w:rPr>
        <w:t>- sharpener</w:t>
      </w:r>
    </w:p>
    <w:p w14:paraId="2C8D905F" w14:textId="77777777" w:rsidR="00FA6849" w:rsidRPr="00FA6849" w:rsidRDefault="00FA6849" w:rsidP="00FA6849">
      <w:pPr>
        <w:rPr>
          <w:rFonts w:ascii="Arial" w:hAnsi="Arial" w:cs="Arial"/>
          <w:sz w:val="24"/>
          <w:szCs w:val="24"/>
        </w:rPr>
      </w:pPr>
      <w:r w:rsidRPr="00FA6849">
        <w:rPr>
          <w:rFonts w:ascii="Arial" w:hAnsi="Arial" w:cs="Arial"/>
          <w:sz w:val="24"/>
          <w:szCs w:val="24"/>
        </w:rPr>
        <w:t>- facial tissues</w:t>
      </w:r>
    </w:p>
    <w:p w14:paraId="4DE86813" w14:textId="77777777" w:rsidR="00FA6849" w:rsidRPr="00FA6849" w:rsidRDefault="00FA6849" w:rsidP="00FA6849">
      <w:pPr>
        <w:rPr>
          <w:rFonts w:ascii="Arial" w:hAnsi="Arial" w:cs="Arial"/>
          <w:sz w:val="24"/>
          <w:szCs w:val="24"/>
        </w:rPr>
      </w:pPr>
      <w:r w:rsidRPr="00FA6849">
        <w:rPr>
          <w:rFonts w:ascii="Arial" w:hAnsi="Arial" w:cs="Arial"/>
          <w:sz w:val="24"/>
          <w:szCs w:val="24"/>
        </w:rPr>
        <w:t>- cotton swabs</w:t>
      </w:r>
    </w:p>
    <w:p w14:paraId="67ED7964" w14:textId="77777777" w:rsidR="00FA6849" w:rsidRPr="00FA6849" w:rsidRDefault="00FA6849" w:rsidP="00FA6849">
      <w:pPr>
        <w:rPr>
          <w:rFonts w:ascii="Arial" w:hAnsi="Arial" w:cs="Arial"/>
          <w:sz w:val="24"/>
          <w:szCs w:val="24"/>
        </w:rPr>
      </w:pPr>
      <w:r w:rsidRPr="00FA6849">
        <w:rPr>
          <w:rFonts w:ascii="Arial" w:hAnsi="Arial" w:cs="Arial"/>
          <w:sz w:val="24"/>
          <w:szCs w:val="24"/>
        </w:rPr>
        <w:t>- misting spray</w:t>
      </w:r>
    </w:p>
    <w:p w14:paraId="1C56DF07" w14:textId="77777777" w:rsidR="00FA6849" w:rsidRPr="00FA6849" w:rsidRDefault="00FA6849" w:rsidP="00FA6849">
      <w:pPr>
        <w:rPr>
          <w:rFonts w:ascii="Arial" w:hAnsi="Arial" w:cs="Arial"/>
          <w:sz w:val="24"/>
          <w:szCs w:val="24"/>
        </w:rPr>
      </w:pPr>
      <w:r w:rsidRPr="00FA6849">
        <w:rPr>
          <w:rFonts w:ascii="Arial" w:hAnsi="Arial" w:cs="Arial"/>
          <w:sz w:val="24"/>
          <w:szCs w:val="24"/>
        </w:rPr>
        <w:t xml:space="preserve">- makeup remover </w:t>
      </w:r>
    </w:p>
    <w:p w14:paraId="4BB6C005" w14:textId="77777777" w:rsidR="00FA6849" w:rsidRPr="00FA6849" w:rsidRDefault="00FA6849" w:rsidP="00FA6849">
      <w:pPr>
        <w:rPr>
          <w:rFonts w:ascii="Arial" w:hAnsi="Arial" w:cs="Arial"/>
          <w:sz w:val="24"/>
          <w:szCs w:val="24"/>
        </w:rPr>
      </w:pPr>
      <w:r w:rsidRPr="00FA6849">
        <w:rPr>
          <w:rFonts w:ascii="Arial" w:hAnsi="Arial" w:cs="Arial"/>
          <w:sz w:val="24"/>
          <w:szCs w:val="24"/>
        </w:rPr>
        <w:t>- your favourite cleanser and moisturizer</w:t>
      </w:r>
    </w:p>
    <w:p w14:paraId="3CF16DA9" w14:textId="77777777" w:rsidR="00FA6849" w:rsidRPr="00FA6849" w:rsidRDefault="00FA6849" w:rsidP="00FA6849">
      <w:pPr>
        <w:rPr>
          <w:rFonts w:ascii="Arial" w:hAnsi="Arial" w:cs="Arial"/>
          <w:sz w:val="24"/>
          <w:szCs w:val="24"/>
        </w:rPr>
      </w:pPr>
      <w:r w:rsidRPr="00FA6849">
        <w:rPr>
          <w:rFonts w:ascii="Arial" w:hAnsi="Arial" w:cs="Arial"/>
          <w:sz w:val="24"/>
          <w:szCs w:val="24"/>
        </w:rPr>
        <w:t>- eyebrow pencil</w:t>
      </w:r>
    </w:p>
    <w:p w14:paraId="1508D12D" w14:textId="77777777" w:rsidR="00FA6849" w:rsidRPr="00FA6849" w:rsidRDefault="00FA6849" w:rsidP="00FA6849">
      <w:pPr>
        <w:rPr>
          <w:rFonts w:ascii="Arial" w:hAnsi="Arial" w:cs="Arial"/>
          <w:sz w:val="24"/>
          <w:szCs w:val="24"/>
        </w:rPr>
      </w:pPr>
      <w:r w:rsidRPr="00FA6849">
        <w:rPr>
          <w:rFonts w:ascii="Arial" w:hAnsi="Arial" w:cs="Arial"/>
          <w:sz w:val="24"/>
          <w:szCs w:val="24"/>
        </w:rPr>
        <w:t>- brushes and sponges</w:t>
      </w:r>
    </w:p>
    <w:p w14:paraId="4AFEE205" w14:textId="25153A7D" w:rsidR="00FA6849" w:rsidRPr="00FA6849" w:rsidRDefault="00FA6849" w:rsidP="00FA6849">
      <w:pPr>
        <w:rPr>
          <w:rFonts w:ascii="Arial" w:hAnsi="Arial" w:cs="Arial"/>
          <w:sz w:val="24"/>
          <w:szCs w:val="24"/>
        </w:rPr>
      </w:pPr>
      <w:r w:rsidRPr="00FA6849">
        <w:rPr>
          <w:rFonts w:ascii="Arial" w:hAnsi="Arial" w:cs="Arial"/>
          <w:sz w:val="24"/>
          <w:szCs w:val="24"/>
        </w:rPr>
        <w:lastRenderedPageBreak/>
        <w:t>- palettes</w:t>
      </w:r>
    </w:p>
    <w:p w14:paraId="217B1D8F" w14:textId="78162136" w:rsidR="00FA6849" w:rsidRPr="00FA6849" w:rsidRDefault="00FA6849" w:rsidP="00FA6849">
      <w:pPr>
        <w:rPr>
          <w:rFonts w:ascii="Arial" w:hAnsi="Arial" w:cs="Arial"/>
          <w:sz w:val="24"/>
          <w:szCs w:val="24"/>
        </w:rPr>
      </w:pPr>
      <w:r w:rsidRPr="00FA6849">
        <w:rPr>
          <w:rFonts w:ascii="Arial" w:hAnsi="Arial" w:cs="Arial"/>
          <w:sz w:val="24"/>
          <w:szCs w:val="24"/>
        </w:rPr>
        <w:t>- lipsticks, lip gloss, lip pencil</w:t>
      </w:r>
    </w:p>
    <w:p w14:paraId="0B29B2E5" w14:textId="77777777" w:rsidR="00FA6849" w:rsidRPr="00FA6849" w:rsidRDefault="00FA6849" w:rsidP="00FA6849">
      <w:pPr>
        <w:rPr>
          <w:rFonts w:ascii="Arial" w:hAnsi="Arial" w:cs="Arial"/>
          <w:sz w:val="24"/>
          <w:szCs w:val="24"/>
        </w:rPr>
      </w:pPr>
      <w:r w:rsidRPr="00FA6849">
        <w:rPr>
          <w:rFonts w:ascii="Arial" w:hAnsi="Arial" w:cs="Arial"/>
          <w:sz w:val="24"/>
          <w:szCs w:val="24"/>
        </w:rPr>
        <w:t>- mascara</w:t>
      </w:r>
    </w:p>
    <w:p w14:paraId="59C0BAA8" w14:textId="77777777" w:rsidR="00FA6849" w:rsidRPr="00FA6849" w:rsidRDefault="00FA6849" w:rsidP="00FA6849">
      <w:pPr>
        <w:rPr>
          <w:rFonts w:ascii="Arial" w:hAnsi="Arial" w:cs="Arial"/>
          <w:sz w:val="24"/>
          <w:szCs w:val="24"/>
        </w:rPr>
      </w:pPr>
      <w:r w:rsidRPr="00FA6849">
        <w:rPr>
          <w:rFonts w:ascii="Arial" w:hAnsi="Arial" w:cs="Arial"/>
          <w:sz w:val="24"/>
          <w:szCs w:val="24"/>
        </w:rPr>
        <w:t>- canceller</w:t>
      </w:r>
    </w:p>
    <w:p w14:paraId="51C5931A" w14:textId="77777777" w:rsidR="00FA6849" w:rsidRPr="00FA6849" w:rsidRDefault="00FA6849" w:rsidP="00FA6849">
      <w:pPr>
        <w:rPr>
          <w:rFonts w:ascii="Arial" w:hAnsi="Arial" w:cs="Arial"/>
          <w:sz w:val="24"/>
          <w:szCs w:val="24"/>
        </w:rPr>
      </w:pPr>
      <w:r w:rsidRPr="00FA6849">
        <w:rPr>
          <w:rFonts w:ascii="Arial" w:hAnsi="Arial" w:cs="Arial"/>
          <w:sz w:val="24"/>
          <w:szCs w:val="24"/>
        </w:rPr>
        <w:t>- medicated sticks</w:t>
      </w:r>
    </w:p>
    <w:p w14:paraId="23A91EA5" w14:textId="77777777" w:rsidR="00FA6849" w:rsidRPr="00FA6849" w:rsidRDefault="00FA6849" w:rsidP="00FA6849">
      <w:pPr>
        <w:rPr>
          <w:rFonts w:ascii="Arial" w:hAnsi="Arial" w:cs="Arial"/>
          <w:sz w:val="24"/>
          <w:szCs w:val="24"/>
        </w:rPr>
      </w:pPr>
      <w:r w:rsidRPr="00FA6849">
        <w:rPr>
          <w:rFonts w:ascii="Arial" w:hAnsi="Arial" w:cs="Arial"/>
          <w:sz w:val="24"/>
          <w:szCs w:val="24"/>
        </w:rPr>
        <w:t>- the foundation (liquid, gel, cream, compact, mousse)</w:t>
      </w:r>
    </w:p>
    <w:p w14:paraId="2A095D62" w14:textId="77777777" w:rsidR="00FA6849" w:rsidRPr="00FA6849" w:rsidRDefault="00FA6849" w:rsidP="00FA6849">
      <w:pPr>
        <w:rPr>
          <w:rFonts w:ascii="Arial" w:hAnsi="Arial" w:cs="Arial"/>
          <w:sz w:val="24"/>
          <w:szCs w:val="24"/>
        </w:rPr>
      </w:pPr>
      <w:r w:rsidRPr="00FA6849">
        <w:rPr>
          <w:rFonts w:ascii="Arial" w:hAnsi="Arial" w:cs="Arial"/>
          <w:sz w:val="24"/>
          <w:szCs w:val="24"/>
        </w:rPr>
        <w:t>- face powder (loose, pressed)</w:t>
      </w:r>
    </w:p>
    <w:p w14:paraId="44505058" w14:textId="77777777" w:rsidR="00FA6849" w:rsidRPr="00FA6849" w:rsidRDefault="00FA6849" w:rsidP="00FA6849">
      <w:pPr>
        <w:rPr>
          <w:rFonts w:ascii="Arial" w:hAnsi="Arial" w:cs="Arial"/>
          <w:sz w:val="24"/>
          <w:szCs w:val="24"/>
        </w:rPr>
      </w:pPr>
      <w:r w:rsidRPr="00FA6849">
        <w:rPr>
          <w:rFonts w:ascii="Arial" w:hAnsi="Arial" w:cs="Arial"/>
          <w:sz w:val="24"/>
          <w:szCs w:val="24"/>
        </w:rPr>
        <w:t>- eye shadows (powder, cream, gels)</w:t>
      </w:r>
    </w:p>
    <w:p w14:paraId="58270E58" w14:textId="77777777" w:rsidR="00FA6849" w:rsidRPr="00FA6849" w:rsidRDefault="00FA6849" w:rsidP="00FA6849">
      <w:pPr>
        <w:rPr>
          <w:rFonts w:ascii="Arial" w:hAnsi="Arial" w:cs="Arial"/>
          <w:sz w:val="24"/>
          <w:szCs w:val="24"/>
        </w:rPr>
      </w:pPr>
      <w:r w:rsidRPr="00FA6849">
        <w:rPr>
          <w:rFonts w:ascii="Arial" w:hAnsi="Arial" w:cs="Arial"/>
          <w:sz w:val="24"/>
          <w:szCs w:val="24"/>
        </w:rPr>
        <w:t>- eyeliner</w:t>
      </w:r>
    </w:p>
    <w:p w14:paraId="6D5E1FA8" w14:textId="77777777" w:rsidR="00FA6849" w:rsidRPr="00FA6849" w:rsidRDefault="00FA6849" w:rsidP="00FA6849">
      <w:pPr>
        <w:rPr>
          <w:rFonts w:ascii="Arial" w:hAnsi="Arial" w:cs="Arial"/>
          <w:sz w:val="24"/>
          <w:szCs w:val="24"/>
        </w:rPr>
      </w:pPr>
      <w:r w:rsidRPr="00FA6849">
        <w:rPr>
          <w:rFonts w:ascii="Arial" w:hAnsi="Arial" w:cs="Arial"/>
          <w:sz w:val="24"/>
          <w:szCs w:val="24"/>
        </w:rPr>
        <w:t>- blusher (gels, cream, powders)</w:t>
      </w:r>
    </w:p>
    <w:p w14:paraId="4EF15A21" w14:textId="77777777" w:rsidR="00FA6849" w:rsidRPr="00FA6849" w:rsidRDefault="00FA6849" w:rsidP="00FA6849">
      <w:pPr>
        <w:rPr>
          <w:rFonts w:ascii="Arial" w:hAnsi="Arial" w:cs="Arial"/>
          <w:sz w:val="24"/>
          <w:szCs w:val="24"/>
        </w:rPr>
      </w:pPr>
      <w:r w:rsidRPr="00FA6849">
        <w:rPr>
          <w:rFonts w:ascii="Arial" w:hAnsi="Arial" w:cs="Arial"/>
          <w:sz w:val="24"/>
          <w:szCs w:val="24"/>
        </w:rPr>
        <w:t>- highlighters</w:t>
      </w:r>
    </w:p>
    <w:p w14:paraId="1C1B859F" w14:textId="77777777" w:rsidR="00FA6849" w:rsidRPr="00FA6849" w:rsidRDefault="00FA6849" w:rsidP="00FA6849">
      <w:pPr>
        <w:rPr>
          <w:rFonts w:ascii="Arial" w:hAnsi="Arial" w:cs="Arial"/>
          <w:sz w:val="24"/>
          <w:szCs w:val="24"/>
        </w:rPr>
      </w:pPr>
      <w:r w:rsidRPr="00FA6849">
        <w:rPr>
          <w:rFonts w:ascii="Arial" w:hAnsi="Arial" w:cs="Arial"/>
          <w:sz w:val="24"/>
          <w:szCs w:val="24"/>
        </w:rPr>
        <w:t>- well lighted mirror</w:t>
      </w:r>
    </w:p>
    <w:p w14:paraId="66E1F23C" w14:textId="77777777" w:rsidR="00FA6849" w:rsidRPr="00FA6849" w:rsidRDefault="00FA6849" w:rsidP="00FA6849">
      <w:pPr>
        <w:rPr>
          <w:rFonts w:ascii="Arial" w:hAnsi="Arial" w:cs="Arial"/>
          <w:sz w:val="24"/>
          <w:szCs w:val="24"/>
        </w:rPr>
      </w:pPr>
      <w:r w:rsidRPr="00FA6849">
        <w:rPr>
          <w:rFonts w:ascii="Arial" w:hAnsi="Arial" w:cs="Arial"/>
          <w:sz w:val="24"/>
          <w:szCs w:val="24"/>
        </w:rPr>
        <w:t>- brushes</w:t>
      </w:r>
    </w:p>
    <w:p w14:paraId="59C0E5D4" w14:textId="77777777" w:rsidR="00FA6849" w:rsidRPr="00FA6849" w:rsidRDefault="00FA6849" w:rsidP="00FA6849">
      <w:pPr>
        <w:rPr>
          <w:rFonts w:ascii="Arial" w:hAnsi="Arial" w:cs="Arial"/>
          <w:sz w:val="24"/>
          <w:szCs w:val="24"/>
        </w:rPr>
      </w:pPr>
      <w:r w:rsidRPr="00FA6849">
        <w:rPr>
          <w:rFonts w:ascii="Arial" w:hAnsi="Arial" w:cs="Arial"/>
          <w:sz w:val="24"/>
          <w:szCs w:val="24"/>
        </w:rPr>
        <w:t>As part of your trade, you are likely to need to create a variety of looks for a variety of clients, each with their own unique requirements. From soft and natural wedding looks to bright and bold party looks, your makeup kit can seem to grow out of control.</w:t>
      </w:r>
    </w:p>
    <w:p w14:paraId="56DA508A" w14:textId="51EC22A0" w:rsidR="00FA6849" w:rsidRPr="00FA6849" w:rsidRDefault="00FA6849" w:rsidP="00FA6849">
      <w:pPr>
        <w:rPr>
          <w:rFonts w:ascii="Arial" w:hAnsi="Arial" w:cs="Arial"/>
          <w:sz w:val="24"/>
          <w:szCs w:val="24"/>
        </w:rPr>
      </w:pPr>
      <w:r w:rsidRPr="00FA6849">
        <w:rPr>
          <w:rFonts w:ascii="Arial" w:hAnsi="Arial" w:cs="Arial"/>
          <w:sz w:val="24"/>
          <w:szCs w:val="24"/>
        </w:rPr>
        <w:t>A makeup trolley case is a must-have for any mobile beautician. You need plenty of compartments to be able to organise your face, eye and lip products, plus a separate section to keep brushes away from potential bacteria- breeding spillages.</w:t>
      </w:r>
    </w:p>
    <w:p w14:paraId="1050A204" w14:textId="77777777" w:rsidR="00FA6849" w:rsidRPr="00FA6849" w:rsidRDefault="00FA6849" w:rsidP="00FA6849">
      <w:pPr>
        <w:rPr>
          <w:rFonts w:ascii="Arial" w:hAnsi="Arial" w:cs="Arial"/>
          <w:sz w:val="24"/>
          <w:szCs w:val="24"/>
        </w:rPr>
      </w:pPr>
    </w:p>
    <w:p w14:paraId="5DBB4D12" w14:textId="5147761C" w:rsidR="00125E7C" w:rsidRPr="00750471" w:rsidRDefault="00E64EB6" w:rsidP="00750471">
      <w:pPr>
        <w:pStyle w:val="ListParagraph"/>
        <w:numPr>
          <w:ilvl w:val="0"/>
          <w:numId w:val="2"/>
        </w:numPr>
        <w:rPr>
          <w:rFonts w:ascii="Arial" w:hAnsi="Arial" w:cs="Arial"/>
          <w:b/>
          <w:sz w:val="24"/>
          <w:szCs w:val="24"/>
          <w:u w:val="single"/>
        </w:rPr>
      </w:pPr>
      <w:r w:rsidRPr="00750471">
        <w:rPr>
          <w:rFonts w:ascii="Arial" w:hAnsi="Arial" w:cs="Arial"/>
          <w:b/>
          <w:sz w:val="24"/>
          <w:szCs w:val="24"/>
          <w:u w:val="single"/>
        </w:rPr>
        <w:t>Which foundation do you think is suitable for dehydrated skin?</w:t>
      </w:r>
    </w:p>
    <w:p w14:paraId="2DD37C25" w14:textId="77777777" w:rsidR="007A4407" w:rsidRPr="007A4407" w:rsidRDefault="007A4407" w:rsidP="007A4407">
      <w:pPr>
        <w:rPr>
          <w:rFonts w:ascii="Arial" w:hAnsi="Arial" w:cs="Arial"/>
          <w:sz w:val="24"/>
          <w:szCs w:val="24"/>
        </w:rPr>
      </w:pPr>
      <w:r w:rsidRPr="007A4407">
        <w:rPr>
          <w:rFonts w:ascii="Arial" w:hAnsi="Arial" w:cs="Arial"/>
          <w:sz w:val="24"/>
          <w:szCs w:val="24"/>
        </w:rPr>
        <w:t>Dehydrated skin is a common affliction at the end of summer. You would think that dehydrated skin would simply look dry, and yet it usually looks like an oil slick with the added patches of dry skin and redness thrown into the mix. Consequently, putting on makeup (especially foundation) becomes a night more. What works for your dry cheeks, looks horrible on your oily areas and vice versa. The solution is in letting your skin to breathe. Sounds simple enough, except that those breathable, light - coverage foundations probably won't offer you the amount of coverage you need. We have the perfect technique.</w:t>
      </w:r>
    </w:p>
    <w:p w14:paraId="49BF1279" w14:textId="0D4EC4C4" w:rsidR="007A4407" w:rsidRPr="007A4407" w:rsidRDefault="007A4407" w:rsidP="007A4407">
      <w:pPr>
        <w:rPr>
          <w:rFonts w:ascii="Arial" w:hAnsi="Arial" w:cs="Arial"/>
          <w:sz w:val="24"/>
          <w:szCs w:val="24"/>
        </w:rPr>
      </w:pPr>
      <w:r w:rsidRPr="007A4407">
        <w:rPr>
          <w:rFonts w:ascii="Arial" w:hAnsi="Arial" w:cs="Arial"/>
          <w:sz w:val="24"/>
          <w:szCs w:val="24"/>
        </w:rPr>
        <w:t xml:space="preserve">Moisturize- while it seems counterintuitive to put more hydration onto an oily - looking skin, it's actually the one thing dehydrated skin needs. You will want lightweight, silicone-based, moisturizing lotions with hyaluronic acid and </w:t>
      </w:r>
      <w:r w:rsidR="00223CD0" w:rsidRPr="007A4407">
        <w:rPr>
          <w:rFonts w:ascii="Arial" w:hAnsi="Arial" w:cs="Arial"/>
          <w:sz w:val="24"/>
          <w:szCs w:val="24"/>
        </w:rPr>
        <w:t>glycerine</w:t>
      </w:r>
      <w:r w:rsidRPr="007A4407">
        <w:rPr>
          <w:rFonts w:ascii="Arial" w:hAnsi="Arial" w:cs="Arial"/>
          <w:sz w:val="24"/>
          <w:szCs w:val="24"/>
        </w:rPr>
        <w:t xml:space="preserve"> and no oils among the ingredients. I also suggest a weekly pampering session with soothing sheet masks they work wonderfully for skin that needs a little pick- me -up at the end of summer and throughout the winter.</w:t>
      </w:r>
    </w:p>
    <w:p w14:paraId="4234759D" w14:textId="77777777" w:rsidR="007A4407" w:rsidRPr="007A4407" w:rsidRDefault="007A4407" w:rsidP="007A4407">
      <w:pPr>
        <w:rPr>
          <w:rFonts w:ascii="Arial" w:hAnsi="Arial" w:cs="Arial"/>
          <w:sz w:val="24"/>
          <w:szCs w:val="24"/>
        </w:rPr>
      </w:pPr>
    </w:p>
    <w:p w14:paraId="7190D0B7" w14:textId="77777777" w:rsidR="007A4407" w:rsidRPr="007A4407" w:rsidRDefault="007A4407" w:rsidP="007A4407">
      <w:pPr>
        <w:rPr>
          <w:rFonts w:ascii="Arial" w:hAnsi="Arial" w:cs="Arial"/>
          <w:sz w:val="24"/>
          <w:szCs w:val="24"/>
        </w:rPr>
      </w:pPr>
      <w:r w:rsidRPr="007A4407">
        <w:rPr>
          <w:rFonts w:ascii="Arial" w:hAnsi="Arial" w:cs="Arial"/>
          <w:sz w:val="24"/>
          <w:szCs w:val="24"/>
        </w:rPr>
        <w:lastRenderedPageBreak/>
        <w:t xml:space="preserve">Choose the right foundation. The worst thing you can do to your dehydrated skin is to cake on loads of foundation. Your skin needs to breathe, which means covering it with a thin layer of silicone-based foundation that will hold the moisture inside is a much better idea. </w:t>
      </w:r>
    </w:p>
    <w:p w14:paraId="387B8CDD" w14:textId="423DD14C" w:rsidR="007A4407" w:rsidRPr="007A4407" w:rsidRDefault="007A4407" w:rsidP="007A4407">
      <w:pPr>
        <w:rPr>
          <w:rFonts w:ascii="Arial" w:hAnsi="Arial" w:cs="Arial"/>
          <w:sz w:val="24"/>
          <w:szCs w:val="24"/>
        </w:rPr>
      </w:pPr>
      <w:r w:rsidRPr="007A4407">
        <w:rPr>
          <w:rFonts w:ascii="Arial" w:hAnsi="Arial" w:cs="Arial"/>
          <w:sz w:val="24"/>
          <w:szCs w:val="24"/>
        </w:rPr>
        <w:t>Counteract the redness and hyperpigmentation. Skin that has been damaged by the sun is uneven in colo</w:t>
      </w:r>
      <w:r w:rsidR="00223CD0">
        <w:rPr>
          <w:rFonts w:ascii="Arial" w:hAnsi="Arial" w:cs="Arial"/>
          <w:sz w:val="24"/>
          <w:szCs w:val="24"/>
        </w:rPr>
        <w:t>u</w:t>
      </w:r>
      <w:r w:rsidRPr="007A4407">
        <w:rPr>
          <w:rFonts w:ascii="Arial" w:hAnsi="Arial" w:cs="Arial"/>
          <w:sz w:val="24"/>
          <w:szCs w:val="24"/>
        </w:rPr>
        <w:t>r. There's often redness around the nose area and hyperpigmentation spots on the forehead and on the cheeks.</w:t>
      </w:r>
    </w:p>
    <w:p w14:paraId="4EE398F7" w14:textId="25BC514A" w:rsidR="007A4407" w:rsidRPr="007A4407" w:rsidRDefault="007A4407" w:rsidP="007A4407">
      <w:pPr>
        <w:rPr>
          <w:rFonts w:ascii="Arial" w:hAnsi="Arial" w:cs="Arial"/>
          <w:sz w:val="24"/>
          <w:szCs w:val="24"/>
        </w:rPr>
      </w:pPr>
      <w:r w:rsidRPr="007A4407">
        <w:rPr>
          <w:rFonts w:ascii="Arial" w:hAnsi="Arial" w:cs="Arial"/>
          <w:sz w:val="24"/>
          <w:szCs w:val="24"/>
        </w:rPr>
        <w:t xml:space="preserve">Before going over with the chosen </w:t>
      </w:r>
      <w:r w:rsidR="00223CD0" w:rsidRPr="007A4407">
        <w:rPr>
          <w:rFonts w:ascii="Arial" w:hAnsi="Arial" w:cs="Arial"/>
          <w:sz w:val="24"/>
          <w:szCs w:val="24"/>
        </w:rPr>
        <w:t>foundation,</w:t>
      </w:r>
      <w:r w:rsidRPr="007A4407">
        <w:rPr>
          <w:rFonts w:ascii="Arial" w:hAnsi="Arial" w:cs="Arial"/>
          <w:sz w:val="24"/>
          <w:szCs w:val="24"/>
        </w:rPr>
        <w:t xml:space="preserve"> you will want to colo</w:t>
      </w:r>
      <w:r w:rsidR="00223CD0">
        <w:rPr>
          <w:rFonts w:ascii="Arial" w:hAnsi="Arial" w:cs="Arial"/>
          <w:sz w:val="24"/>
          <w:szCs w:val="24"/>
        </w:rPr>
        <w:t>u</w:t>
      </w:r>
      <w:r w:rsidRPr="007A4407">
        <w:rPr>
          <w:rFonts w:ascii="Arial" w:hAnsi="Arial" w:cs="Arial"/>
          <w:sz w:val="24"/>
          <w:szCs w:val="24"/>
        </w:rPr>
        <w:t>r correct these problem areas. The opposite of red on the colo</w:t>
      </w:r>
      <w:r w:rsidR="00223CD0">
        <w:rPr>
          <w:rFonts w:ascii="Arial" w:hAnsi="Arial" w:cs="Arial"/>
          <w:sz w:val="24"/>
          <w:szCs w:val="24"/>
        </w:rPr>
        <w:t>u</w:t>
      </w:r>
      <w:r w:rsidRPr="007A4407">
        <w:rPr>
          <w:rFonts w:ascii="Arial" w:hAnsi="Arial" w:cs="Arial"/>
          <w:sz w:val="24"/>
          <w:szCs w:val="24"/>
        </w:rPr>
        <w:t>r wheel is green, so use a concealer with some green colo</w:t>
      </w:r>
      <w:r w:rsidR="00223CD0">
        <w:rPr>
          <w:rFonts w:ascii="Arial" w:hAnsi="Arial" w:cs="Arial"/>
          <w:sz w:val="24"/>
          <w:szCs w:val="24"/>
        </w:rPr>
        <w:t>u</w:t>
      </w:r>
      <w:r w:rsidRPr="007A4407">
        <w:rPr>
          <w:rFonts w:ascii="Arial" w:hAnsi="Arial" w:cs="Arial"/>
          <w:sz w:val="24"/>
          <w:szCs w:val="24"/>
        </w:rPr>
        <w:t xml:space="preserve">r in it to neutralize the areas </w:t>
      </w:r>
      <w:r w:rsidR="00223CD0" w:rsidRPr="007A4407">
        <w:rPr>
          <w:rFonts w:ascii="Arial" w:hAnsi="Arial" w:cs="Arial"/>
          <w:sz w:val="24"/>
          <w:szCs w:val="24"/>
        </w:rPr>
        <w:t>with redness</w:t>
      </w:r>
      <w:r w:rsidRPr="007A4407">
        <w:rPr>
          <w:rFonts w:ascii="Arial" w:hAnsi="Arial" w:cs="Arial"/>
          <w:sz w:val="24"/>
          <w:szCs w:val="24"/>
        </w:rPr>
        <w:t xml:space="preserve">. Use a small amount of the product and lightly spread it out with fingertips. As for the forehead and cheeks, you might be able to do a fair bit of damage control by contouring. Contouring shade is usually a tone or two darker than your natural skin tone, which means it is very likely the same shade as the hyperpigmentation spots and can cover them effectively. While it sounds a bit weird, using a cream contouring product under the foundation creates a very natural sculpted look - like you are a slightly more </w:t>
      </w:r>
      <w:r w:rsidR="00223CD0" w:rsidRPr="007A4407">
        <w:rPr>
          <w:rFonts w:ascii="Arial" w:hAnsi="Arial" w:cs="Arial"/>
          <w:sz w:val="24"/>
          <w:szCs w:val="24"/>
        </w:rPr>
        <w:t>chiselled</w:t>
      </w:r>
      <w:r w:rsidRPr="007A4407">
        <w:rPr>
          <w:rFonts w:ascii="Arial" w:hAnsi="Arial" w:cs="Arial"/>
          <w:sz w:val="24"/>
          <w:szCs w:val="24"/>
        </w:rPr>
        <w:t xml:space="preserve"> version of yourself without the obvious fake contour. With a foundation brush, blend the cream contour on the sides and top of the forehead and under the cheekbones. Blend the line well into the hairline, so it's not obvious that you used any product. </w:t>
      </w:r>
    </w:p>
    <w:p w14:paraId="0C700816" w14:textId="77777777" w:rsidR="007A4407" w:rsidRPr="007A4407" w:rsidRDefault="007A4407" w:rsidP="007A4407">
      <w:pPr>
        <w:rPr>
          <w:rFonts w:ascii="Arial" w:hAnsi="Arial" w:cs="Arial"/>
          <w:sz w:val="24"/>
          <w:szCs w:val="24"/>
        </w:rPr>
      </w:pPr>
    </w:p>
    <w:p w14:paraId="40F2EAFD" w14:textId="77777777" w:rsidR="007A4407" w:rsidRPr="007A4407" w:rsidRDefault="007A4407" w:rsidP="007A4407">
      <w:pPr>
        <w:rPr>
          <w:rFonts w:ascii="Arial" w:hAnsi="Arial" w:cs="Arial"/>
          <w:sz w:val="24"/>
          <w:szCs w:val="24"/>
        </w:rPr>
      </w:pPr>
      <w:r w:rsidRPr="007A4407">
        <w:rPr>
          <w:rFonts w:ascii="Arial" w:hAnsi="Arial" w:cs="Arial"/>
          <w:sz w:val="24"/>
          <w:szCs w:val="24"/>
        </w:rPr>
        <w:t xml:space="preserve">Foundation </w:t>
      </w:r>
    </w:p>
    <w:p w14:paraId="422DD230" w14:textId="128334AD" w:rsidR="007A4407" w:rsidRPr="007A4407" w:rsidRDefault="007A4407" w:rsidP="007A4407">
      <w:pPr>
        <w:rPr>
          <w:rFonts w:ascii="Arial" w:hAnsi="Arial" w:cs="Arial"/>
          <w:sz w:val="24"/>
          <w:szCs w:val="24"/>
        </w:rPr>
      </w:pPr>
      <w:r w:rsidRPr="007A4407">
        <w:rPr>
          <w:rFonts w:ascii="Arial" w:hAnsi="Arial" w:cs="Arial"/>
          <w:sz w:val="24"/>
          <w:szCs w:val="24"/>
        </w:rPr>
        <w:t xml:space="preserve">With a foundation brush (a clean one) apply the foundation of choice on your face in light layers. Use feather-like strokes where you need less </w:t>
      </w:r>
      <w:r w:rsidR="00223CD0" w:rsidRPr="007A4407">
        <w:rPr>
          <w:rFonts w:ascii="Arial" w:hAnsi="Arial" w:cs="Arial"/>
          <w:sz w:val="24"/>
          <w:szCs w:val="24"/>
        </w:rPr>
        <w:t>coverage and</w:t>
      </w:r>
      <w:r w:rsidRPr="007A4407">
        <w:rPr>
          <w:rFonts w:ascii="Arial" w:hAnsi="Arial" w:cs="Arial"/>
          <w:sz w:val="24"/>
          <w:szCs w:val="24"/>
        </w:rPr>
        <w:t xml:space="preserve"> press the brush down where you need more. Make sure to blend the foundation with the previously applied contour to make a seamless transition. </w:t>
      </w:r>
    </w:p>
    <w:p w14:paraId="62AC3A79" w14:textId="77777777" w:rsidR="007A4407" w:rsidRPr="007A4407" w:rsidRDefault="007A4407" w:rsidP="007A4407">
      <w:pPr>
        <w:rPr>
          <w:rFonts w:ascii="Arial" w:hAnsi="Arial" w:cs="Arial"/>
          <w:sz w:val="24"/>
          <w:szCs w:val="24"/>
        </w:rPr>
      </w:pPr>
      <w:r w:rsidRPr="007A4407">
        <w:rPr>
          <w:rFonts w:ascii="Arial" w:hAnsi="Arial" w:cs="Arial"/>
          <w:sz w:val="24"/>
          <w:szCs w:val="24"/>
        </w:rPr>
        <w:t>Finishing touches</w:t>
      </w:r>
    </w:p>
    <w:p w14:paraId="0F0EBB96" w14:textId="4E887CE8" w:rsidR="00FF78C8" w:rsidRDefault="007A4407" w:rsidP="007A4407">
      <w:pPr>
        <w:rPr>
          <w:rFonts w:ascii="Arial" w:hAnsi="Arial" w:cs="Arial"/>
          <w:sz w:val="24"/>
          <w:szCs w:val="24"/>
        </w:rPr>
      </w:pPr>
      <w:r w:rsidRPr="007A4407">
        <w:rPr>
          <w:rFonts w:ascii="Arial" w:hAnsi="Arial" w:cs="Arial"/>
          <w:sz w:val="24"/>
          <w:szCs w:val="24"/>
        </w:rPr>
        <w:t>If there is still a blemish or a red spot shining through, use a high- coverage, strongly pigmented concealer in the same shade as your foundation, which you tap on the spot lightly and blend out the edges. For the ultimate well-rested look, use a brightening concealer under the eyes, focusing the majority of the product on the area that's darkest. Tap it in with your fingertips.</w:t>
      </w:r>
    </w:p>
    <w:p w14:paraId="652CA2A0" w14:textId="7C67C5DD" w:rsidR="00223CD0" w:rsidRDefault="00223CD0" w:rsidP="007A4407">
      <w:pPr>
        <w:rPr>
          <w:rFonts w:ascii="Arial" w:hAnsi="Arial" w:cs="Arial"/>
          <w:sz w:val="24"/>
          <w:szCs w:val="24"/>
        </w:rPr>
      </w:pPr>
    </w:p>
    <w:p w14:paraId="341EA526" w14:textId="6F369C9E" w:rsidR="00223CD0" w:rsidRPr="00533E6C" w:rsidRDefault="00223CD0" w:rsidP="00533E6C">
      <w:pPr>
        <w:pStyle w:val="ListParagraph"/>
        <w:numPr>
          <w:ilvl w:val="0"/>
          <w:numId w:val="2"/>
        </w:numPr>
        <w:rPr>
          <w:rFonts w:ascii="Arial" w:hAnsi="Arial" w:cs="Arial"/>
          <w:b/>
          <w:sz w:val="24"/>
          <w:szCs w:val="24"/>
          <w:u w:val="single"/>
        </w:rPr>
      </w:pPr>
      <w:r w:rsidRPr="00533E6C">
        <w:rPr>
          <w:rFonts w:ascii="Arial" w:hAnsi="Arial" w:cs="Arial"/>
          <w:b/>
          <w:sz w:val="24"/>
          <w:szCs w:val="24"/>
          <w:u w:val="single"/>
        </w:rPr>
        <w:t xml:space="preserve">How </w:t>
      </w:r>
      <w:proofErr w:type="gramStart"/>
      <w:r w:rsidRPr="00533E6C">
        <w:rPr>
          <w:rFonts w:ascii="Arial" w:hAnsi="Arial" w:cs="Arial"/>
          <w:b/>
          <w:sz w:val="24"/>
          <w:szCs w:val="24"/>
          <w:u w:val="single"/>
        </w:rPr>
        <w:t>is</w:t>
      </w:r>
      <w:proofErr w:type="gramEnd"/>
      <w:r w:rsidRPr="00533E6C">
        <w:rPr>
          <w:rFonts w:ascii="Arial" w:hAnsi="Arial" w:cs="Arial"/>
          <w:b/>
          <w:sz w:val="24"/>
          <w:szCs w:val="24"/>
          <w:u w:val="single"/>
        </w:rPr>
        <w:t xml:space="preserve"> the corrective make up done for wide set and close set eyes?</w:t>
      </w:r>
    </w:p>
    <w:p w14:paraId="339ED3F8" w14:textId="77777777" w:rsidR="00533E6C" w:rsidRPr="00533E6C" w:rsidRDefault="00533E6C" w:rsidP="00533E6C">
      <w:pPr>
        <w:pStyle w:val="ListParagraph"/>
        <w:rPr>
          <w:rFonts w:ascii="Arial" w:hAnsi="Arial" w:cs="Arial"/>
          <w:b/>
          <w:sz w:val="24"/>
          <w:szCs w:val="24"/>
          <w:u w:val="single"/>
        </w:rPr>
      </w:pPr>
    </w:p>
    <w:p w14:paraId="2E482F09" w14:textId="77777777" w:rsidR="008D1638" w:rsidRPr="008D1638" w:rsidRDefault="008D1638" w:rsidP="008D1638">
      <w:pPr>
        <w:rPr>
          <w:rFonts w:ascii="Arial" w:hAnsi="Arial" w:cs="Arial"/>
          <w:sz w:val="24"/>
          <w:szCs w:val="24"/>
        </w:rPr>
      </w:pPr>
      <w:r w:rsidRPr="008D1638">
        <w:rPr>
          <w:rFonts w:ascii="Arial" w:hAnsi="Arial" w:cs="Arial"/>
          <w:sz w:val="24"/>
          <w:szCs w:val="24"/>
        </w:rPr>
        <w:t>1) Makeup for wide-set eyes</w:t>
      </w:r>
    </w:p>
    <w:p w14:paraId="22412E35" w14:textId="1147A7B3" w:rsidR="008D1638" w:rsidRPr="008D1638" w:rsidRDefault="008D1638" w:rsidP="008D1638">
      <w:pPr>
        <w:rPr>
          <w:rFonts w:ascii="Arial" w:hAnsi="Arial" w:cs="Arial"/>
          <w:sz w:val="24"/>
          <w:szCs w:val="24"/>
        </w:rPr>
      </w:pPr>
      <w:r w:rsidRPr="008D1638">
        <w:rPr>
          <w:rFonts w:ascii="Arial" w:hAnsi="Arial" w:cs="Arial"/>
          <w:sz w:val="24"/>
          <w:szCs w:val="24"/>
        </w:rPr>
        <w:t xml:space="preserve">Wide-set eyes may be a beauty ideal, but </w:t>
      </w:r>
      <w:r w:rsidRPr="008D1638">
        <w:rPr>
          <w:rFonts w:ascii="Arial" w:hAnsi="Arial" w:cs="Arial"/>
          <w:sz w:val="24"/>
          <w:szCs w:val="24"/>
        </w:rPr>
        <w:t>their</w:t>
      </w:r>
      <w:r w:rsidRPr="008D1638">
        <w:rPr>
          <w:rFonts w:ascii="Arial" w:hAnsi="Arial" w:cs="Arial"/>
          <w:sz w:val="24"/>
          <w:szCs w:val="24"/>
        </w:rPr>
        <w:t xml:space="preserve"> women who would like to minimize the space for a more balanced look. Simply adjust your eye make technique to create the illusion of wider or closer set eyes. </w:t>
      </w:r>
    </w:p>
    <w:p w14:paraId="5CFD51BC" w14:textId="77777777" w:rsidR="008D1638" w:rsidRPr="008D1638" w:rsidRDefault="008D1638" w:rsidP="008D1638">
      <w:pPr>
        <w:rPr>
          <w:rFonts w:ascii="Arial" w:hAnsi="Arial" w:cs="Arial"/>
          <w:sz w:val="24"/>
          <w:szCs w:val="24"/>
        </w:rPr>
      </w:pPr>
      <w:r w:rsidRPr="008D1638">
        <w:rPr>
          <w:rFonts w:ascii="Arial" w:hAnsi="Arial" w:cs="Arial"/>
          <w:sz w:val="24"/>
          <w:szCs w:val="24"/>
        </w:rPr>
        <w:t>Maximize the size and space between eyes:</w:t>
      </w:r>
    </w:p>
    <w:p w14:paraId="7D358976" w14:textId="6E0BF226" w:rsidR="008D1638" w:rsidRPr="008D1638" w:rsidRDefault="008D1638" w:rsidP="008D1638">
      <w:pPr>
        <w:rPr>
          <w:rFonts w:ascii="Arial" w:hAnsi="Arial" w:cs="Arial"/>
          <w:sz w:val="24"/>
          <w:szCs w:val="24"/>
        </w:rPr>
      </w:pPr>
      <w:r w:rsidRPr="008D1638">
        <w:rPr>
          <w:rFonts w:ascii="Arial" w:hAnsi="Arial" w:cs="Arial"/>
          <w:sz w:val="24"/>
          <w:szCs w:val="24"/>
        </w:rPr>
        <w:t xml:space="preserve">Shadow: Apply a light eyeshadow over lower lid and inner corner with your base shadow brash (to bring the lid forward and give the illusion of more space),   then add  a deeper shadow into </w:t>
      </w:r>
      <w:r w:rsidRPr="008D1638">
        <w:rPr>
          <w:rFonts w:ascii="Arial" w:hAnsi="Arial" w:cs="Arial"/>
          <w:sz w:val="24"/>
          <w:szCs w:val="24"/>
        </w:rPr>
        <w:lastRenderedPageBreak/>
        <w:t>the outer third of the eye crease with the   outer third of the eye crease with the duo-</w:t>
      </w:r>
      <w:r w:rsidRPr="008D1638">
        <w:rPr>
          <w:rFonts w:ascii="Arial" w:hAnsi="Arial" w:cs="Arial"/>
          <w:sz w:val="24"/>
          <w:szCs w:val="24"/>
        </w:rPr>
        <w:t>fibber</w:t>
      </w:r>
      <w:r w:rsidRPr="008D1638">
        <w:rPr>
          <w:rFonts w:ascii="Arial" w:hAnsi="Arial" w:cs="Arial"/>
          <w:sz w:val="24"/>
          <w:szCs w:val="24"/>
        </w:rPr>
        <w:t xml:space="preserve"> eye brash</w:t>
      </w:r>
      <w:r w:rsidR="00D07A20">
        <w:rPr>
          <w:rFonts w:ascii="Arial" w:hAnsi="Arial" w:cs="Arial"/>
          <w:sz w:val="24"/>
          <w:szCs w:val="24"/>
        </w:rPr>
        <w:t xml:space="preserve"> </w:t>
      </w:r>
      <w:r w:rsidRPr="008D1638">
        <w:rPr>
          <w:rFonts w:ascii="Arial" w:hAnsi="Arial" w:cs="Arial"/>
          <w:sz w:val="24"/>
          <w:szCs w:val="24"/>
        </w:rPr>
        <w:t>(which accentuates the orbital bone creating the semblance of a larger eye area.)</w:t>
      </w:r>
    </w:p>
    <w:p w14:paraId="0EE10DC6" w14:textId="77777777" w:rsidR="008D1638" w:rsidRPr="008D1638" w:rsidRDefault="008D1638" w:rsidP="008D1638">
      <w:pPr>
        <w:rPr>
          <w:rFonts w:ascii="Arial" w:hAnsi="Arial" w:cs="Arial"/>
          <w:sz w:val="24"/>
          <w:szCs w:val="24"/>
        </w:rPr>
      </w:pPr>
      <w:r w:rsidRPr="008D1638">
        <w:rPr>
          <w:rFonts w:ascii="Arial" w:hAnsi="Arial" w:cs="Arial"/>
          <w:sz w:val="24"/>
          <w:szCs w:val="24"/>
        </w:rPr>
        <w:t>Liner: Apply upper and lower lash lines with grey eyeliner then soften the line with your accent brash. The liner should be darkest and thickest at the outer corner of the eye and fade away into the inner corner.</w:t>
      </w:r>
    </w:p>
    <w:p w14:paraId="4F65173B" w14:textId="77777777" w:rsidR="008D1638" w:rsidRPr="008D1638" w:rsidRDefault="008D1638" w:rsidP="008D1638">
      <w:pPr>
        <w:rPr>
          <w:rFonts w:ascii="Arial" w:hAnsi="Arial" w:cs="Arial"/>
          <w:sz w:val="24"/>
          <w:szCs w:val="24"/>
        </w:rPr>
      </w:pPr>
      <w:r w:rsidRPr="008D1638">
        <w:rPr>
          <w:rFonts w:ascii="Arial" w:hAnsi="Arial" w:cs="Arial"/>
          <w:sz w:val="24"/>
          <w:szCs w:val="24"/>
        </w:rPr>
        <w:t>Brow: Extend the tail of brow with a soft brow liner and keep the head of brows soft by brushing thru with your lash-brow groomer.</w:t>
      </w:r>
    </w:p>
    <w:p w14:paraId="74392299" w14:textId="77777777" w:rsidR="008D1638" w:rsidRPr="008D1638" w:rsidRDefault="008D1638" w:rsidP="008D1638">
      <w:pPr>
        <w:rPr>
          <w:rFonts w:ascii="Arial" w:hAnsi="Arial" w:cs="Arial"/>
          <w:sz w:val="24"/>
          <w:szCs w:val="24"/>
        </w:rPr>
      </w:pPr>
    </w:p>
    <w:p w14:paraId="5CA0E887" w14:textId="77777777" w:rsidR="008D1638" w:rsidRPr="008D1638" w:rsidRDefault="008D1638" w:rsidP="008D1638">
      <w:pPr>
        <w:rPr>
          <w:rFonts w:ascii="Arial" w:hAnsi="Arial" w:cs="Arial"/>
          <w:sz w:val="24"/>
          <w:szCs w:val="24"/>
        </w:rPr>
      </w:pPr>
      <w:r w:rsidRPr="008D1638">
        <w:rPr>
          <w:rFonts w:ascii="Arial" w:hAnsi="Arial" w:cs="Arial"/>
          <w:sz w:val="24"/>
          <w:szCs w:val="24"/>
        </w:rPr>
        <w:t>2) Make up for closer set eyes.</w:t>
      </w:r>
    </w:p>
    <w:p w14:paraId="24056161" w14:textId="77777777" w:rsidR="008D1638" w:rsidRPr="008D1638" w:rsidRDefault="008D1638" w:rsidP="008D1638">
      <w:pPr>
        <w:rPr>
          <w:rFonts w:ascii="Arial" w:hAnsi="Arial" w:cs="Arial"/>
          <w:sz w:val="24"/>
          <w:szCs w:val="24"/>
        </w:rPr>
      </w:pPr>
      <w:r w:rsidRPr="008D1638">
        <w:rPr>
          <w:rFonts w:ascii="Arial" w:hAnsi="Arial" w:cs="Arial"/>
          <w:sz w:val="24"/>
          <w:szCs w:val="24"/>
        </w:rPr>
        <w:t xml:space="preserve">You have close-set eyes is smaller than the width of one eye. </w:t>
      </w:r>
    </w:p>
    <w:p w14:paraId="7D759403" w14:textId="77777777" w:rsidR="008D1638" w:rsidRPr="008D1638" w:rsidRDefault="008D1638" w:rsidP="008D1638">
      <w:pPr>
        <w:rPr>
          <w:rFonts w:ascii="Arial" w:hAnsi="Arial" w:cs="Arial"/>
          <w:sz w:val="24"/>
          <w:szCs w:val="24"/>
        </w:rPr>
      </w:pPr>
      <w:r w:rsidRPr="008D1638">
        <w:rPr>
          <w:rFonts w:ascii="Arial" w:hAnsi="Arial" w:cs="Arial"/>
          <w:sz w:val="24"/>
          <w:szCs w:val="24"/>
        </w:rPr>
        <w:t>The challenge: Eyes can appear well, too close together, making the face feel unbalanced.</w:t>
      </w:r>
    </w:p>
    <w:p w14:paraId="27016842" w14:textId="16C7D724" w:rsidR="008D1638" w:rsidRPr="008D1638" w:rsidRDefault="008D1638" w:rsidP="008D1638">
      <w:pPr>
        <w:rPr>
          <w:rFonts w:ascii="Arial" w:hAnsi="Arial" w:cs="Arial"/>
          <w:sz w:val="24"/>
          <w:szCs w:val="24"/>
        </w:rPr>
      </w:pPr>
      <w:r w:rsidRPr="008D1638">
        <w:rPr>
          <w:rFonts w:ascii="Arial" w:hAnsi="Arial" w:cs="Arial"/>
          <w:sz w:val="24"/>
          <w:szCs w:val="24"/>
        </w:rPr>
        <w:t xml:space="preserve">Your make-up looks: To give the illusion that your eyes are farther apart, start your eyeliner (the darker the better) at the middle of the upper lid and extend it out past your eye in a straight line to create space. Do the same on your lower </w:t>
      </w:r>
      <w:r w:rsidRPr="008D1638">
        <w:rPr>
          <w:rFonts w:ascii="Arial" w:hAnsi="Arial" w:cs="Arial"/>
          <w:sz w:val="24"/>
          <w:szCs w:val="24"/>
        </w:rPr>
        <w:t>lash line</w:t>
      </w:r>
      <w:r w:rsidRPr="008D1638">
        <w:rPr>
          <w:rFonts w:ascii="Arial" w:hAnsi="Arial" w:cs="Arial"/>
          <w:sz w:val="24"/>
          <w:szCs w:val="24"/>
        </w:rPr>
        <w:t xml:space="preserve"> meeting up with your upper liner once you reach the outer corner. </w:t>
      </w:r>
    </w:p>
    <w:p w14:paraId="7C096B36" w14:textId="77777777" w:rsidR="008D1638" w:rsidRPr="008D1638" w:rsidRDefault="008D1638" w:rsidP="008D1638">
      <w:pPr>
        <w:rPr>
          <w:rFonts w:ascii="Arial" w:hAnsi="Arial" w:cs="Arial"/>
          <w:sz w:val="24"/>
          <w:szCs w:val="24"/>
        </w:rPr>
      </w:pPr>
      <w:r w:rsidRPr="008D1638">
        <w:rPr>
          <w:rFonts w:ascii="Arial" w:hAnsi="Arial" w:cs="Arial"/>
          <w:sz w:val="24"/>
          <w:szCs w:val="24"/>
        </w:rPr>
        <w:t>Apply a light - coloured eye shadows with screen or pearl in white, pink, or nude to the inner corner to make your eyes seen bigger, wider and farther apart.</w:t>
      </w:r>
    </w:p>
    <w:p w14:paraId="10630283" w14:textId="2A9BCBEA" w:rsidR="008D1638" w:rsidRPr="008D1638" w:rsidRDefault="008D1638" w:rsidP="008D1638">
      <w:pPr>
        <w:rPr>
          <w:rFonts w:ascii="Arial" w:hAnsi="Arial" w:cs="Arial"/>
          <w:sz w:val="24"/>
          <w:szCs w:val="24"/>
        </w:rPr>
      </w:pPr>
      <w:r w:rsidRPr="008D1638">
        <w:rPr>
          <w:rFonts w:ascii="Arial" w:hAnsi="Arial" w:cs="Arial"/>
          <w:sz w:val="24"/>
          <w:szCs w:val="24"/>
        </w:rPr>
        <w:t xml:space="preserve">Open up your brows to add space in between. To extend the brows use an eyebrow pencil eyeliner. </w:t>
      </w:r>
      <w:r w:rsidRPr="008D1638">
        <w:rPr>
          <w:rFonts w:ascii="Arial" w:hAnsi="Arial" w:cs="Arial"/>
          <w:sz w:val="24"/>
          <w:szCs w:val="24"/>
        </w:rPr>
        <w:t>Drown</w:t>
      </w:r>
      <w:r w:rsidRPr="008D1638">
        <w:rPr>
          <w:rFonts w:ascii="Arial" w:hAnsi="Arial" w:cs="Arial"/>
          <w:sz w:val="24"/>
          <w:szCs w:val="24"/>
        </w:rPr>
        <w:t xml:space="preserve"> the shape of the brow from the inner end, and then extend the line beyond the actual ends of your eyebrows.  Brush then afterwards in the direction of the hairs this is so that the </w:t>
      </w:r>
      <w:proofErr w:type="spellStart"/>
      <w:r w:rsidRPr="008D1638">
        <w:rPr>
          <w:rFonts w:ascii="Arial" w:hAnsi="Arial" w:cs="Arial"/>
          <w:sz w:val="24"/>
          <w:szCs w:val="24"/>
        </w:rPr>
        <w:t>limer</w:t>
      </w:r>
      <w:proofErr w:type="spellEnd"/>
      <w:r w:rsidRPr="008D1638">
        <w:rPr>
          <w:rFonts w:ascii="Arial" w:hAnsi="Arial" w:cs="Arial"/>
          <w:sz w:val="24"/>
          <w:szCs w:val="24"/>
        </w:rPr>
        <w:t xml:space="preserve"> blends with your brow hairs in a neat shape.</w:t>
      </w:r>
    </w:p>
    <w:p w14:paraId="416413DC" w14:textId="77777777" w:rsidR="008D1638" w:rsidRPr="008D1638" w:rsidRDefault="008D1638" w:rsidP="008D1638">
      <w:pPr>
        <w:rPr>
          <w:rFonts w:ascii="Arial" w:hAnsi="Arial" w:cs="Arial"/>
          <w:sz w:val="24"/>
          <w:szCs w:val="24"/>
        </w:rPr>
      </w:pPr>
    </w:p>
    <w:p w14:paraId="375AC892" w14:textId="77777777" w:rsidR="008D1638" w:rsidRPr="008D1638" w:rsidRDefault="008D1638" w:rsidP="008D1638">
      <w:pPr>
        <w:rPr>
          <w:rFonts w:ascii="Arial" w:hAnsi="Arial" w:cs="Arial"/>
          <w:sz w:val="24"/>
          <w:szCs w:val="24"/>
        </w:rPr>
      </w:pPr>
      <w:r w:rsidRPr="008D1638">
        <w:rPr>
          <w:rFonts w:ascii="Arial" w:hAnsi="Arial" w:cs="Arial"/>
          <w:sz w:val="24"/>
          <w:szCs w:val="24"/>
        </w:rPr>
        <w:t>Close-set eyes</w:t>
      </w:r>
    </w:p>
    <w:p w14:paraId="30CD673A" w14:textId="77777777" w:rsidR="008D1638" w:rsidRPr="008D1638" w:rsidRDefault="008D1638" w:rsidP="008D1638">
      <w:pPr>
        <w:rPr>
          <w:rFonts w:ascii="Arial" w:hAnsi="Arial" w:cs="Arial"/>
          <w:sz w:val="24"/>
          <w:szCs w:val="24"/>
        </w:rPr>
      </w:pPr>
      <w:r w:rsidRPr="008D1638">
        <w:rPr>
          <w:rFonts w:ascii="Arial" w:hAnsi="Arial" w:cs="Arial"/>
          <w:sz w:val="24"/>
          <w:szCs w:val="24"/>
        </w:rPr>
        <w:t>Balance close-set eyes by taking a little off the inner ends, and extending lashes outwards...</w:t>
      </w:r>
    </w:p>
    <w:p w14:paraId="52FDDBE9" w14:textId="77777777" w:rsidR="008D1638" w:rsidRPr="008D1638" w:rsidRDefault="008D1638" w:rsidP="008D1638">
      <w:pPr>
        <w:rPr>
          <w:rFonts w:ascii="Arial" w:hAnsi="Arial" w:cs="Arial"/>
          <w:sz w:val="24"/>
          <w:szCs w:val="24"/>
        </w:rPr>
      </w:pPr>
      <w:r w:rsidRPr="008D1638">
        <w:rPr>
          <w:rFonts w:ascii="Arial" w:hAnsi="Arial" w:cs="Arial"/>
          <w:sz w:val="24"/>
          <w:szCs w:val="24"/>
        </w:rPr>
        <w:t xml:space="preserve">The eyes look a bit more balanced just by a little tweaking of the brows. </w:t>
      </w:r>
    </w:p>
    <w:p w14:paraId="0A2D1DC2" w14:textId="77777777" w:rsidR="008D1638" w:rsidRPr="008D1638" w:rsidRDefault="008D1638" w:rsidP="008D1638">
      <w:pPr>
        <w:rPr>
          <w:rFonts w:ascii="Arial" w:hAnsi="Arial" w:cs="Arial"/>
          <w:sz w:val="24"/>
          <w:szCs w:val="24"/>
        </w:rPr>
      </w:pPr>
      <w:r w:rsidRPr="008D1638">
        <w:rPr>
          <w:rFonts w:ascii="Arial" w:hAnsi="Arial" w:cs="Arial"/>
          <w:sz w:val="24"/>
          <w:szCs w:val="24"/>
        </w:rPr>
        <w:t>Eyeliner and eye shadow</w:t>
      </w:r>
    </w:p>
    <w:p w14:paraId="7FDB5AF0" w14:textId="77777777" w:rsidR="008D1638" w:rsidRPr="008D1638" w:rsidRDefault="008D1638" w:rsidP="008D1638">
      <w:pPr>
        <w:rPr>
          <w:rFonts w:ascii="Arial" w:hAnsi="Arial" w:cs="Arial"/>
          <w:sz w:val="24"/>
          <w:szCs w:val="24"/>
        </w:rPr>
      </w:pPr>
      <w:r w:rsidRPr="008D1638">
        <w:rPr>
          <w:rFonts w:ascii="Arial" w:hAnsi="Arial" w:cs="Arial"/>
          <w:sz w:val="24"/>
          <w:szCs w:val="24"/>
        </w:rPr>
        <w:t>Line the top lash line with black mascara from around the middle of the eye outwards. To elongate the eye profile, extend the liner to create a bit of a wing as shown below. This need not be too dramatic-so it also works as an everyday look. Leaving the bottom lashes bare makes the space between the eyes bigger because it contrasts with the black liner.</w:t>
      </w:r>
    </w:p>
    <w:p w14:paraId="3A5DDD1C" w14:textId="77777777" w:rsidR="008D1638" w:rsidRPr="008D1638" w:rsidRDefault="008D1638" w:rsidP="008D1638">
      <w:pPr>
        <w:rPr>
          <w:rFonts w:ascii="Arial" w:hAnsi="Arial" w:cs="Arial"/>
          <w:sz w:val="24"/>
          <w:szCs w:val="24"/>
        </w:rPr>
      </w:pPr>
      <w:r w:rsidRPr="008D1638">
        <w:rPr>
          <w:rFonts w:ascii="Arial" w:hAnsi="Arial" w:cs="Arial"/>
          <w:sz w:val="24"/>
          <w:szCs w:val="24"/>
        </w:rPr>
        <w:t>Close-set eyeliner Tip: To open up your eyes, line your waterline with white or nude eyeliner on the inner corner of the eye.</w:t>
      </w:r>
    </w:p>
    <w:p w14:paraId="3DF8468D" w14:textId="77777777" w:rsidR="008D1638" w:rsidRPr="008D1638" w:rsidRDefault="008D1638" w:rsidP="008D1638">
      <w:pPr>
        <w:rPr>
          <w:rFonts w:ascii="Arial" w:hAnsi="Arial" w:cs="Arial"/>
          <w:sz w:val="24"/>
          <w:szCs w:val="24"/>
        </w:rPr>
      </w:pPr>
      <w:r w:rsidRPr="008D1638">
        <w:rPr>
          <w:rFonts w:ascii="Arial" w:hAnsi="Arial" w:cs="Arial"/>
          <w:sz w:val="24"/>
          <w:szCs w:val="24"/>
        </w:rPr>
        <w:t>You will now apply a lighter eye shadow colour on the inner ends of the eye, and a darker colour on the outside. Sweep the lighter colour all over the eyelid, stopping where the brow-bone begins.</w:t>
      </w:r>
    </w:p>
    <w:p w14:paraId="78B75EB8" w14:textId="7360B6B1" w:rsidR="008D1638" w:rsidRPr="008D1638" w:rsidRDefault="008D1638" w:rsidP="008D1638">
      <w:pPr>
        <w:rPr>
          <w:rFonts w:ascii="Arial" w:hAnsi="Arial" w:cs="Arial"/>
          <w:sz w:val="24"/>
          <w:szCs w:val="24"/>
        </w:rPr>
      </w:pPr>
      <w:r w:rsidRPr="008D1638">
        <w:rPr>
          <w:rFonts w:ascii="Arial" w:hAnsi="Arial" w:cs="Arial"/>
          <w:sz w:val="24"/>
          <w:szCs w:val="24"/>
        </w:rPr>
        <w:lastRenderedPageBreak/>
        <w:t xml:space="preserve">Then apply the darker shade from the outer edge of your eye along the brow </w:t>
      </w:r>
      <w:r w:rsidR="00FF6B84" w:rsidRPr="008D1638">
        <w:rPr>
          <w:rFonts w:ascii="Arial" w:hAnsi="Arial" w:cs="Arial"/>
          <w:sz w:val="24"/>
          <w:szCs w:val="24"/>
        </w:rPr>
        <w:t>bone and</w:t>
      </w:r>
      <w:r w:rsidRPr="008D1638">
        <w:rPr>
          <w:rFonts w:ascii="Arial" w:hAnsi="Arial" w:cs="Arial"/>
          <w:sz w:val="24"/>
          <w:szCs w:val="24"/>
        </w:rPr>
        <w:t xml:space="preserve"> stop halfway or three quarters along. Also apply this shade over half your eyelid, starting from the outer edge of the eye. during the application, blend the colours so that they just look like they're melting into each other.</w:t>
      </w:r>
    </w:p>
    <w:p w14:paraId="2DB9AE55" w14:textId="77777777" w:rsidR="008D1638" w:rsidRPr="008D1638" w:rsidRDefault="008D1638" w:rsidP="008D1638">
      <w:pPr>
        <w:rPr>
          <w:rFonts w:ascii="Arial" w:hAnsi="Arial" w:cs="Arial"/>
          <w:sz w:val="24"/>
          <w:szCs w:val="24"/>
        </w:rPr>
      </w:pPr>
      <w:r w:rsidRPr="008D1638">
        <w:rPr>
          <w:rFonts w:ascii="Arial" w:hAnsi="Arial" w:cs="Arial"/>
          <w:sz w:val="24"/>
          <w:szCs w:val="24"/>
        </w:rPr>
        <w:t>Finish the look off with generous lashings of mascara! Concentrate especially on the outer lashes. Black mascara that also lengthens will darken and elongate your lashes.</w:t>
      </w:r>
    </w:p>
    <w:p w14:paraId="4761C586" w14:textId="35EA9C5C" w:rsidR="008D1638" w:rsidRDefault="008D1638" w:rsidP="008D1638">
      <w:pPr>
        <w:rPr>
          <w:rFonts w:ascii="Arial" w:hAnsi="Arial" w:cs="Arial"/>
          <w:sz w:val="24"/>
          <w:szCs w:val="24"/>
        </w:rPr>
      </w:pPr>
      <w:r w:rsidRPr="008D1638">
        <w:rPr>
          <w:rFonts w:ascii="Arial" w:hAnsi="Arial" w:cs="Arial"/>
          <w:sz w:val="24"/>
          <w:szCs w:val="24"/>
        </w:rPr>
        <w:t xml:space="preserve">Making them longer or bushier at the ends draws attention to that part of the face. This makes them seem wider apart. </w:t>
      </w:r>
    </w:p>
    <w:p w14:paraId="047D52C9" w14:textId="56DDA8EF" w:rsidR="008D1638" w:rsidRDefault="008D1638" w:rsidP="008D1638">
      <w:pPr>
        <w:rPr>
          <w:rFonts w:ascii="Arial" w:hAnsi="Arial" w:cs="Arial"/>
          <w:sz w:val="24"/>
          <w:szCs w:val="24"/>
        </w:rPr>
      </w:pPr>
    </w:p>
    <w:p w14:paraId="10A6B058" w14:textId="33AB36D6" w:rsidR="008D1638" w:rsidRPr="005264A8" w:rsidRDefault="008D1638" w:rsidP="005264A8">
      <w:pPr>
        <w:pStyle w:val="ListParagraph"/>
        <w:numPr>
          <w:ilvl w:val="0"/>
          <w:numId w:val="2"/>
        </w:numPr>
        <w:rPr>
          <w:rFonts w:ascii="Arial" w:hAnsi="Arial" w:cs="Arial"/>
          <w:b/>
          <w:sz w:val="24"/>
          <w:szCs w:val="24"/>
          <w:u w:val="single"/>
        </w:rPr>
      </w:pPr>
      <w:r w:rsidRPr="005264A8">
        <w:rPr>
          <w:rFonts w:ascii="Arial" w:hAnsi="Arial" w:cs="Arial"/>
          <w:b/>
          <w:sz w:val="24"/>
          <w:szCs w:val="24"/>
          <w:u w:val="single"/>
        </w:rPr>
        <w:t>How would you contour a client with a round shaped face?</w:t>
      </w:r>
    </w:p>
    <w:p w14:paraId="37758CE6" w14:textId="77777777" w:rsidR="005264A8" w:rsidRPr="005264A8" w:rsidRDefault="005264A8" w:rsidP="005264A8">
      <w:pPr>
        <w:pStyle w:val="ListParagraph"/>
        <w:rPr>
          <w:rFonts w:ascii="Arial" w:hAnsi="Arial" w:cs="Arial"/>
          <w:b/>
          <w:sz w:val="24"/>
          <w:szCs w:val="24"/>
          <w:u w:val="single"/>
        </w:rPr>
      </w:pPr>
    </w:p>
    <w:p w14:paraId="55B131E5" w14:textId="77777777" w:rsidR="00E07FEA" w:rsidRPr="00E07FEA" w:rsidRDefault="00E07FEA" w:rsidP="00E07FEA">
      <w:pPr>
        <w:rPr>
          <w:rFonts w:ascii="Arial" w:hAnsi="Arial" w:cs="Arial"/>
          <w:sz w:val="24"/>
          <w:szCs w:val="24"/>
        </w:rPr>
      </w:pPr>
      <w:r w:rsidRPr="00E07FEA">
        <w:rPr>
          <w:rFonts w:ascii="Arial" w:hAnsi="Arial" w:cs="Arial"/>
          <w:sz w:val="24"/>
          <w:szCs w:val="24"/>
        </w:rPr>
        <w:t>There is nothing wrong with having a round face, but you may be interested in making your face appear thinner and more defined. Fortunately, there are a variety of tricks you can use to achieve the look you want.</w:t>
      </w:r>
    </w:p>
    <w:p w14:paraId="554C91A9" w14:textId="24CB9178" w:rsidR="00F37FF2" w:rsidRPr="00F37FF2" w:rsidRDefault="00F37FF2" w:rsidP="00F37FF2">
      <w:pPr>
        <w:spacing w:after="0" w:line="240" w:lineRule="auto"/>
        <w:rPr>
          <w:rFonts w:ascii="Times New Roman" w:eastAsia="Times New Roman" w:hAnsi="Times New Roman" w:cs="Times New Roman"/>
          <w:sz w:val="24"/>
          <w:szCs w:val="24"/>
        </w:rPr>
      </w:pPr>
      <w:r w:rsidRPr="00F37FF2">
        <w:rPr>
          <w:rFonts w:ascii="Arial" w:hAnsi="Arial" w:cs="Arial"/>
          <w:noProof/>
          <w:sz w:val="24"/>
          <w:szCs w:val="24"/>
        </w:rPr>
        <w:drawing>
          <wp:inline distT="0" distB="0" distL="0" distR="0" wp14:anchorId="0C1D2622" wp14:editId="2ACA96B3">
            <wp:extent cx="3735294" cy="2325030"/>
            <wp:effectExtent l="0" t="0" r="0" b="0"/>
            <wp:docPr id="2" name="Picture 2" descr="/var/folders/w6/gsxq6pl57vb9jb45_x3cr9s80000gn/T/com.microsoft.Word/Content.MSO/CB99EB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w6/gsxq6pl57vb9jb45_x3cr9s80000gn/T/com.microsoft.Word/Content.MSO/CB99EB7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7311" cy="2338735"/>
                    </a:xfrm>
                    <a:prstGeom prst="rect">
                      <a:avLst/>
                    </a:prstGeom>
                    <a:noFill/>
                    <a:ln>
                      <a:noFill/>
                    </a:ln>
                  </pic:spPr>
                </pic:pic>
              </a:graphicData>
            </a:graphic>
          </wp:inline>
        </w:drawing>
      </w:r>
    </w:p>
    <w:p w14:paraId="09D40C7D" w14:textId="77777777" w:rsidR="00E07FEA" w:rsidRPr="00E07FEA" w:rsidRDefault="00E07FEA" w:rsidP="00E07FEA">
      <w:pPr>
        <w:rPr>
          <w:rFonts w:ascii="Arial" w:hAnsi="Arial" w:cs="Arial"/>
          <w:sz w:val="24"/>
          <w:szCs w:val="24"/>
        </w:rPr>
      </w:pPr>
    </w:p>
    <w:p w14:paraId="26EFD946" w14:textId="77777777" w:rsidR="00E07FEA" w:rsidRPr="00E07FEA" w:rsidRDefault="00E07FEA" w:rsidP="00E07FEA">
      <w:pPr>
        <w:rPr>
          <w:rFonts w:ascii="Arial" w:hAnsi="Arial" w:cs="Arial"/>
          <w:sz w:val="24"/>
          <w:szCs w:val="24"/>
        </w:rPr>
      </w:pPr>
      <w:r w:rsidRPr="00E07FEA">
        <w:rPr>
          <w:rFonts w:ascii="Arial" w:hAnsi="Arial" w:cs="Arial"/>
          <w:sz w:val="24"/>
          <w:szCs w:val="24"/>
        </w:rPr>
        <w:t>Using make-up</w:t>
      </w:r>
    </w:p>
    <w:p w14:paraId="5A6F1F4E" w14:textId="4880F33A" w:rsidR="00E07FEA" w:rsidRPr="00E07FEA" w:rsidRDefault="00E07FEA" w:rsidP="00E07FEA">
      <w:pPr>
        <w:rPr>
          <w:rFonts w:ascii="Arial" w:hAnsi="Arial" w:cs="Arial"/>
          <w:sz w:val="24"/>
          <w:szCs w:val="24"/>
        </w:rPr>
      </w:pPr>
      <w:r w:rsidRPr="00E07FEA">
        <w:rPr>
          <w:rFonts w:ascii="Arial" w:hAnsi="Arial" w:cs="Arial"/>
          <w:sz w:val="24"/>
          <w:szCs w:val="24"/>
        </w:rPr>
        <w:t xml:space="preserve">Bronzer can help contour your face and make it appear thinner. Make sure you choose a bronzer that's just one shade darker than your </w:t>
      </w:r>
      <w:r w:rsidR="004264B9" w:rsidRPr="00E07FEA">
        <w:rPr>
          <w:rFonts w:ascii="Arial" w:hAnsi="Arial" w:cs="Arial"/>
          <w:sz w:val="24"/>
          <w:szCs w:val="24"/>
        </w:rPr>
        <w:t>face,</w:t>
      </w:r>
      <w:r w:rsidRPr="00E07FEA">
        <w:rPr>
          <w:rFonts w:ascii="Arial" w:hAnsi="Arial" w:cs="Arial"/>
          <w:sz w:val="24"/>
          <w:szCs w:val="24"/>
        </w:rPr>
        <w:t xml:space="preserve"> so your make-up doesn't look too jarring and pick a high- quality brash to apply it. Carefully apply it to the hollows of your cheeks, your temples, and the edges of your forehead to give your face a longer, more distinct shape. </w:t>
      </w:r>
    </w:p>
    <w:p w14:paraId="7410DB1C" w14:textId="77777777" w:rsidR="00E07FEA" w:rsidRPr="00E07FEA" w:rsidRDefault="00E07FEA" w:rsidP="00E07FEA">
      <w:pPr>
        <w:rPr>
          <w:rFonts w:ascii="Arial" w:hAnsi="Arial" w:cs="Arial"/>
          <w:sz w:val="24"/>
          <w:szCs w:val="24"/>
        </w:rPr>
      </w:pPr>
    </w:p>
    <w:p w14:paraId="45B2B0F7" w14:textId="77777777" w:rsidR="00E07FEA" w:rsidRPr="00E07FEA" w:rsidRDefault="00E07FEA" w:rsidP="00E07FEA">
      <w:pPr>
        <w:rPr>
          <w:rFonts w:ascii="Arial" w:hAnsi="Arial" w:cs="Arial"/>
          <w:sz w:val="24"/>
          <w:szCs w:val="24"/>
        </w:rPr>
      </w:pPr>
      <w:r w:rsidRPr="00E07FEA">
        <w:rPr>
          <w:rFonts w:ascii="Arial" w:hAnsi="Arial" w:cs="Arial"/>
          <w:sz w:val="24"/>
          <w:szCs w:val="24"/>
        </w:rPr>
        <w:t>- brush it along the top of your cheekbones, in line with the top of your ears.</w:t>
      </w:r>
    </w:p>
    <w:p w14:paraId="733BCDDE" w14:textId="77777777" w:rsidR="00E07FEA" w:rsidRPr="00E07FEA" w:rsidRDefault="00E07FEA" w:rsidP="00E07FEA">
      <w:pPr>
        <w:rPr>
          <w:rFonts w:ascii="Arial" w:hAnsi="Arial" w:cs="Arial"/>
          <w:sz w:val="24"/>
          <w:szCs w:val="24"/>
        </w:rPr>
      </w:pPr>
      <w:r w:rsidRPr="00E07FEA">
        <w:rPr>
          <w:rFonts w:ascii="Arial" w:hAnsi="Arial" w:cs="Arial"/>
          <w:sz w:val="24"/>
          <w:szCs w:val="24"/>
        </w:rPr>
        <w:t>- carefully brush it along the top right and top left of your forehead to make it seem less round.</w:t>
      </w:r>
    </w:p>
    <w:p w14:paraId="5855AB31" w14:textId="77777777" w:rsidR="00E07FEA" w:rsidRPr="00E07FEA" w:rsidRDefault="00E07FEA" w:rsidP="00E07FEA">
      <w:pPr>
        <w:rPr>
          <w:rFonts w:ascii="Arial" w:hAnsi="Arial" w:cs="Arial"/>
          <w:sz w:val="24"/>
          <w:szCs w:val="24"/>
        </w:rPr>
      </w:pPr>
      <w:r w:rsidRPr="00E07FEA">
        <w:rPr>
          <w:rFonts w:ascii="Arial" w:hAnsi="Arial" w:cs="Arial"/>
          <w:sz w:val="24"/>
          <w:szCs w:val="24"/>
        </w:rPr>
        <w:t>- if you want to make your nose look longer, too then you should get a smaller angled brush and brush the bronzer along the sides of your nose up until the corners of your brows.</w:t>
      </w:r>
    </w:p>
    <w:p w14:paraId="69956638" w14:textId="77777777" w:rsidR="00E07FEA" w:rsidRPr="00E07FEA" w:rsidRDefault="00E07FEA" w:rsidP="00E07FEA">
      <w:pPr>
        <w:rPr>
          <w:rFonts w:ascii="Arial" w:hAnsi="Arial" w:cs="Arial"/>
          <w:sz w:val="24"/>
          <w:szCs w:val="24"/>
        </w:rPr>
      </w:pPr>
      <w:r w:rsidRPr="00E07FEA">
        <w:rPr>
          <w:rFonts w:ascii="Arial" w:hAnsi="Arial" w:cs="Arial"/>
          <w:sz w:val="24"/>
          <w:szCs w:val="24"/>
        </w:rPr>
        <w:t xml:space="preserve">- run it along your jawline, with a darker shade just below the jaw. Make sure to blend it carefully with the rest of your make-up. </w:t>
      </w:r>
    </w:p>
    <w:p w14:paraId="237F5002" w14:textId="7E73D27B" w:rsidR="00E07FEA" w:rsidRPr="00E07FEA" w:rsidRDefault="00E07FEA" w:rsidP="00E07FEA">
      <w:pPr>
        <w:rPr>
          <w:rFonts w:ascii="Arial" w:hAnsi="Arial" w:cs="Arial"/>
          <w:sz w:val="24"/>
          <w:szCs w:val="24"/>
        </w:rPr>
      </w:pPr>
      <w:r w:rsidRPr="00E07FEA">
        <w:rPr>
          <w:rFonts w:ascii="Arial" w:hAnsi="Arial" w:cs="Arial"/>
          <w:sz w:val="24"/>
          <w:szCs w:val="24"/>
        </w:rPr>
        <w:lastRenderedPageBreak/>
        <w:t xml:space="preserve">- the most important thing is that you blend your blusher and highlighter </w:t>
      </w:r>
      <w:bookmarkStart w:id="0" w:name="_GoBack"/>
      <w:bookmarkEnd w:id="0"/>
      <w:r w:rsidR="00BE787F" w:rsidRPr="00E07FEA">
        <w:rPr>
          <w:rFonts w:ascii="Arial" w:hAnsi="Arial" w:cs="Arial"/>
          <w:sz w:val="24"/>
          <w:szCs w:val="24"/>
        </w:rPr>
        <w:t>well,</w:t>
      </w:r>
      <w:r w:rsidRPr="00E07FEA">
        <w:rPr>
          <w:rFonts w:ascii="Arial" w:hAnsi="Arial" w:cs="Arial"/>
          <w:sz w:val="24"/>
          <w:szCs w:val="24"/>
        </w:rPr>
        <w:t xml:space="preserve"> so your contoured look appears natural.</w:t>
      </w:r>
    </w:p>
    <w:p w14:paraId="662D1226" w14:textId="77777777" w:rsidR="00E07FEA" w:rsidRPr="00E07FEA" w:rsidRDefault="00E07FEA" w:rsidP="00E07FEA">
      <w:pPr>
        <w:rPr>
          <w:rFonts w:ascii="Arial" w:hAnsi="Arial" w:cs="Arial"/>
          <w:sz w:val="24"/>
          <w:szCs w:val="24"/>
        </w:rPr>
      </w:pPr>
    </w:p>
    <w:p w14:paraId="6A1E2933" w14:textId="77777777" w:rsidR="00E07FEA" w:rsidRPr="00E07FEA" w:rsidRDefault="00E07FEA" w:rsidP="00E07FEA">
      <w:pPr>
        <w:rPr>
          <w:rFonts w:ascii="Arial" w:hAnsi="Arial" w:cs="Arial"/>
          <w:sz w:val="24"/>
          <w:szCs w:val="24"/>
        </w:rPr>
      </w:pPr>
      <w:r w:rsidRPr="00E07FEA">
        <w:rPr>
          <w:rFonts w:ascii="Arial" w:hAnsi="Arial" w:cs="Arial"/>
          <w:sz w:val="24"/>
          <w:szCs w:val="24"/>
        </w:rPr>
        <w:t>Highlighter, along with bronzer, can help contour your face and can make it look even thinner. As a rule, your highlighter should be just one shade lighter than your natural skin tone, so it can make your skin "pop" without looking too unnatural or dramatic. Carefully apply it in the places that you'd like to emphasize. Here's where you should apply it.</w:t>
      </w:r>
    </w:p>
    <w:p w14:paraId="221F6ADD" w14:textId="77777777" w:rsidR="00E07FEA" w:rsidRPr="00E07FEA" w:rsidRDefault="00E07FEA" w:rsidP="00E07FEA">
      <w:pPr>
        <w:rPr>
          <w:rFonts w:ascii="Arial" w:hAnsi="Arial" w:cs="Arial"/>
          <w:sz w:val="24"/>
          <w:szCs w:val="24"/>
        </w:rPr>
      </w:pPr>
      <w:r w:rsidRPr="00E07FEA">
        <w:rPr>
          <w:rFonts w:ascii="Arial" w:hAnsi="Arial" w:cs="Arial"/>
          <w:sz w:val="24"/>
          <w:szCs w:val="24"/>
        </w:rPr>
        <w:t>- the apples of your cheeks</w:t>
      </w:r>
    </w:p>
    <w:p w14:paraId="2A5351E4" w14:textId="77777777" w:rsidR="00E07FEA" w:rsidRPr="00E07FEA" w:rsidRDefault="00E07FEA" w:rsidP="00E07FEA">
      <w:pPr>
        <w:rPr>
          <w:rFonts w:ascii="Arial" w:hAnsi="Arial" w:cs="Arial"/>
          <w:sz w:val="24"/>
          <w:szCs w:val="24"/>
        </w:rPr>
      </w:pPr>
      <w:r w:rsidRPr="00E07FEA">
        <w:rPr>
          <w:rFonts w:ascii="Arial" w:hAnsi="Arial" w:cs="Arial"/>
          <w:sz w:val="24"/>
          <w:szCs w:val="24"/>
        </w:rPr>
        <w:t>- the top of your nose</w:t>
      </w:r>
    </w:p>
    <w:p w14:paraId="597954BE" w14:textId="77777777" w:rsidR="00E07FEA" w:rsidRPr="00E07FEA" w:rsidRDefault="00E07FEA" w:rsidP="00E07FEA">
      <w:pPr>
        <w:rPr>
          <w:rFonts w:ascii="Arial" w:hAnsi="Arial" w:cs="Arial"/>
          <w:sz w:val="24"/>
          <w:szCs w:val="24"/>
        </w:rPr>
      </w:pPr>
      <w:r w:rsidRPr="00E07FEA">
        <w:rPr>
          <w:rFonts w:ascii="Arial" w:hAnsi="Arial" w:cs="Arial"/>
          <w:sz w:val="24"/>
          <w:szCs w:val="24"/>
        </w:rPr>
        <w:t>- your forehead</w:t>
      </w:r>
    </w:p>
    <w:p w14:paraId="0CE38CEF" w14:textId="77777777" w:rsidR="008D1638" w:rsidRPr="008D1638" w:rsidRDefault="008D1638" w:rsidP="008D1638">
      <w:pPr>
        <w:rPr>
          <w:rFonts w:ascii="Arial" w:hAnsi="Arial" w:cs="Arial"/>
          <w:sz w:val="24"/>
          <w:szCs w:val="24"/>
        </w:rPr>
      </w:pPr>
    </w:p>
    <w:p w14:paraId="10A26BD8" w14:textId="77777777" w:rsidR="008D1638" w:rsidRPr="008D1638" w:rsidRDefault="008D1638" w:rsidP="008D1638">
      <w:pPr>
        <w:rPr>
          <w:rFonts w:ascii="Arial" w:hAnsi="Arial" w:cs="Arial"/>
          <w:sz w:val="24"/>
          <w:szCs w:val="24"/>
        </w:rPr>
      </w:pPr>
    </w:p>
    <w:p w14:paraId="420FE7BA" w14:textId="77777777" w:rsidR="008D1638" w:rsidRPr="008D1638" w:rsidRDefault="008D1638" w:rsidP="008D1638">
      <w:pPr>
        <w:rPr>
          <w:rFonts w:ascii="Arial" w:hAnsi="Arial" w:cs="Arial"/>
          <w:sz w:val="24"/>
          <w:szCs w:val="24"/>
        </w:rPr>
      </w:pPr>
    </w:p>
    <w:p w14:paraId="7739B57D" w14:textId="77777777" w:rsidR="008D1638" w:rsidRPr="008D1638" w:rsidRDefault="008D1638" w:rsidP="008D1638">
      <w:pPr>
        <w:rPr>
          <w:rFonts w:ascii="Arial" w:hAnsi="Arial" w:cs="Arial"/>
          <w:sz w:val="24"/>
          <w:szCs w:val="24"/>
        </w:rPr>
      </w:pPr>
    </w:p>
    <w:p w14:paraId="7BF48454" w14:textId="77777777" w:rsidR="008D1638" w:rsidRPr="008D1638" w:rsidRDefault="008D1638" w:rsidP="008D1638">
      <w:pPr>
        <w:rPr>
          <w:rFonts w:ascii="Arial" w:hAnsi="Arial" w:cs="Arial"/>
          <w:sz w:val="24"/>
          <w:szCs w:val="24"/>
        </w:rPr>
      </w:pPr>
    </w:p>
    <w:p w14:paraId="4B90311A" w14:textId="77777777" w:rsidR="00223CD0" w:rsidRPr="00FF78C8" w:rsidRDefault="00223CD0" w:rsidP="007A4407">
      <w:pPr>
        <w:rPr>
          <w:rFonts w:ascii="Arial" w:hAnsi="Arial" w:cs="Arial"/>
          <w:sz w:val="24"/>
          <w:szCs w:val="24"/>
        </w:rPr>
      </w:pPr>
    </w:p>
    <w:sectPr w:rsidR="00223CD0" w:rsidRPr="00FF78C8" w:rsidSect="00FF78C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1D8A2" w14:textId="77777777" w:rsidR="002E39C6" w:rsidRDefault="002E39C6" w:rsidP="00CB4D0A">
      <w:pPr>
        <w:spacing w:after="0" w:line="240" w:lineRule="auto"/>
      </w:pPr>
      <w:r>
        <w:separator/>
      </w:r>
    </w:p>
  </w:endnote>
  <w:endnote w:type="continuationSeparator" w:id="0">
    <w:p w14:paraId="3035EC1C" w14:textId="77777777" w:rsidR="002E39C6" w:rsidRDefault="002E39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B3559" w14:textId="77777777" w:rsidR="002E39C6" w:rsidRDefault="002E39C6" w:rsidP="00CB4D0A">
      <w:pPr>
        <w:spacing w:after="0" w:line="240" w:lineRule="auto"/>
      </w:pPr>
      <w:r>
        <w:separator/>
      </w:r>
    </w:p>
  </w:footnote>
  <w:footnote w:type="continuationSeparator" w:id="0">
    <w:p w14:paraId="73865984" w14:textId="77777777" w:rsidR="002E39C6" w:rsidRDefault="002E39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CD0741"/>
    <w:multiLevelType w:val="hybridMultilevel"/>
    <w:tmpl w:val="E646C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283E"/>
    <w:rsid w:val="001175EE"/>
    <w:rsid w:val="00125E7C"/>
    <w:rsid w:val="00157CF6"/>
    <w:rsid w:val="00182416"/>
    <w:rsid w:val="00187EB4"/>
    <w:rsid w:val="001F0481"/>
    <w:rsid w:val="00200C92"/>
    <w:rsid w:val="0020451E"/>
    <w:rsid w:val="00206B9D"/>
    <w:rsid w:val="00223CD0"/>
    <w:rsid w:val="0023259C"/>
    <w:rsid w:val="002B0BD7"/>
    <w:rsid w:val="002B573D"/>
    <w:rsid w:val="002C5CB2"/>
    <w:rsid w:val="002E39C6"/>
    <w:rsid w:val="002F779F"/>
    <w:rsid w:val="00341996"/>
    <w:rsid w:val="003668C2"/>
    <w:rsid w:val="00371885"/>
    <w:rsid w:val="003C32B9"/>
    <w:rsid w:val="003E2B87"/>
    <w:rsid w:val="00402786"/>
    <w:rsid w:val="00405895"/>
    <w:rsid w:val="004058DF"/>
    <w:rsid w:val="004264B9"/>
    <w:rsid w:val="00443E6F"/>
    <w:rsid w:val="0045575F"/>
    <w:rsid w:val="00486F1A"/>
    <w:rsid w:val="00490CB9"/>
    <w:rsid w:val="004A12FC"/>
    <w:rsid w:val="004A2CE2"/>
    <w:rsid w:val="004E3CDA"/>
    <w:rsid w:val="004F4B4D"/>
    <w:rsid w:val="0050216D"/>
    <w:rsid w:val="00503D7E"/>
    <w:rsid w:val="0050778F"/>
    <w:rsid w:val="005264A8"/>
    <w:rsid w:val="00527C11"/>
    <w:rsid w:val="00533E6C"/>
    <w:rsid w:val="00535F31"/>
    <w:rsid w:val="00545FC8"/>
    <w:rsid w:val="00546941"/>
    <w:rsid w:val="00574D64"/>
    <w:rsid w:val="00582BD5"/>
    <w:rsid w:val="00591365"/>
    <w:rsid w:val="005B31E4"/>
    <w:rsid w:val="005B7D85"/>
    <w:rsid w:val="005D3D0F"/>
    <w:rsid w:val="006000F8"/>
    <w:rsid w:val="006034F6"/>
    <w:rsid w:val="00607874"/>
    <w:rsid w:val="00607E77"/>
    <w:rsid w:val="00617BB3"/>
    <w:rsid w:val="00625CD3"/>
    <w:rsid w:val="00645CDD"/>
    <w:rsid w:val="006823A7"/>
    <w:rsid w:val="00687EE8"/>
    <w:rsid w:val="00697388"/>
    <w:rsid w:val="0070347F"/>
    <w:rsid w:val="0070678E"/>
    <w:rsid w:val="00750471"/>
    <w:rsid w:val="007558AF"/>
    <w:rsid w:val="00787FC0"/>
    <w:rsid w:val="007A4407"/>
    <w:rsid w:val="00831C11"/>
    <w:rsid w:val="008932C6"/>
    <w:rsid w:val="008A60B4"/>
    <w:rsid w:val="008B3C31"/>
    <w:rsid w:val="008B64FE"/>
    <w:rsid w:val="008D1638"/>
    <w:rsid w:val="009342B7"/>
    <w:rsid w:val="00935BF7"/>
    <w:rsid w:val="00936F6A"/>
    <w:rsid w:val="0095442C"/>
    <w:rsid w:val="00983942"/>
    <w:rsid w:val="009C37E0"/>
    <w:rsid w:val="009E41F4"/>
    <w:rsid w:val="00A14B66"/>
    <w:rsid w:val="00A365B2"/>
    <w:rsid w:val="00A524B0"/>
    <w:rsid w:val="00A65CF7"/>
    <w:rsid w:val="00A81AB4"/>
    <w:rsid w:val="00A851DA"/>
    <w:rsid w:val="00A927EE"/>
    <w:rsid w:val="00AC7D5B"/>
    <w:rsid w:val="00AE1481"/>
    <w:rsid w:val="00B0415E"/>
    <w:rsid w:val="00B04678"/>
    <w:rsid w:val="00B22B42"/>
    <w:rsid w:val="00B73F45"/>
    <w:rsid w:val="00BC46DF"/>
    <w:rsid w:val="00BE787F"/>
    <w:rsid w:val="00C03577"/>
    <w:rsid w:val="00C058B6"/>
    <w:rsid w:val="00C53029"/>
    <w:rsid w:val="00C65FEA"/>
    <w:rsid w:val="00CA0AC2"/>
    <w:rsid w:val="00CB4D0A"/>
    <w:rsid w:val="00CC2FB3"/>
    <w:rsid w:val="00CC575A"/>
    <w:rsid w:val="00CF123B"/>
    <w:rsid w:val="00D039AC"/>
    <w:rsid w:val="00D07A20"/>
    <w:rsid w:val="00D427DE"/>
    <w:rsid w:val="00D5587D"/>
    <w:rsid w:val="00D707CC"/>
    <w:rsid w:val="00D821FE"/>
    <w:rsid w:val="00DB0793"/>
    <w:rsid w:val="00E00821"/>
    <w:rsid w:val="00E04DB4"/>
    <w:rsid w:val="00E07FEA"/>
    <w:rsid w:val="00E22E2A"/>
    <w:rsid w:val="00E30679"/>
    <w:rsid w:val="00E30AE4"/>
    <w:rsid w:val="00E42A63"/>
    <w:rsid w:val="00E4597D"/>
    <w:rsid w:val="00E54832"/>
    <w:rsid w:val="00E56A90"/>
    <w:rsid w:val="00E641CC"/>
    <w:rsid w:val="00E64EB6"/>
    <w:rsid w:val="00EA30AB"/>
    <w:rsid w:val="00EB3925"/>
    <w:rsid w:val="00EB3CCE"/>
    <w:rsid w:val="00EB3FBD"/>
    <w:rsid w:val="00F37FF2"/>
    <w:rsid w:val="00F94538"/>
    <w:rsid w:val="00F96EB3"/>
    <w:rsid w:val="00FA6849"/>
    <w:rsid w:val="00FC3F97"/>
    <w:rsid w:val="00FE45E2"/>
    <w:rsid w:val="00FF0B25"/>
    <w:rsid w:val="00FF6B84"/>
    <w:rsid w:val="00FF7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22658"/>
  <w15:docId w15:val="{4D53EE1B-1E75-774B-B9CF-CDAACB3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247362">
      <w:bodyDiv w:val="1"/>
      <w:marLeft w:val="0"/>
      <w:marRight w:val="0"/>
      <w:marTop w:val="0"/>
      <w:marBottom w:val="0"/>
      <w:divBdr>
        <w:top w:val="none" w:sz="0" w:space="0" w:color="auto"/>
        <w:left w:val="none" w:sz="0" w:space="0" w:color="auto"/>
        <w:bottom w:val="none" w:sz="0" w:space="0" w:color="auto"/>
        <w:right w:val="none" w:sz="0" w:space="0" w:color="auto"/>
      </w:divBdr>
    </w:div>
    <w:div w:id="614950066">
      <w:bodyDiv w:val="1"/>
      <w:marLeft w:val="0"/>
      <w:marRight w:val="0"/>
      <w:marTop w:val="0"/>
      <w:marBottom w:val="0"/>
      <w:divBdr>
        <w:top w:val="none" w:sz="0" w:space="0" w:color="auto"/>
        <w:left w:val="none" w:sz="0" w:space="0" w:color="auto"/>
        <w:bottom w:val="none" w:sz="0" w:space="0" w:color="auto"/>
        <w:right w:val="none" w:sz="0" w:space="0" w:color="auto"/>
      </w:divBdr>
    </w:div>
    <w:div w:id="999113505">
      <w:bodyDiv w:val="1"/>
      <w:marLeft w:val="0"/>
      <w:marRight w:val="0"/>
      <w:marTop w:val="0"/>
      <w:marBottom w:val="0"/>
      <w:divBdr>
        <w:top w:val="none" w:sz="0" w:space="0" w:color="auto"/>
        <w:left w:val="none" w:sz="0" w:space="0" w:color="auto"/>
        <w:bottom w:val="none" w:sz="0" w:space="0" w:color="auto"/>
        <w:right w:val="none" w:sz="0" w:space="0" w:color="auto"/>
      </w:divBdr>
    </w:div>
    <w:div w:id="1348828879">
      <w:bodyDiv w:val="1"/>
      <w:marLeft w:val="0"/>
      <w:marRight w:val="0"/>
      <w:marTop w:val="0"/>
      <w:marBottom w:val="0"/>
      <w:divBdr>
        <w:top w:val="none" w:sz="0" w:space="0" w:color="auto"/>
        <w:left w:val="none" w:sz="0" w:space="0" w:color="auto"/>
        <w:bottom w:val="none" w:sz="0" w:space="0" w:color="auto"/>
        <w:right w:val="none" w:sz="0" w:space="0" w:color="auto"/>
      </w:divBdr>
    </w:div>
    <w:div w:id="1511798030">
      <w:bodyDiv w:val="1"/>
      <w:marLeft w:val="0"/>
      <w:marRight w:val="0"/>
      <w:marTop w:val="0"/>
      <w:marBottom w:val="0"/>
      <w:divBdr>
        <w:top w:val="none" w:sz="0" w:space="0" w:color="auto"/>
        <w:left w:val="none" w:sz="0" w:space="0" w:color="auto"/>
        <w:bottom w:val="none" w:sz="0" w:space="0" w:color="auto"/>
        <w:right w:val="none" w:sz="0" w:space="0" w:color="auto"/>
      </w:divBdr>
    </w:div>
    <w:div w:id="16595301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9FEEE-6674-B34A-9D98-0E22A4154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8</Pages>
  <Words>2273</Words>
  <Characters>11503</Characters>
  <Application>Microsoft Office Word</Application>
  <DocSecurity>0</DocSecurity>
  <Lines>426</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Sebastian Szulc</cp:lastModifiedBy>
  <cp:revision>58</cp:revision>
  <dcterms:created xsi:type="dcterms:W3CDTF">2015-01-26T12:24:00Z</dcterms:created>
  <dcterms:modified xsi:type="dcterms:W3CDTF">2019-05-01T14:58:00Z</dcterms:modified>
</cp:coreProperties>
</file>