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2C5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4238">
            <w:pPr>
              <w:pStyle w:val="Default"/>
              <w:rPr>
                <w:rFonts w:asciiTheme="minorHAnsi" w:hAnsiTheme="minorHAnsi"/>
              </w:rPr>
            </w:pPr>
            <w:r>
              <w:rPr>
                <w:rFonts w:asciiTheme="minorHAnsi" w:hAnsiTheme="minorHAnsi"/>
              </w:rPr>
              <w:t>Dharamjit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4238">
            <w:pPr>
              <w:pStyle w:val="Default"/>
              <w:rPr>
                <w:rFonts w:asciiTheme="minorHAnsi" w:hAnsiTheme="minorHAnsi"/>
              </w:rPr>
            </w:pPr>
            <w:r>
              <w:rPr>
                <w:rFonts w:asciiTheme="minorHAnsi" w:hAnsiTheme="minorHAnsi"/>
              </w:rPr>
              <w:t>5444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4238">
            <w:pPr>
              <w:pStyle w:val="Default"/>
              <w:rPr>
                <w:rFonts w:asciiTheme="minorHAnsi" w:hAnsiTheme="minorHAnsi"/>
              </w:rPr>
            </w:pPr>
            <w:r w:rsidRPr="00274238">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2437">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5D6BE0" w:rsidP="00A851DA">
            <w:pPr>
              <w:rPr>
                <w:rFonts w:ascii="Arial" w:hAnsi="Arial" w:cs="Arial"/>
                <w:b/>
                <w:sz w:val="24"/>
                <w:szCs w:val="24"/>
              </w:rPr>
            </w:pPr>
            <w:r>
              <w:rPr>
                <w:rFonts w:ascii="Arial" w:hAnsi="Arial" w:cs="Arial"/>
                <w:b/>
                <w:sz w:val="24"/>
                <w:szCs w:val="24"/>
              </w:rPr>
              <w:t>1.</w:t>
            </w:r>
          </w:p>
          <w:p w:rsidR="004050EC" w:rsidRDefault="004050EC" w:rsidP="00A851DA">
            <w:pPr>
              <w:rPr>
                <w:rFonts w:ascii="Arial" w:hAnsi="Arial" w:cs="Arial"/>
                <w:b/>
                <w:sz w:val="24"/>
                <w:szCs w:val="24"/>
              </w:rPr>
            </w:pPr>
          </w:p>
          <w:p w:rsidR="004050EC" w:rsidRPr="00FD05B7" w:rsidRDefault="00FD05B7" w:rsidP="00FD05B7">
            <w:pPr>
              <w:rPr>
                <w:rFonts w:ascii="Arial" w:hAnsi="Arial" w:cs="Arial"/>
                <w:b/>
                <w:sz w:val="24"/>
                <w:szCs w:val="24"/>
              </w:rPr>
            </w:pPr>
            <w:r>
              <w:rPr>
                <w:rFonts w:ascii="Arial" w:hAnsi="Arial" w:cs="Arial"/>
                <w:b/>
                <w:sz w:val="24"/>
                <w:szCs w:val="24"/>
              </w:rPr>
              <w:t>I.</w:t>
            </w:r>
          </w:p>
          <w:p w:rsidR="007E5FA9" w:rsidRDefault="007E5FA9" w:rsidP="00FD05B7">
            <w:pPr>
              <w:rPr>
                <w:rFonts w:ascii="Arial" w:hAnsi="Arial" w:cs="Arial"/>
                <w:sz w:val="24"/>
                <w:szCs w:val="24"/>
              </w:rPr>
            </w:pPr>
          </w:p>
          <w:p w:rsidR="005D6BE0" w:rsidRDefault="00302437" w:rsidP="00FD05B7">
            <w:pPr>
              <w:rPr>
                <w:rFonts w:ascii="Arial" w:hAnsi="Arial" w:cs="Arial"/>
                <w:sz w:val="24"/>
                <w:szCs w:val="24"/>
              </w:rPr>
            </w:pPr>
            <w:r>
              <w:rPr>
                <w:rFonts w:ascii="Arial" w:hAnsi="Arial" w:cs="Arial"/>
                <w:sz w:val="24"/>
                <w:szCs w:val="24"/>
              </w:rPr>
              <w:t xml:space="preserve">Project quality planning is composed of three processes, </w:t>
            </w:r>
            <w:r w:rsidR="00451BF0">
              <w:rPr>
                <w:rFonts w:ascii="Arial" w:hAnsi="Arial" w:cs="Arial"/>
                <w:sz w:val="24"/>
                <w:szCs w:val="24"/>
              </w:rPr>
              <w:t>namely:</w:t>
            </w:r>
            <w:r>
              <w:rPr>
                <w:rFonts w:ascii="Arial" w:hAnsi="Arial" w:cs="Arial"/>
                <w:sz w:val="24"/>
                <w:szCs w:val="24"/>
              </w:rPr>
              <w:t xml:space="preserve"> “Quality planning” which belongs to Planning, “Quality assurance” which belongs to Executing and “Quality control” which belongs to Controlling.</w:t>
            </w:r>
          </w:p>
          <w:p w:rsidR="00FD05B7" w:rsidRPr="001D3A22" w:rsidRDefault="00FD05B7" w:rsidP="00FD05B7">
            <w:pPr>
              <w:rPr>
                <w:rFonts w:ascii="Arial" w:hAnsi="Arial" w:cs="Arial"/>
                <w:b/>
                <w:sz w:val="24"/>
                <w:szCs w:val="24"/>
              </w:rPr>
            </w:pPr>
            <w:r w:rsidRPr="001D3A22">
              <w:rPr>
                <w:rFonts w:ascii="Arial" w:hAnsi="Arial" w:cs="Arial"/>
                <w:b/>
                <w:sz w:val="24"/>
                <w:szCs w:val="24"/>
              </w:rPr>
              <w:t>II.</w:t>
            </w:r>
          </w:p>
          <w:p w:rsidR="00FD05B7" w:rsidRDefault="00FD05B7" w:rsidP="00FD05B7">
            <w:pPr>
              <w:rPr>
                <w:rFonts w:ascii="Arial" w:hAnsi="Arial" w:cs="Arial"/>
                <w:sz w:val="24"/>
                <w:szCs w:val="24"/>
              </w:rPr>
            </w:pPr>
          </w:p>
          <w:p w:rsidR="00302437" w:rsidRDefault="00302437" w:rsidP="00FD05B7">
            <w:pPr>
              <w:rPr>
                <w:rFonts w:ascii="Arial" w:hAnsi="Arial" w:cs="Arial"/>
                <w:sz w:val="24"/>
                <w:szCs w:val="24"/>
              </w:rPr>
            </w:pPr>
            <w:r>
              <w:rPr>
                <w:rFonts w:ascii="Arial" w:hAnsi="Arial" w:cs="Arial"/>
                <w:sz w:val="24"/>
                <w:szCs w:val="24"/>
              </w:rPr>
              <w:t xml:space="preserve">Project quality management should focus </w:t>
            </w:r>
            <w:r w:rsidR="00451BF0">
              <w:rPr>
                <w:rFonts w:ascii="Arial" w:hAnsi="Arial" w:cs="Arial"/>
                <w:sz w:val="24"/>
                <w:szCs w:val="24"/>
              </w:rPr>
              <w:t xml:space="preserve">on the management and quality of the product of the project. Some key characteristics or principles are : </w:t>
            </w:r>
          </w:p>
          <w:p w:rsidR="00451BF0" w:rsidRDefault="00451BF0" w:rsidP="00451BF0">
            <w:pPr>
              <w:pStyle w:val="ListParagraph"/>
              <w:numPr>
                <w:ilvl w:val="0"/>
                <w:numId w:val="6"/>
              </w:numPr>
              <w:rPr>
                <w:rFonts w:ascii="Arial" w:hAnsi="Arial" w:cs="Arial"/>
                <w:sz w:val="24"/>
                <w:szCs w:val="24"/>
              </w:rPr>
            </w:pPr>
            <w:r>
              <w:rPr>
                <w:rFonts w:ascii="Arial" w:hAnsi="Arial" w:cs="Arial"/>
                <w:sz w:val="24"/>
                <w:szCs w:val="24"/>
              </w:rPr>
              <w:t xml:space="preserve">Customer satisfaction, where the project must satisfy the requirements of the customer by delivering what was promised. </w:t>
            </w:r>
          </w:p>
          <w:p w:rsidR="00451BF0" w:rsidRDefault="00451BF0" w:rsidP="00451BF0">
            <w:pPr>
              <w:pStyle w:val="ListParagraph"/>
              <w:numPr>
                <w:ilvl w:val="0"/>
                <w:numId w:val="6"/>
              </w:numPr>
              <w:rPr>
                <w:rFonts w:ascii="Arial" w:hAnsi="Arial" w:cs="Arial"/>
                <w:sz w:val="24"/>
                <w:szCs w:val="24"/>
              </w:rPr>
            </w:pPr>
            <w:r>
              <w:rPr>
                <w:rFonts w:ascii="Arial" w:hAnsi="Arial" w:cs="Arial"/>
                <w:sz w:val="24"/>
                <w:szCs w:val="24"/>
              </w:rPr>
              <w:t xml:space="preserve">Management responsibility, meaning that the project team must work together towards the quality goal, and management should make available whatever resources are needed. </w:t>
            </w:r>
          </w:p>
          <w:p w:rsidR="00451BF0" w:rsidRDefault="00451BF0" w:rsidP="00451BF0">
            <w:pPr>
              <w:pStyle w:val="ListParagraph"/>
              <w:numPr>
                <w:ilvl w:val="0"/>
                <w:numId w:val="6"/>
              </w:numPr>
              <w:rPr>
                <w:rFonts w:ascii="Arial" w:hAnsi="Arial" w:cs="Arial"/>
                <w:sz w:val="24"/>
                <w:szCs w:val="24"/>
              </w:rPr>
            </w:pPr>
            <w:r>
              <w:rPr>
                <w:rFonts w:ascii="Arial" w:hAnsi="Arial" w:cs="Arial"/>
                <w:sz w:val="24"/>
                <w:szCs w:val="24"/>
              </w:rPr>
              <w:t>Prevention, as it is more cost effective to do things right the first time than to redo mistakes. Quality is built into the project instead of inspected in.</w:t>
            </w:r>
          </w:p>
          <w:p w:rsidR="00451BF0" w:rsidRDefault="00451BF0" w:rsidP="00451BF0">
            <w:pPr>
              <w:pStyle w:val="ListParagraph"/>
              <w:numPr>
                <w:ilvl w:val="0"/>
                <w:numId w:val="6"/>
              </w:numPr>
              <w:rPr>
                <w:rFonts w:ascii="Arial" w:hAnsi="Arial" w:cs="Arial"/>
                <w:sz w:val="24"/>
                <w:szCs w:val="24"/>
              </w:rPr>
            </w:pPr>
            <w:r>
              <w:rPr>
                <w:rFonts w:ascii="Arial" w:hAnsi="Arial" w:cs="Arial"/>
                <w:sz w:val="24"/>
                <w:szCs w:val="24"/>
              </w:rPr>
              <w:t>Marginal analysis, which studies the cost of incremental improvements to a process or product and compares it to the increased revenue it could bring.</w:t>
            </w:r>
          </w:p>
          <w:p w:rsidR="00451BF0" w:rsidRDefault="00451BF0" w:rsidP="00451BF0">
            <w:pPr>
              <w:pStyle w:val="ListParagraph"/>
              <w:numPr>
                <w:ilvl w:val="0"/>
                <w:numId w:val="6"/>
              </w:numPr>
              <w:rPr>
                <w:rFonts w:ascii="Arial" w:hAnsi="Arial" w:cs="Arial"/>
                <w:sz w:val="24"/>
                <w:szCs w:val="24"/>
              </w:rPr>
            </w:pPr>
            <w:r>
              <w:rPr>
                <w:rFonts w:ascii="Arial" w:hAnsi="Arial" w:cs="Arial"/>
                <w:sz w:val="24"/>
                <w:szCs w:val="24"/>
              </w:rPr>
              <w:t xml:space="preserve">Plan-do-check-act, which is an approach that is similar to the project management processes that every project goes through. </w:t>
            </w:r>
          </w:p>
          <w:p w:rsidR="00451BF0" w:rsidRDefault="00451BF0" w:rsidP="00451BF0">
            <w:pPr>
              <w:pStyle w:val="ListParagraph"/>
              <w:numPr>
                <w:ilvl w:val="0"/>
                <w:numId w:val="6"/>
              </w:numPr>
              <w:rPr>
                <w:rFonts w:ascii="Arial" w:hAnsi="Arial" w:cs="Arial"/>
                <w:sz w:val="24"/>
                <w:szCs w:val="24"/>
              </w:rPr>
            </w:pPr>
            <w:r>
              <w:rPr>
                <w:rFonts w:ascii="Arial" w:hAnsi="Arial" w:cs="Arial"/>
                <w:sz w:val="24"/>
                <w:szCs w:val="24"/>
              </w:rPr>
              <w:t>Kaizen technology, which is a quality management philosophy that applies small continuous improvements to increase quality and decrease costs.</w:t>
            </w:r>
          </w:p>
          <w:p w:rsidR="00451BF0" w:rsidRPr="00451BF0" w:rsidRDefault="00451BF0" w:rsidP="00451BF0">
            <w:pPr>
              <w:pStyle w:val="ListParagraph"/>
              <w:rPr>
                <w:rFonts w:ascii="Arial" w:hAnsi="Arial" w:cs="Arial"/>
                <w:sz w:val="24"/>
                <w:szCs w:val="24"/>
              </w:rPr>
            </w:pPr>
            <w:r>
              <w:rPr>
                <w:rFonts w:ascii="Arial" w:hAnsi="Arial" w:cs="Arial"/>
                <w:sz w:val="24"/>
                <w:szCs w:val="24"/>
              </w:rPr>
              <w:t xml:space="preserve"> </w:t>
            </w:r>
          </w:p>
          <w:p w:rsidR="00CC2FB3" w:rsidRDefault="00A22DDA" w:rsidP="00A851DA">
            <w:pPr>
              <w:rPr>
                <w:rFonts w:ascii="Arial" w:hAnsi="Arial" w:cs="Arial"/>
                <w:b/>
                <w:sz w:val="24"/>
                <w:szCs w:val="24"/>
              </w:rPr>
            </w:pPr>
            <w:r w:rsidRPr="00A22DDA">
              <w:rPr>
                <w:rFonts w:ascii="Arial" w:hAnsi="Arial" w:cs="Arial"/>
                <w:b/>
                <w:sz w:val="24"/>
                <w:szCs w:val="24"/>
              </w:rPr>
              <w:lastRenderedPageBreak/>
              <w:t>III.</w:t>
            </w:r>
          </w:p>
          <w:p w:rsidR="007E5FA9" w:rsidRDefault="007E5FA9" w:rsidP="00A851DA">
            <w:pPr>
              <w:rPr>
                <w:rFonts w:ascii="Arial" w:hAnsi="Arial" w:cs="Arial"/>
                <w:b/>
                <w:sz w:val="24"/>
                <w:szCs w:val="24"/>
              </w:rPr>
            </w:pPr>
          </w:p>
          <w:p w:rsidR="00CB787F" w:rsidRDefault="004F7B55" w:rsidP="00A851DA">
            <w:pPr>
              <w:rPr>
                <w:rFonts w:ascii="Arial" w:hAnsi="Arial" w:cs="Arial"/>
                <w:sz w:val="24"/>
                <w:szCs w:val="24"/>
              </w:rPr>
            </w:pPr>
            <w:r>
              <w:rPr>
                <w:rFonts w:ascii="Arial" w:hAnsi="Arial" w:cs="Arial"/>
                <w:sz w:val="24"/>
                <w:szCs w:val="24"/>
              </w:rPr>
              <w:t xml:space="preserve">Benefit/costs analysis is the process whereby the pros and cons of any process or activity is balanced against each other to determine if benefits outweigh the costs (as it should). Basically it means that the project manager should determine if the costs of quality management activities are worthwhile when compared to the benefits of quality management activities. The major considerations in benefit/cost analysis are: </w:t>
            </w:r>
            <w:r w:rsidR="00B04A0A">
              <w:rPr>
                <w:rFonts w:ascii="Arial" w:hAnsi="Arial" w:cs="Arial"/>
                <w:sz w:val="24"/>
                <w:szCs w:val="24"/>
              </w:rPr>
              <w:t>Costs (where</w:t>
            </w:r>
            <w:r>
              <w:rPr>
                <w:rFonts w:ascii="Arial" w:hAnsi="Arial" w:cs="Arial"/>
                <w:sz w:val="24"/>
                <w:szCs w:val="24"/>
              </w:rPr>
              <w:t xml:space="preserve"> completing quality work may end up costing more than the work is worth, and as such, quality management activities differ from project to project) and benefits </w:t>
            </w:r>
            <w:bookmarkStart w:id="0" w:name="_GoBack"/>
            <w:bookmarkEnd w:id="0"/>
            <w:r w:rsidR="00B04A0A">
              <w:rPr>
                <w:rFonts w:ascii="Arial" w:hAnsi="Arial" w:cs="Arial"/>
                <w:sz w:val="24"/>
                <w:szCs w:val="24"/>
              </w:rPr>
              <w:t>(when</w:t>
            </w:r>
            <w:r>
              <w:rPr>
                <w:rFonts w:ascii="Arial" w:hAnsi="Arial" w:cs="Arial"/>
                <w:sz w:val="24"/>
                <w:szCs w:val="24"/>
              </w:rPr>
              <w:t xml:space="preserve"> quality is at the expected level, there will not be any substandard work that needs to be redone – which will cost more time and money to redo versus doing it right the first time). Another thing to keep in mind is “Gold plating” which is the act of adding extra features to the </w:t>
            </w:r>
            <w:r w:rsidR="00D245B0">
              <w:rPr>
                <w:rFonts w:ascii="Arial" w:hAnsi="Arial" w:cs="Arial"/>
                <w:sz w:val="24"/>
                <w:szCs w:val="24"/>
              </w:rPr>
              <w:t xml:space="preserve">product which may incur more money or time spent. It must be kept in mind that though it is good to strive for going above and beyond expectations, at the end of the day the customer wants what the customer asked for, and additional delays or costs are definitely not going to please the stakeholders. </w:t>
            </w:r>
          </w:p>
          <w:p w:rsidR="00CB787F" w:rsidRDefault="00CB787F" w:rsidP="00A851DA">
            <w:pPr>
              <w:rPr>
                <w:b/>
              </w:rPr>
            </w:pPr>
          </w:p>
          <w:p w:rsidR="00BE050D" w:rsidRDefault="00BE050D" w:rsidP="00A851DA">
            <w:pPr>
              <w:rPr>
                <w:b/>
              </w:rPr>
            </w:pPr>
          </w:p>
          <w:p w:rsidR="00BE050D" w:rsidRDefault="00BE050D" w:rsidP="00A851DA">
            <w:pPr>
              <w:rPr>
                <w:b/>
              </w:rPr>
            </w:pPr>
          </w:p>
          <w:p w:rsidR="00A22DDA" w:rsidRDefault="00A22DDA" w:rsidP="00A851DA">
            <w:pPr>
              <w:rPr>
                <w:rFonts w:ascii="Arial" w:hAnsi="Arial" w:cs="Arial"/>
                <w:b/>
                <w:sz w:val="24"/>
                <w:szCs w:val="24"/>
              </w:rPr>
            </w:pPr>
            <w:r w:rsidRPr="00EA3C32">
              <w:rPr>
                <w:rFonts w:ascii="Arial" w:hAnsi="Arial" w:cs="Arial"/>
                <w:b/>
                <w:sz w:val="24"/>
                <w:szCs w:val="24"/>
              </w:rPr>
              <w:t>IV.</w:t>
            </w:r>
          </w:p>
          <w:p w:rsidR="00CB787F" w:rsidRDefault="00CB787F" w:rsidP="00A851DA">
            <w:pPr>
              <w:rPr>
                <w:rFonts w:ascii="Arial" w:hAnsi="Arial" w:cs="Arial"/>
                <w:b/>
                <w:sz w:val="24"/>
                <w:szCs w:val="24"/>
              </w:rPr>
            </w:pPr>
          </w:p>
          <w:p w:rsidR="00CC2FB3" w:rsidRDefault="00D245B0" w:rsidP="00A851DA">
            <w:pPr>
              <w:rPr>
                <w:b/>
              </w:rPr>
            </w:pPr>
            <w:r>
              <w:rPr>
                <w:rFonts w:ascii="Arial" w:hAnsi="Arial" w:cs="Arial"/>
                <w:sz w:val="24"/>
                <w:szCs w:val="24"/>
              </w:rPr>
              <w:t xml:space="preserve">Benchmarking is essentially comparing the ongoing project to another project, in order to determine if things are going reasonably well or if there are different ways to do things in order to achieve better results. When benchmarking is done, the project manager will look at how a past project has an advantage over the current project and then will attempt to assimilate the positives of the past project while making sure to avoid pitfalls experienced by the older project. Benchmarking can also be used as a guide to look at the standards adopted by the industry and be used as a yardstick of what levels of quality/costs/features are expected. </w:t>
            </w:r>
          </w:p>
          <w:p w:rsidR="00C473F6" w:rsidRDefault="00C473F6" w:rsidP="00A851DA">
            <w:pPr>
              <w:rPr>
                <w:b/>
              </w:rPr>
            </w:pPr>
          </w:p>
          <w:p w:rsidR="00C473F6" w:rsidRDefault="00C473F6" w:rsidP="00A851DA">
            <w:pPr>
              <w:rPr>
                <w:b/>
              </w:rPr>
            </w:pPr>
          </w:p>
          <w:p w:rsidR="00C473F6" w:rsidRDefault="00C473F6" w:rsidP="00A851DA">
            <w:pPr>
              <w:rPr>
                <w:b/>
              </w:rPr>
            </w:pPr>
          </w:p>
          <w:p w:rsidR="00CC2FB3" w:rsidRDefault="003370A2" w:rsidP="00A851DA">
            <w:pPr>
              <w:rPr>
                <w:rFonts w:ascii="Arial" w:hAnsi="Arial" w:cs="Arial"/>
                <w:b/>
                <w:sz w:val="24"/>
                <w:szCs w:val="24"/>
              </w:rPr>
            </w:pPr>
            <w:r>
              <w:rPr>
                <w:rFonts w:ascii="Arial" w:hAnsi="Arial" w:cs="Arial"/>
                <w:b/>
                <w:sz w:val="24"/>
                <w:szCs w:val="24"/>
              </w:rPr>
              <w:t>V.</w:t>
            </w:r>
          </w:p>
          <w:p w:rsidR="00CB787F" w:rsidRDefault="00CB787F" w:rsidP="00A851DA">
            <w:pPr>
              <w:rPr>
                <w:rFonts w:ascii="Arial" w:hAnsi="Arial" w:cs="Arial"/>
                <w:b/>
                <w:sz w:val="24"/>
                <w:szCs w:val="24"/>
              </w:rPr>
            </w:pPr>
          </w:p>
          <w:p w:rsidR="004E62C3" w:rsidRDefault="00D245B0" w:rsidP="00A851DA">
            <w:pPr>
              <w:rPr>
                <w:rFonts w:ascii="Arial" w:hAnsi="Arial" w:cs="Arial"/>
                <w:sz w:val="24"/>
                <w:szCs w:val="24"/>
              </w:rPr>
            </w:pPr>
            <w:r>
              <w:rPr>
                <w:rFonts w:ascii="Arial" w:hAnsi="Arial" w:cs="Arial"/>
                <w:sz w:val="24"/>
                <w:szCs w:val="24"/>
              </w:rPr>
              <w:t xml:space="preserve">A flow chart is a visual representation showing how the components in a system is related. For example in an organizational flow chart, it will show </w:t>
            </w:r>
            <w:r w:rsidR="004E62C3">
              <w:rPr>
                <w:rFonts w:ascii="Arial" w:hAnsi="Arial" w:cs="Arial"/>
                <w:sz w:val="24"/>
                <w:szCs w:val="24"/>
              </w:rPr>
              <w:t xml:space="preserve">the person in the highest level of power (such as the president), those in the lowest rung of the hierarchy and everyone in between, in their respective levels and their relationships will also be pointed out in the flow chart (eg: the assistant treasurer reports to the treasurer who in turn deals with the auditor and so on). </w:t>
            </w:r>
          </w:p>
          <w:p w:rsidR="009C4972" w:rsidRDefault="004E62C3" w:rsidP="00A851DA">
            <w:pPr>
              <w:rPr>
                <w:rFonts w:ascii="Arial" w:hAnsi="Arial" w:cs="Arial"/>
                <w:sz w:val="24"/>
                <w:szCs w:val="24"/>
              </w:rPr>
            </w:pPr>
            <w:r>
              <w:rPr>
                <w:rFonts w:ascii="Arial" w:hAnsi="Arial" w:cs="Arial"/>
                <w:sz w:val="24"/>
                <w:szCs w:val="24"/>
              </w:rPr>
              <w:t xml:space="preserve">“Cause and effect” diagrams, which are also called “ishikawa” diagrams and “fishbone” diagrams show the relationships between variables in a process and how those relationships may contribute to low quality This kind of diagram helps to organize processes as well as team opinions and helps generate discussions on how to improve quality.  </w:t>
            </w:r>
          </w:p>
          <w:p w:rsidR="009C4972" w:rsidRDefault="009C4972" w:rsidP="00A851DA">
            <w:pPr>
              <w:rPr>
                <w:rFonts w:ascii="Arial" w:hAnsi="Arial" w:cs="Arial"/>
                <w:sz w:val="24"/>
                <w:szCs w:val="24"/>
              </w:rPr>
            </w:pPr>
          </w:p>
          <w:p w:rsidR="004E62C3" w:rsidRDefault="004E62C3" w:rsidP="00A851DA">
            <w:pPr>
              <w:rPr>
                <w:rFonts w:ascii="Arial" w:hAnsi="Arial" w:cs="Arial"/>
                <w:b/>
                <w:sz w:val="24"/>
                <w:szCs w:val="24"/>
              </w:rPr>
            </w:pPr>
          </w:p>
          <w:p w:rsidR="004E62C3" w:rsidRDefault="004E62C3" w:rsidP="00A851DA">
            <w:pPr>
              <w:rPr>
                <w:rFonts w:ascii="Arial" w:hAnsi="Arial" w:cs="Arial"/>
                <w:b/>
                <w:sz w:val="24"/>
                <w:szCs w:val="24"/>
              </w:rPr>
            </w:pPr>
          </w:p>
          <w:p w:rsidR="004E62C3" w:rsidRDefault="004E62C3" w:rsidP="00A851DA">
            <w:pPr>
              <w:rPr>
                <w:rFonts w:ascii="Arial" w:hAnsi="Arial" w:cs="Arial"/>
                <w:b/>
                <w:sz w:val="24"/>
                <w:szCs w:val="24"/>
              </w:rPr>
            </w:pPr>
          </w:p>
          <w:p w:rsidR="00F73E4E" w:rsidRDefault="00F73E4E" w:rsidP="00A851DA">
            <w:pPr>
              <w:rPr>
                <w:rFonts w:ascii="Arial" w:hAnsi="Arial" w:cs="Arial"/>
                <w:b/>
                <w:sz w:val="24"/>
                <w:szCs w:val="24"/>
              </w:rPr>
            </w:pPr>
            <w:r w:rsidRPr="001D3A22">
              <w:rPr>
                <w:rFonts w:ascii="Arial" w:hAnsi="Arial" w:cs="Arial"/>
                <w:b/>
                <w:sz w:val="24"/>
                <w:szCs w:val="24"/>
              </w:rPr>
              <w:lastRenderedPageBreak/>
              <w:t>2.</w:t>
            </w:r>
          </w:p>
          <w:p w:rsidR="00B654CE" w:rsidRDefault="00B654CE" w:rsidP="00A851DA">
            <w:pPr>
              <w:rPr>
                <w:rFonts w:ascii="Arial" w:hAnsi="Arial" w:cs="Arial"/>
                <w:sz w:val="24"/>
                <w:szCs w:val="24"/>
              </w:rPr>
            </w:pPr>
          </w:p>
          <w:p w:rsidR="00B654CE" w:rsidRDefault="00B654CE" w:rsidP="00A851DA">
            <w:pPr>
              <w:rPr>
                <w:rFonts w:ascii="Arial" w:hAnsi="Arial" w:cs="Arial"/>
                <w:sz w:val="24"/>
                <w:szCs w:val="24"/>
              </w:rPr>
            </w:pPr>
            <w:r>
              <w:rPr>
                <w:rFonts w:ascii="Arial" w:hAnsi="Arial" w:cs="Arial"/>
                <w:sz w:val="24"/>
                <w:szCs w:val="24"/>
              </w:rPr>
              <w:t>The quality management plan is</w:t>
            </w:r>
            <w:r w:rsidR="00EB6886">
              <w:rPr>
                <w:rFonts w:ascii="Arial" w:hAnsi="Arial" w:cs="Arial"/>
                <w:sz w:val="24"/>
                <w:szCs w:val="24"/>
              </w:rPr>
              <w:t xml:space="preserve"> one of the major outputs of quality planning, and it is</w:t>
            </w:r>
            <w:r>
              <w:rPr>
                <w:rFonts w:ascii="Arial" w:hAnsi="Arial" w:cs="Arial"/>
                <w:sz w:val="24"/>
                <w:szCs w:val="24"/>
              </w:rPr>
              <w:t xml:space="preserve"> a document that describes how the quality policy is fulfilled by the project manager and the team. </w:t>
            </w:r>
            <w:r w:rsidR="00EB6886">
              <w:rPr>
                <w:rFonts w:ascii="Arial" w:hAnsi="Arial" w:cs="Arial"/>
                <w:sz w:val="24"/>
                <w:szCs w:val="24"/>
              </w:rPr>
              <w:t>It is called the “project quality system” in an ISO9000 environment. It essentially addresses the following things</w:t>
            </w:r>
          </w:p>
          <w:p w:rsidR="00EB6886" w:rsidRDefault="00EB6886" w:rsidP="00EB6886">
            <w:pPr>
              <w:pStyle w:val="ListParagraph"/>
              <w:numPr>
                <w:ilvl w:val="0"/>
                <w:numId w:val="6"/>
              </w:numPr>
              <w:rPr>
                <w:rFonts w:ascii="Arial" w:hAnsi="Arial" w:cs="Arial"/>
                <w:sz w:val="24"/>
                <w:szCs w:val="24"/>
              </w:rPr>
            </w:pPr>
            <w:r>
              <w:rPr>
                <w:rFonts w:ascii="Arial" w:hAnsi="Arial" w:cs="Arial"/>
                <w:sz w:val="24"/>
                <w:szCs w:val="24"/>
              </w:rPr>
              <w:t xml:space="preserve">Quality assurance: The overall performance is evaluated to ensure the project meets the relevant quality standards. It’s generally accepted to be the work of applying the quality plan. It is mapped onto an organizations quality policy and is typically a managerial process. </w:t>
            </w:r>
          </w:p>
          <w:p w:rsidR="00EB6886" w:rsidRDefault="00EB6886" w:rsidP="00EB6886">
            <w:pPr>
              <w:pStyle w:val="ListParagraph"/>
              <w:numPr>
                <w:ilvl w:val="0"/>
                <w:numId w:val="6"/>
              </w:numPr>
              <w:rPr>
                <w:rFonts w:ascii="Arial" w:hAnsi="Arial" w:cs="Arial"/>
                <w:sz w:val="24"/>
                <w:szCs w:val="24"/>
              </w:rPr>
            </w:pPr>
            <w:r>
              <w:rPr>
                <w:rFonts w:ascii="Arial" w:hAnsi="Arial" w:cs="Arial"/>
                <w:sz w:val="24"/>
                <w:szCs w:val="24"/>
              </w:rPr>
              <w:t xml:space="preserve">Quality </w:t>
            </w:r>
            <w:r w:rsidR="00CA19F4">
              <w:rPr>
                <w:rFonts w:ascii="Arial" w:hAnsi="Arial" w:cs="Arial"/>
                <w:sz w:val="24"/>
                <w:szCs w:val="24"/>
              </w:rPr>
              <w:t>control:</w:t>
            </w:r>
            <w:r>
              <w:rPr>
                <w:rFonts w:ascii="Arial" w:hAnsi="Arial" w:cs="Arial"/>
                <w:sz w:val="24"/>
                <w:szCs w:val="24"/>
              </w:rPr>
              <w:t xml:space="preserve"> This is when results are monitored and if they are deemed not to meet the relevant quality standards, root-cause analysis must be done and once the source of the poor performance is identified, it must be fixed/ eliminated. </w:t>
            </w:r>
            <w:r w:rsidR="00CA19F4">
              <w:rPr>
                <w:rFonts w:ascii="Arial" w:hAnsi="Arial" w:cs="Arial"/>
                <w:sz w:val="24"/>
                <w:szCs w:val="24"/>
              </w:rPr>
              <w:t xml:space="preserve">This process is inspection-oriented. </w:t>
            </w:r>
          </w:p>
          <w:p w:rsidR="00CA19F4" w:rsidRDefault="00CA19F4" w:rsidP="00EB6886">
            <w:pPr>
              <w:pStyle w:val="ListParagraph"/>
              <w:numPr>
                <w:ilvl w:val="0"/>
                <w:numId w:val="6"/>
              </w:numPr>
              <w:rPr>
                <w:rFonts w:ascii="Arial" w:hAnsi="Arial" w:cs="Arial"/>
                <w:sz w:val="24"/>
                <w:szCs w:val="24"/>
              </w:rPr>
            </w:pPr>
            <w:r>
              <w:rPr>
                <w:rFonts w:ascii="Arial" w:hAnsi="Arial" w:cs="Arial"/>
                <w:sz w:val="24"/>
                <w:szCs w:val="24"/>
              </w:rPr>
              <w:t xml:space="preserve">Quality improvement: The performance of the project is identified and evaluated, and then corrective or even proactive actions are taken to generate improvements in the project, which are variable in nature. </w:t>
            </w:r>
          </w:p>
          <w:p w:rsidR="00CA19F4" w:rsidRDefault="00CA19F4" w:rsidP="00CA19F4">
            <w:pPr>
              <w:pStyle w:val="ListParagraph"/>
              <w:rPr>
                <w:rFonts w:ascii="Arial" w:hAnsi="Arial" w:cs="Arial"/>
                <w:sz w:val="24"/>
                <w:szCs w:val="24"/>
              </w:rPr>
            </w:pPr>
          </w:p>
          <w:p w:rsidR="00EA4BD1" w:rsidRDefault="00CA19F4" w:rsidP="00CA19F4">
            <w:pPr>
              <w:rPr>
                <w:rFonts w:ascii="Arial" w:hAnsi="Arial" w:cs="Arial"/>
                <w:sz w:val="24"/>
                <w:szCs w:val="24"/>
              </w:rPr>
            </w:pPr>
            <w:r>
              <w:rPr>
                <w:rFonts w:ascii="Arial" w:hAnsi="Arial" w:cs="Arial"/>
                <w:sz w:val="24"/>
                <w:szCs w:val="24"/>
              </w:rPr>
              <w:t xml:space="preserve">Quality assurance is the sum of planning and implementations of those plans to ensure that the project meets the quality demands. This occurs during the project and not just at the end. </w:t>
            </w:r>
            <w:r w:rsidR="00EA4BD1">
              <w:rPr>
                <w:rFonts w:ascii="Arial" w:hAnsi="Arial" w:cs="Arial"/>
                <w:sz w:val="24"/>
                <w:szCs w:val="24"/>
              </w:rPr>
              <w:t xml:space="preserve">It ensures defects are found and fixed. There are also different approaches depending on organizations. </w:t>
            </w:r>
          </w:p>
          <w:p w:rsidR="001C6CDE" w:rsidRDefault="001C6CDE" w:rsidP="00CA19F4">
            <w:pPr>
              <w:rPr>
                <w:rFonts w:ascii="Arial" w:hAnsi="Arial" w:cs="Arial"/>
                <w:sz w:val="24"/>
                <w:szCs w:val="24"/>
              </w:rPr>
            </w:pPr>
          </w:p>
          <w:p w:rsidR="00CA19F4" w:rsidRDefault="00EA4BD1" w:rsidP="00CA19F4">
            <w:pPr>
              <w:rPr>
                <w:rFonts w:ascii="Arial" w:hAnsi="Arial" w:cs="Arial"/>
                <w:sz w:val="24"/>
                <w:szCs w:val="24"/>
              </w:rPr>
            </w:pPr>
            <w:r>
              <w:rPr>
                <w:rFonts w:ascii="Arial" w:hAnsi="Arial" w:cs="Arial"/>
                <w:sz w:val="24"/>
                <w:szCs w:val="24"/>
              </w:rPr>
              <w:t xml:space="preserve">There are basically 2 types of quality assurance, which are Internal (Assurance provided to management and project team) and External (Assurance provided to external customers of the project). </w:t>
            </w:r>
          </w:p>
          <w:p w:rsidR="001C6CDE" w:rsidRPr="00CA19F4" w:rsidRDefault="001C6CDE" w:rsidP="00CA19F4">
            <w:pPr>
              <w:rPr>
                <w:rFonts w:ascii="Arial" w:hAnsi="Arial" w:cs="Arial"/>
                <w:sz w:val="24"/>
                <w:szCs w:val="24"/>
              </w:rPr>
            </w:pPr>
          </w:p>
          <w:p w:rsidR="009C4972" w:rsidRDefault="00EA4BD1" w:rsidP="00A851DA">
            <w:pPr>
              <w:rPr>
                <w:rFonts w:ascii="Arial" w:hAnsi="Arial" w:cs="Arial"/>
                <w:sz w:val="24"/>
                <w:szCs w:val="24"/>
              </w:rPr>
            </w:pPr>
            <w:r>
              <w:rPr>
                <w:rFonts w:ascii="Arial" w:hAnsi="Arial" w:cs="Arial"/>
                <w:sz w:val="24"/>
                <w:szCs w:val="24"/>
              </w:rPr>
              <w:t xml:space="preserve">To prepare for quality assurance, the project manager and team will need to prepare; A quality management plan (describing how the project team will adhere to standards and fulfill the quality policy of the performing organization. Results of quality control measurements (which will be provided by quality control tests, and must be precise and quantifiable so that they may be analyzed and compared). Operational definitions, which are the metrics that define project processes, attributes and units of measure. </w:t>
            </w:r>
          </w:p>
          <w:p w:rsidR="00EA4BD1" w:rsidRDefault="00EA4BD1" w:rsidP="00A851DA">
            <w:pPr>
              <w:rPr>
                <w:rFonts w:ascii="Arial" w:hAnsi="Arial" w:cs="Arial"/>
                <w:sz w:val="24"/>
                <w:szCs w:val="24"/>
              </w:rPr>
            </w:pPr>
            <w:r>
              <w:rPr>
                <w:rFonts w:ascii="Arial" w:hAnsi="Arial" w:cs="Arial"/>
                <w:sz w:val="24"/>
                <w:szCs w:val="24"/>
              </w:rPr>
              <w:t xml:space="preserve">To apply quality assurance, the same tools as used in project planning can be utilized, namely: Flowcharting, Design of experiments, Cost of quality, Benefit cost analysis and Benchmarking, some of which have been discussed in detail above. </w:t>
            </w:r>
          </w:p>
          <w:p w:rsidR="001C6CDE" w:rsidRDefault="001C6CDE" w:rsidP="00A851DA">
            <w:pPr>
              <w:rPr>
                <w:rFonts w:ascii="Arial" w:hAnsi="Arial" w:cs="Arial"/>
                <w:sz w:val="24"/>
                <w:szCs w:val="24"/>
              </w:rPr>
            </w:pPr>
          </w:p>
          <w:p w:rsidR="00EA4BD1" w:rsidRDefault="00EA4BD1" w:rsidP="00A851DA">
            <w:pPr>
              <w:rPr>
                <w:rFonts w:ascii="Arial" w:hAnsi="Arial" w:cs="Arial"/>
                <w:sz w:val="24"/>
                <w:szCs w:val="24"/>
              </w:rPr>
            </w:pPr>
            <w:r>
              <w:rPr>
                <w:rFonts w:ascii="Arial" w:hAnsi="Arial" w:cs="Arial"/>
                <w:sz w:val="24"/>
                <w:szCs w:val="24"/>
              </w:rPr>
              <w:t>The next thing to do</w:t>
            </w:r>
            <w:r w:rsidR="001C6CDE">
              <w:rPr>
                <w:rFonts w:ascii="Arial" w:hAnsi="Arial" w:cs="Arial"/>
                <w:sz w:val="24"/>
                <w:szCs w:val="24"/>
              </w:rPr>
              <w:t xml:space="preserve"> is to complete a quality audit, which is a formal review of what has been completed within a project, what has worked, what hasn’t worked and what can be done better. The idea is to learn lessons which will be useful in improving this project and other projects within the organization. It serves as a piece of history which everyone can look at and gain experience from. These audits can be carried out at key intervals or out of the blue, and it can be a variable process depending on who is doing the audit, such as internal auditors or third party auditors. </w:t>
            </w:r>
          </w:p>
          <w:p w:rsidR="00EA4BD1" w:rsidRPr="00EA4BD1" w:rsidRDefault="00EA4BD1" w:rsidP="00A851DA">
            <w:pPr>
              <w:rPr>
                <w:rFonts w:ascii="Arial" w:hAnsi="Arial" w:cs="Arial"/>
                <w:sz w:val="24"/>
                <w:szCs w:val="24"/>
              </w:rPr>
            </w:pPr>
          </w:p>
          <w:p w:rsidR="006D50A9" w:rsidRPr="001C6CDE" w:rsidRDefault="006D50A9" w:rsidP="001C6CDE">
            <w:pPr>
              <w:rPr>
                <w:rFonts w:ascii="Arial" w:hAnsi="Arial" w:cs="Arial"/>
                <w:b/>
                <w:sz w:val="24"/>
                <w:szCs w:val="24"/>
              </w:rPr>
            </w:pPr>
          </w:p>
          <w:p w:rsidR="0000399C" w:rsidRPr="00D46E23" w:rsidRDefault="0000399C" w:rsidP="0000399C">
            <w:pPr>
              <w:rPr>
                <w:rFonts w:ascii="Arial" w:hAnsi="Arial" w:cs="Arial"/>
                <w:sz w:val="24"/>
                <w:szCs w:val="24"/>
              </w:rPr>
            </w:pPr>
          </w:p>
          <w:p w:rsidR="00CC2FB3" w:rsidRDefault="00CC2FB3" w:rsidP="00B678C6">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20"/>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678C6" w:rsidP="00A851DA">
            <w:pPr>
              <w:rPr>
                <w:rFonts w:cs="Bliss-Regular"/>
                <w:color w:val="000000"/>
              </w:rPr>
            </w:pPr>
            <w:r>
              <w:rPr>
                <w:rFonts w:cs="Bliss-Regular"/>
                <w:noProof/>
                <w:color w:val="000000"/>
              </w:rPr>
              <w:t>Dharamjit Singh A/L Jitsweer Singh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48AF" w:rsidP="004A48AF">
            <w:pPr>
              <w:rPr>
                <w:rFonts w:cs="Bliss-Regular"/>
                <w:color w:val="000000"/>
              </w:rPr>
            </w:pPr>
            <w:r>
              <w:rPr>
                <w:rFonts w:cs="Bliss-Regular"/>
                <w:color w:val="000000"/>
              </w:rPr>
              <w:t>10</w:t>
            </w:r>
            <w:r w:rsidR="00AA2C50">
              <w:rPr>
                <w:rFonts w:cs="Bliss-Regular"/>
                <w:color w:val="000000"/>
              </w:rPr>
              <w:t>-</w:t>
            </w:r>
            <w:r w:rsidR="00B04A0A">
              <w:rPr>
                <w:rFonts w:cs="Bliss-Regular"/>
                <w:color w:val="000000"/>
              </w:rPr>
              <w:t>10</w:t>
            </w:r>
            <w:r w:rsidR="00AA2C50">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798" w:rsidRDefault="00384798" w:rsidP="00CB4D0A">
      <w:pPr>
        <w:spacing w:after="0" w:line="240" w:lineRule="auto"/>
      </w:pPr>
      <w:r>
        <w:separator/>
      </w:r>
    </w:p>
  </w:endnote>
  <w:endnote w:type="continuationSeparator" w:id="0">
    <w:p w:rsidR="00384798" w:rsidRDefault="003847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798" w:rsidRDefault="00384798" w:rsidP="00CB4D0A">
      <w:pPr>
        <w:spacing w:after="0" w:line="240" w:lineRule="auto"/>
      </w:pPr>
      <w:r>
        <w:separator/>
      </w:r>
    </w:p>
  </w:footnote>
  <w:footnote w:type="continuationSeparator" w:id="0">
    <w:p w:rsidR="00384798" w:rsidRDefault="0038479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4515D"/>
    <w:multiLevelType w:val="hybridMultilevel"/>
    <w:tmpl w:val="5008A0D0"/>
    <w:lvl w:ilvl="0" w:tplc="64C20176">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AD472B"/>
    <w:multiLevelType w:val="hybridMultilevel"/>
    <w:tmpl w:val="3A8EC692"/>
    <w:lvl w:ilvl="0" w:tplc="49A261FA">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947C2D"/>
    <w:multiLevelType w:val="hybridMultilevel"/>
    <w:tmpl w:val="27BA8AB8"/>
    <w:lvl w:ilvl="0" w:tplc="F9C45C7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847F5A"/>
    <w:multiLevelType w:val="hybridMultilevel"/>
    <w:tmpl w:val="306C05E0"/>
    <w:lvl w:ilvl="0" w:tplc="329CD0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6A1754"/>
    <w:multiLevelType w:val="hybridMultilevel"/>
    <w:tmpl w:val="B5841FC0"/>
    <w:lvl w:ilvl="0" w:tplc="950C73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99C"/>
    <w:rsid w:val="000158F9"/>
    <w:rsid w:val="00035CDD"/>
    <w:rsid w:val="00040083"/>
    <w:rsid w:val="00055992"/>
    <w:rsid w:val="000820E8"/>
    <w:rsid w:val="001175EE"/>
    <w:rsid w:val="00157CF6"/>
    <w:rsid w:val="00182416"/>
    <w:rsid w:val="001857BE"/>
    <w:rsid w:val="00187EB4"/>
    <w:rsid w:val="001B1108"/>
    <w:rsid w:val="001C6CDE"/>
    <w:rsid w:val="001D3A22"/>
    <w:rsid w:val="001E4E1C"/>
    <w:rsid w:val="001F0481"/>
    <w:rsid w:val="00200C92"/>
    <w:rsid w:val="0020451E"/>
    <w:rsid w:val="00206B9D"/>
    <w:rsid w:val="0023259C"/>
    <w:rsid w:val="00257775"/>
    <w:rsid w:val="00271557"/>
    <w:rsid w:val="00274238"/>
    <w:rsid w:val="002B0BD7"/>
    <w:rsid w:val="002B573D"/>
    <w:rsid w:val="002C5CB2"/>
    <w:rsid w:val="002F779F"/>
    <w:rsid w:val="00302437"/>
    <w:rsid w:val="003370A2"/>
    <w:rsid w:val="00371885"/>
    <w:rsid w:val="00384798"/>
    <w:rsid w:val="00386295"/>
    <w:rsid w:val="003E2B87"/>
    <w:rsid w:val="00402786"/>
    <w:rsid w:val="004050EC"/>
    <w:rsid w:val="00405895"/>
    <w:rsid w:val="004058DF"/>
    <w:rsid w:val="0043743F"/>
    <w:rsid w:val="00443E6F"/>
    <w:rsid w:val="00451BF0"/>
    <w:rsid w:val="00486F1A"/>
    <w:rsid w:val="00490CB9"/>
    <w:rsid w:val="004A2CE2"/>
    <w:rsid w:val="004A48AF"/>
    <w:rsid w:val="004B02ED"/>
    <w:rsid w:val="004E3CDA"/>
    <w:rsid w:val="004E62C3"/>
    <w:rsid w:val="004F4B4D"/>
    <w:rsid w:val="004F7B55"/>
    <w:rsid w:val="0050216D"/>
    <w:rsid w:val="00503D7E"/>
    <w:rsid w:val="0050778F"/>
    <w:rsid w:val="00507E3C"/>
    <w:rsid w:val="00527C11"/>
    <w:rsid w:val="00535F31"/>
    <w:rsid w:val="00574D64"/>
    <w:rsid w:val="00591365"/>
    <w:rsid w:val="005B31E4"/>
    <w:rsid w:val="005D6BE0"/>
    <w:rsid w:val="006034F6"/>
    <w:rsid w:val="00607874"/>
    <w:rsid w:val="00607E77"/>
    <w:rsid w:val="00617BB3"/>
    <w:rsid w:val="00645CDD"/>
    <w:rsid w:val="006823A7"/>
    <w:rsid w:val="00687EE8"/>
    <w:rsid w:val="006D50A9"/>
    <w:rsid w:val="0070347F"/>
    <w:rsid w:val="0070678E"/>
    <w:rsid w:val="007C02B7"/>
    <w:rsid w:val="007E5FA9"/>
    <w:rsid w:val="00831C11"/>
    <w:rsid w:val="00871FD8"/>
    <w:rsid w:val="008A60B4"/>
    <w:rsid w:val="008B3C31"/>
    <w:rsid w:val="008B64FE"/>
    <w:rsid w:val="00935BF7"/>
    <w:rsid w:val="00952F4C"/>
    <w:rsid w:val="0095442C"/>
    <w:rsid w:val="00966D66"/>
    <w:rsid w:val="00983942"/>
    <w:rsid w:val="009C37E0"/>
    <w:rsid w:val="009C4972"/>
    <w:rsid w:val="009E41F4"/>
    <w:rsid w:val="00A14B66"/>
    <w:rsid w:val="00A22DDA"/>
    <w:rsid w:val="00A65CF7"/>
    <w:rsid w:val="00A81AB4"/>
    <w:rsid w:val="00A851DA"/>
    <w:rsid w:val="00AA2C50"/>
    <w:rsid w:val="00AA6757"/>
    <w:rsid w:val="00AC7D5B"/>
    <w:rsid w:val="00AE1481"/>
    <w:rsid w:val="00AF5F22"/>
    <w:rsid w:val="00B0415E"/>
    <w:rsid w:val="00B04678"/>
    <w:rsid w:val="00B04A0A"/>
    <w:rsid w:val="00B654CE"/>
    <w:rsid w:val="00B678C6"/>
    <w:rsid w:val="00B73403"/>
    <w:rsid w:val="00BC1C38"/>
    <w:rsid w:val="00BC46DF"/>
    <w:rsid w:val="00BE050D"/>
    <w:rsid w:val="00C03577"/>
    <w:rsid w:val="00C473F6"/>
    <w:rsid w:val="00C53029"/>
    <w:rsid w:val="00C65FEA"/>
    <w:rsid w:val="00CA0AC2"/>
    <w:rsid w:val="00CA19F4"/>
    <w:rsid w:val="00CB4D0A"/>
    <w:rsid w:val="00CB787F"/>
    <w:rsid w:val="00CC2FB3"/>
    <w:rsid w:val="00CC575A"/>
    <w:rsid w:val="00CF123B"/>
    <w:rsid w:val="00D039AC"/>
    <w:rsid w:val="00D245B0"/>
    <w:rsid w:val="00D415DD"/>
    <w:rsid w:val="00D427DE"/>
    <w:rsid w:val="00D46E23"/>
    <w:rsid w:val="00D5587D"/>
    <w:rsid w:val="00D707CC"/>
    <w:rsid w:val="00D821FE"/>
    <w:rsid w:val="00DA1E51"/>
    <w:rsid w:val="00DB0793"/>
    <w:rsid w:val="00E00821"/>
    <w:rsid w:val="00E04DB4"/>
    <w:rsid w:val="00E30679"/>
    <w:rsid w:val="00E4597D"/>
    <w:rsid w:val="00E5159E"/>
    <w:rsid w:val="00E54832"/>
    <w:rsid w:val="00E56A90"/>
    <w:rsid w:val="00E641CC"/>
    <w:rsid w:val="00E85DC0"/>
    <w:rsid w:val="00EA30AB"/>
    <w:rsid w:val="00EA3C32"/>
    <w:rsid w:val="00EA4BD1"/>
    <w:rsid w:val="00EA5F08"/>
    <w:rsid w:val="00EB3925"/>
    <w:rsid w:val="00EB6886"/>
    <w:rsid w:val="00F164E3"/>
    <w:rsid w:val="00F73E4E"/>
    <w:rsid w:val="00F96EB3"/>
    <w:rsid w:val="00FD05B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353013-B3B1-4B71-8975-64CD335FF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0D76A-9C2A-462D-821A-2C2166DF3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DJ</cp:lastModifiedBy>
  <cp:revision>3</cp:revision>
  <dcterms:created xsi:type="dcterms:W3CDTF">2017-10-10T07:28:00Z</dcterms:created>
  <dcterms:modified xsi:type="dcterms:W3CDTF">2017-10-10T07:29:00Z</dcterms:modified>
</cp:coreProperties>
</file>