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06B2" w:rsidRDefault="00504299">
      <w:pPr>
        <w:rPr>
          <w:rFonts w:ascii="Times New Roman" w:hAnsi="Times New Roman" w:cs="Times New Roman"/>
          <w:sz w:val="24"/>
          <w:szCs w:val="24"/>
        </w:rPr>
      </w:pPr>
      <w:r>
        <w:rPr>
          <w:rFonts w:ascii="Times New Roman" w:hAnsi="Times New Roman" w:cs="Times New Roman"/>
          <w:sz w:val="24"/>
          <w:szCs w:val="24"/>
        </w:rPr>
        <w:t>Q.1 Public Relations is the act of managing communications with various publics or shareholders groups. More broadly, it is the practice of relating with audiences who influence or influenced by an organization or individual. It is seen as being responsible for building, managing and protecting</w:t>
      </w:r>
      <w:r w:rsidR="00A74EBF">
        <w:rPr>
          <w:rFonts w:ascii="Times New Roman" w:hAnsi="Times New Roman" w:cs="Times New Roman"/>
          <w:sz w:val="24"/>
          <w:szCs w:val="24"/>
        </w:rPr>
        <w:t xml:space="preserve"> </w:t>
      </w:r>
      <w:r w:rsidR="0044721A">
        <w:rPr>
          <w:rFonts w:ascii="Times New Roman" w:hAnsi="Times New Roman" w:cs="Times New Roman"/>
          <w:sz w:val="24"/>
          <w:szCs w:val="24"/>
        </w:rPr>
        <w:t xml:space="preserve">  relationships </w:t>
      </w:r>
      <w:bookmarkStart w:id="0" w:name="_GoBack"/>
      <w:bookmarkEnd w:id="0"/>
      <w:r w:rsidR="0044721A">
        <w:rPr>
          <w:rFonts w:ascii="Times New Roman" w:hAnsi="Times New Roman" w:cs="Times New Roman"/>
          <w:sz w:val="24"/>
          <w:szCs w:val="24"/>
        </w:rPr>
        <w:t xml:space="preserve">with </w:t>
      </w:r>
      <w:r>
        <w:rPr>
          <w:rFonts w:ascii="Times New Roman" w:hAnsi="Times New Roman" w:cs="Times New Roman"/>
          <w:sz w:val="24"/>
          <w:szCs w:val="24"/>
        </w:rPr>
        <w:t xml:space="preserve">  those  audiences</w:t>
      </w:r>
      <w:r w:rsidR="0044721A">
        <w:rPr>
          <w:rFonts w:ascii="Times New Roman" w:hAnsi="Times New Roman" w:cs="Times New Roman"/>
          <w:sz w:val="24"/>
          <w:szCs w:val="24"/>
        </w:rPr>
        <w:t xml:space="preserve"> </w:t>
      </w:r>
      <w:r>
        <w:rPr>
          <w:rFonts w:ascii="Times New Roman" w:hAnsi="Times New Roman" w:cs="Times New Roman"/>
          <w:sz w:val="24"/>
          <w:szCs w:val="24"/>
        </w:rPr>
        <w:t xml:space="preserve"> via communications strategies and tactics.</w:t>
      </w:r>
    </w:p>
    <w:p w:rsidR="00504299" w:rsidRDefault="0044721A">
      <w:pPr>
        <w:rPr>
          <w:rFonts w:ascii="Times New Roman" w:hAnsi="Times New Roman" w:cs="Times New Roman"/>
          <w:sz w:val="24"/>
          <w:szCs w:val="24"/>
        </w:rPr>
      </w:pPr>
      <w:r>
        <w:rPr>
          <w:rFonts w:ascii="Times New Roman" w:hAnsi="Times New Roman" w:cs="Times New Roman"/>
          <w:sz w:val="24"/>
          <w:szCs w:val="24"/>
        </w:rPr>
        <w:t>Public Relation</w:t>
      </w:r>
      <w:r w:rsidR="00504299">
        <w:rPr>
          <w:rFonts w:ascii="Times New Roman" w:hAnsi="Times New Roman" w:cs="Times New Roman"/>
          <w:sz w:val="24"/>
          <w:szCs w:val="24"/>
        </w:rPr>
        <w:t xml:space="preserve"> has been defined as “the practice of managing the flow of information between an organization and its publics.</w:t>
      </w:r>
      <w:r w:rsidR="00A74EBF">
        <w:rPr>
          <w:rFonts w:ascii="Times New Roman" w:hAnsi="Times New Roman" w:cs="Times New Roman"/>
          <w:sz w:val="24"/>
          <w:szCs w:val="24"/>
        </w:rPr>
        <w:t xml:space="preserve"> </w:t>
      </w:r>
    </w:p>
    <w:p w:rsidR="00504299" w:rsidRDefault="00504299">
      <w:pPr>
        <w:rPr>
          <w:rFonts w:ascii="Times New Roman" w:hAnsi="Times New Roman" w:cs="Times New Roman"/>
          <w:sz w:val="24"/>
          <w:szCs w:val="24"/>
        </w:rPr>
      </w:pPr>
      <w:r>
        <w:rPr>
          <w:rFonts w:ascii="Times New Roman" w:hAnsi="Times New Roman" w:cs="Times New Roman"/>
          <w:sz w:val="24"/>
          <w:szCs w:val="24"/>
        </w:rPr>
        <w:t>Q.2 Publicity is concerned as a medium having products or services featured in newspapers or programs telecast on T.V and radio without any charges levied upon</w:t>
      </w:r>
      <w:r w:rsidR="00A74EBF">
        <w:rPr>
          <w:rFonts w:ascii="Times New Roman" w:hAnsi="Times New Roman" w:cs="Times New Roman"/>
          <w:sz w:val="24"/>
          <w:szCs w:val="24"/>
        </w:rPr>
        <w:t xml:space="preserve"> </w:t>
      </w:r>
      <w:r>
        <w:rPr>
          <w:rFonts w:ascii="Times New Roman" w:hAnsi="Times New Roman" w:cs="Times New Roman"/>
          <w:sz w:val="24"/>
          <w:szCs w:val="24"/>
        </w:rPr>
        <w:t>.The feature article or products and services to be produced</w:t>
      </w:r>
      <w:r w:rsidR="00F14DB9">
        <w:rPr>
          <w:rFonts w:ascii="Times New Roman" w:hAnsi="Times New Roman" w:cs="Times New Roman"/>
          <w:sz w:val="24"/>
          <w:szCs w:val="24"/>
        </w:rPr>
        <w:t xml:space="preserve"> on the organization or companies</w:t>
      </w:r>
      <w:r w:rsidR="00A74EBF">
        <w:rPr>
          <w:rFonts w:ascii="Times New Roman" w:hAnsi="Times New Roman" w:cs="Times New Roman"/>
          <w:sz w:val="24"/>
          <w:szCs w:val="24"/>
        </w:rPr>
        <w:t xml:space="preserve"> profile is prepared by a journalist to the tune of the public. Publicity is mainly used as a tactical tool to a great extent by PR consultants to achieve specific objectives.</w:t>
      </w:r>
    </w:p>
    <w:p w:rsidR="00A74EBF" w:rsidRDefault="00A74EBF">
      <w:pPr>
        <w:rPr>
          <w:rFonts w:ascii="Times New Roman" w:hAnsi="Times New Roman" w:cs="Times New Roman"/>
          <w:sz w:val="24"/>
          <w:szCs w:val="24"/>
        </w:rPr>
      </w:pPr>
      <w:r>
        <w:rPr>
          <w:rFonts w:ascii="Times New Roman" w:hAnsi="Times New Roman" w:cs="Times New Roman"/>
          <w:sz w:val="24"/>
          <w:szCs w:val="24"/>
        </w:rPr>
        <w:t xml:space="preserve">The main </w:t>
      </w:r>
      <w:proofErr w:type="gramStart"/>
      <w:r>
        <w:rPr>
          <w:rFonts w:ascii="Times New Roman" w:hAnsi="Times New Roman" w:cs="Times New Roman"/>
          <w:sz w:val="24"/>
          <w:szCs w:val="24"/>
        </w:rPr>
        <w:t>objectives</w:t>
      </w:r>
      <w:r w:rsidR="0044721A">
        <w:rPr>
          <w:rFonts w:ascii="Times New Roman" w:hAnsi="Times New Roman" w:cs="Times New Roman"/>
          <w:sz w:val="24"/>
          <w:szCs w:val="24"/>
        </w:rPr>
        <w:t xml:space="preserve"> </w:t>
      </w:r>
      <w:r>
        <w:rPr>
          <w:rFonts w:ascii="Times New Roman" w:hAnsi="Times New Roman" w:cs="Times New Roman"/>
          <w:sz w:val="24"/>
          <w:szCs w:val="24"/>
        </w:rPr>
        <w:t xml:space="preserve"> of</w:t>
      </w:r>
      <w:proofErr w:type="gramEnd"/>
      <w:r w:rsidR="00913AED">
        <w:rPr>
          <w:rFonts w:ascii="Times New Roman" w:hAnsi="Times New Roman" w:cs="Times New Roman"/>
          <w:sz w:val="24"/>
          <w:szCs w:val="24"/>
        </w:rPr>
        <w:t xml:space="preserve"> </w:t>
      </w:r>
      <w:r>
        <w:rPr>
          <w:rFonts w:ascii="Times New Roman" w:hAnsi="Times New Roman" w:cs="Times New Roman"/>
          <w:sz w:val="24"/>
          <w:szCs w:val="24"/>
        </w:rPr>
        <w:t xml:space="preserve"> public</w:t>
      </w:r>
      <w:r w:rsidR="00913AED">
        <w:rPr>
          <w:rFonts w:ascii="Times New Roman" w:hAnsi="Times New Roman" w:cs="Times New Roman"/>
          <w:sz w:val="24"/>
          <w:szCs w:val="24"/>
        </w:rPr>
        <w:t>ity</w:t>
      </w:r>
      <w:r w:rsidR="0044721A">
        <w:rPr>
          <w:rFonts w:ascii="Times New Roman" w:hAnsi="Times New Roman" w:cs="Times New Roman"/>
          <w:sz w:val="24"/>
          <w:szCs w:val="24"/>
        </w:rPr>
        <w:t xml:space="preserve"> </w:t>
      </w:r>
      <w:r>
        <w:rPr>
          <w:rFonts w:ascii="Times New Roman" w:hAnsi="Times New Roman" w:cs="Times New Roman"/>
          <w:sz w:val="24"/>
          <w:szCs w:val="24"/>
        </w:rPr>
        <w:t xml:space="preserve"> is</w:t>
      </w:r>
      <w:r w:rsidR="0044721A">
        <w:rPr>
          <w:rFonts w:ascii="Times New Roman" w:hAnsi="Times New Roman" w:cs="Times New Roman"/>
          <w:sz w:val="24"/>
          <w:szCs w:val="24"/>
        </w:rPr>
        <w:t xml:space="preserve"> </w:t>
      </w:r>
      <w:r>
        <w:rPr>
          <w:rFonts w:ascii="Times New Roman" w:hAnsi="Times New Roman" w:cs="Times New Roman"/>
          <w:sz w:val="24"/>
          <w:szCs w:val="24"/>
        </w:rPr>
        <w:t xml:space="preserve"> not sales promotion but creation of an image through editorial or independent source. The major element of public relations is publicity.</w:t>
      </w:r>
      <w:r w:rsidR="00913AED">
        <w:rPr>
          <w:rFonts w:ascii="Times New Roman" w:hAnsi="Times New Roman" w:cs="Times New Roman"/>
          <w:sz w:val="24"/>
          <w:szCs w:val="24"/>
        </w:rPr>
        <w:t xml:space="preserve"> It</w:t>
      </w:r>
      <w:r>
        <w:rPr>
          <w:rFonts w:ascii="Times New Roman" w:hAnsi="Times New Roman" w:cs="Times New Roman"/>
          <w:sz w:val="24"/>
          <w:szCs w:val="24"/>
        </w:rPr>
        <w:t xml:space="preserve"> implies communications about a product or organization by placing of news about </w:t>
      </w:r>
      <w:proofErr w:type="gramStart"/>
      <w:r>
        <w:rPr>
          <w:rFonts w:ascii="Times New Roman" w:hAnsi="Times New Roman" w:cs="Times New Roman"/>
          <w:sz w:val="24"/>
          <w:szCs w:val="24"/>
        </w:rPr>
        <w:t>it</w:t>
      </w:r>
      <w:r w:rsidR="0044721A">
        <w:rPr>
          <w:rFonts w:ascii="Times New Roman" w:hAnsi="Times New Roman" w:cs="Times New Roman"/>
          <w:sz w:val="24"/>
          <w:szCs w:val="24"/>
        </w:rPr>
        <w:t xml:space="preserve"> </w:t>
      </w:r>
      <w:r>
        <w:rPr>
          <w:rFonts w:ascii="Times New Roman" w:hAnsi="Times New Roman" w:cs="Times New Roman"/>
          <w:sz w:val="24"/>
          <w:szCs w:val="24"/>
        </w:rPr>
        <w:t xml:space="preserve"> in</w:t>
      </w:r>
      <w:proofErr w:type="gramEnd"/>
      <w:r>
        <w:rPr>
          <w:rFonts w:ascii="Times New Roman" w:hAnsi="Times New Roman" w:cs="Times New Roman"/>
          <w:sz w:val="24"/>
          <w:szCs w:val="24"/>
        </w:rPr>
        <w:t xml:space="preserve">  the media without paying for time and space</w:t>
      </w:r>
      <w:r w:rsidR="00A86B97">
        <w:rPr>
          <w:rFonts w:ascii="Times New Roman" w:hAnsi="Times New Roman" w:cs="Times New Roman"/>
          <w:sz w:val="24"/>
          <w:szCs w:val="24"/>
        </w:rPr>
        <w:t xml:space="preserve"> . </w:t>
      </w:r>
      <w:r>
        <w:rPr>
          <w:rFonts w:ascii="Times New Roman" w:hAnsi="Times New Roman" w:cs="Times New Roman"/>
          <w:sz w:val="24"/>
          <w:szCs w:val="24"/>
        </w:rPr>
        <w:t xml:space="preserve"> </w:t>
      </w:r>
    </w:p>
    <w:p w:rsidR="00A74EBF" w:rsidRDefault="00A74EBF">
      <w:pPr>
        <w:rPr>
          <w:rFonts w:ascii="Times New Roman" w:hAnsi="Times New Roman" w:cs="Times New Roman"/>
          <w:sz w:val="24"/>
          <w:szCs w:val="24"/>
        </w:rPr>
      </w:pPr>
      <w:r>
        <w:rPr>
          <w:rFonts w:ascii="Times New Roman" w:hAnsi="Times New Roman" w:cs="Times New Roman"/>
          <w:sz w:val="24"/>
          <w:szCs w:val="24"/>
        </w:rPr>
        <w:t>Skill is the utmost to reap full benefit from publicity campaigns otherwise it may do more damage than good when not properly applied.</w:t>
      </w:r>
      <w:r w:rsidR="00A86B97">
        <w:rPr>
          <w:rFonts w:ascii="Times New Roman" w:hAnsi="Times New Roman" w:cs="Times New Roman"/>
          <w:sz w:val="24"/>
          <w:szCs w:val="24"/>
        </w:rPr>
        <w:t xml:space="preserve"> It is essential that messages should be well-worded, factual to the point and truthful with fairness and not portrayed in a manner as to be perceived as an advertisement.</w:t>
      </w:r>
    </w:p>
    <w:p w:rsidR="00A86B97" w:rsidRDefault="00A86B97">
      <w:pPr>
        <w:rPr>
          <w:rFonts w:ascii="Times New Roman" w:hAnsi="Times New Roman" w:cs="Times New Roman"/>
          <w:sz w:val="24"/>
          <w:szCs w:val="24"/>
        </w:rPr>
      </w:pPr>
      <w:r>
        <w:rPr>
          <w:rFonts w:ascii="Times New Roman" w:hAnsi="Times New Roman" w:cs="Times New Roman"/>
          <w:sz w:val="24"/>
          <w:szCs w:val="24"/>
        </w:rPr>
        <w:t>Q.3 PR requires good knowledge of psychology to persuade the public by deploying elements of publicity,</w:t>
      </w:r>
      <w:r w:rsidR="00913AED">
        <w:rPr>
          <w:rFonts w:ascii="Times New Roman" w:hAnsi="Times New Roman" w:cs="Times New Roman"/>
          <w:sz w:val="24"/>
          <w:szCs w:val="24"/>
        </w:rPr>
        <w:t xml:space="preserve"> </w:t>
      </w:r>
      <w:r>
        <w:rPr>
          <w:rFonts w:ascii="Times New Roman" w:hAnsi="Times New Roman" w:cs="Times New Roman"/>
          <w:sz w:val="24"/>
          <w:szCs w:val="24"/>
        </w:rPr>
        <w:t>advertising and any other useful communications.</w:t>
      </w:r>
    </w:p>
    <w:p w:rsidR="00A86B97" w:rsidRDefault="00A86B97">
      <w:pPr>
        <w:rPr>
          <w:rFonts w:ascii="Times New Roman" w:hAnsi="Times New Roman" w:cs="Times New Roman"/>
          <w:sz w:val="24"/>
          <w:szCs w:val="24"/>
        </w:rPr>
      </w:pPr>
      <w:r>
        <w:rPr>
          <w:rFonts w:ascii="Times New Roman" w:hAnsi="Times New Roman" w:cs="Times New Roman"/>
          <w:sz w:val="24"/>
          <w:szCs w:val="24"/>
        </w:rPr>
        <w:t>Advertising</w:t>
      </w:r>
      <w:r w:rsidR="00913AED">
        <w:rPr>
          <w:rFonts w:ascii="Times New Roman" w:hAnsi="Times New Roman" w:cs="Times New Roman"/>
          <w:sz w:val="24"/>
          <w:szCs w:val="24"/>
        </w:rPr>
        <w:t xml:space="preserve"> </w:t>
      </w:r>
      <w:r w:rsidR="0044721A">
        <w:rPr>
          <w:rFonts w:ascii="Times New Roman" w:hAnsi="Times New Roman" w:cs="Times New Roman"/>
          <w:sz w:val="24"/>
          <w:szCs w:val="24"/>
        </w:rPr>
        <w:t>and publicity</w:t>
      </w:r>
      <w:r w:rsidR="00913AED">
        <w:rPr>
          <w:rFonts w:ascii="Times New Roman" w:hAnsi="Times New Roman" w:cs="Times New Roman"/>
          <w:sz w:val="24"/>
          <w:szCs w:val="24"/>
        </w:rPr>
        <w:t xml:space="preserve"> are</w:t>
      </w:r>
      <w:r>
        <w:rPr>
          <w:rFonts w:ascii="Times New Roman" w:hAnsi="Times New Roman" w:cs="Times New Roman"/>
          <w:sz w:val="24"/>
          <w:szCs w:val="24"/>
        </w:rPr>
        <w:t xml:space="preserve"> characterized by sending messages in one direction using adverts or commercials to win more customers whereas PR is a two- way communications tool.</w:t>
      </w:r>
      <w:r w:rsidR="00913AED">
        <w:rPr>
          <w:rFonts w:ascii="Times New Roman" w:hAnsi="Times New Roman" w:cs="Times New Roman"/>
          <w:sz w:val="24"/>
          <w:szCs w:val="24"/>
        </w:rPr>
        <w:t xml:space="preserve"> </w:t>
      </w:r>
      <w:r>
        <w:rPr>
          <w:rFonts w:ascii="Times New Roman" w:hAnsi="Times New Roman" w:cs="Times New Roman"/>
          <w:sz w:val="24"/>
          <w:szCs w:val="24"/>
        </w:rPr>
        <w:t xml:space="preserve">The similarities between PR, advertising and </w:t>
      </w:r>
      <w:r w:rsidR="00C63C9F">
        <w:rPr>
          <w:rFonts w:ascii="Times New Roman" w:hAnsi="Times New Roman" w:cs="Times New Roman"/>
          <w:sz w:val="24"/>
          <w:szCs w:val="24"/>
        </w:rPr>
        <w:t>publicity are as follows:</w:t>
      </w:r>
    </w:p>
    <w:p w:rsidR="00C63C9F" w:rsidRDefault="00C63C9F">
      <w:pPr>
        <w:rPr>
          <w:rFonts w:ascii="Times New Roman" w:hAnsi="Times New Roman" w:cs="Times New Roman"/>
          <w:sz w:val="24"/>
          <w:szCs w:val="24"/>
        </w:rPr>
      </w:pPr>
      <w:proofErr w:type="gramStart"/>
      <w:r>
        <w:rPr>
          <w:rFonts w:ascii="Times New Roman" w:hAnsi="Times New Roman" w:cs="Times New Roman"/>
          <w:sz w:val="24"/>
          <w:szCs w:val="24"/>
        </w:rPr>
        <w:t>1.The</w:t>
      </w:r>
      <w:proofErr w:type="gramEnd"/>
      <w:r>
        <w:rPr>
          <w:rFonts w:ascii="Times New Roman" w:hAnsi="Times New Roman" w:cs="Times New Roman"/>
          <w:sz w:val="24"/>
          <w:szCs w:val="24"/>
        </w:rPr>
        <w:t xml:space="preserve"> media used for communication</w:t>
      </w:r>
    </w:p>
    <w:p w:rsidR="00C63C9F" w:rsidRDefault="00C63C9F">
      <w:pPr>
        <w:rPr>
          <w:rFonts w:ascii="Times New Roman" w:hAnsi="Times New Roman" w:cs="Times New Roman"/>
          <w:sz w:val="24"/>
          <w:szCs w:val="24"/>
        </w:rPr>
      </w:pPr>
      <w:proofErr w:type="gramStart"/>
      <w:r>
        <w:rPr>
          <w:rFonts w:ascii="Times New Roman" w:hAnsi="Times New Roman" w:cs="Times New Roman"/>
          <w:sz w:val="24"/>
          <w:szCs w:val="24"/>
        </w:rPr>
        <w:t>2.The</w:t>
      </w:r>
      <w:proofErr w:type="gramEnd"/>
      <w:r>
        <w:rPr>
          <w:rFonts w:ascii="Times New Roman" w:hAnsi="Times New Roman" w:cs="Times New Roman"/>
          <w:sz w:val="24"/>
          <w:szCs w:val="24"/>
        </w:rPr>
        <w:t xml:space="preserve"> elements used to create the message</w:t>
      </w:r>
    </w:p>
    <w:p w:rsidR="00C63C9F" w:rsidRDefault="00C63C9F">
      <w:pPr>
        <w:rPr>
          <w:rFonts w:ascii="Times New Roman" w:hAnsi="Times New Roman" w:cs="Times New Roman"/>
          <w:sz w:val="24"/>
          <w:szCs w:val="24"/>
        </w:rPr>
      </w:pPr>
      <w:r>
        <w:rPr>
          <w:rFonts w:ascii="Times New Roman" w:hAnsi="Times New Roman" w:cs="Times New Roman"/>
          <w:sz w:val="24"/>
          <w:szCs w:val="24"/>
        </w:rPr>
        <w:t>Advertising is</w:t>
      </w:r>
      <w:r w:rsidR="00913AED">
        <w:rPr>
          <w:rFonts w:ascii="Times New Roman" w:hAnsi="Times New Roman" w:cs="Times New Roman"/>
          <w:sz w:val="24"/>
          <w:szCs w:val="24"/>
        </w:rPr>
        <w:t xml:space="preserve"> a </w:t>
      </w:r>
      <w:proofErr w:type="gramStart"/>
      <w:r w:rsidR="00913AED">
        <w:rPr>
          <w:rFonts w:ascii="Times New Roman" w:hAnsi="Times New Roman" w:cs="Times New Roman"/>
          <w:sz w:val="24"/>
          <w:szCs w:val="24"/>
        </w:rPr>
        <w:t>brand</w:t>
      </w:r>
      <w:r w:rsidR="0044721A">
        <w:rPr>
          <w:rFonts w:ascii="Times New Roman" w:hAnsi="Times New Roman" w:cs="Times New Roman"/>
          <w:sz w:val="24"/>
          <w:szCs w:val="24"/>
        </w:rPr>
        <w:t xml:space="preserve"> </w:t>
      </w:r>
      <w:r w:rsidR="00913AED">
        <w:rPr>
          <w:rFonts w:ascii="Times New Roman" w:hAnsi="Times New Roman" w:cs="Times New Roman"/>
          <w:sz w:val="24"/>
          <w:szCs w:val="24"/>
        </w:rPr>
        <w:t xml:space="preserve"> of</w:t>
      </w:r>
      <w:proofErr w:type="gramEnd"/>
      <w:r w:rsidR="0044721A">
        <w:rPr>
          <w:rFonts w:ascii="Times New Roman" w:hAnsi="Times New Roman" w:cs="Times New Roman"/>
          <w:sz w:val="24"/>
          <w:szCs w:val="24"/>
        </w:rPr>
        <w:t xml:space="preserve"> </w:t>
      </w:r>
      <w:r w:rsidR="00913AED">
        <w:rPr>
          <w:rFonts w:ascii="Times New Roman" w:hAnsi="Times New Roman" w:cs="Times New Roman"/>
          <w:sz w:val="24"/>
          <w:szCs w:val="24"/>
        </w:rPr>
        <w:t xml:space="preserve"> premium to consumer </w:t>
      </w:r>
      <w:r w:rsidR="0044721A">
        <w:rPr>
          <w:rFonts w:ascii="Times New Roman" w:hAnsi="Times New Roman" w:cs="Times New Roman"/>
          <w:sz w:val="24"/>
          <w:szCs w:val="24"/>
        </w:rPr>
        <w:t xml:space="preserve">which </w:t>
      </w:r>
      <w:r w:rsidR="00913AED">
        <w:rPr>
          <w:rFonts w:ascii="Times New Roman" w:hAnsi="Times New Roman" w:cs="Times New Roman"/>
          <w:sz w:val="24"/>
          <w:szCs w:val="24"/>
        </w:rPr>
        <w:t>can</w:t>
      </w:r>
      <w:r w:rsidR="0044721A">
        <w:rPr>
          <w:rFonts w:ascii="Times New Roman" w:hAnsi="Times New Roman" w:cs="Times New Roman"/>
          <w:sz w:val="24"/>
          <w:szCs w:val="24"/>
        </w:rPr>
        <w:t xml:space="preserve"> </w:t>
      </w:r>
      <w:proofErr w:type="spellStart"/>
      <w:r w:rsidR="0044721A">
        <w:rPr>
          <w:rFonts w:ascii="Times New Roman" w:hAnsi="Times New Roman" w:cs="Times New Roman"/>
          <w:sz w:val="24"/>
          <w:szCs w:val="24"/>
        </w:rPr>
        <w:t>analyse</w:t>
      </w:r>
      <w:proofErr w:type="spellEnd"/>
      <w:r>
        <w:rPr>
          <w:rFonts w:ascii="Times New Roman" w:hAnsi="Times New Roman" w:cs="Times New Roman"/>
          <w:sz w:val="24"/>
          <w:szCs w:val="24"/>
        </w:rPr>
        <w:t xml:space="preserve"> specific components of advertising elements to use in order to achieve a high impact and conversion rates.</w:t>
      </w:r>
    </w:p>
    <w:p w:rsidR="00C63C9F" w:rsidRDefault="00C63C9F" w:rsidP="00C63C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To sell the brand products to consumers</w:t>
      </w:r>
    </w:p>
    <w:p w:rsidR="00C63C9F" w:rsidRDefault="00C63C9F" w:rsidP="00C63C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To achieve more consumers for purchasing</w:t>
      </w:r>
    </w:p>
    <w:p w:rsidR="00C63C9F" w:rsidRDefault="00C63C9F" w:rsidP="00C63C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To achieve greater profits in return</w:t>
      </w:r>
    </w:p>
    <w:p w:rsidR="00C63C9F" w:rsidRDefault="00C63C9F" w:rsidP="00C63C9F">
      <w:pPr>
        <w:rPr>
          <w:rFonts w:ascii="Times New Roman" w:hAnsi="Times New Roman" w:cs="Times New Roman"/>
          <w:sz w:val="24"/>
          <w:szCs w:val="24"/>
        </w:rPr>
      </w:pPr>
      <w:r>
        <w:rPr>
          <w:rFonts w:ascii="Times New Roman" w:hAnsi="Times New Roman" w:cs="Times New Roman"/>
          <w:sz w:val="24"/>
          <w:szCs w:val="24"/>
        </w:rPr>
        <w:t>Advertising is mainly concerned with the brand products whereas publicity is vital in sense of financial issue and practically PR is used to solve internal problems like strike.</w:t>
      </w:r>
    </w:p>
    <w:p w:rsidR="00C63C9F" w:rsidRDefault="00C63C9F" w:rsidP="00C63C9F">
      <w:pPr>
        <w:rPr>
          <w:rFonts w:ascii="Times New Roman" w:hAnsi="Times New Roman" w:cs="Times New Roman"/>
          <w:sz w:val="24"/>
          <w:szCs w:val="24"/>
        </w:rPr>
      </w:pPr>
      <w:r>
        <w:rPr>
          <w:rFonts w:ascii="Times New Roman" w:hAnsi="Times New Roman" w:cs="Times New Roman"/>
          <w:sz w:val="24"/>
          <w:szCs w:val="24"/>
        </w:rPr>
        <w:lastRenderedPageBreak/>
        <w:t>Q.4 Exhibiting at trade shows in international fair can bring a number of benefits to the business or organization.</w:t>
      </w:r>
      <w:r w:rsidR="00913AED">
        <w:rPr>
          <w:rFonts w:ascii="Times New Roman" w:hAnsi="Times New Roman" w:cs="Times New Roman"/>
          <w:sz w:val="24"/>
          <w:szCs w:val="24"/>
        </w:rPr>
        <w:t xml:space="preserve"> </w:t>
      </w:r>
      <w:r>
        <w:rPr>
          <w:rFonts w:ascii="Times New Roman" w:hAnsi="Times New Roman" w:cs="Times New Roman"/>
          <w:sz w:val="24"/>
          <w:szCs w:val="24"/>
        </w:rPr>
        <w:t>One can meet directly with potential customers. However success is not guaranteed</w:t>
      </w:r>
      <w:r w:rsidR="00913AED">
        <w:rPr>
          <w:rFonts w:ascii="Times New Roman" w:hAnsi="Times New Roman" w:cs="Times New Roman"/>
          <w:sz w:val="24"/>
          <w:szCs w:val="24"/>
        </w:rPr>
        <w:t xml:space="preserve"> and there are a number of costs involved.</w:t>
      </w:r>
    </w:p>
    <w:p w:rsidR="00913AED" w:rsidRDefault="00913AED" w:rsidP="00C63C9F">
      <w:pPr>
        <w:rPr>
          <w:rFonts w:ascii="Times New Roman" w:hAnsi="Times New Roman" w:cs="Times New Roman"/>
          <w:sz w:val="24"/>
          <w:szCs w:val="24"/>
        </w:rPr>
      </w:pPr>
      <w:r>
        <w:rPr>
          <w:rFonts w:ascii="Times New Roman" w:hAnsi="Times New Roman" w:cs="Times New Roman"/>
          <w:sz w:val="24"/>
          <w:szCs w:val="24"/>
        </w:rPr>
        <w:t>Raise awareness-exhibiting at industry events is a good way to raise your profiles and generate brand awareness.</w:t>
      </w:r>
    </w:p>
    <w:p w:rsidR="00913AED" w:rsidRDefault="00913AED" w:rsidP="00C63C9F">
      <w:pPr>
        <w:rPr>
          <w:rFonts w:ascii="Times New Roman" w:hAnsi="Times New Roman" w:cs="Times New Roman"/>
          <w:sz w:val="24"/>
          <w:szCs w:val="24"/>
        </w:rPr>
      </w:pPr>
      <w:r>
        <w:rPr>
          <w:rFonts w:ascii="Times New Roman" w:hAnsi="Times New Roman" w:cs="Times New Roman"/>
          <w:sz w:val="24"/>
          <w:szCs w:val="24"/>
        </w:rPr>
        <w:t>Meet in person- meeting face to face with potential customers.</w:t>
      </w:r>
    </w:p>
    <w:p w:rsidR="00913AED" w:rsidRPr="00C63C9F" w:rsidRDefault="00913AED" w:rsidP="00C63C9F">
      <w:pPr>
        <w:rPr>
          <w:rFonts w:ascii="Times New Roman" w:hAnsi="Times New Roman" w:cs="Times New Roman"/>
          <w:sz w:val="24"/>
          <w:szCs w:val="24"/>
        </w:rPr>
      </w:pPr>
      <w:r>
        <w:rPr>
          <w:rFonts w:ascii="Times New Roman" w:hAnsi="Times New Roman" w:cs="Times New Roman"/>
          <w:sz w:val="24"/>
          <w:szCs w:val="24"/>
        </w:rPr>
        <w:t>Net Working- Trade shows are great way to meet potential new customers, suppliers and launching of new product.</w:t>
      </w:r>
    </w:p>
    <w:p w:rsidR="00504299" w:rsidRPr="00504299" w:rsidRDefault="00504299">
      <w:pPr>
        <w:rPr>
          <w:rFonts w:ascii="Times New Roman" w:hAnsi="Times New Roman" w:cs="Times New Roman"/>
          <w:sz w:val="24"/>
          <w:szCs w:val="24"/>
        </w:rPr>
      </w:pPr>
    </w:p>
    <w:sectPr w:rsidR="00504299" w:rsidRPr="0050429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95E" w:rsidRDefault="0081695E" w:rsidP="008E63B3">
      <w:pPr>
        <w:spacing w:after="0" w:line="240" w:lineRule="auto"/>
      </w:pPr>
      <w:r>
        <w:separator/>
      </w:r>
    </w:p>
  </w:endnote>
  <w:endnote w:type="continuationSeparator" w:id="0">
    <w:p w:rsidR="0081695E" w:rsidRDefault="0081695E" w:rsidP="008E6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3B3" w:rsidRDefault="008E63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3B3" w:rsidRDefault="008E63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3B3" w:rsidRDefault="008E63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95E" w:rsidRDefault="0081695E" w:rsidP="008E63B3">
      <w:pPr>
        <w:spacing w:after="0" w:line="240" w:lineRule="auto"/>
      </w:pPr>
      <w:r>
        <w:separator/>
      </w:r>
    </w:p>
  </w:footnote>
  <w:footnote w:type="continuationSeparator" w:id="0">
    <w:p w:rsidR="0081695E" w:rsidRDefault="0081695E" w:rsidP="008E63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3B3" w:rsidRDefault="008E63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3B3" w:rsidRDefault="008E63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3B3" w:rsidRDefault="008E63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BD0F67"/>
    <w:multiLevelType w:val="hybridMultilevel"/>
    <w:tmpl w:val="20BE8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299"/>
    <w:rsid w:val="00390940"/>
    <w:rsid w:val="0044721A"/>
    <w:rsid w:val="00467593"/>
    <w:rsid w:val="00504299"/>
    <w:rsid w:val="00673172"/>
    <w:rsid w:val="0081695E"/>
    <w:rsid w:val="008E63B3"/>
    <w:rsid w:val="00913AED"/>
    <w:rsid w:val="00A74EBF"/>
    <w:rsid w:val="00A86B97"/>
    <w:rsid w:val="00B56ABD"/>
    <w:rsid w:val="00BA4B63"/>
    <w:rsid w:val="00C63C9F"/>
    <w:rsid w:val="00CD06B2"/>
    <w:rsid w:val="00F14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3172"/>
    <w:pPr>
      <w:ind w:left="720"/>
      <w:contextualSpacing/>
    </w:pPr>
  </w:style>
  <w:style w:type="paragraph" w:styleId="Header">
    <w:name w:val="header"/>
    <w:basedOn w:val="Normal"/>
    <w:link w:val="HeaderChar"/>
    <w:uiPriority w:val="99"/>
    <w:unhideWhenUsed/>
    <w:rsid w:val="008E63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3B3"/>
  </w:style>
  <w:style w:type="paragraph" w:styleId="Footer">
    <w:name w:val="footer"/>
    <w:basedOn w:val="Normal"/>
    <w:link w:val="FooterChar"/>
    <w:uiPriority w:val="99"/>
    <w:unhideWhenUsed/>
    <w:rsid w:val="008E63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3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3172"/>
    <w:pPr>
      <w:ind w:left="720"/>
      <w:contextualSpacing/>
    </w:pPr>
  </w:style>
  <w:style w:type="paragraph" w:styleId="Header">
    <w:name w:val="header"/>
    <w:basedOn w:val="Normal"/>
    <w:link w:val="HeaderChar"/>
    <w:uiPriority w:val="99"/>
    <w:unhideWhenUsed/>
    <w:rsid w:val="008E63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3B3"/>
  </w:style>
  <w:style w:type="paragraph" w:styleId="Footer">
    <w:name w:val="footer"/>
    <w:basedOn w:val="Normal"/>
    <w:link w:val="FooterChar"/>
    <w:uiPriority w:val="99"/>
    <w:unhideWhenUsed/>
    <w:rsid w:val="008E63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2018-02-23T09:34:00Z</dcterms:created>
  <dcterms:modified xsi:type="dcterms:W3CDTF">2018-02-23T10:41:00Z</dcterms:modified>
</cp:coreProperties>
</file>