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00C11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32AE033" wp14:editId="3EE7BC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FC6585" w14:textId="284D14B9" w:rsidR="00607874" w:rsidRDefault="00465390"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B318888" wp14:editId="50E2CFD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EE833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22BC97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318888"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DEE833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22BC976" w14:textId="77777777" w:rsidR="00405895" w:rsidRDefault="00405895"/>
                  </w:txbxContent>
                </v:textbox>
              </v:shape>
            </w:pict>
          </mc:Fallback>
        </mc:AlternateContent>
      </w:r>
    </w:p>
    <w:p w14:paraId="4BCF9B2C" w14:textId="77777777" w:rsidR="00607874" w:rsidRDefault="00607874" w:rsidP="00A851DA">
      <w:pPr>
        <w:rPr>
          <w:lang w:val="en-US"/>
        </w:rPr>
      </w:pPr>
    </w:p>
    <w:p w14:paraId="7680CA90" w14:textId="77777777" w:rsidR="00607874" w:rsidRDefault="00607874" w:rsidP="00A851DA">
      <w:pPr>
        <w:rPr>
          <w:lang w:val="en-US"/>
        </w:rPr>
      </w:pPr>
    </w:p>
    <w:p w14:paraId="45E7DF8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93FE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767F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BFF9215" w14:textId="77777777" w:rsidR="00A851DA" w:rsidRPr="00B0415E" w:rsidRDefault="00465390">
            <w:pPr>
              <w:pStyle w:val="Default"/>
              <w:rPr>
                <w:rFonts w:asciiTheme="minorHAnsi" w:hAnsiTheme="minorHAnsi"/>
              </w:rPr>
            </w:pPr>
            <w:r>
              <w:rPr>
                <w:rFonts w:asciiTheme="minorHAnsi" w:hAnsiTheme="minorHAnsi"/>
              </w:rPr>
              <w:t xml:space="preserve">Mariarosaria </w:t>
            </w:r>
          </w:p>
        </w:tc>
      </w:tr>
      <w:tr w:rsidR="00A851DA" w:rsidRPr="00B0415E" w14:paraId="270F8C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8725E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9C6B4B7" w14:textId="77777777" w:rsidR="00A851DA" w:rsidRPr="00B0415E" w:rsidRDefault="00465390">
            <w:pPr>
              <w:pStyle w:val="Default"/>
              <w:rPr>
                <w:rFonts w:asciiTheme="minorHAnsi" w:hAnsiTheme="minorHAnsi"/>
              </w:rPr>
            </w:pPr>
            <w:r>
              <w:rPr>
                <w:rFonts w:asciiTheme="minorHAnsi" w:hAnsiTheme="minorHAnsi"/>
              </w:rPr>
              <w:t>32617</w:t>
            </w:r>
          </w:p>
        </w:tc>
      </w:tr>
      <w:tr w:rsidR="00A851DA" w:rsidRPr="00B0415E" w14:paraId="5EFF5D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7F719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6351F52" w14:textId="77777777" w:rsidR="00A851DA" w:rsidRPr="00B0415E" w:rsidRDefault="00465390">
            <w:pPr>
              <w:pStyle w:val="Default"/>
              <w:rPr>
                <w:rFonts w:asciiTheme="minorHAnsi" w:hAnsiTheme="minorHAnsi"/>
              </w:rPr>
            </w:pPr>
            <w:r>
              <w:rPr>
                <w:rFonts w:asciiTheme="minorHAnsi" w:hAnsiTheme="minorHAnsi"/>
              </w:rPr>
              <w:t>Budgets and Managing Money</w:t>
            </w:r>
          </w:p>
        </w:tc>
      </w:tr>
      <w:tr w:rsidR="00A851DA" w:rsidRPr="00B0415E" w14:paraId="49ACCC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B24F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B187A0" w14:textId="77777777" w:rsidR="00A851DA" w:rsidRPr="00B0415E" w:rsidRDefault="00465390">
            <w:r>
              <w:t>3</w:t>
            </w:r>
            <w:bookmarkStart w:id="0" w:name="_GoBack"/>
            <w:bookmarkEnd w:id="0"/>
          </w:p>
        </w:tc>
      </w:tr>
    </w:tbl>
    <w:p w14:paraId="051B3C20" w14:textId="77777777" w:rsidR="00CC2FB3" w:rsidRDefault="00CC2FB3" w:rsidP="00A851DA">
      <w:pPr>
        <w:rPr>
          <w:b/>
          <w:lang w:val="en-US"/>
        </w:rPr>
      </w:pPr>
    </w:p>
    <w:p w14:paraId="00DE5179" w14:textId="77777777" w:rsidR="00443E6F" w:rsidRDefault="00527C11" w:rsidP="00A851DA">
      <w:pPr>
        <w:rPr>
          <w:b/>
          <w:sz w:val="28"/>
          <w:lang w:val="en-US"/>
        </w:rPr>
      </w:pPr>
      <w:r w:rsidRPr="00443E6F">
        <w:rPr>
          <w:b/>
          <w:sz w:val="28"/>
          <w:lang w:val="en-US"/>
        </w:rPr>
        <w:t>Marking Criteria:</w:t>
      </w:r>
    </w:p>
    <w:p w14:paraId="6BE84B1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96D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63BD7A5" w14:textId="77777777" w:rsidTr="00CC2FB3">
        <w:tc>
          <w:tcPr>
            <w:tcW w:w="9242" w:type="dxa"/>
          </w:tcPr>
          <w:p w14:paraId="3BF5AFE2"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rPr>
              <w:t xml:space="preserve">Q1 </w:t>
            </w:r>
          </w:p>
          <w:p w14:paraId="5B69435F"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rPr>
              <w:t xml:space="preserve">In business decision making means to selcet a choice from available option to make the better decision.   Each decision requires thoughtful analysis of the information available so is possible to  evaluatethe  alternatives. . Good decisions require planning and thinking through. They are an integral part of a manager job and  the price to have the  leadership. In your workday there are  two kinds of decisions: the routine and the strategic. In the first, the conditions of the situation which the solution has to satisfy are known, and the job is simply to choose between a few obvious alternatives. The routine decision is often governed by which alternative will accomplish the goal with the minimum effort and disturbance. Not so for the strategic. Strategic decisions are more complex. They involve either finding out what the situation is or changing it. The ramifications of strategic decisions are broader: they can affect productivity, organization, capital expenditures, and so forth. </w:t>
            </w:r>
          </w:p>
          <w:p w14:paraId="704A7E48"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rPr>
              <w:t xml:space="preserve">Q2- Decision-making, is about selecting a course of action from alternatives. In actual practice, decision-making should be thought of as a process which includes five steps: </w:t>
            </w:r>
          </w:p>
          <w:p w14:paraId="74DB8A23"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u w:val="single"/>
              </w:rPr>
              <w:t xml:space="preserve">Define  the problem. </w:t>
            </w:r>
            <w:r>
              <w:rPr>
                <w:rFonts w:ascii="Helvetica" w:hAnsi="Helvetica" w:cs="Helvetica"/>
              </w:rPr>
              <w:t>Until you have a clear understanding of the problem, goal, or decision to be made, it is meaningless to proceed. If the problem is stated incorrectly or unclearly then your decisions will be wrong. In this process it needed to be as specific as you can.</w:t>
            </w:r>
          </w:p>
          <w:p w14:paraId="254F55D4"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u w:val="single"/>
              </w:rPr>
              <w:t xml:space="preserve">Gather the facts and data.  </w:t>
            </w:r>
            <w:r>
              <w:rPr>
                <w:rFonts w:ascii="Helvetica" w:hAnsi="Helvetica" w:cs="Helvetica"/>
              </w:rPr>
              <w:t>Do the analysis and gather all the data that could possibly be contributing to the problem. Data can comprise facts, opinions, assumptions, records, reports, and information from other people. If key information is not available, delay your decision until you get it. In some cases, however, decisions have to be made on the basis of incomplete knowledge, either because the information is not obtainable or because it would be too costly to get. Think about all of the information that you'll need. Make a list of every possible alternative, even ones that may initially sound silly. Always seek the opinions of people that you trust or speak to experts and professionals, because it will help you to come up with a variety of solutions when weighing all your options for a final decision. You will want to gather as many resources and as much information as possible.</w:t>
            </w:r>
          </w:p>
          <w:p w14:paraId="6F9C7C41"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u w:val="single"/>
              </w:rPr>
              <w:t xml:space="preserve">Organize the information. </w:t>
            </w:r>
          </w:p>
          <w:p w14:paraId="6157CC70"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rPr>
              <w:t xml:space="preserve"> Organize the information so it can be compared and analyzed in a straightforward manner. </w:t>
            </w:r>
            <w:r>
              <w:rPr>
                <w:rFonts w:ascii="Helvetica" w:hAnsi="Helvetica" w:cs="Helvetica"/>
              </w:rPr>
              <w:lastRenderedPageBreak/>
              <w:t xml:space="preserve">If you are working with a lot of information, an early task will include sorting what’s important from what isn’t. To simplify things a little, look for relationships between different factors such as like pros and cons, costs across departments, growth and so on. </w:t>
            </w:r>
            <w:r>
              <w:rPr>
                <w:rFonts w:ascii="Helvetica" w:hAnsi="Helvetica" w:cs="Helvetica"/>
                <w:u w:val="single"/>
              </w:rPr>
              <w:t xml:space="preserve">Develop options.  </w:t>
            </w:r>
          </w:p>
          <w:p w14:paraId="004AC43A"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rPr>
              <w:t xml:space="preserve">This is the guts of the decision-making process: developing as many good options as possible. Quality and quantity are equally important. It is rare for a problem to have only one solution, so don't be deceived. The important thing is to keep an open mind, let your imagination roam freely over the facts you've collected, and jot down the possible solutions that occur to you. </w:t>
            </w:r>
          </w:p>
          <w:p w14:paraId="4F5688E3"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u w:val="single"/>
              </w:rPr>
              <w:t xml:space="preserve">Analyze the choices and make your decision.  </w:t>
            </w:r>
          </w:p>
          <w:p w14:paraId="45CE3F90"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rPr>
              <w:t xml:space="preserve"> </w:t>
            </w:r>
          </w:p>
          <w:p w14:paraId="14694A09"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rPr>
              <w:t xml:space="preserve">With the previous groundwork laid, you are now in a position to compare the different options generated, and make decisions based on what is available. Making the best decision you can relies upon testing the options against specific, strong criteria, including the risk involved, permanent nature of the remedy, timing, achievability, your strategic plan, etc. Sometimes you can quickly eliminate the unacceptable options and focus on a few alternatives with fewer shortcomings. Ultimately, you will arrive at the best possible decision. </w:t>
            </w:r>
          </w:p>
          <w:p w14:paraId="264A0321" w14:textId="77777777" w:rsidR="00465390" w:rsidRDefault="00465390" w:rsidP="00465390">
            <w:pPr>
              <w:widowControl w:val="0"/>
              <w:autoSpaceDE w:val="0"/>
              <w:autoSpaceDN w:val="0"/>
              <w:adjustRightInd w:val="0"/>
              <w:rPr>
                <w:rFonts w:ascii="Helvetica" w:hAnsi="Helvetica" w:cs="Helvetica"/>
              </w:rPr>
            </w:pPr>
            <w:r>
              <w:rPr>
                <w:rFonts w:ascii="Helvetica" w:hAnsi="Helvetica" w:cs="Helvetica"/>
              </w:rPr>
              <w:t xml:space="preserve"> </w:t>
            </w:r>
          </w:p>
          <w:p w14:paraId="0066C3E3" w14:textId="77777777" w:rsidR="00465390" w:rsidRDefault="00465390" w:rsidP="00465390">
            <w:pPr>
              <w:widowControl w:val="0"/>
              <w:autoSpaceDE w:val="0"/>
              <w:autoSpaceDN w:val="0"/>
              <w:adjustRightInd w:val="0"/>
              <w:rPr>
                <w:rFonts w:ascii="Helvetica" w:hAnsi="Helvetica" w:cs="Helvetica"/>
              </w:rPr>
            </w:pPr>
          </w:p>
          <w:p w14:paraId="0175861A" w14:textId="77777777" w:rsidR="00CC2FB3" w:rsidRPr="00CC2FB3" w:rsidRDefault="00CC2FB3" w:rsidP="00A851DA">
            <w:pPr>
              <w:rPr>
                <w:rFonts w:ascii="Arial" w:hAnsi="Arial" w:cs="Arial"/>
                <w:sz w:val="24"/>
                <w:szCs w:val="24"/>
              </w:rPr>
            </w:pPr>
          </w:p>
          <w:p w14:paraId="14A6547D" w14:textId="77777777" w:rsidR="00CC2FB3" w:rsidRDefault="00CC2FB3" w:rsidP="00A851DA">
            <w:pPr>
              <w:rPr>
                <w:b/>
              </w:rPr>
            </w:pPr>
          </w:p>
          <w:p w14:paraId="4C03F45F" w14:textId="77777777" w:rsidR="00CC2FB3" w:rsidRDefault="00CC2FB3" w:rsidP="00A851DA">
            <w:pPr>
              <w:rPr>
                <w:b/>
              </w:rPr>
            </w:pPr>
          </w:p>
          <w:p w14:paraId="4EC2BF12" w14:textId="77777777" w:rsidR="00CC2FB3" w:rsidRDefault="00CC2FB3" w:rsidP="00A851DA">
            <w:pPr>
              <w:rPr>
                <w:b/>
              </w:rPr>
            </w:pPr>
          </w:p>
          <w:p w14:paraId="2028F839" w14:textId="77777777" w:rsidR="00CC2FB3" w:rsidRDefault="00CC2FB3" w:rsidP="00A851DA">
            <w:pPr>
              <w:rPr>
                <w:b/>
              </w:rPr>
            </w:pPr>
          </w:p>
          <w:p w14:paraId="5EC75EA6" w14:textId="77777777" w:rsidR="00CC2FB3" w:rsidRDefault="00CC2FB3" w:rsidP="00A851DA">
            <w:pPr>
              <w:rPr>
                <w:b/>
              </w:rPr>
            </w:pPr>
          </w:p>
          <w:p w14:paraId="2186EC22" w14:textId="77777777" w:rsidR="00CC2FB3" w:rsidRDefault="00CC2FB3" w:rsidP="00A851DA">
            <w:pPr>
              <w:rPr>
                <w:b/>
              </w:rPr>
            </w:pPr>
          </w:p>
          <w:p w14:paraId="501DA86C" w14:textId="77777777" w:rsidR="00CC2FB3" w:rsidRDefault="00CC2FB3" w:rsidP="00A851DA">
            <w:pPr>
              <w:rPr>
                <w:b/>
              </w:rPr>
            </w:pPr>
          </w:p>
          <w:p w14:paraId="1CD3096F" w14:textId="77777777" w:rsidR="00CC2FB3" w:rsidRDefault="00CC2FB3" w:rsidP="00A851DA">
            <w:pPr>
              <w:rPr>
                <w:b/>
              </w:rPr>
            </w:pPr>
          </w:p>
          <w:p w14:paraId="671DA4C3" w14:textId="77777777" w:rsidR="00CC2FB3" w:rsidRDefault="00CC2FB3" w:rsidP="00A851DA">
            <w:pPr>
              <w:rPr>
                <w:b/>
              </w:rPr>
            </w:pPr>
          </w:p>
          <w:p w14:paraId="7746CAF1" w14:textId="77777777" w:rsidR="00CC2FB3" w:rsidRDefault="00CC2FB3" w:rsidP="00A851DA">
            <w:pPr>
              <w:rPr>
                <w:b/>
              </w:rPr>
            </w:pPr>
          </w:p>
          <w:p w14:paraId="71E47449" w14:textId="77777777" w:rsidR="00CC2FB3" w:rsidRDefault="00CC2FB3" w:rsidP="00A851DA">
            <w:pPr>
              <w:rPr>
                <w:b/>
              </w:rPr>
            </w:pPr>
          </w:p>
          <w:p w14:paraId="644E14B8" w14:textId="77777777" w:rsidR="00CC2FB3" w:rsidRDefault="00CC2FB3" w:rsidP="00A851DA">
            <w:pPr>
              <w:rPr>
                <w:b/>
              </w:rPr>
            </w:pPr>
          </w:p>
          <w:p w14:paraId="227DCEF5" w14:textId="77777777" w:rsidR="00CC2FB3" w:rsidRDefault="00CC2FB3" w:rsidP="00A851DA">
            <w:pPr>
              <w:rPr>
                <w:b/>
              </w:rPr>
            </w:pPr>
          </w:p>
          <w:p w14:paraId="4F7946FF" w14:textId="77777777" w:rsidR="00CC2FB3" w:rsidRDefault="00CC2FB3" w:rsidP="00A851DA">
            <w:pPr>
              <w:rPr>
                <w:b/>
              </w:rPr>
            </w:pPr>
          </w:p>
          <w:p w14:paraId="7AA5951A" w14:textId="77777777" w:rsidR="00CC2FB3" w:rsidRDefault="00CC2FB3" w:rsidP="00A851DA">
            <w:pPr>
              <w:rPr>
                <w:b/>
              </w:rPr>
            </w:pPr>
          </w:p>
          <w:p w14:paraId="3D55F8F0" w14:textId="77777777" w:rsidR="00CC2FB3" w:rsidRDefault="00CC2FB3" w:rsidP="00A851DA">
            <w:pPr>
              <w:rPr>
                <w:b/>
              </w:rPr>
            </w:pPr>
          </w:p>
        </w:tc>
      </w:tr>
    </w:tbl>
    <w:p w14:paraId="60CCA13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551B7B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B0291B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C9C30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F0932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ED7561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60EBDD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184AFD4" w14:textId="77777777" w:rsidTr="00465390">
        <w:trPr>
          <w:trHeight w:val="215"/>
        </w:trPr>
        <w:tc>
          <w:tcPr>
            <w:tcW w:w="2310" w:type="dxa"/>
            <w:shd w:val="clear" w:color="auto" w:fill="D9D9D9" w:themeFill="background1" w:themeFillShade="D9"/>
          </w:tcPr>
          <w:p w14:paraId="4E94F8B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16F6CC" w14:textId="77777777" w:rsidR="00405895" w:rsidRPr="00B0415E" w:rsidRDefault="00465390" w:rsidP="00A851DA">
            <w:pPr>
              <w:rPr>
                <w:rFonts w:cs="Bliss-Regular"/>
                <w:color w:val="000000"/>
              </w:rPr>
            </w:pPr>
            <w:r>
              <w:rPr>
                <w:rFonts w:cs="Bliss-Regular"/>
                <w:color w:val="000000"/>
              </w:rPr>
              <w:t>Mariarosaria Nuzzo</w:t>
            </w:r>
          </w:p>
        </w:tc>
        <w:tc>
          <w:tcPr>
            <w:tcW w:w="1276" w:type="dxa"/>
            <w:shd w:val="clear" w:color="auto" w:fill="D9D9D9" w:themeFill="background1" w:themeFillShade="D9"/>
          </w:tcPr>
          <w:p w14:paraId="4006DA4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1F0E4C1" w14:textId="77777777" w:rsidR="00405895" w:rsidRPr="00B0415E" w:rsidRDefault="00465390" w:rsidP="00A851DA">
            <w:pPr>
              <w:rPr>
                <w:rFonts w:cs="Bliss-Regular"/>
                <w:color w:val="000000"/>
              </w:rPr>
            </w:pPr>
            <w:r>
              <w:rPr>
                <w:rFonts w:cs="Bliss-Regular"/>
                <w:color w:val="000000"/>
              </w:rPr>
              <w:t>29.06.2019</w:t>
            </w:r>
          </w:p>
        </w:tc>
      </w:tr>
    </w:tbl>
    <w:p w14:paraId="0A5A518E" w14:textId="77777777" w:rsidR="00A851DA" w:rsidRPr="00B0415E" w:rsidRDefault="00A851DA" w:rsidP="00A851DA">
      <w:pPr>
        <w:rPr>
          <w:rFonts w:cs="Bliss-Regular"/>
          <w:color w:val="000000"/>
          <w:lang w:val="en-US"/>
        </w:rPr>
      </w:pPr>
    </w:p>
    <w:p w14:paraId="45F759AD" w14:textId="77777777" w:rsidR="00A851DA" w:rsidRPr="00B0415E" w:rsidRDefault="00A851DA" w:rsidP="00A851DA">
      <w:pPr>
        <w:rPr>
          <w:rFonts w:cs="Bliss-Regular"/>
          <w:color w:val="000000"/>
          <w:lang w:val="en-US"/>
        </w:rPr>
      </w:pPr>
    </w:p>
    <w:p w14:paraId="3D38185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B8D2CE9" w14:textId="77777777" w:rsidTr="00B0415E">
        <w:trPr>
          <w:trHeight w:val="249"/>
        </w:trPr>
        <w:tc>
          <w:tcPr>
            <w:tcW w:w="4621" w:type="dxa"/>
            <w:shd w:val="clear" w:color="auto" w:fill="D9D9D9" w:themeFill="background1" w:themeFillShade="D9"/>
          </w:tcPr>
          <w:p w14:paraId="2C09A66E" w14:textId="77777777" w:rsidR="00503D7E" w:rsidRPr="00B0415E" w:rsidRDefault="00503D7E" w:rsidP="00503D7E">
            <w:pPr>
              <w:rPr>
                <w:b/>
                <w:color w:val="002060"/>
              </w:rPr>
            </w:pPr>
            <w:r w:rsidRPr="00B0415E">
              <w:rPr>
                <w:b/>
                <w:color w:val="002060"/>
              </w:rPr>
              <w:t>Total Marks</w:t>
            </w:r>
          </w:p>
        </w:tc>
        <w:tc>
          <w:tcPr>
            <w:tcW w:w="4621" w:type="dxa"/>
          </w:tcPr>
          <w:p w14:paraId="09429CFC" w14:textId="77777777" w:rsidR="00503D7E" w:rsidRPr="00B0415E" w:rsidRDefault="00503D7E" w:rsidP="00503D7E">
            <w:pPr>
              <w:rPr>
                <w:rFonts w:cs="Times New Roman"/>
                <w:szCs w:val="32"/>
              </w:rPr>
            </w:pPr>
          </w:p>
        </w:tc>
      </w:tr>
      <w:tr w:rsidR="00503D7E" w:rsidRPr="00B0415E" w14:paraId="3C96F57C" w14:textId="77777777" w:rsidTr="00B0415E">
        <w:tc>
          <w:tcPr>
            <w:tcW w:w="4621" w:type="dxa"/>
            <w:shd w:val="clear" w:color="auto" w:fill="D9D9D9" w:themeFill="background1" w:themeFillShade="D9"/>
          </w:tcPr>
          <w:p w14:paraId="5200DDC8" w14:textId="77777777" w:rsidR="00503D7E" w:rsidRPr="00B0415E" w:rsidRDefault="00503D7E" w:rsidP="00503D7E">
            <w:pPr>
              <w:rPr>
                <w:b/>
                <w:color w:val="002060"/>
              </w:rPr>
            </w:pPr>
            <w:r w:rsidRPr="00B0415E">
              <w:rPr>
                <w:b/>
                <w:color w:val="002060"/>
              </w:rPr>
              <w:t>Marks Obtained</w:t>
            </w:r>
          </w:p>
        </w:tc>
        <w:tc>
          <w:tcPr>
            <w:tcW w:w="4621" w:type="dxa"/>
          </w:tcPr>
          <w:p w14:paraId="06491428" w14:textId="77777777" w:rsidR="00503D7E" w:rsidRPr="00B0415E" w:rsidRDefault="00503D7E" w:rsidP="00503D7E">
            <w:pPr>
              <w:rPr>
                <w:rFonts w:cs="Times New Roman"/>
                <w:szCs w:val="32"/>
              </w:rPr>
            </w:pPr>
          </w:p>
        </w:tc>
      </w:tr>
      <w:tr w:rsidR="00503D7E" w:rsidRPr="00B0415E" w14:paraId="39E16838" w14:textId="77777777" w:rsidTr="00B0415E">
        <w:tc>
          <w:tcPr>
            <w:tcW w:w="4621" w:type="dxa"/>
            <w:shd w:val="clear" w:color="auto" w:fill="D9D9D9" w:themeFill="background1" w:themeFillShade="D9"/>
          </w:tcPr>
          <w:p w14:paraId="06545D4F"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6D8C4935" w14:textId="77777777" w:rsidR="00503D7E" w:rsidRPr="00B0415E" w:rsidRDefault="00503D7E" w:rsidP="00503D7E">
            <w:pPr>
              <w:rPr>
                <w:rFonts w:cs="Times New Roman"/>
                <w:szCs w:val="32"/>
              </w:rPr>
            </w:pPr>
          </w:p>
        </w:tc>
      </w:tr>
    </w:tbl>
    <w:p w14:paraId="176810D3" w14:textId="77777777" w:rsidR="00A851DA" w:rsidRDefault="00A851DA" w:rsidP="00503D7E">
      <w:pPr>
        <w:rPr>
          <w:rFonts w:cs="Times New Roman"/>
          <w:sz w:val="24"/>
          <w:szCs w:val="32"/>
        </w:rPr>
      </w:pPr>
    </w:p>
    <w:p w14:paraId="0E5A3863" w14:textId="77777777" w:rsidR="00607874" w:rsidRDefault="00607874" w:rsidP="00503D7E">
      <w:pPr>
        <w:rPr>
          <w:rFonts w:cs="Times New Roman"/>
          <w:sz w:val="24"/>
          <w:szCs w:val="32"/>
        </w:rPr>
      </w:pPr>
    </w:p>
    <w:p w14:paraId="3631D740" w14:textId="77777777" w:rsidR="00607874" w:rsidRDefault="00607874" w:rsidP="00503D7E">
      <w:pPr>
        <w:rPr>
          <w:rFonts w:cs="Times New Roman"/>
          <w:sz w:val="24"/>
          <w:szCs w:val="32"/>
        </w:rPr>
      </w:pPr>
    </w:p>
    <w:p w14:paraId="311B8F50" w14:textId="77777777" w:rsidR="00607874" w:rsidRDefault="00607874" w:rsidP="00503D7E">
      <w:pPr>
        <w:rPr>
          <w:rFonts w:cs="Times New Roman"/>
          <w:sz w:val="24"/>
          <w:szCs w:val="32"/>
        </w:rPr>
      </w:pPr>
    </w:p>
    <w:p w14:paraId="0955BA78" w14:textId="77777777" w:rsidR="00607874" w:rsidRDefault="00607874" w:rsidP="00503D7E">
      <w:pPr>
        <w:rPr>
          <w:rFonts w:cs="Times New Roman"/>
          <w:sz w:val="24"/>
          <w:szCs w:val="32"/>
        </w:rPr>
      </w:pPr>
    </w:p>
    <w:p w14:paraId="38DF4F3B" w14:textId="77777777" w:rsidR="00607874" w:rsidRDefault="00607874" w:rsidP="00503D7E">
      <w:pPr>
        <w:rPr>
          <w:rFonts w:cs="Times New Roman"/>
          <w:sz w:val="24"/>
          <w:szCs w:val="32"/>
        </w:rPr>
      </w:pPr>
    </w:p>
    <w:p w14:paraId="69EF68C4" w14:textId="77777777" w:rsidR="00607874" w:rsidRDefault="00607874" w:rsidP="00503D7E">
      <w:pPr>
        <w:rPr>
          <w:rFonts w:cs="Times New Roman"/>
          <w:sz w:val="24"/>
          <w:szCs w:val="32"/>
        </w:rPr>
      </w:pPr>
    </w:p>
    <w:p w14:paraId="20931B58" w14:textId="77777777" w:rsidR="00607874" w:rsidRDefault="00607874" w:rsidP="00503D7E">
      <w:pPr>
        <w:rPr>
          <w:rFonts w:cs="Times New Roman"/>
          <w:sz w:val="24"/>
          <w:szCs w:val="32"/>
        </w:rPr>
      </w:pPr>
    </w:p>
    <w:p w14:paraId="468CC746" w14:textId="77777777" w:rsidR="00EA30AB" w:rsidRDefault="00EA30AB" w:rsidP="00503D7E">
      <w:pPr>
        <w:rPr>
          <w:rFonts w:cs="Times New Roman"/>
          <w:sz w:val="24"/>
          <w:szCs w:val="32"/>
        </w:rPr>
      </w:pPr>
    </w:p>
    <w:p w14:paraId="21C5AD23" w14:textId="77777777" w:rsidR="00EA30AB" w:rsidRDefault="00EA30AB" w:rsidP="00503D7E">
      <w:pPr>
        <w:rPr>
          <w:rFonts w:cs="Times New Roman"/>
          <w:sz w:val="24"/>
          <w:szCs w:val="32"/>
        </w:rPr>
      </w:pPr>
    </w:p>
    <w:p w14:paraId="378FCFF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622E40" w14:textId="77777777" w:rsidR="00CA630F" w:rsidRDefault="00CA630F" w:rsidP="00CB4D0A">
      <w:pPr>
        <w:spacing w:after="0" w:line="240" w:lineRule="auto"/>
      </w:pPr>
      <w:r>
        <w:separator/>
      </w:r>
    </w:p>
  </w:endnote>
  <w:endnote w:type="continuationSeparator" w:id="0">
    <w:p w14:paraId="0C182567" w14:textId="77777777" w:rsidR="00CA630F" w:rsidRDefault="00CA63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90EF3B" w14:textId="77777777" w:rsidR="00CA630F" w:rsidRDefault="00CA630F" w:rsidP="00CB4D0A">
      <w:pPr>
        <w:spacing w:after="0" w:line="240" w:lineRule="auto"/>
      </w:pPr>
      <w:r>
        <w:separator/>
      </w:r>
    </w:p>
  </w:footnote>
  <w:footnote w:type="continuationSeparator" w:id="0">
    <w:p w14:paraId="6675D40F" w14:textId="77777777" w:rsidR="00CA630F" w:rsidRDefault="00CA630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539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630F"/>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5641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3D2CC-E023-F448-95A9-57FDD2CEA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666</Words>
  <Characters>3801</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cp:revision>
  <dcterms:created xsi:type="dcterms:W3CDTF">2015-01-26T12:24:00Z</dcterms:created>
  <dcterms:modified xsi:type="dcterms:W3CDTF">2019-06-30T08:44:00Z</dcterms:modified>
</cp:coreProperties>
</file>