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4D4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1470">
            <w:pPr>
              <w:pStyle w:val="Default"/>
              <w:rPr>
                <w:rFonts w:asciiTheme="minorHAnsi" w:hAnsiTheme="minorHAnsi"/>
              </w:rPr>
            </w:pPr>
            <w:r>
              <w:rPr>
                <w:rFonts w:asciiTheme="minorHAnsi" w:hAnsiTheme="minorHAnsi"/>
              </w:rPr>
              <w:t>Vivian Martins Tavares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1470">
            <w:pPr>
              <w:pStyle w:val="Default"/>
              <w:rPr>
                <w:rFonts w:asciiTheme="minorHAnsi" w:hAnsiTheme="minorHAnsi"/>
              </w:rPr>
            </w:pPr>
            <w:r>
              <w:rPr>
                <w:rFonts w:asciiTheme="minorHAnsi" w:hAnsiTheme="minorHAnsi"/>
              </w:rPr>
              <w:t>27868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1470">
            <w:pPr>
              <w:pStyle w:val="Default"/>
              <w:rPr>
                <w:rFonts w:asciiTheme="minorHAnsi" w:hAnsiTheme="minorHAnsi"/>
              </w:rPr>
            </w:pPr>
            <w:r w:rsidRPr="00A31470">
              <w:rPr>
                <w:rFonts w:asciiTheme="minorHAnsi" w:hAnsiTheme="minorHAnsi"/>
              </w:rPr>
              <w:t>Advanced Diploma in Hotel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31470">
            <w:r>
              <w:t>04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31470" w:rsidRPr="00A31470" w:rsidRDefault="00A31470" w:rsidP="00D02B50">
            <w:pPr>
              <w:pStyle w:val="ListParagraph"/>
              <w:numPr>
                <w:ilvl w:val="0"/>
                <w:numId w:val="2"/>
              </w:numPr>
              <w:spacing w:line="360" w:lineRule="auto"/>
              <w:jc w:val="both"/>
              <w:rPr>
                <w:rFonts w:ascii="Arial" w:hAnsi="Arial" w:cs="Arial"/>
                <w:sz w:val="24"/>
                <w:szCs w:val="24"/>
              </w:rPr>
            </w:pPr>
            <w:r w:rsidRPr="00A31470">
              <w:rPr>
                <w:rFonts w:ascii="Arial" w:hAnsi="Arial" w:cs="Arial"/>
                <w:sz w:val="24"/>
                <w:szCs w:val="24"/>
              </w:rPr>
              <w:t xml:space="preserve">Give short answers for the following questions: </w:t>
            </w:r>
          </w:p>
          <w:p w:rsidR="00A31470" w:rsidRPr="00A31470" w:rsidRDefault="00A31470" w:rsidP="00D02B50">
            <w:pPr>
              <w:spacing w:line="360" w:lineRule="auto"/>
              <w:jc w:val="both"/>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A31470">
              <w:rPr>
                <w:rFonts w:ascii="Arial" w:hAnsi="Arial" w:cs="Arial"/>
                <w:sz w:val="24"/>
                <w:szCs w:val="24"/>
              </w:rPr>
              <w:t>Which types of people are most suitable for working in the hospitality industry?</w:t>
            </w:r>
          </w:p>
          <w:p w:rsidR="00D02B50" w:rsidRPr="00D02B50" w:rsidRDefault="00D02B50" w:rsidP="00D02B50">
            <w:pPr>
              <w:spacing w:line="360" w:lineRule="auto"/>
              <w:jc w:val="both"/>
              <w:rPr>
                <w:rFonts w:ascii="Arial" w:hAnsi="Arial" w:cs="Arial"/>
                <w:sz w:val="24"/>
                <w:szCs w:val="24"/>
              </w:rPr>
            </w:pPr>
          </w:p>
          <w:p w:rsidR="00A31470" w:rsidRPr="00A31470" w:rsidRDefault="00A31470" w:rsidP="00D02B50">
            <w:pPr>
              <w:spacing w:line="360" w:lineRule="auto"/>
              <w:jc w:val="both"/>
              <w:rPr>
                <w:rFonts w:ascii="Arial" w:hAnsi="Arial" w:cs="Arial"/>
                <w:sz w:val="24"/>
                <w:szCs w:val="24"/>
              </w:rPr>
            </w:pPr>
            <w:r w:rsidRPr="00A31470">
              <w:rPr>
                <w:rFonts w:ascii="Arial" w:hAnsi="Arial" w:cs="Arial"/>
                <w:sz w:val="24"/>
                <w:szCs w:val="24"/>
              </w:rPr>
              <w:t>Working in an industry like hospitality means that you are surrounded by culturally diverse people every day, who are from many different walks of life and have vastly different needs, wants and expectations than the person before them. The manner in which you communicate with them and the way you leave them feeling could be the difference between simply being provided a generous tip or sparking a professional relationship that leads to the job of a lifetime.</w:t>
            </w:r>
          </w:p>
          <w:p w:rsidR="00A31470" w:rsidRPr="00A31470" w:rsidRDefault="00A31470" w:rsidP="00D02B50">
            <w:pPr>
              <w:spacing w:line="360" w:lineRule="auto"/>
              <w:jc w:val="both"/>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A31470">
              <w:rPr>
                <w:rFonts w:ascii="Arial" w:hAnsi="Arial" w:cs="Arial"/>
                <w:sz w:val="24"/>
                <w:szCs w:val="24"/>
              </w:rPr>
              <w:t>What is the first thing a manager should do before starting on the recruitment process?</w:t>
            </w:r>
          </w:p>
          <w:p w:rsidR="00D02B50" w:rsidRPr="00D02B50" w:rsidRDefault="00D02B50" w:rsidP="00D02B50">
            <w:pPr>
              <w:spacing w:line="360" w:lineRule="auto"/>
              <w:jc w:val="both"/>
              <w:rPr>
                <w:rFonts w:ascii="Arial" w:hAnsi="Arial" w:cs="Arial"/>
                <w:sz w:val="24"/>
                <w:szCs w:val="24"/>
              </w:rPr>
            </w:pPr>
          </w:p>
          <w:p w:rsidR="00A31470" w:rsidRDefault="00EA5179" w:rsidP="00D02B50">
            <w:pPr>
              <w:spacing w:line="360" w:lineRule="auto"/>
              <w:jc w:val="both"/>
              <w:rPr>
                <w:rFonts w:ascii="Arial" w:hAnsi="Arial" w:cs="Arial"/>
                <w:sz w:val="24"/>
                <w:szCs w:val="24"/>
              </w:rPr>
            </w:pPr>
            <w:r w:rsidRPr="00EA5179">
              <w:rPr>
                <w:rFonts w:ascii="Arial" w:hAnsi="Arial" w:cs="Arial"/>
                <w:sz w:val="24"/>
                <w:szCs w:val="24"/>
              </w:rPr>
              <w:t>It is common for managers to make mistakes in the process of recruiting of staff as they do not always</w:t>
            </w:r>
            <w:r>
              <w:rPr>
                <w:rFonts w:ascii="Arial" w:hAnsi="Arial" w:cs="Arial"/>
                <w:sz w:val="24"/>
                <w:szCs w:val="24"/>
              </w:rPr>
              <w:t xml:space="preserve"> </w:t>
            </w:r>
            <w:r w:rsidRPr="00EA5179">
              <w:rPr>
                <w:rFonts w:ascii="Arial" w:hAnsi="Arial" w:cs="Arial"/>
                <w:sz w:val="24"/>
                <w:szCs w:val="24"/>
              </w:rPr>
              <w:t>think about the ideal person carefully who is needed to undertake the job as described in the job</w:t>
            </w:r>
            <w:r>
              <w:rPr>
                <w:rFonts w:ascii="Arial" w:hAnsi="Arial" w:cs="Arial"/>
                <w:sz w:val="24"/>
                <w:szCs w:val="24"/>
              </w:rPr>
              <w:t xml:space="preserve"> </w:t>
            </w:r>
            <w:r w:rsidRPr="00EA5179">
              <w:rPr>
                <w:rFonts w:ascii="Arial" w:hAnsi="Arial" w:cs="Arial"/>
                <w:sz w:val="24"/>
                <w:szCs w:val="24"/>
              </w:rPr>
              <w:t xml:space="preserve">description. A carefully designed job description aids </w:t>
            </w:r>
            <w:r w:rsidRPr="00EA5179">
              <w:rPr>
                <w:rFonts w:ascii="Arial" w:hAnsi="Arial" w:cs="Arial"/>
                <w:sz w:val="24"/>
                <w:szCs w:val="24"/>
              </w:rPr>
              <w:lastRenderedPageBreak/>
              <w:t>in thinking about the person needed – their</w:t>
            </w:r>
            <w:r>
              <w:rPr>
                <w:rFonts w:ascii="Arial" w:hAnsi="Arial" w:cs="Arial"/>
                <w:sz w:val="24"/>
                <w:szCs w:val="24"/>
              </w:rPr>
              <w:t xml:space="preserve"> </w:t>
            </w:r>
            <w:r w:rsidRPr="00EA5179">
              <w:rPr>
                <w:rFonts w:ascii="Arial" w:hAnsi="Arial" w:cs="Arial"/>
                <w:sz w:val="24"/>
                <w:szCs w:val="24"/>
              </w:rPr>
              <w:t>background, previous experience, training and education, and characteristics and personality.</w:t>
            </w:r>
          </w:p>
          <w:p w:rsidR="00EA5179" w:rsidRPr="00A31470" w:rsidRDefault="00EA5179" w:rsidP="00D02B50">
            <w:pPr>
              <w:spacing w:line="360" w:lineRule="auto"/>
              <w:jc w:val="both"/>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EA5179">
              <w:rPr>
                <w:rFonts w:ascii="Arial" w:hAnsi="Arial" w:cs="Arial"/>
                <w:sz w:val="24"/>
                <w:szCs w:val="24"/>
              </w:rPr>
              <w:t>Who are flexible employees in hospitality services?</w:t>
            </w:r>
          </w:p>
          <w:p w:rsidR="00D02B50" w:rsidRPr="00D02B50" w:rsidRDefault="00D02B50" w:rsidP="00D02B50">
            <w:pPr>
              <w:spacing w:line="360" w:lineRule="auto"/>
              <w:jc w:val="both"/>
              <w:rPr>
                <w:rFonts w:ascii="Arial" w:hAnsi="Arial" w:cs="Arial"/>
                <w:sz w:val="24"/>
                <w:szCs w:val="24"/>
              </w:rPr>
            </w:pPr>
          </w:p>
          <w:p w:rsidR="00EA5179" w:rsidRPr="00EA5179" w:rsidRDefault="00EA5179" w:rsidP="00D02B50">
            <w:pPr>
              <w:spacing w:line="360" w:lineRule="auto"/>
              <w:jc w:val="both"/>
              <w:rPr>
                <w:rFonts w:ascii="Arial" w:hAnsi="Arial" w:cs="Arial"/>
                <w:sz w:val="24"/>
                <w:szCs w:val="24"/>
              </w:rPr>
            </w:pPr>
            <w:r w:rsidRPr="00EA5179">
              <w:rPr>
                <w:rFonts w:ascii="Arial" w:hAnsi="Arial" w:cs="Arial"/>
                <w:sz w:val="24"/>
                <w:szCs w:val="24"/>
              </w:rPr>
              <w:t>In every situation, you must be in a position to call on the necessary staff required to meet the demand.</w:t>
            </w:r>
            <w:r>
              <w:rPr>
                <w:rFonts w:ascii="Arial" w:hAnsi="Arial" w:cs="Arial"/>
                <w:sz w:val="24"/>
                <w:szCs w:val="24"/>
              </w:rPr>
              <w:t xml:space="preserve"> </w:t>
            </w:r>
            <w:r w:rsidRPr="00EA5179">
              <w:rPr>
                <w:rFonts w:ascii="Arial" w:hAnsi="Arial" w:cs="Arial"/>
                <w:sz w:val="24"/>
                <w:szCs w:val="24"/>
              </w:rPr>
              <w:t>This means being able to call in more staff in busy times and reducing the staff when sales are slow.Traditionally, full-time staff numbers have been maintained at the lowest levels possible and focus has</w:t>
            </w:r>
            <w:r>
              <w:rPr>
                <w:rFonts w:ascii="Arial" w:hAnsi="Arial" w:cs="Arial"/>
                <w:sz w:val="24"/>
                <w:szCs w:val="24"/>
              </w:rPr>
              <w:t xml:space="preserve"> </w:t>
            </w:r>
            <w:r w:rsidRPr="00EA5179">
              <w:rPr>
                <w:rFonts w:ascii="Arial" w:hAnsi="Arial" w:cs="Arial"/>
                <w:sz w:val="24"/>
                <w:szCs w:val="24"/>
              </w:rPr>
              <w:t>been on more ‘skilled’ employees who are supplemented with extras as required.</w:t>
            </w:r>
          </w:p>
          <w:p w:rsidR="00EA5179" w:rsidRPr="00EA5179" w:rsidRDefault="00EA5179" w:rsidP="00D02B50">
            <w:pPr>
              <w:spacing w:line="360" w:lineRule="auto"/>
              <w:jc w:val="both"/>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EA5179">
              <w:rPr>
                <w:rFonts w:ascii="Arial" w:hAnsi="Arial" w:cs="Arial"/>
                <w:sz w:val="24"/>
                <w:szCs w:val="24"/>
              </w:rPr>
              <w:t>Outline the factors which affect the market’s labour supply.</w:t>
            </w:r>
          </w:p>
          <w:p w:rsidR="00D02B50" w:rsidRPr="00D02B50" w:rsidRDefault="00D02B50" w:rsidP="00D02B50">
            <w:pPr>
              <w:spacing w:line="360" w:lineRule="auto"/>
              <w:jc w:val="both"/>
              <w:rPr>
                <w:rFonts w:ascii="Arial" w:hAnsi="Arial" w:cs="Arial"/>
                <w:sz w:val="24"/>
                <w:szCs w:val="24"/>
              </w:rPr>
            </w:pPr>
          </w:p>
          <w:p w:rsidR="00EA5179" w:rsidRPr="00EA5179" w:rsidRDefault="00EA5179" w:rsidP="00D02B50">
            <w:pPr>
              <w:spacing w:line="360" w:lineRule="auto"/>
              <w:jc w:val="both"/>
              <w:rPr>
                <w:rFonts w:ascii="Arial" w:hAnsi="Arial" w:cs="Arial"/>
                <w:sz w:val="24"/>
                <w:szCs w:val="24"/>
              </w:rPr>
            </w:pPr>
            <w:r w:rsidRPr="00EA5179">
              <w:rPr>
                <w:rFonts w:ascii="Arial" w:hAnsi="Arial" w:cs="Arial"/>
                <w:sz w:val="24"/>
                <w:szCs w:val="24"/>
              </w:rPr>
              <w:t>In every economic field the market of labour is affected by the demand and supply powers. The supply of labour is considered on the basis of population, different age groups, participation of sex ratio and their education.</w:t>
            </w:r>
            <w:r>
              <w:t xml:space="preserve"> </w:t>
            </w:r>
            <w:r w:rsidRPr="00EA5179">
              <w:rPr>
                <w:rFonts w:ascii="Arial" w:hAnsi="Arial" w:cs="Arial"/>
                <w:sz w:val="24"/>
                <w:szCs w:val="24"/>
              </w:rPr>
              <w:t>Supply of labour is related with that quantity and rate at which the labourers are ready to work.</w:t>
            </w:r>
            <w:r w:rsidRPr="00EA5179">
              <w:rPr>
                <w:rFonts w:ascii="Arial" w:hAnsi="Arial" w:cs="Arial"/>
                <w:sz w:val="24"/>
                <w:szCs w:val="24"/>
              </w:rPr>
              <w:t>Participation Rate as Labour Force</w:t>
            </w:r>
            <w:r>
              <w:rPr>
                <w:rFonts w:ascii="Arial" w:hAnsi="Arial" w:cs="Arial"/>
                <w:sz w:val="24"/>
                <w:szCs w:val="24"/>
              </w:rPr>
              <w:t xml:space="preserve">, </w:t>
            </w:r>
            <w:r w:rsidRPr="00EA5179">
              <w:rPr>
                <w:rFonts w:ascii="Arial" w:hAnsi="Arial" w:cs="Arial"/>
                <w:sz w:val="24"/>
                <w:szCs w:val="24"/>
              </w:rPr>
              <w:t>Number of Hours the Labourers is Willing to Work</w:t>
            </w:r>
            <w:r>
              <w:rPr>
                <w:rFonts w:ascii="Arial" w:hAnsi="Arial" w:cs="Arial"/>
                <w:sz w:val="24"/>
                <w:szCs w:val="24"/>
              </w:rPr>
              <w:t>,</w:t>
            </w:r>
            <w:r w:rsidRPr="00EA5179">
              <w:rPr>
                <w:rFonts w:ascii="Arial" w:hAnsi="Arial" w:cs="Arial"/>
                <w:sz w:val="24"/>
                <w:szCs w:val="24"/>
              </w:rPr>
              <w:t xml:space="preserve"> Speed or Intensity of Work </w:t>
            </w:r>
            <w:r>
              <w:rPr>
                <w:rFonts w:ascii="Arial" w:hAnsi="Arial" w:cs="Arial"/>
                <w:sz w:val="24"/>
                <w:szCs w:val="24"/>
              </w:rPr>
              <w:t>and</w:t>
            </w:r>
            <w:r w:rsidRPr="00EA5179">
              <w:rPr>
                <w:rFonts w:ascii="Arial" w:hAnsi="Arial" w:cs="Arial"/>
                <w:sz w:val="24"/>
                <w:szCs w:val="24"/>
              </w:rPr>
              <w:t xml:space="preserve"> Efficiency or Skill of Work.</w:t>
            </w:r>
          </w:p>
          <w:p w:rsidR="00EA5179" w:rsidRPr="00EA5179" w:rsidRDefault="00EA5179" w:rsidP="00D02B50">
            <w:pPr>
              <w:spacing w:line="360" w:lineRule="auto"/>
              <w:jc w:val="both"/>
              <w:rPr>
                <w:rFonts w:ascii="Arial" w:hAnsi="Arial" w:cs="Arial"/>
                <w:sz w:val="24"/>
                <w:szCs w:val="24"/>
              </w:rPr>
            </w:pPr>
          </w:p>
          <w:p w:rsidR="00EA5179" w:rsidRDefault="00A31470" w:rsidP="00D02B50">
            <w:pPr>
              <w:pStyle w:val="ListParagraph"/>
              <w:numPr>
                <w:ilvl w:val="0"/>
                <w:numId w:val="3"/>
              </w:numPr>
              <w:spacing w:line="360" w:lineRule="auto"/>
              <w:jc w:val="both"/>
              <w:rPr>
                <w:rFonts w:ascii="Arial" w:hAnsi="Arial" w:cs="Arial"/>
                <w:sz w:val="24"/>
                <w:szCs w:val="24"/>
              </w:rPr>
            </w:pPr>
            <w:r w:rsidRPr="00EA5179">
              <w:rPr>
                <w:rFonts w:ascii="Arial" w:hAnsi="Arial" w:cs="Arial"/>
                <w:sz w:val="24"/>
                <w:szCs w:val="24"/>
              </w:rPr>
              <w:t>Explain the important points which should be included in the job description.</w:t>
            </w:r>
          </w:p>
          <w:p w:rsidR="00D02B50" w:rsidRPr="00D02B50" w:rsidRDefault="00D02B50" w:rsidP="00D02B50">
            <w:pPr>
              <w:spacing w:line="360" w:lineRule="auto"/>
              <w:rPr>
                <w:rFonts w:ascii="Arial" w:hAnsi="Arial" w:cs="Arial"/>
                <w:sz w:val="24"/>
                <w:szCs w:val="24"/>
              </w:rPr>
            </w:pPr>
          </w:p>
          <w:p w:rsidR="00EA5179" w:rsidRDefault="009E217E" w:rsidP="00D02B50">
            <w:pPr>
              <w:spacing w:line="360" w:lineRule="auto"/>
              <w:jc w:val="both"/>
              <w:rPr>
                <w:rFonts w:ascii="Arial" w:hAnsi="Arial" w:cs="Arial"/>
                <w:sz w:val="24"/>
                <w:szCs w:val="24"/>
              </w:rPr>
            </w:pPr>
            <w:r w:rsidRPr="009E217E">
              <w:rPr>
                <w:rFonts w:ascii="Arial" w:hAnsi="Arial" w:cs="Arial"/>
                <w:sz w:val="24"/>
                <w:szCs w:val="24"/>
              </w:rPr>
              <w:t>The job description has to include the given brad headings: Job title, department, and location: allocate</w:t>
            </w:r>
            <w:r>
              <w:rPr>
                <w:rFonts w:ascii="Arial" w:hAnsi="Arial" w:cs="Arial"/>
                <w:sz w:val="24"/>
                <w:szCs w:val="24"/>
              </w:rPr>
              <w:t xml:space="preserve"> </w:t>
            </w:r>
            <w:r w:rsidRPr="009E217E">
              <w:rPr>
                <w:rFonts w:ascii="Arial" w:hAnsi="Arial" w:cs="Arial"/>
                <w:sz w:val="24"/>
                <w:szCs w:val="24"/>
              </w:rPr>
              <w:t>the job a name and a position.</w:t>
            </w:r>
          </w:p>
          <w:p w:rsidR="009E217E" w:rsidRPr="00EA5179" w:rsidRDefault="009E217E" w:rsidP="000A2403">
            <w:pPr>
              <w:spacing w:line="360" w:lineRule="auto"/>
              <w:jc w:val="center"/>
              <w:rPr>
                <w:rFonts w:ascii="Arial" w:hAnsi="Arial" w:cs="Arial"/>
                <w:sz w:val="24"/>
                <w:szCs w:val="24"/>
              </w:rPr>
            </w:pPr>
            <w:r>
              <w:rPr>
                <w:rFonts w:ascii="Arial" w:hAnsi="Arial" w:cs="Arial"/>
                <w:noProof/>
                <w:sz w:val="24"/>
                <w:szCs w:val="24"/>
              </w:rPr>
              <w:lastRenderedPageBreak/>
              <w:drawing>
                <wp:inline distT="0" distB="0" distL="0" distR="0">
                  <wp:extent cx="4048125" cy="2381250"/>
                  <wp:effectExtent l="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EA5179" w:rsidRDefault="00EA5179" w:rsidP="000A2403">
            <w:pPr>
              <w:pStyle w:val="ListParagraph"/>
              <w:spacing w:line="360" w:lineRule="auto"/>
              <w:ind w:left="1080"/>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EA5179">
              <w:rPr>
                <w:rFonts w:ascii="Arial" w:hAnsi="Arial" w:cs="Arial"/>
                <w:sz w:val="24"/>
                <w:szCs w:val="24"/>
              </w:rPr>
              <w:t>What are the internal sources for applicants?</w:t>
            </w:r>
          </w:p>
          <w:p w:rsidR="00D02B50" w:rsidRPr="00D02B50" w:rsidRDefault="00D02B50" w:rsidP="00D02B50">
            <w:pPr>
              <w:spacing w:line="360" w:lineRule="auto"/>
              <w:jc w:val="both"/>
              <w:rPr>
                <w:rFonts w:ascii="Arial" w:hAnsi="Arial" w:cs="Arial"/>
                <w:sz w:val="24"/>
                <w:szCs w:val="24"/>
              </w:rPr>
            </w:pPr>
          </w:p>
          <w:p w:rsidR="009E217E" w:rsidRDefault="009E217E" w:rsidP="00D02B50">
            <w:pPr>
              <w:spacing w:line="360" w:lineRule="auto"/>
              <w:jc w:val="both"/>
              <w:rPr>
                <w:rFonts w:ascii="Arial" w:hAnsi="Arial" w:cs="Arial"/>
                <w:sz w:val="24"/>
                <w:szCs w:val="24"/>
              </w:rPr>
            </w:pPr>
            <w:r w:rsidRPr="009E217E">
              <w:rPr>
                <w:rFonts w:ascii="Arial" w:hAnsi="Arial" w:cs="Arial"/>
                <w:sz w:val="24"/>
                <w:szCs w:val="24"/>
              </w:rPr>
              <w:t>Candidates will be attracted from the available local labour market and the below listed items indicate</w:t>
            </w:r>
            <w:r>
              <w:rPr>
                <w:rFonts w:ascii="Arial" w:hAnsi="Arial" w:cs="Arial"/>
                <w:sz w:val="24"/>
                <w:szCs w:val="24"/>
              </w:rPr>
              <w:t xml:space="preserve"> </w:t>
            </w:r>
            <w:r w:rsidRPr="009E217E">
              <w:rPr>
                <w:rFonts w:ascii="Arial" w:hAnsi="Arial" w:cs="Arial"/>
                <w:sz w:val="24"/>
                <w:szCs w:val="24"/>
              </w:rPr>
              <w:t>some basic methods of communicating with potential applicants to let them know of the job vacancies.</w:t>
            </w:r>
            <w:r>
              <w:rPr>
                <w:rFonts w:ascii="Arial" w:hAnsi="Arial" w:cs="Arial"/>
                <w:sz w:val="24"/>
                <w:szCs w:val="24"/>
              </w:rPr>
              <w:t xml:space="preserve"> </w:t>
            </w:r>
            <w:r w:rsidRPr="009E217E">
              <w:rPr>
                <w:rFonts w:ascii="Arial" w:hAnsi="Arial" w:cs="Arial"/>
                <w:sz w:val="24"/>
                <w:szCs w:val="24"/>
              </w:rPr>
              <w:t>Internal come from inside you</w:t>
            </w:r>
            <w:r>
              <w:rPr>
                <w:rFonts w:ascii="Arial" w:hAnsi="Arial" w:cs="Arial"/>
                <w:sz w:val="24"/>
                <w:szCs w:val="24"/>
              </w:rPr>
              <w:t>r</w:t>
            </w:r>
            <w:r w:rsidRPr="009E217E">
              <w:rPr>
                <w:rFonts w:ascii="Arial" w:hAnsi="Arial" w:cs="Arial"/>
                <w:sz w:val="24"/>
                <w:szCs w:val="24"/>
              </w:rPr>
              <w:t xml:space="preserve"> unit</w:t>
            </w:r>
            <w:r>
              <w:rPr>
                <w:rFonts w:ascii="Arial" w:hAnsi="Arial" w:cs="Arial"/>
                <w:sz w:val="24"/>
                <w:szCs w:val="24"/>
              </w:rPr>
              <w:t>, including: Internal promotions, present staff, current staff, notices and posters on your premises and records of previous applicants.</w:t>
            </w:r>
          </w:p>
          <w:p w:rsidR="009E217E" w:rsidRPr="009E217E" w:rsidRDefault="009E217E" w:rsidP="00D02B50">
            <w:pPr>
              <w:spacing w:line="360" w:lineRule="auto"/>
              <w:jc w:val="both"/>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9E217E">
              <w:rPr>
                <w:rFonts w:ascii="Arial" w:hAnsi="Arial" w:cs="Arial"/>
                <w:sz w:val="24"/>
                <w:szCs w:val="24"/>
              </w:rPr>
              <w:t>Which information should be asked on the job application form?</w:t>
            </w:r>
          </w:p>
          <w:p w:rsidR="000A2403" w:rsidRPr="000A2403" w:rsidRDefault="000A2403" w:rsidP="00D02B50">
            <w:pPr>
              <w:spacing w:line="360" w:lineRule="auto"/>
              <w:jc w:val="both"/>
              <w:rPr>
                <w:rFonts w:ascii="Arial" w:hAnsi="Arial" w:cs="Arial"/>
                <w:sz w:val="24"/>
                <w:szCs w:val="24"/>
              </w:rPr>
            </w:pPr>
          </w:p>
          <w:p w:rsidR="000A2403" w:rsidRPr="000A2403" w:rsidRDefault="000A2403" w:rsidP="00D02B50">
            <w:pPr>
              <w:spacing w:line="360" w:lineRule="auto"/>
              <w:jc w:val="both"/>
              <w:rPr>
                <w:rFonts w:ascii="Arial" w:hAnsi="Arial" w:cs="Arial"/>
                <w:sz w:val="24"/>
                <w:szCs w:val="24"/>
              </w:rPr>
            </w:pPr>
            <w:r w:rsidRPr="000A2403">
              <w:rPr>
                <w:rFonts w:ascii="Arial" w:hAnsi="Arial" w:cs="Arial"/>
                <w:sz w:val="24"/>
                <w:szCs w:val="24"/>
              </w:rPr>
              <w:t>The application form has to be designed in such a way that it is simple to complete and allows candidates</w:t>
            </w:r>
            <w:r>
              <w:rPr>
                <w:rFonts w:ascii="Arial" w:hAnsi="Arial" w:cs="Arial"/>
                <w:sz w:val="24"/>
                <w:szCs w:val="24"/>
              </w:rPr>
              <w:t xml:space="preserve"> </w:t>
            </w:r>
            <w:r w:rsidRPr="000A2403">
              <w:rPr>
                <w:rFonts w:ascii="Arial" w:hAnsi="Arial" w:cs="Arial"/>
                <w:sz w:val="24"/>
                <w:szCs w:val="24"/>
              </w:rPr>
              <w:t>to provide the necessary information you need to access their suitability:</w:t>
            </w:r>
            <w:r>
              <w:rPr>
                <w:rFonts w:ascii="Arial" w:hAnsi="Arial" w:cs="Arial"/>
                <w:sz w:val="24"/>
                <w:szCs w:val="24"/>
              </w:rPr>
              <w:t xml:space="preserve"> </w:t>
            </w:r>
            <w:r w:rsidRPr="000A2403">
              <w:rPr>
                <w:rFonts w:ascii="Arial" w:hAnsi="Arial" w:cs="Arial"/>
                <w:sz w:val="24"/>
                <w:szCs w:val="24"/>
              </w:rPr>
              <w:t>Name;</w:t>
            </w:r>
            <w:r>
              <w:rPr>
                <w:rFonts w:ascii="Arial" w:hAnsi="Arial" w:cs="Arial"/>
                <w:sz w:val="24"/>
                <w:szCs w:val="24"/>
              </w:rPr>
              <w:t xml:space="preserve"> </w:t>
            </w:r>
            <w:r w:rsidRPr="000A2403">
              <w:rPr>
                <w:rFonts w:ascii="Arial" w:hAnsi="Arial" w:cs="Arial"/>
                <w:sz w:val="24"/>
                <w:szCs w:val="24"/>
              </w:rPr>
              <w:t>Address;</w:t>
            </w:r>
            <w:r>
              <w:rPr>
                <w:rFonts w:ascii="Arial" w:hAnsi="Arial" w:cs="Arial"/>
                <w:sz w:val="24"/>
                <w:szCs w:val="24"/>
              </w:rPr>
              <w:t xml:space="preserve"> </w:t>
            </w:r>
            <w:r w:rsidRPr="000A2403">
              <w:rPr>
                <w:rFonts w:ascii="Arial" w:hAnsi="Arial" w:cs="Arial"/>
                <w:sz w:val="24"/>
                <w:szCs w:val="24"/>
              </w:rPr>
              <w:t>Education and training;</w:t>
            </w:r>
            <w:r>
              <w:rPr>
                <w:rFonts w:ascii="Arial" w:hAnsi="Arial" w:cs="Arial"/>
                <w:sz w:val="24"/>
                <w:szCs w:val="24"/>
              </w:rPr>
              <w:t xml:space="preserve"> </w:t>
            </w:r>
            <w:r w:rsidRPr="000A2403">
              <w:rPr>
                <w:rFonts w:ascii="Arial" w:hAnsi="Arial" w:cs="Arial"/>
                <w:sz w:val="24"/>
                <w:szCs w:val="24"/>
              </w:rPr>
              <w:t>Past work experience;</w:t>
            </w:r>
            <w:r>
              <w:rPr>
                <w:rFonts w:ascii="Arial" w:hAnsi="Arial" w:cs="Arial"/>
                <w:sz w:val="24"/>
                <w:szCs w:val="24"/>
              </w:rPr>
              <w:t xml:space="preserve"> </w:t>
            </w:r>
            <w:r w:rsidRPr="000A2403">
              <w:rPr>
                <w:rFonts w:ascii="Arial" w:hAnsi="Arial" w:cs="Arial"/>
                <w:sz w:val="24"/>
                <w:szCs w:val="24"/>
              </w:rPr>
              <w:t>Other interests; and</w:t>
            </w:r>
            <w:r>
              <w:rPr>
                <w:rFonts w:ascii="Arial" w:hAnsi="Arial" w:cs="Arial"/>
                <w:sz w:val="24"/>
                <w:szCs w:val="24"/>
              </w:rPr>
              <w:t xml:space="preserve"> </w:t>
            </w:r>
            <w:r w:rsidRPr="000A2403">
              <w:rPr>
                <w:rFonts w:ascii="Arial" w:hAnsi="Arial" w:cs="Arial"/>
                <w:sz w:val="24"/>
                <w:szCs w:val="24"/>
              </w:rPr>
              <w:t>Names and addresses of references.</w:t>
            </w:r>
            <w:r w:rsidRPr="000A2403">
              <w:rPr>
                <w:rFonts w:ascii="Arial" w:hAnsi="Arial" w:cs="Arial"/>
                <w:sz w:val="24"/>
                <w:szCs w:val="24"/>
              </w:rPr>
              <w:cr/>
            </w:r>
          </w:p>
          <w:p w:rsidR="009E217E" w:rsidRPr="009E217E" w:rsidRDefault="009E217E" w:rsidP="00D02B50">
            <w:pPr>
              <w:spacing w:line="360" w:lineRule="auto"/>
              <w:jc w:val="both"/>
              <w:rPr>
                <w:rFonts w:ascii="Arial" w:hAnsi="Arial" w:cs="Arial"/>
                <w:sz w:val="24"/>
                <w:szCs w:val="24"/>
              </w:rPr>
            </w:pPr>
          </w:p>
          <w:p w:rsidR="00A31470" w:rsidRDefault="00A31470" w:rsidP="00D02B50">
            <w:pPr>
              <w:pStyle w:val="ListParagraph"/>
              <w:numPr>
                <w:ilvl w:val="0"/>
                <w:numId w:val="3"/>
              </w:numPr>
              <w:spacing w:line="360" w:lineRule="auto"/>
              <w:jc w:val="both"/>
              <w:rPr>
                <w:rFonts w:ascii="Arial" w:hAnsi="Arial" w:cs="Arial"/>
                <w:sz w:val="24"/>
                <w:szCs w:val="24"/>
              </w:rPr>
            </w:pPr>
            <w:r w:rsidRPr="000A2403">
              <w:rPr>
                <w:rFonts w:ascii="Arial" w:hAnsi="Arial" w:cs="Arial"/>
                <w:sz w:val="24"/>
                <w:szCs w:val="24"/>
              </w:rPr>
              <w:t>What is the importance of induction programme in hospitality?</w:t>
            </w:r>
          </w:p>
          <w:p w:rsidR="00D02B50" w:rsidRPr="00D02B50" w:rsidRDefault="00D02B50" w:rsidP="00D02B50">
            <w:pPr>
              <w:spacing w:line="360" w:lineRule="auto"/>
              <w:jc w:val="both"/>
              <w:rPr>
                <w:rFonts w:ascii="Arial" w:hAnsi="Arial" w:cs="Arial"/>
                <w:sz w:val="24"/>
                <w:szCs w:val="24"/>
              </w:rPr>
            </w:pPr>
          </w:p>
          <w:p w:rsidR="000A2403" w:rsidRDefault="000A2403" w:rsidP="00D02B50">
            <w:pPr>
              <w:spacing w:line="360" w:lineRule="auto"/>
              <w:jc w:val="both"/>
              <w:rPr>
                <w:rFonts w:ascii="Arial" w:hAnsi="Arial" w:cs="Arial"/>
                <w:sz w:val="24"/>
                <w:szCs w:val="24"/>
              </w:rPr>
            </w:pPr>
            <w:r w:rsidRPr="000A2403">
              <w:rPr>
                <w:rFonts w:ascii="Arial" w:hAnsi="Arial" w:cs="Arial"/>
                <w:sz w:val="24"/>
                <w:szCs w:val="24"/>
              </w:rPr>
              <w:t xml:space="preserve">Helping to reduce customer service </w:t>
            </w:r>
            <w:r w:rsidRPr="000A2403">
              <w:rPr>
                <w:rFonts w:ascii="Arial" w:hAnsi="Arial" w:cs="Arial"/>
                <w:sz w:val="24"/>
                <w:szCs w:val="24"/>
              </w:rPr>
              <w:t>problems; Enhances</w:t>
            </w:r>
            <w:r w:rsidRPr="000A2403">
              <w:rPr>
                <w:rFonts w:ascii="Arial" w:hAnsi="Arial" w:cs="Arial"/>
                <w:sz w:val="24"/>
                <w:szCs w:val="24"/>
              </w:rPr>
              <w:t xml:space="preserve"> productivity levels with new employees becoming effective more rapidly; </w:t>
            </w:r>
            <w:r w:rsidRPr="000A2403">
              <w:rPr>
                <w:rFonts w:ascii="Arial" w:hAnsi="Arial" w:cs="Arial"/>
                <w:sz w:val="24"/>
                <w:szCs w:val="24"/>
              </w:rPr>
              <w:t>and Shows</w:t>
            </w:r>
            <w:r w:rsidRPr="000A2403">
              <w:rPr>
                <w:rFonts w:ascii="Arial" w:hAnsi="Arial" w:cs="Arial"/>
                <w:sz w:val="24"/>
                <w:szCs w:val="24"/>
              </w:rPr>
              <w:t xml:space="preserve"> statutory duties for safe and hygienic working practices.</w:t>
            </w:r>
            <w:r w:rsidRPr="000A2403">
              <w:rPr>
                <w:rFonts w:ascii="Arial" w:hAnsi="Arial" w:cs="Arial"/>
                <w:sz w:val="24"/>
                <w:szCs w:val="24"/>
              </w:rPr>
              <w:t xml:space="preserve"> </w:t>
            </w:r>
            <w:r w:rsidRPr="000A2403">
              <w:rPr>
                <w:rFonts w:ascii="Arial" w:hAnsi="Arial" w:cs="Arial"/>
                <w:sz w:val="24"/>
                <w:szCs w:val="24"/>
              </w:rPr>
              <w:t>When an Induction Programme is being planned, it is essential to take into consideration the</w:t>
            </w:r>
            <w:r w:rsidRPr="000A2403">
              <w:rPr>
                <w:rFonts w:ascii="Arial" w:hAnsi="Arial" w:cs="Arial"/>
                <w:sz w:val="24"/>
                <w:szCs w:val="24"/>
              </w:rPr>
              <w:t xml:space="preserve"> </w:t>
            </w:r>
            <w:r w:rsidRPr="000A2403">
              <w:rPr>
                <w:rFonts w:ascii="Arial" w:hAnsi="Arial" w:cs="Arial"/>
                <w:sz w:val="24"/>
                <w:szCs w:val="24"/>
              </w:rPr>
              <w:t>information and experiences that will help them to settle in and how to provide it</w:t>
            </w:r>
            <w:r>
              <w:rPr>
                <w:rFonts w:ascii="Arial" w:hAnsi="Arial" w:cs="Arial"/>
                <w:sz w:val="24"/>
                <w:szCs w:val="24"/>
              </w:rPr>
              <w:t>.</w:t>
            </w:r>
          </w:p>
          <w:p w:rsidR="000A2403" w:rsidRPr="000A2403" w:rsidRDefault="000A2403" w:rsidP="00D02B50">
            <w:pPr>
              <w:spacing w:line="360" w:lineRule="auto"/>
              <w:jc w:val="both"/>
              <w:rPr>
                <w:rFonts w:ascii="Arial" w:hAnsi="Arial" w:cs="Arial"/>
                <w:sz w:val="24"/>
                <w:szCs w:val="24"/>
              </w:rPr>
            </w:pPr>
          </w:p>
          <w:p w:rsidR="00A31470" w:rsidRDefault="00A31470" w:rsidP="00D02B50">
            <w:pPr>
              <w:pStyle w:val="ListParagraph"/>
              <w:numPr>
                <w:ilvl w:val="0"/>
                <w:numId w:val="2"/>
              </w:numPr>
              <w:spacing w:line="360" w:lineRule="auto"/>
              <w:jc w:val="both"/>
              <w:rPr>
                <w:rFonts w:ascii="Arial" w:hAnsi="Arial" w:cs="Arial"/>
                <w:sz w:val="24"/>
                <w:szCs w:val="24"/>
              </w:rPr>
            </w:pPr>
            <w:r w:rsidRPr="000A2403">
              <w:rPr>
                <w:rFonts w:ascii="Arial" w:hAnsi="Arial" w:cs="Arial"/>
                <w:sz w:val="24"/>
                <w:szCs w:val="24"/>
              </w:rPr>
              <w:t xml:space="preserve">Discuss advantages and disadvantages of one to one interview and more than one interview. </w:t>
            </w:r>
          </w:p>
          <w:p w:rsidR="00D02B50" w:rsidRPr="00D02B50" w:rsidRDefault="00D02B50" w:rsidP="00D02B50">
            <w:pPr>
              <w:spacing w:line="360" w:lineRule="auto"/>
              <w:jc w:val="both"/>
              <w:rPr>
                <w:rFonts w:ascii="Arial" w:hAnsi="Arial" w:cs="Arial"/>
                <w:sz w:val="24"/>
                <w:szCs w:val="24"/>
              </w:rPr>
            </w:pPr>
          </w:p>
          <w:p w:rsidR="000A2403" w:rsidRPr="000A2403" w:rsidRDefault="000A2403" w:rsidP="00D02B50">
            <w:pPr>
              <w:spacing w:line="360" w:lineRule="auto"/>
              <w:jc w:val="both"/>
              <w:rPr>
                <w:rFonts w:ascii="Arial" w:hAnsi="Arial" w:cs="Arial"/>
                <w:sz w:val="24"/>
                <w:szCs w:val="24"/>
              </w:rPr>
            </w:pPr>
            <w:r>
              <w:rPr>
                <w:rFonts w:ascii="Arial" w:hAnsi="Arial" w:cs="Arial"/>
                <w:sz w:val="24"/>
                <w:szCs w:val="24"/>
              </w:rPr>
              <w:t xml:space="preserve">One-to-One interview: The </w:t>
            </w:r>
            <w:r w:rsidRPr="000A2403">
              <w:rPr>
                <w:rFonts w:ascii="Arial" w:hAnsi="Arial" w:cs="Arial"/>
                <w:sz w:val="24"/>
                <w:szCs w:val="24"/>
              </w:rPr>
              <w:t>manager or a deputy conducts the candidate interviews individually on his or her own. This</w:t>
            </w:r>
            <w:r>
              <w:rPr>
                <w:rFonts w:ascii="Arial" w:hAnsi="Arial" w:cs="Arial"/>
                <w:sz w:val="24"/>
                <w:szCs w:val="24"/>
              </w:rPr>
              <w:t xml:space="preserve"> </w:t>
            </w:r>
            <w:r w:rsidRPr="000A2403">
              <w:rPr>
                <w:rFonts w:ascii="Arial" w:hAnsi="Arial" w:cs="Arial"/>
                <w:sz w:val="24"/>
                <w:szCs w:val="24"/>
              </w:rPr>
              <w:t>method saves time of the management but the weak point is that only one person’s judgment is</w:t>
            </w:r>
            <w:r>
              <w:rPr>
                <w:rFonts w:ascii="Arial" w:hAnsi="Arial" w:cs="Arial"/>
                <w:sz w:val="24"/>
                <w:szCs w:val="24"/>
              </w:rPr>
              <w:t xml:space="preserve"> </w:t>
            </w:r>
            <w:r w:rsidRPr="000A2403">
              <w:rPr>
                <w:rFonts w:ascii="Arial" w:hAnsi="Arial" w:cs="Arial"/>
                <w:sz w:val="24"/>
                <w:szCs w:val="24"/>
              </w:rPr>
              <w:t>involved. It is too easy for the interviewer to miss out on some vital pieces of the interviewee’s quality or</w:t>
            </w:r>
          </w:p>
          <w:p w:rsidR="000A2403" w:rsidRDefault="000A2403" w:rsidP="00D02B50">
            <w:pPr>
              <w:spacing w:line="360" w:lineRule="auto"/>
              <w:jc w:val="both"/>
              <w:rPr>
                <w:rFonts w:ascii="Arial" w:hAnsi="Arial" w:cs="Arial"/>
                <w:sz w:val="24"/>
                <w:szCs w:val="24"/>
              </w:rPr>
            </w:pPr>
            <w:r w:rsidRPr="000A2403">
              <w:rPr>
                <w:rFonts w:ascii="Arial" w:hAnsi="Arial" w:cs="Arial"/>
                <w:sz w:val="24"/>
                <w:szCs w:val="24"/>
              </w:rPr>
              <w:t>personal prejudices can come in the way.</w:t>
            </w:r>
          </w:p>
          <w:p w:rsidR="000A2403" w:rsidRPr="000A2403" w:rsidRDefault="000A2403" w:rsidP="00D02B50">
            <w:pPr>
              <w:spacing w:line="360" w:lineRule="auto"/>
              <w:jc w:val="both"/>
              <w:rPr>
                <w:rFonts w:ascii="Arial" w:hAnsi="Arial" w:cs="Arial"/>
                <w:sz w:val="24"/>
                <w:szCs w:val="24"/>
              </w:rPr>
            </w:pPr>
            <w:r>
              <w:rPr>
                <w:rFonts w:ascii="Arial" w:hAnsi="Arial" w:cs="Arial"/>
                <w:sz w:val="24"/>
                <w:szCs w:val="24"/>
              </w:rPr>
              <w:t xml:space="preserve">More then one interview: </w:t>
            </w:r>
            <w:r w:rsidRPr="000A2403">
              <w:rPr>
                <w:rFonts w:ascii="Arial" w:hAnsi="Arial" w:cs="Arial"/>
                <w:sz w:val="24"/>
                <w:szCs w:val="24"/>
              </w:rPr>
              <w:t>In times when there are several suitable candidates, managers can conduct an initial round of interviews</w:t>
            </w:r>
            <w:r>
              <w:rPr>
                <w:rFonts w:ascii="Arial" w:hAnsi="Arial" w:cs="Arial"/>
                <w:sz w:val="24"/>
                <w:szCs w:val="24"/>
              </w:rPr>
              <w:t xml:space="preserve"> </w:t>
            </w:r>
            <w:r w:rsidRPr="000A2403">
              <w:rPr>
                <w:rFonts w:ascii="Arial" w:hAnsi="Arial" w:cs="Arial"/>
                <w:sz w:val="24"/>
                <w:szCs w:val="24"/>
              </w:rPr>
              <w:t>and short list candidates that appear in a second round of interviews – this normally occurs on a</w:t>
            </w:r>
            <w:r>
              <w:rPr>
                <w:rFonts w:ascii="Arial" w:hAnsi="Arial" w:cs="Arial"/>
                <w:sz w:val="24"/>
                <w:szCs w:val="24"/>
              </w:rPr>
              <w:t xml:space="preserve"> </w:t>
            </w:r>
            <w:r w:rsidRPr="000A2403">
              <w:rPr>
                <w:rFonts w:ascii="Arial" w:hAnsi="Arial" w:cs="Arial"/>
                <w:sz w:val="24"/>
                <w:szCs w:val="24"/>
              </w:rPr>
              <w:t>different day. This type of selection is expensive both for management and the candidate. Normally, this</w:t>
            </w:r>
            <w:r>
              <w:rPr>
                <w:rFonts w:ascii="Arial" w:hAnsi="Arial" w:cs="Arial"/>
                <w:sz w:val="24"/>
                <w:szCs w:val="24"/>
              </w:rPr>
              <w:t xml:space="preserve"> </w:t>
            </w:r>
            <w:r w:rsidRPr="000A2403">
              <w:rPr>
                <w:rFonts w:ascii="Arial" w:hAnsi="Arial" w:cs="Arial"/>
                <w:sz w:val="24"/>
                <w:szCs w:val="24"/>
              </w:rPr>
              <w:t>kind of approach is used when selecting skilled staff or management personnel. The plus point is that</w:t>
            </w:r>
            <w:r>
              <w:rPr>
                <w:rFonts w:ascii="Arial" w:hAnsi="Arial" w:cs="Arial"/>
                <w:sz w:val="24"/>
                <w:szCs w:val="24"/>
              </w:rPr>
              <w:t xml:space="preserve"> </w:t>
            </w:r>
            <w:r w:rsidRPr="000A2403">
              <w:rPr>
                <w:rFonts w:ascii="Arial" w:hAnsi="Arial" w:cs="Arial"/>
                <w:sz w:val="24"/>
                <w:szCs w:val="24"/>
              </w:rPr>
              <w:t>more candidates are seen, and the selection is eventually based on the candidate’s performance on two</w:t>
            </w:r>
            <w:r>
              <w:rPr>
                <w:rFonts w:ascii="Arial" w:hAnsi="Arial" w:cs="Arial"/>
                <w:sz w:val="24"/>
                <w:szCs w:val="24"/>
              </w:rPr>
              <w:t xml:space="preserve"> </w:t>
            </w:r>
            <w:r w:rsidRPr="000A2403">
              <w:rPr>
                <w:rFonts w:ascii="Arial" w:hAnsi="Arial" w:cs="Arial"/>
                <w:sz w:val="24"/>
                <w:szCs w:val="24"/>
              </w:rPr>
              <w:t>occasions.</w:t>
            </w:r>
            <w:r w:rsidRPr="000A2403">
              <w:rPr>
                <w:rFonts w:ascii="Arial" w:hAnsi="Arial" w:cs="Arial"/>
                <w:sz w:val="24"/>
                <w:szCs w:val="24"/>
              </w:rPr>
              <w:cr/>
            </w:r>
          </w:p>
          <w:p w:rsidR="00A31470" w:rsidRDefault="00A31470" w:rsidP="00A31470">
            <w:pPr>
              <w:rPr>
                <w:rFonts w:ascii="Arial" w:hAnsi="Arial" w:cs="Arial"/>
                <w:sz w:val="24"/>
                <w:szCs w:val="24"/>
              </w:rPr>
            </w:pPr>
            <w:r w:rsidRPr="00A31470">
              <w:rPr>
                <w:rFonts w:ascii="Arial" w:hAnsi="Arial" w:cs="Arial"/>
                <w:sz w:val="24"/>
                <w:szCs w:val="24"/>
              </w:rPr>
              <w:t>Activity</w:t>
            </w:r>
          </w:p>
          <w:p w:rsidR="00D02B50" w:rsidRPr="00A31470" w:rsidRDefault="00D02B50" w:rsidP="00A31470">
            <w:pPr>
              <w:rPr>
                <w:rFonts w:ascii="Arial" w:hAnsi="Arial" w:cs="Arial"/>
                <w:sz w:val="24"/>
                <w:szCs w:val="24"/>
              </w:rPr>
            </w:pPr>
          </w:p>
          <w:p w:rsidR="00A31470" w:rsidRPr="00A31470" w:rsidRDefault="00A31470" w:rsidP="00D02B50">
            <w:pPr>
              <w:spacing w:line="360" w:lineRule="auto"/>
              <w:jc w:val="both"/>
              <w:rPr>
                <w:rFonts w:ascii="Arial" w:hAnsi="Arial" w:cs="Arial"/>
                <w:sz w:val="24"/>
                <w:szCs w:val="24"/>
              </w:rPr>
            </w:pPr>
            <w:r w:rsidRPr="00A31470">
              <w:rPr>
                <w:rFonts w:ascii="Arial" w:hAnsi="Arial" w:cs="Arial"/>
                <w:sz w:val="24"/>
                <w:szCs w:val="24"/>
              </w:rPr>
              <w:t>You are a manager in a hotel. You have to recruit a hotel front desk clerk, who will be responsible for</w:t>
            </w:r>
            <w:r w:rsidR="00D02B50">
              <w:rPr>
                <w:rFonts w:ascii="Arial" w:hAnsi="Arial" w:cs="Arial"/>
                <w:sz w:val="24"/>
                <w:szCs w:val="24"/>
              </w:rPr>
              <w:t xml:space="preserve"> </w:t>
            </w:r>
            <w:r w:rsidRPr="00A31470">
              <w:rPr>
                <w:rFonts w:ascii="Arial" w:hAnsi="Arial" w:cs="Arial"/>
                <w:sz w:val="24"/>
                <w:szCs w:val="24"/>
              </w:rPr>
              <w:t xml:space="preserve">room reservations, providing information and services to guests, and will receive payments. </w:t>
            </w:r>
          </w:p>
          <w:p w:rsidR="00D02B50" w:rsidRDefault="00A31470" w:rsidP="00D02B50">
            <w:pPr>
              <w:spacing w:line="360" w:lineRule="auto"/>
              <w:jc w:val="both"/>
              <w:rPr>
                <w:rFonts w:ascii="Arial" w:hAnsi="Arial" w:cs="Arial"/>
                <w:sz w:val="24"/>
                <w:szCs w:val="24"/>
              </w:rPr>
            </w:pPr>
            <w:r w:rsidRPr="00A31470">
              <w:rPr>
                <w:rFonts w:ascii="Arial" w:hAnsi="Arial" w:cs="Arial"/>
                <w:sz w:val="24"/>
                <w:szCs w:val="24"/>
              </w:rPr>
              <w:t xml:space="preserve">Considering the above </w:t>
            </w:r>
            <w:r w:rsidR="00D02B50">
              <w:rPr>
                <w:rFonts w:ascii="Arial" w:hAnsi="Arial" w:cs="Arial"/>
                <w:sz w:val="24"/>
                <w:szCs w:val="24"/>
              </w:rPr>
              <w:t>–</w:t>
            </w:r>
            <w:r w:rsidRPr="00A31470">
              <w:rPr>
                <w:rFonts w:ascii="Arial" w:hAnsi="Arial" w:cs="Arial"/>
                <w:sz w:val="24"/>
                <w:szCs w:val="24"/>
              </w:rPr>
              <w:t xml:space="preserve"> </w:t>
            </w:r>
          </w:p>
          <w:p w:rsidR="00A31470" w:rsidRPr="00D02B50" w:rsidRDefault="00A31470" w:rsidP="00D02B50">
            <w:pPr>
              <w:pStyle w:val="ListParagraph"/>
              <w:numPr>
                <w:ilvl w:val="0"/>
                <w:numId w:val="4"/>
              </w:numPr>
              <w:spacing w:line="360" w:lineRule="auto"/>
              <w:jc w:val="both"/>
              <w:rPr>
                <w:rFonts w:ascii="Arial" w:hAnsi="Arial" w:cs="Arial"/>
                <w:sz w:val="24"/>
                <w:szCs w:val="24"/>
              </w:rPr>
            </w:pPr>
            <w:r w:rsidRPr="00D02B50">
              <w:rPr>
                <w:rFonts w:ascii="Arial" w:hAnsi="Arial" w:cs="Arial"/>
                <w:sz w:val="24"/>
                <w:szCs w:val="24"/>
              </w:rPr>
              <w:t>Prepare a job description for the mentioned post.</w:t>
            </w:r>
          </w:p>
          <w:p w:rsidR="008F6B48" w:rsidRPr="008F6B48" w:rsidRDefault="008F6B48" w:rsidP="008F6B48">
            <w:pPr>
              <w:pStyle w:val="ListParagraph"/>
              <w:spacing w:line="360" w:lineRule="auto"/>
              <w:jc w:val="center"/>
              <w:rPr>
                <w:rFonts w:ascii="Arial" w:hAnsi="Arial" w:cs="Arial"/>
                <w:b/>
                <w:i/>
                <w:sz w:val="24"/>
                <w:szCs w:val="24"/>
              </w:rPr>
            </w:pPr>
            <w:r w:rsidRPr="008F6B48">
              <w:rPr>
                <w:rFonts w:ascii="Arial" w:hAnsi="Arial" w:cs="Arial"/>
                <w:b/>
                <w:i/>
                <w:sz w:val="24"/>
                <w:szCs w:val="24"/>
              </w:rPr>
              <w:t>Job Description</w:t>
            </w:r>
          </w:p>
          <w:p w:rsidR="008F6B48" w:rsidRPr="008F6B48" w:rsidRDefault="008F6B48" w:rsidP="008F6B48">
            <w:pPr>
              <w:pStyle w:val="ListParagraph"/>
              <w:spacing w:line="360" w:lineRule="auto"/>
              <w:jc w:val="center"/>
              <w:rPr>
                <w:rFonts w:ascii="Arial" w:hAnsi="Arial" w:cs="Arial"/>
                <w:b/>
                <w:i/>
                <w:sz w:val="24"/>
                <w:szCs w:val="24"/>
              </w:rPr>
            </w:pPr>
            <w:r w:rsidRPr="008F6B48">
              <w:rPr>
                <w:rFonts w:ascii="Arial" w:hAnsi="Arial" w:cs="Arial"/>
                <w:b/>
                <w:i/>
                <w:sz w:val="24"/>
                <w:szCs w:val="24"/>
              </w:rPr>
              <w:t>Job Title: Reception Clerk</w:t>
            </w:r>
          </w:p>
          <w:p w:rsidR="008F6B48" w:rsidRPr="008F6B48" w:rsidRDefault="008F6B48" w:rsidP="008F6B48">
            <w:pPr>
              <w:pStyle w:val="ListParagraph"/>
              <w:spacing w:line="360" w:lineRule="auto"/>
              <w:jc w:val="center"/>
              <w:rPr>
                <w:rFonts w:ascii="Arial" w:hAnsi="Arial" w:cs="Arial"/>
                <w:b/>
                <w:i/>
                <w:sz w:val="24"/>
                <w:szCs w:val="24"/>
              </w:rPr>
            </w:pPr>
            <w:r w:rsidRPr="008F6B48">
              <w:rPr>
                <w:rFonts w:ascii="Arial" w:hAnsi="Arial" w:cs="Arial"/>
                <w:b/>
                <w:i/>
                <w:sz w:val="24"/>
                <w:szCs w:val="24"/>
              </w:rPr>
              <w:t>Accountable to: Hospitality Manager</w:t>
            </w:r>
          </w:p>
          <w:p w:rsidR="008F6B48" w:rsidRPr="008F6B48" w:rsidRDefault="008F6B48" w:rsidP="008F6B48">
            <w:pPr>
              <w:pStyle w:val="ListParagraph"/>
              <w:spacing w:line="360" w:lineRule="auto"/>
              <w:jc w:val="both"/>
              <w:rPr>
                <w:rFonts w:ascii="Arial" w:hAnsi="Arial" w:cs="Arial"/>
                <w:sz w:val="24"/>
                <w:szCs w:val="24"/>
              </w:rPr>
            </w:pPr>
          </w:p>
          <w:p w:rsidR="008F6B48" w:rsidRPr="008F6B48" w:rsidRDefault="008F6B48" w:rsidP="008F6B48">
            <w:pPr>
              <w:spacing w:line="360" w:lineRule="auto"/>
              <w:jc w:val="both"/>
              <w:rPr>
                <w:rFonts w:ascii="Arial" w:hAnsi="Arial" w:cs="Arial"/>
                <w:b/>
                <w:i/>
                <w:sz w:val="24"/>
                <w:szCs w:val="24"/>
              </w:rPr>
            </w:pPr>
            <w:r w:rsidRPr="008F6B48">
              <w:rPr>
                <w:rFonts w:ascii="Arial" w:hAnsi="Arial" w:cs="Arial"/>
                <w:b/>
                <w:i/>
                <w:sz w:val="24"/>
                <w:szCs w:val="24"/>
              </w:rPr>
              <w:t>Job Purpose</w:t>
            </w:r>
          </w:p>
          <w:p w:rsidR="008F6B48" w:rsidRPr="008F6B48" w:rsidRDefault="008F6B48" w:rsidP="008F6B48">
            <w:pPr>
              <w:pStyle w:val="ListParagraph"/>
              <w:spacing w:line="360" w:lineRule="auto"/>
              <w:jc w:val="both"/>
              <w:rPr>
                <w:rFonts w:ascii="Arial" w:hAnsi="Arial" w:cs="Arial"/>
                <w:sz w:val="24"/>
                <w:szCs w:val="24"/>
              </w:rPr>
            </w:pP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xml:space="preserve">The post holder will be required to provide administrative support to the reception desk. The post holder will be the first point of contact for our company. Our Receptionist’s duties include offering administrative support across the organization. You will welcome guests and greet people who visit the business. You will also </w:t>
            </w:r>
            <w:r w:rsidRPr="008F6B48">
              <w:rPr>
                <w:rFonts w:ascii="Arial" w:hAnsi="Arial" w:cs="Arial"/>
                <w:sz w:val="24"/>
                <w:szCs w:val="24"/>
              </w:rPr>
              <w:lastRenderedPageBreak/>
              <w:t>coordinate front-desk activities, including distributing correspondence and redirecting phone calls.</w:t>
            </w:r>
          </w:p>
          <w:p w:rsidR="008F6B48" w:rsidRPr="008F6B48" w:rsidRDefault="008F6B48" w:rsidP="008F6B48">
            <w:pPr>
              <w:pStyle w:val="ListParagraph"/>
              <w:spacing w:line="360" w:lineRule="auto"/>
              <w:jc w:val="both"/>
              <w:rPr>
                <w:rFonts w:ascii="Arial" w:hAnsi="Arial" w:cs="Arial"/>
                <w:sz w:val="24"/>
                <w:szCs w:val="24"/>
              </w:rPr>
            </w:pPr>
          </w:p>
          <w:p w:rsidR="008F6B48" w:rsidRPr="008F6B48" w:rsidRDefault="008F6B48" w:rsidP="008F6B48">
            <w:pPr>
              <w:spacing w:line="360" w:lineRule="auto"/>
              <w:jc w:val="both"/>
              <w:rPr>
                <w:rFonts w:ascii="Arial" w:hAnsi="Arial" w:cs="Arial"/>
                <w:b/>
                <w:i/>
                <w:sz w:val="24"/>
                <w:szCs w:val="24"/>
              </w:rPr>
            </w:pPr>
            <w:r w:rsidRPr="008F6B48">
              <w:rPr>
                <w:rFonts w:ascii="Arial" w:hAnsi="Arial" w:cs="Arial"/>
                <w:b/>
                <w:i/>
                <w:sz w:val="24"/>
                <w:szCs w:val="24"/>
              </w:rPr>
              <w:t>Main duties and Responsibilities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 xml:space="preserve">Directs visitors by maintaining employee and department directories; </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Giving instructions. Maintains security by following procedures; monitoring logbook; issuing visitor badges.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Actioning all ad hoc internal room bookings.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Ordering of various stationery supplies for the Hotel.</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Administering, ordering, issuing and stock control of staff uniforms.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Perform duties such as taking care of plants and straightening magazines to maintain lobby or reception area.</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Greet and welcome guests as soon as they arrive at the office</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Answer, screen and forward incoming phone calls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Ensure reception area is tidy and presentable, with all necessary stationery and material (e.g. pens, forms and brochures)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Provide basic and accurate information in-person and via phone/email</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w:t>
            </w:r>
            <w:r w:rsidRPr="008F6B48">
              <w:rPr>
                <w:rFonts w:ascii="Arial" w:hAnsi="Arial" w:cs="Arial"/>
                <w:sz w:val="24"/>
                <w:szCs w:val="24"/>
              </w:rPr>
              <w:tab/>
              <w:t>Receive, sort and distribute daily mail/deliveries</w:t>
            </w:r>
          </w:p>
          <w:p w:rsidR="008F6B48" w:rsidRPr="008F6B48" w:rsidRDefault="008F6B48" w:rsidP="008F6B48">
            <w:pPr>
              <w:pStyle w:val="ListParagraph"/>
              <w:spacing w:line="360" w:lineRule="auto"/>
              <w:jc w:val="both"/>
              <w:rPr>
                <w:rFonts w:ascii="Arial" w:hAnsi="Arial" w:cs="Arial"/>
                <w:sz w:val="24"/>
                <w:szCs w:val="24"/>
              </w:rPr>
            </w:pPr>
          </w:p>
          <w:p w:rsidR="008F6B48" w:rsidRPr="008F6B48" w:rsidRDefault="008F6B48" w:rsidP="008F6B48">
            <w:pPr>
              <w:spacing w:line="360" w:lineRule="auto"/>
              <w:jc w:val="both"/>
              <w:rPr>
                <w:rFonts w:ascii="Arial" w:hAnsi="Arial" w:cs="Arial"/>
                <w:b/>
                <w:i/>
                <w:sz w:val="24"/>
                <w:szCs w:val="24"/>
              </w:rPr>
            </w:pPr>
            <w:r w:rsidRPr="008F6B48">
              <w:rPr>
                <w:rFonts w:ascii="Arial" w:hAnsi="Arial" w:cs="Arial"/>
                <w:b/>
                <w:i/>
                <w:sz w:val="24"/>
                <w:szCs w:val="24"/>
              </w:rPr>
              <w:t>Person Specification</w:t>
            </w:r>
          </w:p>
          <w:p w:rsidR="008F6B48" w:rsidRPr="008F6B48" w:rsidRDefault="008F6B48" w:rsidP="008F6B48">
            <w:pPr>
              <w:spacing w:line="360" w:lineRule="auto"/>
              <w:jc w:val="both"/>
              <w:rPr>
                <w:rFonts w:ascii="Arial" w:hAnsi="Arial" w:cs="Arial"/>
                <w:b/>
                <w:i/>
                <w:sz w:val="24"/>
                <w:szCs w:val="24"/>
              </w:rPr>
            </w:pPr>
            <w:r w:rsidRPr="008F6B48">
              <w:rPr>
                <w:rFonts w:ascii="Arial" w:hAnsi="Arial" w:cs="Arial"/>
                <w:b/>
                <w:i/>
                <w:sz w:val="24"/>
                <w:szCs w:val="24"/>
              </w:rPr>
              <w:t>Experience</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Experience of greeting guests and visitors and making them feel welcome in a positive and friendly manner</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Experience of working on a switchboard co-ordinating a high volume of calls during peak periods, prioritising work and situations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Experience of basic clerical duties and office procedures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Approachable with good interpersonal skills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A good standard of personal presentation</w:t>
            </w:r>
          </w:p>
          <w:p w:rsidR="008F6B48" w:rsidRDefault="008F6B48" w:rsidP="008F6B48">
            <w:pPr>
              <w:spacing w:line="360" w:lineRule="auto"/>
              <w:jc w:val="both"/>
              <w:rPr>
                <w:rFonts w:ascii="Arial" w:hAnsi="Arial" w:cs="Arial"/>
                <w:sz w:val="24"/>
                <w:szCs w:val="24"/>
              </w:rPr>
            </w:pPr>
            <w:r w:rsidRPr="008F6B48">
              <w:rPr>
                <w:rFonts w:ascii="Arial" w:hAnsi="Arial" w:cs="Arial"/>
                <w:sz w:val="24"/>
                <w:szCs w:val="24"/>
              </w:rPr>
              <w:t>• Ability to promote a positive image of the company to the customer</w:t>
            </w:r>
          </w:p>
          <w:p w:rsidR="008F6B48" w:rsidRPr="008F6B48" w:rsidRDefault="008F6B48" w:rsidP="008F6B48">
            <w:pPr>
              <w:spacing w:line="360" w:lineRule="auto"/>
              <w:jc w:val="both"/>
              <w:rPr>
                <w:rFonts w:ascii="Arial" w:hAnsi="Arial" w:cs="Arial"/>
                <w:sz w:val="24"/>
                <w:szCs w:val="24"/>
              </w:rPr>
            </w:pPr>
          </w:p>
          <w:p w:rsidR="008F6B48" w:rsidRPr="008F6B48" w:rsidRDefault="008F6B48" w:rsidP="008F6B48">
            <w:pPr>
              <w:spacing w:line="360" w:lineRule="auto"/>
              <w:jc w:val="both"/>
              <w:rPr>
                <w:rFonts w:ascii="Arial" w:hAnsi="Arial" w:cs="Arial"/>
                <w:b/>
                <w:i/>
                <w:sz w:val="24"/>
                <w:szCs w:val="24"/>
              </w:rPr>
            </w:pPr>
            <w:r w:rsidRPr="008F6B48">
              <w:rPr>
                <w:rFonts w:ascii="Arial" w:hAnsi="Arial" w:cs="Arial"/>
                <w:b/>
                <w:i/>
                <w:sz w:val="24"/>
                <w:szCs w:val="24"/>
              </w:rPr>
              <w:t>Special knowledge and role requirements</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Good working knowledge of using MS Office to a competent level within an office environment, especially MS Word, Excel and Outlook</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lastRenderedPageBreak/>
              <w:t>• Excellent communication skills with peers of all levels up to senior management</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Ability to work largely on own initiative</w:t>
            </w:r>
          </w:p>
          <w:p w:rsidR="008F6B48"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Positive and friendly persona</w:t>
            </w:r>
          </w:p>
          <w:p w:rsidR="00D02B50" w:rsidRPr="008F6B48" w:rsidRDefault="008F6B48" w:rsidP="008F6B48">
            <w:pPr>
              <w:spacing w:line="360" w:lineRule="auto"/>
              <w:jc w:val="both"/>
              <w:rPr>
                <w:rFonts w:ascii="Arial" w:hAnsi="Arial" w:cs="Arial"/>
                <w:sz w:val="24"/>
                <w:szCs w:val="24"/>
              </w:rPr>
            </w:pPr>
            <w:r w:rsidRPr="008F6B48">
              <w:rPr>
                <w:rFonts w:ascii="Arial" w:hAnsi="Arial" w:cs="Arial"/>
                <w:sz w:val="24"/>
                <w:szCs w:val="24"/>
              </w:rPr>
              <w:t>• Excellent time-keeping skills</w:t>
            </w:r>
          </w:p>
          <w:p w:rsidR="008F6B48" w:rsidRPr="00D02B50" w:rsidRDefault="008F6B48" w:rsidP="008F6B48">
            <w:pPr>
              <w:pStyle w:val="ListParagraph"/>
              <w:spacing w:line="360" w:lineRule="auto"/>
              <w:jc w:val="both"/>
              <w:rPr>
                <w:rFonts w:ascii="Arial" w:hAnsi="Arial" w:cs="Arial"/>
                <w:sz w:val="24"/>
                <w:szCs w:val="24"/>
              </w:rPr>
            </w:pPr>
          </w:p>
          <w:p w:rsidR="00CC2FB3" w:rsidRPr="008F6B48" w:rsidRDefault="00A31470" w:rsidP="008F6B48">
            <w:pPr>
              <w:pStyle w:val="ListParagraph"/>
              <w:numPr>
                <w:ilvl w:val="0"/>
                <w:numId w:val="4"/>
              </w:numPr>
              <w:spacing w:line="360" w:lineRule="auto"/>
              <w:jc w:val="both"/>
              <w:rPr>
                <w:rFonts w:ascii="Arial" w:hAnsi="Arial" w:cs="Arial"/>
                <w:sz w:val="24"/>
                <w:szCs w:val="24"/>
              </w:rPr>
            </w:pPr>
            <w:r w:rsidRPr="008F6B48">
              <w:rPr>
                <w:rFonts w:ascii="Arial" w:hAnsi="Arial" w:cs="Arial"/>
                <w:sz w:val="24"/>
                <w:szCs w:val="24"/>
              </w:rPr>
              <w:t>Which procedures will you adopt for advertising the post?</w:t>
            </w:r>
          </w:p>
          <w:p w:rsidR="008F6B48" w:rsidRDefault="008F6B48" w:rsidP="008F6B48">
            <w:pPr>
              <w:spacing w:line="360" w:lineRule="auto"/>
              <w:jc w:val="both"/>
              <w:rPr>
                <w:rFonts w:ascii="Arial" w:hAnsi="Arial" w:cs="Arial"/>
                <w:sz w:val="24"/>
                <w:szCs w:val="24"/>
              </w:rPr>
            </w:pPr>
            <w:r>
              <w:rPr>
                <w:rFonts w:ascii="Arial" w:hAnsi="Arial" w:cs="Arial"/>
                <w:sz w:val="24"/>
                <w:szCs w:val="24"/>
              </w:rPr>
              <w:t>The procedures for advertising will be:</w:t>
            </w:r>
          </w:p>
          <w:p w:rsidR="008F6B48" w:rsidRDefault="008F6B48" w:rsidP="008F6B48">
            <w:pPr>
              <w:spacing w:line="360" w:lineRule="auto"/>
              <w:jc w:val="both"/>
              <w:rPr>
                <w:rFonts w:ascii="Arial" w:hAnsi="Arial" w:cs="Arial"/>
                <w:sz w:val="24"/>
                <w:szCs w:val="24"/>
              </w:rPr>
            </w:pPr>
            <w:r>
              <w:rPr>
                <w:rFonts w:ascii="Arial" w:hAnsi="Arial" w:cs="Arial"/>
                <w:sz w:val="24"/>
                <w:szCs w:val="24"/>
              </w:rPr>
              <w:t>Advertising on the Hotel website.</w:t>
            </w:r>
          </w:p>
          <w:p w:rsidR="008F6B48" w:rsidRDefault="008F6B48" w:rsidP="008F6B48">
            <w:pPr>
              <w:spacing w:line="360" w:lineRule="auto"/>
              <w:jc w:val="both"/>
              <w:rPr>
                <w:rFonts w:ascii="Arial" w:hAnsi="Arial" w:cs="Arial"/>
                <w:sz w:val="24"/>
                <w:szCs w:val="24"/>
              </w:rPr>
            </w:pPr>
            <w:r>
              <w:rPr>
                <w:rFonts w:ascii="Arial" w:hAnsi="Arial" w:cs="Arial"/>
                <w:sz w:val="24"/>
                <w:szCs w:val="24"/>
              </w:rPr>
              <w:t>Looking for online agencies to post the Job Offer.</w:t>
            </w:r>
          </w:p>
          <w:p w:rsidR="008F6B48" w:rsidRDefault="008F6B48" w:rsidP="008F6B48">
            <w:pPr>
              <w:spacing w:line="360" w:lineRule="auto"/>
              <w:jc w:val="both"/>
              <w:rPr>
                <w:rFonts w:ascii="Arial" w:hAnsi="Arial" w:cs="Arial"/>
                <w:sz w:val="24"/>
                <w:szCs w:val="24"/>
              </w:rPr>
            </w:pPr>
            <w:r>
              <w:rPr>
                <w:rFonts w:ascii="Arial" w:hAnsi="Arial" w:cs="Arial"/>
                <w:sz w:val="24"/>
                <w:szCs w:val="24"/>
              </w:rPr>
              <w:t xml:space="preserve">Send </w:t>
            </w:r>
            <w:r w:rsidR="00284D4D">
              <w:rPr>
                <w:rFonts w:ascii="Arial" w:hAnsi="Arial" w:cs="Arial"/>
                <w:sz w:val="24"/>
                <w:szCs w:val="24"/>
              </w:rPr>
              <w:t>an</w:t>
            </w:r>
            <w:r>
              <w:rPr>
                <w:rFonts w:ascii="Arial" w:hAnsi="Arial" w:cs="Arial"/>
                <w:sz w:val="24"/>
                <w:szCs w:val="24"/>
              </w:rPr>
              <w:t xml:space="preserve"> email to all the staff to let them know that we are recruiting as sometimes they might know someone that would be interested on the job.</w:t>
            </w:r>
          </w:p>
          <w:p w:rsidR="00CC2FB3" w:rsidRDefault="008F6B48" w:rsidP="00284D4D">
            <w:pPr>
              <w:spacing w:line="360" w:lineRule="auto"/>
              <w:jc w:val="both"/>
              <w:rPr>
                <w:b/>
              </w:rPr>
            </w:pPr>
            <w:r>
              <w:rPr>
                <w:rFonts w:ascii="Arial" w:hAnsi="Arial" w:cs="Arial"/>
                <w:sz w:val="24"/>
                <w:szCs w:val="24"/>
              </w:rPr>
              <w:t>Local Newspaper advert.</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04F" w:rsidRDefault="0052004F" w:rsidP="00CB4D0A">
      <w:pPr>
        <w:spacing w:after="0" w:line="240" w:lineRule="auto"/>
      </w:pPr>
      <w:r>
        <w:separator/>
      </w:r>
    </w:p>
  </w:endnote>
  <w:endnote w:type="continuationSeparator" w:id="0">
    <w:p w:rsidR="0052004F" w:rsidRDefault="0052004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04F" w:rsidRDefault="0052004F" w:rsidP="00CB4D0A">
      <w:pPr>
        <w:spacing w:after="0" w:line="240" w:lineRule="auto"/>
      </w:pPr>
      <w:r>
        <w:separator/>
      </w:r>
    </w:p>
  </w:footnote>
  <w:footnote w:type="continuationSeparator" w:id="0">
    <w:p w:rsidR="0052004F" w:rsidRDefault="0052004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4427C"/>
    <w:multiLevelType w:val="hybridMultilevel"/>
    <w:tmpl w:val="92B493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443E76"/>
    <w:multiLevelType w:val="hybridMultilevel"/>
    <w:tmpl w:val="D44C13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9C1425"/>
    <w:multiLevelType w:val="hybridMultilevel"/>
    <w:tmpl w:val="425AFDFE"/>
    <w:lvl w:ilvl="0" w:tplc="F54AA2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2403"/>
    <w:rsid w:val="001175EE"/>
    <w:rsid w:val="00157CF6"/>
    <w:rsid w:val="00182416"/>
    <w:rsid w:val="00187EB4"/>
    <w:rsid w:val="001F0481"/>
    <w:rsid w:val="00200C92"/>
    <w:rsid w:val="0020451E"/>
    <w:rsid w:val="00206B9D"/>
    <w:rsid w:val="0023259C"/>
    <w:rsid w:val="00284D4D"/>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004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6B48"/>
    <w:rsid w:val="00935BF7"/>
    <w:rsid w:val="0095442C"/>
    <w:rsid w:val="00983942"/>
    <w:rsid w:val="009C37E0"/>
    <w:rsid w:val="009E217E"/>
    <w:rsid w:val="009E41F4"/>
    <w:rsid w:val="00A14B66"/>
    <w:rsid w:val="00A3147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2B50"/>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5179"/>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C2B77C"/>
  <w15:docId w15:val="{9DB0BA20-C54A-42EA-B71C-46470EE3A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51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2B810E-CC3A-4FE2-9934-A36661E98244}" type="doc">
      <dgm:prSet loTypeId="urn:microsoft.com/office/officeart/2005/8/layout/radial4" loCatId="relationship" qsTypeId="urn:microsoft.com/office/officeart/2005/8/quickstyle/simple1" qsCatId="simple" csTypeId="urn:microsoft.com/office/officeart/2005/8/colors/colorful1" csCatId="colorful" phldr="1"/>
      <dgm:spPr/>
      <dgm:t>
        <a:bodyPr/>
        <a:lstStyle/>
        <a:p>
          <a:endParaRPr lang="en-GB"/>
        </a:p>
      </dgm:t>
    </dgm:pt>
    <dgm:pt modelId="{E382B795-BA2B-4239-BB3D-D684CF965BA1}">
      <dgm:prSet phldrT="[Text]"/>
      <dgm:spPr/>
      <dgm:t>
        <a:bodyPr/>
        <a:lstStyle/>
        <a:p>
          <a:r>
            <a:rPr lang="en-GB"/>
            <a:t>Job Description</a:t>
          </a:r>
        </a:p>
      </dgm:t>
    </dgm:pt>
    <dgm:pt modelId="{5313D940-53AD-4A73-8887-CDDD0F8393BD}" type="parTrans" cxnId="{FB802C91-7C13-4E2B-8CE5-EB5B4E9F5E59}">
      <dgm:prSet/>
      <dgm:spPr/>
      <dgm:t>
        <a:bodyPr/>
        <a:lstStyle/>
        <a:p>
          <a:endParaRPr lang="en-GB"/>
        </a:p>
      </dgm:t>
    </dgm:pt>
    <dgm:pt modelId="{0C652D36-9ACF-42F5-B3EF-33D04F3A861B}" type="sibTrans" cxnId="{FB802C91-7C13-4E2B-8CE5-EB5B4E9F5E59}">
      <dgm:prSet/>
      <dgm:spPr/>
      <dgm:t>
        <a:bodyPr/>
        <a:lstStyle/>
        <a:p>
          <a:endParaRPr lang="en-GB"/>
        </a:p>
      </dgm:t>
    </dgm:pt>
    <dgm:pt modelId="{6F400358-6CDB-4B8E-8DF6-AE669B6238B6}">
      <dgm:prSet phldrT="[Text]"/>
      <dgm:spPr/>
      <dgm:t>
        <a:bodyPr/>
        <a:lstStyle/>
        <a:p>
          <a:r>
            <a:rPr lang="en-GB"/>
            <a:t>Job Function</a:t>
          </a:r>
        </a:p>
      </dgm:t>
    </dgm:pt>
    <dgm:pt modelId="{638C5D99-8D48-41CB-99D2-E520A4CBE70E}" type="parTrans" cxnId="{C2FB7006-2BCB-4FF1-B3D4-B7F9B66E5929}">
      <dgm:prSet/>
      <dgm:spPr/>
      <dgm:t>
        <a:bodyPr/>
        <a:lstStyle/>
        <a:p>
          <a:endParaRPr lang="en-GB"/>
        </a:p>
      </dgm:t>
    </dgm:pt>
    <dgm:pt modelId="{56D794C2-F2A8-4D83-8CF9-64061C16EA1A}" type="sibTrans" cxnId="{C2FB7006-2BCB-4FF1-B3D4-B7F9B66E5929}">
      <dgm:prSet/>
      <dgm:spPr/>
      <dgm:t>
        <a:bodyPr/>
        <a:lstStyle/>
        <a:p>
          <a:endParaRPr lang="en-GB"/>
        </a:p>
      </dgm:t>
    </dgm:pt>
    <dgm:pt modelId="{5B38320F-CDCC-41DB-A037-562C0541F1B3}">
      <dgm:prSet phldrT="[Text]"/>
      <dgm:spPr/>
      <dgm:t>
        <a:bodyPr/>
        <a:lstStyle/>
        <a:p>
          <a:r>
            <a:rPr lang="en-GB"/>
            <a:t>Job Superior</a:t>
          </a:r>
        </a:p>
      </dgm:t>
    </dgm:pt>
    <dgm:pt modelId="{A248203B-EE74-4234-BA45-C1128653324F}" type="parTrans" cxnId="{275965DE-1B5C-41F7-82D8-69F3E3713992}">
      <dgm:prSet/>
      <dgm:spPr/>
      <dgm:t>
        <a:bodyPr/>
        <a:lstStyle/>
        <a:p>
          <a:endParaRPr lang="en-GB"/>
        </a:p>
      </dgm:t>
    </dgm:pt>
    <dgm:pt modelId="{A80EA882-AF2F-4E6C-87DC-20E14E09AABD}" type="sibTrans" cxnId="{275965DE-1B5C-41F7-82D8-69F3E3713992}">
      <dgm:prSet/>
      <dgm:spPr/>
      <dgm:t>
        <a:bodyPr/>
        <a:lstStyle/>
        <a:p>
          <a:endParaRPr lang="en-GB"/>
        </a:p>
      </dgm:t>
    </dgm:pt>
    <dgm:pt modelId="{D7DE8AA6-EAB9-49F4-B42A-422B5CABF8DC}">
      <dgm:prSet phldrT="[Text]"/>
      <dgm:spPr/>
      <dgm:t>
        <a:bodyPr/>
        <a:lstStyle/>
        <a:p>
          <a:r>
            <a:rPr lang="en-GB"/>
            <a:t>Job subordinates</a:t>
          </a:r>
        </a:p>
      </dgm:t>
    </dgm:pt>
    <dgm:pt modelId="{5C49E38A-517D-4A1B-B9CD-FEA7F1EAD23E}" type="parTrans" cxnId="{D71CEEA6-86C2-4921-AF63-387B9B1A9C55}">
      <dgm:prSet/>
      <dgm:spPr/>
      <dgm:t>
        <a:bodyPr/>
        <a:lstStyle/>
        <a:p>
          <a:endParaRPr lang="en-GB"/>
        </a:p>
      </dgm:t>
    </dgm:pt>
    <dgm:pt modelId="{674125AF-0700-4A48-AD3C-B588CA302963}" type="sibTrans" cxnId="{D71CEEA6-86C2-4921-AF63-387B9B1A9C55}">
      <dgm:prSet/>
      <dgm:spPr/>
      <dgm:t>
        <a:bodyPr/>
        <a:lstStyle/>
        <a:p>
          <a:endParaRPr lang="en-GB"/>
        </a:p>
      </dgm:t>
    </dgm:pt>
    <dgm:pt modelId="{7139385E-8D63-4CC8-842E-D385F6460200}">
      <dgm:prSet/>
      <dgm:spPr/>
      <dgm:t>
        <a:bodyPr/>
        <a:lstStyle/>
        <a:p>
          <a:r>
            <a:rPr lang="en-GB"/>
            <a:t>Relationships with others</a:t>
          </a:r>
        </a:p>
      </dgm:t>
    </dgm:pt>
    <dgm:pt modelId="{2E7CE61D-6CA3-4D68-AB24-1366D8BB7029}" type="parTrans" cxnId="{DB3ED86F-5A48-460F-B3FA-0D1647C99D70}">
      <dgm:prSet/>
      <dgm:spPr/>
      <dgm:t>
        <a:bodyPr/>
        <a:lstStyle/>
        <a:p>
          <a:endParaRPr lang="en-GB"/>
        </a:p>
      </dgm:t>
    </dgm:pt>
    <dgm:pt modelId="{C1C9BC53-D1E7-47AF-BBE9-726E9715C015}" type="sibTrans" cxnId="{DB3ED86F-5A48-460F-B3FA-0D1647C99D70}">
      <dgm:prSet/>
      <dgm:spPr/>
      <dgm:t>
        <a:bodyPr/>
        <a:lstStyle/>
        <a:p>
          <a:endParaRPr lang="en-GB"/>
        </a:p>
      </dgm:t>
    </dgm:pt>
    <dgm:pt modelId="{352D54D1-D55E-4234-8CFE-1693780121F7}">
      <dgm:prSet/>
      <dgm:spPr/>
      <dgm:t>
        <a:bodyPr/>
        <a:lstStyle/>
        <a:p>
          <a:r>
            <a:rPr lang="en-GB"/>
            <a:t>Main Duties</a:t>
          </a:r>
        </a:p>
      </dgm:t>
    </dgm:pt>
    <dgm:pt modelId="{13540285-F122-4F4F-949A-180B7C390C41}" type="parTrans" cxnId="{0B5C90F3-E84E-449F-A048-939661BE2E8D}">
      <dgm:prSet/>
      <dgm:spPr/>
      <dgm:t>
        <a:bodyPr/>
        <a:lstStyle/>
        <a:p>
          <a:endParaRPr lang="en-GB"/>
        </a:p>
      </dgm:t>
    </dgm:pt>
    <dgm:pt modelId="{DE406998-6A6E-47D7-9820-13B00E1BA378}" type="sibTrans" cxnId="{0B5C90F3-E84E-449F-A048-939661BE2E8D}">
      <dgm:prSet/>
      <dgm:spPr/>
      <dgm:t>
        <a:bodyPr/>
        <a:lstStyle/>
        <a:p>
          <a:endParaRPr lang="en-GB"/>
        </a:p>
      </dgm:t>
    </dgm:pt>
    <dgm:pt modelId="{343327DF-0C87-4C07-9937-DFB851DE33EA}">
      <dgm:prSet/>
      <dgm:spPr/>
      <dgm:t>
        <a:bodyPr/>
        <a:lstStyle/>
        <a:p>
          <a:r>
            <a:rPr lang="en-GB"/>
            <a:t>Occasional Duties</a:t>
          </a:r>
        </a:p>
      </dgm:t>
    </dgm:pt>
    <dgm:pt modelId="{42F55C3F-FCAA-4689-B0BE-D7C513082F03}" type="parTrans" cxnId="{DBA37594-1F39-4F16-8E8E-DB0CFAE3D09D}">
      <dgm:prSet/>
      <dgm:spPr/>
      <dgm:t>
        <a:bodyPr/>
        <a:lstStyle/>
        <a:p>
          <a:endParaRPr lang="en-GB"/>
        </a:p>
      </dgm:t>
    </dgm:pt>
    <dgm:pt modelId="{8A3AC564-A253-441B-B03D-CB1091B07324}" type="sibTrans" cxnId="{DBA37594-1F39-4F16-8E8E-DB0CFAE3D09D}">
      <dgm:prSet/>
      <dgm:spPr/>
      <dgm:t>
        <a:bodyPr/>
        <a:lstStyle/>
        <a:p>
          <a:endParaRPr lang="en-GB"/>
        </a:p>
      </dgm:t>
    </dgm:pt>
    <dgm:pt modelId="{7E1E332A-227E-44BD-872B-DDA810E80FF6}">
      <dgm:prSet/>
      <dgm:spPr/>
      <dgm:t>
        <a:bodyPr/>
        <a:lstStyle/>
        <a:p>
          <a:r>
            <a:rPr lang="en-GB"/>
            <a:t>Limits to authority</a:t>
          </a:r>
        </a:p>
      </dgm:t>
    </dgm:pt>
    <dgm:pt modelId="{21E5F47E-7D83-41F2-9BA7-4048FDF241A8}" type="parTrans" cxnId="{CCA10EB8-1AEE-4353-AFFD-78C1B720C2ED}">
      <dgm:prSet/>
      <dgm:spPr/>
      <dgm:t>
        <a:bodyPr/>
        <a:lstStyle/>
        <a:p>
          <a:endParaRPr lang="en-GB"/>
        </a:p>
      </dgm:t>
    </dgm:pt>
    <dgm:pt modelId="{1FB987E7-839D-44ED-80CD-92E54F33946F}" type="sibTrans" cxnId="{CCA10EB8-1AEE-4353-AFFD-78C1B720C2ED}">
      <dgm:prSet/>
      <dgm:spPr/>
      <dgm:t>
        <a:bodyPr/>
        <a:lstStyle/>
        <a:p>
          <a:endParaRPr lang="en-GB"/>
        </a:p>
      </dgm:t>
    </dgm:pt>
    <dgm:pt modelId="{8282F473-2769-40BD-A848-99C7BAA375E7}" type="pres">
      <dgm:prSet presAssocID="{782B810E-CC3A-4FE2-9934-A36661E98244}" presName="cycle" presStyleCnt="0">
        <dgm:presLayoutVars>
          <dgm:chMax val="1"/>
          <dgm:dir/>
          <dgm:animLvl val="ctr"/>
          <dgm:resizeHandles val="exact"/>
        </dgm:presLayoutVars>
      </dgm:prSet>
      <dgm:spPr/>
    </dgm:pt>
    <dgm:pt modelId="{A1836200-6327-429D-BFF9-416247BD2D93}" type="pres">
      <dgm:prSet presAssocID="{E382B795-BA2B-4239-BB3D-D684CF965BA1}" presName="centerShape" presStyleLbl="node0" presStyleIdx="0" presStyleCnt="1"/>
      <dgm:spPr/>
    </dgm:pt>
    <dgm:pt modelId="{F5FE846D-D114-49B3-9CAF-B0555B1F953C}" type="pres">
      <dgm:prSet presAssocID="{638C5D99-8D48-41CB-99D2-E520A4CBE70E}" presName="parTrans" presStyleLbl="bgSibTrans2D1" presStyleIdx="0" presStyleCnt="7"/>
      <dgm:spPr/>
    </dgm:pt>
    <dgm:pt modelId="{A15CA0AF-9699-47B9-B852-3274A4C97660}" type="pres">
      <dgm:prSet presAssocID="{6F400358-6CDB-4B8E-8DF6-AE669B6238B6}" presName="node" presStyleLbl="node1" presStyleIdx="0" presStyleCnt="7">
        <dgm:presLayoutVars>
          <dgm:bulletEnabled val="1"/>
        </dgm:presLayoutVars>
      </dgm:prSet>
      <dgm:spPr/>
    </dgm:pt>
    <dgm:pt modelId="{D14C7FC7-67C5-40DF-9C52-11011411BB4E}" type="pres">
      <dgm:prSet presAssocID="{A248203B-EE74-4234-BA45-C1128653324F}" presName="parTrans" presStyleLbl="bgSibTrans2D1" presStyleIdx="1" presStyleCnt="7"/>
      <dgm:spPr/>
    </dgm:pt>
    <dgm:pt modelId="{4FE1AA18-27C8-4262-8033-1623614FE2CE}" type="pres">
      <dgm:prSet presAssocID="{5B38320F-CDCC-41DB-A037-562C0541F1B3}" presName="node" presStyleLbl="node1" presStyleIdx="1" presStyleCnt="7">
        <dgm:presLayoutVars>
          <dgm:bulletEnabled val="1"/>
        </dgm:presLayoutVars>
      </dgm:prSet>
      <dgm:spPr/>
    </dgm:pt>
    <dgm:pt modelId="{1259358B-D949-47D0-ACB0-42C630D4EF51}" type="pres">
      <dgm:prSet presAssocID="{5C49E38A-517D-4A1B-B9CD-FEA7F1EAD23E}" presName="parTrans" presStyleLbl="bgSibTrans2D1" presStyleIdx="2" presStyleCnt="7"/>
      <dgm:spPr/>
    </dgm:pt>
    <dgm:pt modelId="{3D47ADFA-9377-4A2B-8154-00C115B09EA4}" type="pres">
      <dgm:prSet presAssocID="{D7DE8AA6-EAB9-49F4-B42A-422B5CABF8DC}" presName="node" presStyleLbl="node1" presStyleIdx="2" presStyleCnt="7">
        <dgm:presLayoutVars>
          <dgm:bulletEnabled val="1"/>
        </dgm:presLayoutVars>
      </dgm:prSet>
      <dgm:spPr/>
    </dgm:pt>
    <dgm:pt modelId="{9F4C5998-A91D-4D1E-9C72-7541702A1D89}" type="pres">
      <dgm:prSet presAssocID="{2E7CE61D-6CA3-4D68-AB24-1366D8BB7029}" presName="parTrans" presStyleLbl="bgSibTrans2D1" presStyleIdx="3" presStyleCnt="7"/>
      <dgm:spPr/>
    </dgm:pt>
    <dgm:pt modelId="{D9CF7AE4-40A2-46B4-9386-94EAB423F8F7}" type="pres">
      <dgm:prSet presAssocID="{7139385E-8D63-4CC8-842E-D385F6460200}" presName="node" presStyleLbl="node1" presStyleIdx="3" presStyleCnt="7">
        <dgm:presLayoutVars>
          <dgm:bulletEnabled val="1"/>
        </dgm:presLayoutVars>
      </dgm:prSet>
      <dgm:spPr/>
    </dgm:pt>
    <dgm:pt modelId="{C509B9D3-B8BD-41C9-8FA0-6DDC10B05D6E}" type="pres">
      <dgm:prSet presAssocID="{13540285-F122-4F4F-949A-180B7C390C41}" presName="parTrans" presStyleLbl="bgSibTrans2D1" presStyleIdx="4" presStyleCnt="7"/>
      <dgm:spPr/>
    </dgm:pt>
    <dgm:pt modelId="{268A859F-F995-4C55-A974-8268F849B206}" type="pres">
      <dgm:prSet presAssocID="{352D54D1-D55E-4234-8CFE-1693780121F7}" presName="node" presStyleLbl="node1" presStyleIdx="4" presStyleCnt="7">
        <dgm:presLayoutVars>
          <dgm:bulletEnabled val="1"/>
        </dgm:presLayoutVars>
      </dgm:prSet>
      <dgm:spPr/>
    </dgm:pt>
    <dgm:pt modelId="{E15B83D9-5714-4A70-B254-86D032A29F44}" type="pres">
      <dgm:prSet presAssocID="{42F55C3F-FCAA-4689-B0BE-D7C513082F03}" presName="parTrans" presStyleLbl="bgSibTrans2D1" presStyleIdx="5" presStyleCnt="7"/>
      <dgm:spPr/>
    </dgm:pt>
    <dgm:pt modelId="{12E4CA57-2092-4EAD-AD3C-D2CFB8A3BFB8}" type="pres">
      <dgm:prSet presAssocID="{343327DF-0C87-4C07-9937-DFB851DE33EA}" presName="node" presStyleLbl="node1" presStyleIdx="5" presStyleCnt="7">
        <dgm:presLayoutVars>
          <dgm:bulletEnabled val="1"/>
        </dgm:presLayoutVars>
      </dgm:prSet>
      <dgm:spPr/>
    </dgm:pt>
    <dgm:pt modelId="{6849B113-CBCC-4835-AA68-FDC6B93B729A}" type="pres">
      <dgm:prSet presAssocID="{21E5F47E-7D83-41F2-9BA7-4048FDF241A8}" presName="parTrans" presStyleLbl="bgSibTrans2D1" presStyleIdx="6" presStyleCnt="7"/>
      <dgm:spPr/>
    </dgm:pt>
    <dgm:pt modelId="{6FAB848F-8724-4C2E-920F-344472E0EA2E}" type="pres">
      <dgm:prSet presAssocID="{7E1E332A-227E-44BD-872B-DDA810E80FF6}" presName="node" presStyleLbl="node1" presStyleIdx="6" presStyleCnt="7">
        <dgm:presLayoutVars>
          <dgm:bulletEnabled val="1"/>
        </dgm:presLayoutVars>
      </dgm:prSet>
      <dgm:spPr/>
    </dgm:pt>
  </dgm:ptLst>
  <dgm:cxnLst>
    <dgm:cxn modelId="{C2FB7006-2BCB-4FF1-B3D4-B7F9B66E5929}" srcId="{E382B795-BA2B-4239-BB3D-D684CF965BA1}" destId="{6F400358-6CDB-4B8E-8DF6-AE669B6238B6}" srcOrd="0" destOrd="0" parTransId="{638C5D99-8D48-41CB-99D2-E520A4CBE70E}" sibTransId="{56D794C2-F2A8-4D83-8CF9-64061C16EA1A}"/>
    <dgm:cxn modelId="{03CCAF11-D693-4CA6-AE30-8FAE1864D62F}" type="presOf" srcId="{782B810E-CC3A-4FE2-9934-A36661E98244}" destId="{8282F473-2769-40BD-A848-99C7BAA375E7}" srcOrd="0" destOrd="0" presId="urn:microsoft.com/office/officeart/2005/8/layout/radial4"/>
    <dgm:cxn modelId="{73393E2F-FDAC-4887-A57C-DCA389EB520B}" type="presOf" srcId="{13540285-F122-4F4F-949A-180B7C390C41}" destId="{C509B9D3-B8BD-41C9-8FA0-6DDC10B05D6E}" srcOrd="0" destOrd="0" presId="urn:microsoft.com/office/officeart/2005/8/layout/radial4"/>
    <dgm:cxn modelId="{94888737-01CF-43A3-864D-FD32389BCD15}" type="presOf" srcId="{638C5D99-8D48-41CB-99D2-E520A4CBE70E}" destId="{F5FE846D-D114-49B3-9CAF-B0555B1F953C}" srcOrd="0" destOrd="0" presId="urn:microsoft.com/office/officeart/2005/8/layout/radial4"/>
    <dgm:cxn modelId="{3BF17539-2B1D-4B98-A9FB-1B6A7CE4F66D}" type="presOf" srcId="{21E5F47E-7D83-41F2-9BA7-4048FDF241A8}" destId="{6849B113-CBCC-4835-AA68-FDC6B93B729A}" srcOrd="0" destOrd="0" presId="urn:microsoft.com/office/officeart/2005/8/layout/radial4"/>
    <dgm:cxn modelId="{C227DF6B-E3A9-4C30-B917-EE93E1C8A247}" type="presOf" srcId="{E382B795-BA2B-4239-BB3D-D684CF965BA1}" destId="{A1836200-6327-429D-BFF9-416247BD2D93}" srcOrd="0" destOrd="0" presId="urn:microsoft.com/office/officeart/2005/8/layout/radial4"/>
    <dgm:cxn modelId="{DB3ED86F-5A48-460F-B3FA-0D1647C99D70}" srcId="{E382B795-BA2B-4239-BB3D-D684CF965BA1}" destId="{7139385E-8D63-4CC8-842E-D385F6460200}" srcOrd="3" destOrd="0" parTransId="{2E7CE61D-6CA3-4D68-AB24-1366D8BB7029}" sibTransId="{C1C9BC53-D1E7-47AF-BBE9-726E9715C015}"/>
    <dgm:cxn modelId="{ABCA9971-F001-4FB2-98A2-68E80E37E6A8}" type="presOf" srcId="{D7DE8AA6-EAB9-49F4-B42A-422B5CABF8DC}" destId="{3D47ADFA-9377-4A2B-8154-00C115B09EA4}" srcOrd="0" destOrd="0" presId="urn:microsoft.com/office/officeart/2005/8/layout/radial4"/>
    <dgm:cxn modelId="{FB802C91-7C13-4E2B-8CE5-EB5B4E9F5E59}" srcId="{782B810E-CC3A-4FE2-9934-A36661E98244}" destId="{E382B795-BA2B-4239-BB3D-D684CF965BA1}" srcOrd="0" destOrd="0" parTransId="{5313D940-53AD-4A73-8887-CDDD0F8393BD}" sibTransId="{0C652D36-9ACF-42F5-B3EF-33D04F3A861B}"/>
    <dgm:cxn modelId="{97033D93-239D-49A3-9EBA-02C1508B3CB6}" type="presOf" srcId="{343327DF-0C87-4C07-9937-DFB851DE33EA}" destId="{12E4CA57-2092-4EAD-AD3C-D2CFB8A3BFB8}" srcOrd="0" destOrd="0" presId="urn:microsoft.com/office/officeart/2005/8/layout/radial4"/>
    <dgm:cxn modelId="{DBA37594-1F39-4F16-8E8E-DB0CFAE3D09D}" srcId="{E382B795-BA2B-4239-BB3D-D684CF965BA1}" destId="{343327DF-0C87-4C07-9937-DFB851DE33EA}" srcOrd="5" destOrd="0" parTransId="{42F55C3F-FCAA-4689-B0BE-D7C513082F03}" sibTransId="{8A3AC564-A253-441B-B03D-CB1091B07324}"/>
    <dgm:cxn modelId="{73BC7B95-3F36-4079-BA58-FD8FA9EB94D2}" type="presOf" srcId="{7139385E-8D63-4CC8-842E-D385F6460200}" destId="{D9CF7AE4-40A2-46B4-9386-94EAB423F8F7}" srcOrd="0" destOrd="0" presId="urn:microsoft.com/office/officeart/2005/8/layout/radial4"/>
    <dgm:cxn modelId="{06D33AA6-8967-4829-BD83-77DF708053DC}" type="presOf" srcId="{A248203B-EE74-4234-BA45-C1128653324F}" destId="{D14C7FC7-67C5-40DF-9C52-11011411BB4E}" srcOrd="0" destOrd="0" presId="urn:microsoft.com/office/officeart/2005/8/layout/radial4"/>
    <dgm:cxn modelId="{D71CEEA6-86C2-4921-AF63-387B9B1A9C55}" srcId="{E382B795-BA2B-4239-BB3D-D684CF965BA1}" destId="{D7DE8AA6-EAB9-49F4-B42A-422B5CABF8DC}" srcOrd="2" destOrd="0" parTransId="{5C49E38A-517D-4A1B-B9CD-FEA7F1EAD23E}" sibTransId="{674125AF-0700-4A48-AD3C-B588CA302963}"/>
    <dgm:cxn modelId="{CCA10EB8-1AEE-4353-AFFD-78C1B720C2ED}" srcId="{E382B795-BA2B-4239-BB3D-D684CF965BA1}" destId="{7E1E332A-227E-44BD-872B-DDA810E80FF6}" srcOrd="6" destOrd="0" parTransId="{21E5F47E-7D83-41F2-9BA7-4048FDF241A8}" sibTransId="{1FB987E7-839D-44ED-80CD-92E54F33946F}"/>
    <dgm:cxn modelId="{93AEADBB-CB52-4ECF-A19B-85073D097195}" type="presOf" srcId="{2E7CE61D-6CA3-4D68-AB24-1366D8BB7029}" destId="{9F4C5998-A91D-4D1E-9C72-7541702A1D89}" srcOrd="0" destOrd="0" presId="urn:microsoft.com/office/officeart/2005/8/layout/radial4"/>
    <dgm:cxn modelId="{35EC7CD6-6E23-49A0-99D3-1FC537AE6986}" type="presOf" srcId="{42F55C3F-FCAA-4689-B0BE-D7C513082F03}" destId="{E15B83D9-5714-4A70-B254-86D032A29F44}" srcOrd="0" destOrd="0" presId="urn:microsoft.com/office/officeart/2005/8/layout/radial4"/>
    <dgm:cxn modelId="{2E523BD8-33C7-4BD3-BA61-EF52F42CA04F}" type="presOf" srcId="{7E1E332A-227E-44BD-872B-DDA810E80FF6}" destId="{6FAB848F-8724-4C2E-920F-344472E0EA2E}" srcOrd="0" destOrd="0" presId="urn:microsoft.com/office/officeart/2005/8/layout/radial4"/>
    <dgm:cxn modelId="{7A4AA1DA-B41A-419E-998A-A9EDE95B0CF7}" type="presOf" srcId="{5B38320F-CDCC-41DB-A037-562C0541F1B3}" destId="{4FE1AA18-27C8-4262-8033-1623614FE2CE}" srcOrd="0" destOrd="0" presId="urn:microsoft.com/office/officeart/2005/8/layout/radial4"/>
    <dgm:cxn modelId="{275965DE-1B5C-41F7-82D8-69F3E3713992}" srcId="{E382B795-BA2B-4239-BB3D-D684CF965BA1}" destId="{5B38320F-CDCC-41DB-A037-562C0541F1B3}" srcOrd="1" destOrd="0" parTransId="{A248203B-EE74-4234-BA45-C1128653324F}" sibTransId="{A80EA882-AF2F-4E6C-87DC-20E14E09AABD}"/>
    <dgm:cxn modelId="{0B5C90F3-E84E-449F-A048-939661BE2E8D}" srcId="{E382B795-BA2B-4239-BB3D-D684CF965BA1}" destId="{352D54D1-D55E-4234-8CFE-1693780121F7}" srcOrd="4" destOrd="0" parTransId="{13540285-F122-4F4F-949A-180B7C390C41}" sibTransId="{DE406998-6A6E-47D7-9820-13B00E1BA378}"/>
    <dgm:cxn modelId="{A6732CF4-97B1-457A-B729-A15447D1A9B6}" type="presOf" srcId="{5C49E38A-517D-4A1B-B9CD-FEA7F1EAD23E}" destId="{1259358B-D949-47D0-ACB0-42C630D4EF51}" srcOrd="0" destOrd="0" presId="urn:microsoft.com/office/officeart/2005/8/layout/radial4"/>
    <dgm:cxn modelId="{AC88E4F4-7EC4-40CA-8955-B0A6FC9DDC61}" type="presOf" srcId="{352D54D1-D55E-4234-8CFE-1693780121F7}" destId="{268A859F-F995-4C55-A974-8268F849B206}" srcOrd="0" destOrd="0" presId="urn:microsoft.com/office/officeart/2005/8/layout/radial4"/>
    <dgm:cxn modelId="{29FDDFF6-CD2A-4D44-9131-4D3E8BD444CF}" type="presOf" srcId="{6F400358-6CDB-4B8E-8DF6-AE669B6238B6}" destId="{A15CA0AF-9699-47B9-B852-3274A4C97660}" srcOrd="0" destOrd="0" presId="urn:microsoft.com/office/officeart/2005/8/layout/radial4"/>
    <dgm:cxn modelId="{F34173D5-9074-43A2-9096-58D00D857461}" type="presParOf" srcId="{8282F473-2769-40BD-A848-99C7BAA375E7}" destId="{A1836200-6327-429D-BFF9-416247BD2D93}" srcOrd="0" destOrd="0" presId="urn:microsoft.com/office/officeart/2005/8/layout/radial4"/>
    <dgm:cxn modelId="{EB0CC70A-B89B-4F6F-86B1-DACCF10773B9}" type="presParOf" srcId="{8282F473-2769-40BD-A848-99C7BAA375E7}" destId="{F5FE846D-D114-49B3-9CAF-B0555B1F953C}" srcOrd="1" destOrd="0" presId="urn:microsoft.com/office/officeart/2005/8/layout/radial4"/>
    <dgm:cxn modelId="{C8547CBB-0EA0-40DD-A140-126EAB73B533}" type="presParOf" srcId="{8282F473-2769-40BD-A848-99C7BAA375E7}" destId="{A15CA0AF-9699-47B9-B852-3274A4C97660}" srcOrd="2" destOrd="0" presId="urn:microsoft.com/office/officeart/2005/8/layout/radial4"/>
    <dgm:cxn modelId="{1DBAE385-AE22-4FD7-8F12-736E9834060C}" type="presParOf" srcId="{8282F473-2769-40BD-A848-99C7BAA375E7}" destId="{D14C7FC7-67C5-40DF-9C52-11011411BB4E}" srcOrd="3" destOrd="0" presId="urn:microsoft.com/office/officeart/2005/8/layout/radial4"/>
    <dgm:cxn modelId="{0E5EBD9D-AAD5-46F7-8985-C124FC83A84F}" type="presParOf" srcId="{8282F473-2769-40BD-A848-99C7BAA375E7}" destId="{4FE1AA18-27C8-4262-8033-1623614FE2CE}" srcOrd="4" destOrd="0" presId="urn:microsoft.com/office/officeart/2005/8/layout/radial4"/>
    <dgm:cxn modelId="{E04E809C-2A48-434D-B55A-F0A5B65BDD6D}" type="presParOf" srcId="{8282F473-2769-40BD-A848-99C7BAA375E7}" destId="{1259358B-D949-47D0-ACB0-42C630D4EF51}" srcOrd="5" destOrd="0" presId="urn:microsoft.com/office/officeart/2005/8/layout/radial4"/>
    <dgm:cxn modelId="{B2C706F6-D71D-49C7-85EC-A8450E93B84D}" type="presParOf" srcId="{8282F473-2769-40BD-A848-99C7BAA375E7}" destId="{3D47ADFA-9377-4A2B-8154-00C115B09EA4}" srcOrd="6" destOrd="0" presId="urn:microsoft.com/office/officeart/2005/8/layout/radial4"/>
    <dgm:cxn modelId="{E85CB096-DEDF-44E8-AB0A-63300C09301C}" type="presParOf" srcId="{8282F473-2769-40BD-A848-99C7BAA375E7}" destId="{9F4C5998-A91D-4D1E-9C72-7541702A1D89}" srcOrd="7" destOrd="0" presId="urn:microsoft.com/office/officeart/2005/8/layout/radial4"/>
    <dgm:cxn modelId="{94A74825-57C4-40C2-9EE8-DB375052C147}" type="presParOf" srcId="{8282F473-2769-40BD-A848-99C7BAA375E7}" destId="{D9CF7AE4-40A2-46B4-9386-94EAB423F8F7}" srcOrd="8" destOrd="0" presId="urn:microsoft.com/office/officeart/2005/8/layout/radial4"/>
    <dgm:cxn modelId="{567A934D-38D7-4A6B-B7EF-E46EBC882711}" type="presParOf" srcId="{8282F473-2769-40BD-A848-99C7BAA375E7}" destId="{C509B9D3-B8BD-41C9-8FA0-6DDC10B05D6E}" srcOrd="9" destOrd="0" presId="urn:microsoft.com/office/officeart/2005/8/layout/radial4"/>
    <dgm:cxn modelId="{7A66A863-DAB6-4747-BEC7-58182D9E6D43}" type="presParOf" srcId="{8282F473-2769-40BD-A848-99C7BAA375E7}" destId="{268A859F-F995-4C55-A974-8268F849B206}" srcOrd="10" destOrd="0" presId="urn:microsoft.com/office/officeart/2005/8/layout/radial4"/>
    <dgm:cxn modelId="{824F2029-B1D3-4314-B02E-A8F48023332B}" type="presParOf" srcId="{8282F473-2769-40BD-A848-99C7BAA375E7}" destId="{E15B83D9-5714-4A70-B254-86D032A29F44}" srcOrd="11" destOrd="0" presId="urn:microsoft.com/office/officeart/2005/8/layout/radial4"/>
    <dgm:cxn modelId="{10F94896-0D7D-4E43-A30D-09ED1BE6DFA1}" type="presParOf" srcId="{8282F473-2769-40BD-A848-99C7BAA375E7}" destId="{12E4CA57-2092-4EAD-AD3C-D2CFB8A3BFB8}" srcOrd="12" destOrd="0" presId="urn:microsoft.com/office/officeart/2005/8/layout/radial4"/>
    <dgm:cxn modelId="{A3F92A68-3841-4EDD-9C86-E8C897DA0315}" type="presParOf" srcId="{8282F473-2769-40BD-A848-99C7BAA375E7}" destId="{6849B113-CBCC-4835-AA68-FDC6B93B729A}" srcOrd="13" destOrd="0" presId="urn:microsoft.com/office/officeart/2005/8/layout/radial4"/>
    <dgm:cxn modelId="{C75FA9E7-7204-4161-AC97-FA6BC4A2AABE}" type="presParOf" srcId="{8282F473-2769-40BD-A848-99C7BAA375E7}" destId="{6FAB848F-8724-4C2E-920F-344472E0EA2E}" srcOrd="14" destOrd="0" presId="urn:microsoft.com/office/officeart/2005/8/layout/radial4"/>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1836200-6327-429D-BFF9-416247BD2D93}">
      <dsp:nvSpPr>
        <dsp:cNvPr id="0" name=""/>
        <dsp:cNvSpPr/>
      </dsp:nvSpPr>
      <dsp:spPr>
        <a:xfrm>
          <a:off x="1537338" y="1407440"/>
          <a:ext cx="973447" cy="97344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Job Description</a:t>
          </a:r>
        </a:p>
      </dsp:txBody>
      <dsp:txXfrm>
        <a:off x="1679896" y="1549998"/>
        <a:ext cx="688331" cy="688331"/>
      </dsp:txXfrm>
    </dsp:sp>
    <dsp:sp modelId="{F5FE846D-D114-49B3-9CAF-B0555B1F953C}">
      <dsp:nvSpPr>
        <dsp:cNvPr id="0" name=""/>
        <dsp:cNvSpPr/>
      </dsp:nvSpPr>
      <dsp:spPr>
        <a:xfrm rot="10800000">
          <a:off x="402826" y="1755447"/>
          <a:ext cx="1072114" cy="277432"/>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15CA0AF-9699-47B9-B852-3274A4C97660}">
      <dsp:nvSpPr>
        <dsp:cNvPr id="0" name=""/>
        <dsp:cNvSpPr/>
      </dsp:nvSpPr>
      <dsp:spPr>
        <a:xfrm>
          <a:off x="62119" y="1621598"/>
          <a:ext cx="681413" cy="545130"/>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Job Function</a:t>
          </a:r>
        </a:p>
      </dsp:txBody>
      <dsp:txXfrm>
        <a:off x="78085" y="1637564"/>
        <a:ext cx="649481" cy="513198"/>
      </dsp:txXfrm>
    </dsp:sp>
    <dsp:sp modelId="{D14C7FC7-67C5-40DF-9C52-11011411BB4E}">
      <dsp:nvSpPr>
        <dsp:cNvPr id="0" name=""/>
        <dsp:cNvSpPr/>
      </dsp:nvSpPr>
      <dsp:spPr>
        <a:xfrm rot="12600000">
          <a:off x="548212" y="1212858"/>
          <a:ext cx="1072114" cy="277432"/>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FE1AA18-27C8-4262-8033-1623614FE2CE}">
      <dsp:nvSpPr>
        <dsp:cNvPr id="0" name=""/>
        <dsp:cNvSpPr/>
      </dsp:nvSpPr>
      <dsp:spPr>
        <a:xfrm>
          <a:off x="279324" y="810980"/>
          <a:ext cx="681413" cy="54513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Job Superior</a:t>
          </a:r>
        </a:p>
      </dsp:txBody>
      <dsp:txXfrm>
        <a:off x="295290" y="826946"/>
        <a:ext cx="649481" cy="513198"/>
      </dsp:txXfrm>
    </dsp:sp>
    <dsp:sp modelId="{1259358B-D949-47D0-ACB0-42C630D4EF51}">
      <dsp:nvSpPr>
        <dsp:cNvPr id="0" name=""/>
        <dsp:cNvSpPr/>
      </dsp:nvSpPr>
      <dsp:spPr>
        <a:xfrm rot="14400000">
          <a:off x="945415" y="815654"/>
          <a:ext cx="1072114" cy="277432"/>
        </a:xfrm>
        <a:prstGeom prst="lef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D47ADFA-9377-4A2B-8154-00C115B09EA4}">
      <dsp:nvSpPr>
        <dsp:cNvPr id="0" name=""/>
        <dsp:cNvSpPr/>
      </dsp:nvSpPr>
      <dsp:spPr>
        <a:xfrm>
          <a:off x="872737" y="217566"/>
          <a:ext cx="681413" cy="545130"/>
        </a:xfrm>
        <a:prstGeom prst="roundRect">
          <a:avLst>
            <a:gd name="adj" fmla="val 10000"/>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Job subordinates</a:t>
          </a:r>
        </a:p>
      </dsp:txBody>
      <dsp:txXfrm>
        <a:off x="888703" y="233532"/>
        <a:ext cx="649481" cy="513198"/>
      </dsp:txXfrm>
    </dsp:sp>
    <dsp:sp modelId="{9F4C5998-A91D-4D1E-9C72-7541702A1D89}">
      <dsp:nvSpPr>
        <dsp:cNvPr id="0" name=""/>
        <dsp:cNvSpPr/>
      </dsp:nvSpPr>
      <dsp:spPr>
        <a:xfrm rot="16200000">
          <a:off x="1488005" y="670268"/>
          <a:ext cx="1072114" cy="277432"/>
        </a:xfrm>
        <a:prstGeom prst="lef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9CF7AE4-40A2-46B4-9386-94EAB423F8F7}">
      <dsp:nvSpPr>
        <dsp:cNvPr id="0" name=""/>
        <dsp:cNvSpPr/>
      </dsp:nvSpPr>
      <dsp:spPr>
        <a:xfrm>
          <a:off x="1683355" y="362"/>
          <a:ext cx="681413" cy="545130"/>
        </a:xfrm>
        <a:prstGeom prst="roundRect">
          <a:avLst>
            <a:gd name="adj" fmla="val 10000"/>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Relationships with others</a:t>
          </a:r>
        </a:p>
      </dsp:txBody>
      <dsp:txXfrm>
        <a:off x="1699321" y="16328"/>
        <a:ext cx="649481" cy="513198"/>
      </dsp:txXfrm>
    </dsp:sp>
    <dsp:sp modelId="{C509B9D3-B8BD-41C9-8FA0-6DDC10B05D6E}">
      <dsp:nvSpPr>
        <dsp:cNvPr id="0" name=""/>
        <dsp:cNvSpPr/>
      </dsp:nvSpPr>
      <dsp:spPr>
        <a:xfrm rot="18000000">
          <a:off x="2030594" y="815654"/>
          <a:ext cx="1072114" cy="277432"/>
        </a:xfrm>
        <a:prstGeom prst="lef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68A859F-F995-4C55-A974-8268F849B206}">
      <dsp:nvSpPr>
        <dsp:cNvPr id="0" name=""/>
        <dsp:cNvSpPr/>
      </dsp:nvSpPr>
      <dsp:spPr>
        <a:xfrm>
          <a:off x="2493973" y="217566"/>
          <a:ext cx="681413" cy="545130"/>
        </a:xfrm>
        <a:prstGeom prst="roundRect">
          <a:avLst>
            <a:gd name="adj" fmla="val 10000"/>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Main Duties</a:t>
          </a:r>
        </a:p>
      </dsp:txBody>
      <dsp:txXfrm>
        <a:off x="2509939" y="233532"/>
        <a:ext cx="649481" cy="513198"/>
      </dsp:txXfrm>
    </dsp:sp>
    <dsp:sp modelId="{E15B83D9-5714-4A70-B254-86D032A29F44}">
      <dsp:nvSpPr>
        <dsp:cNvPr id="0" name=""/>
        <dsp:cNvSpPr/>
      </dsp:nvSpPr>
      <dsp:spPr>
        <a:xfrm rot="19800000">
          <a:off x="2427798" y="1212858"/>
          <a:ext cx="1072114" cy="277432"/>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2E4CA57-2092-4EAD-AD3C-D2CFB8A3BFB8}">
      <dsp:nvSpPr>
        <dsp:cNvPr id="0" name=""/>
        <dsp:cNvSpPr/>
      </dsp:nvSpPr>
      <dsp:spPr>
        <a:xfrm>
          <a:off x="3087387" y="810980"/>
          <a:ext cx="681413" cy="545130"/>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Occasional Duties</a:t>
          </a:r>
        </a:p>
      </dsp:txBody>
      <dsp:txXfrm>
        <a:off x="3103353" y="826946"/>
        <a:ext cx="649481" cy="513198"/>
      </dsp:txXfrm>
    </dsp:sp>
    <dsp:sp modelId="{6849B113-CBCC-4835-AA68-FDC6B93B729A}">
      <dsp:nvSpPr>
        <dsp:cNvPr id="0" name=""/>
        <dsp:cNvSpPr/>
      </dsp:nvSpPr>
      <dsp:spPr>
        <a:xfrm>
          <a:off x="2573184" y="1755447"/>
          <a:ext cx="1072114" cy="277432"/>
        </a:xfrm>
        <a:prstGeom prst="lef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FAB848F-8724-4C2E-920F-344472E0EA2E}">
      <dsp:nvSpPr>
        <dsp:cNvPr id="0" name=""/>
        <dsp:cNvSpPr/>
      </dsp:nvSpPr>
      <dsp:spPr>
        <a:xfrm>
          <a:off x="3304592" y="1621598"/>
          <a:ext cx="681413" cy="545130"/>
        </a:xfrm>
        <a:prstGeom prst="roundRect">
          <a:avLst>
            <a:gd name="adj" fmla="val 10000"/>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355600">
            <a:lnSpc>
              <a:spcPct val="90000"/>
            </a:lnSpc>
            <a:spcBef>
              <a:spcPct val="0"/>
            </a:spcBef>
            <a:spcAft>
              <a:spcPct val="35000"/>
            </a:spcAft>
            <a:buNone/>
          </a:pPr>
          <a:r>
            <a:rPr lang="en-GB" sz="800" kern="1200"/>
            <a:t>Limits to authority</a:t>
          </a:r>
        </a:p>
      </dsp:txBody>
      <dsp:txXfrm>
        <a:off x="3320558" y="1637564"/>
        <a:ext cx="649481" cy="513198"/>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556C9-3BC4-4D71-AD87-9835D0A92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6</Pages>
  <Words>1209</Words>
  <Characters>6892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MartinsHousehold</cp:lastModifiedBy>
  <cp:revision>1</cp:revision>
  <dcterms:created xsi:type="dcterms:W3CDTF">2015-01-26T12:24:00Z</dcterms:created>
  <dcterms:modified xsi:type="dcterms:W3CDTF">2019-03-01T20:46:00Z</dcterms:modified>
</cp:coreProperties>
</file>