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1E770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14BA980" wp14:editId="3EB257C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8C8A2FA" w14:textId="20B7F453" w:rsidR="00607874" w:rsidRDefault="00FE3A3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ADD9986" wp14:editId="5EAFFE3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3C5F9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C2C783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DD998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693C5F9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C2C7834" w14:textId="77777777" w:rsidR="00405895" w:rsidRDefault="00405895"/>
                  </w:txbxContent>
                </v:textbox>
              </v:shape>
            </w:pict>
          </mc:Fallback>
        </mc:AlternateContent>
      </w:r>
    </w:p>
    <w:p w14:paraId="74213871" w14:textId="77777777" w:rsidR="00607874" w:rsidRDefault="00607874" w:rsidP="00A851DA">
      <w:pPr>
        <w:rPr>
          <w:lang w:val="en-US"/>
        </w:rPr>
      </w:pPr>
    </w:p>
    <w:p w14:paraId="397F4F45" w14:textId="77777777" w:rsidR="00607874" w:rsidRDefault="00607874" w:rsidP="00A851DA">
      <w:pPr>
        <w:rPr>
          <w:lang w:val="en-US"/>
        </w:rPr>
      </w:pPr>
    </w:p>
    <w:p w14:paraId="6410EC9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35B46B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517DF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959C158" w14:textId="56611108" w:rsidR="00A851DA" w:rsidRPr="00B0415E" w:rsidRDefault="00FE3A36">
            <w:pPr>
              <w:pStyle w:val="Default"/>
              <w:rPr>
                <w:rFonts w:asciiTheme="minorHAnsi" w:hAnsiTheme="minorHAnsi"/>
              </w:rPr>
            </w:pPr>
            <w:r>
              <w:rPr>
                <w:rFonts w:asciiTheme="minorHAnsi" w:hAnsiTheme="minorHAnsi"/>
              </w:rPr>
              <w:t>Amanda Clacey</w:t>
            </w:r>
          </w:p>
        </w:tc>
      </w:tr>
      <w:tr w:rsidR="00A851DA" w:rsidRPr="00B0415E" w14:paraId="3AE12C0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B52DC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4AA0DD2" w14:textId="2AB5EFD4" w:rsidR="00A851DA" w:rsidRPr="00B0415E" w:rsidRDefault="00FE3A36">
            <w:pPr>
              <w:pStyle w:val="Default"/>
              <w:rPr>
                <w:rFonts w:asciiTheme="minorHAnsi" w:hAnsiTheme="minorHAnsi"/>
              </w:rPr>
            </w:pPr>
            <w:r>
              <w:rPr>
                <w:rFonts w:asciiTheme="minorHAnsi" w:hAnsiTheme="minorHAnsi"/>
              </w:rPr>
              <w:t>35532</w:t>
            </w:r>
          </w:p>
        </w:tc>
      </w:tr>
      <w:tr w:rsidR="00A851DA" w:rsidRPr="00B0415E" w14:paraId="09E198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62AA0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321FC87" w14:textId="713567FB" w:rsidR="00A851DA" w:rsidRPr="00B0415E" w:rsidRDefault="00FE3A36">
            <w:pPr>
              <w:pStyle w:val="Default"/>
              <w:rPr>
                <w:rFonts w:asciiTheme="minorHAnsi" w:hAnsiTheme="minorHAnsi"/>
              </w:rPr>
            </w:pPr>
            <w:r>
              <w:rPr>
                <w:rFonts w:asciiTheme="minorHAnsi" w:hAnsiTheme="minorHAnsi"/>
              </w:rPr>
              <w:t>Event Management</w:t>
            </w:r>
          </w:p>
        </w:tc>
      </w:tr>
      <w:tr w:rsidR="00A851DA" w:rsidRPr="00B0415E" w14:paraId="00F7987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985EC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678BD01" w14:textId="39AC3B33" w:rsidR="00A851DA" w:rsidRPr="00B0415E" w:rsidRDefault="00FE3A36">
            <w:r>
              <w:t xml:space="preserve">Unit </w:t>
            </w:r>
            <w:r w:rsidR="00A17070">
              <w:t>3</w:t>
            </w:r>
          </w:p>
        </w:tc>
      </w:tr>
    </w:tbl>
    <w:p w14:paraId="35A1FE67" w14:textId="77777777" w:rsidR="00CC2FB3" w:rsidRDefault="00CC2FB3" w:rsidP="00A851DA">
      <w:pPr>
        <w:rPr>
          <w:b/>
          <w:lang w:val="en-US"/>
        </w:rPr>
      </w:pPr>
    </w:p>
    <w:p w14:paraId="22A98D16" w14:textId="77777777" w:rsidR="00443E6F" w:rsidRDefault="00527C11" w:rsidP="00A851DA">
      <w:pPr>
        <w:rPr>
          <w:b/>
          <w:sz w:val="28"/>
          <w:lang w:val="en-US"/>
        </w:rPr>
      </w:pPr>
      <w:r w:rsidRPr="00443E6F">
        <w:rPr>
          <w:b/>
          <w:sz w:val="28"/>
          <w:lang w:val="en-US"/>
        </w:rPr>
        <w:t>Marking Criteria:</w:t>
      </w:r>
    </w:p>
    <w:p w14:paraId="5D9657D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BB58F1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F17077A" w14:textId="77777777" w:rsidTr="00CC2FB3">
        <w:tc>
          <w:tcPr>
            <w:tcW w:w="9242" w:type="dxa"/>
          </w:tcPr>
          <w:p w14:paraId="21546C27" w14:textId="29D452DA" w:rsidR="00FE3A36" w:rsidRDefault="00FE3A36" w:rsidP="00FE3A36">
            <w:r>
              <w:t xml:space="preserve">Assignment </w:t>
            </w:r>
            <w:r w:rsidR="00A17070">
              <w:t>3</w:t>
            </w:r>
          </w:p>
          <w:p w14:paraId="517B388E" w14:textId="31BFD474" w:rsidR="00A17070" w:rsidRDefault="00A17070" w:rsidP="00FE3A36">
            <w:r>
              <w:t>Unit 3 - The Event Planning Process</w:t>
            </w:r>
          </w:p>
          <w:p w14:paraId="4B05F006" w14:textId="3DD5E694" w:rsidR="00A17070" w:rsidRDefault="00A17070" w:rsidP="00FE3A36"/>
          <w:p w14:paraId="53F5FF95" w14:textId="77777777" w:rsidR="00A17070" w:rsidRDefault="00A17070" w:rsidP="00A17070">
            <w:pPr>
              <w:pStyle w:val="ListParagraph"/>
              <w:numPr>
                <w:ilvl w:val="0"/>
                <w:numId w:val="8"/>
              </w:numPr>
              <w:spacing w:after="160" w:line="259" w:lineRule="auto"/>
            </w:pPr>
            <w:proofErr w:type="spellStart"/>
            <w:r>
              <w:t>i</w:t>
            </w:r>
            <w:proofErr w:type="spellEnd"/>
            <w:r>
              <w:t xml:space="preserve">) An event planner should break tasks down into phases to reassure that the event is planned to precision. The planner will be able to ensure it is planned efficiently without mistakes or time-wasting. Breaking it down into six main categories will </w:t>
            </w:r>
            <w:proofErr w:type="spellStart"/>
            <w:r>
              <w:t>maximise</w:t>
            </w:r>
            <w:proofErr w:type="spellEnd"/>
            <w:r>
              <w:t xml:space="preserve"> the effectiveness of the planning. Initiating, planning, executing, monitoring, controlling and closing.</w:t>
            </w:r>
          </w:p>
          <w:p w14:paraId="1F5ACAE7" w14:textId="77777777" w:rsidR="00A17070" w:rsidRDefault="00A17070" w:rsidP="00A17070">
            <w:pPr>
              <w:pStyle w:val="ListParagraph"/>
            </w:pPr>
            <w:r>
              <w:t xml:space="preserve">ii) During an event planners first meeting with a client, the planner is required to gather a large amount of information relating to the event. </w:t>
            </w:r>
          </w:p>
          <w:p w14:paraId="7926B63D" w14:textId="77777777" w:rsidR="00A17070" w:rsidRDefault="00A17070" w:rsidP="00A17070">
            <w:pPr>
              <w:pStyle w:val="ListParagraph"/>
            </w:pPr>
            <w:r>
              <w:t>Simple information for instance:</w:t>
            </w:r>
          </w:p>
          <w:p w14:paraId="5D2A3673" w14:textId="77777777" w:rsidR="00A17070" w:rsidRDefault="00A17070" w:rsidP="00A17070">
            <w:pPr>
              <w:pStyle w:val="ListParagraph"/>
              <w:numPr>
                <w:ilvl w:val="0"/>
                <w:numId w:val="9"/>
              </w:numPr>
              <w:spacing w:after="160" w:line="259" w:lineRule="auto"/>
            </w:pPr>
            <w:r>
              <w:t>client contact details</w:t>
            </w:r>
          </w:p>
          <w:p w14:paraId="3777B005" w14:textId="77777777" w:rsidR="00A17070" w:rsidRDefault="00A17070" w:rsidP="00A17070">
            <w:pPr>
              <w:pStyle w:val="ListParagraph"/>
              <w:numPr>
                <w:ilvl w:val="0"/>
                <w:numId w:val="9"/>
              </w:numPr>
              <w:spacing w:after="160" w:line="259" w:lineRule="auto"/>
            </w:pPr>
            <w:r>
              <w:t>purpose/goal of event</w:t>
            </w:r>
          </w:p>
          <w:p w14:paraId="05A88C48" w14:textId="77777777" w:rsidR="00A17070" w:rsidRDefault="00A17070" w:rsidP="00A17070">
            <w:pPr>
              <w:pStyle w:val="ListParagraph"/>
              <w:numPr>
                <w:ilvl w:val="0"/>
                <w:numId w:val="9"/>
              </w:numPr>
              <w:spacing w:after="160" w:line="259" w:lineRule="auto"/>
            </w:pPr>
            <w:r>
              <w:t>amount of guests</w:t>
            </w:r>
          </w:p>
          <w:p w14:paraId="2E1A5F2E" w14:textId="77777777" w:rsidR="00A17070" w:rsidRDefault="00A17070" w:rsidP="00A17070">
            <w:pPr>
              <w:pStyle w:val="ListParagraph"/>
              <w:numPr>
                <w:ilvl w:val="0"/>
                <w:numId w:val="9"/>
              </w:numPr>
              <w:spacing w:after="160" w:line="259" w:lineRule="auto"/>
            </w:pPr>
            <w:r>
              <w:t>type of audience of the event</w:t>
            </w:r>
          </w:p>
          <w:p w14:paraId="44C223F4" w14:textId="77777777" w:rsidR="00A17070" w:rsidRDefault="00A17070" w:rsidP="00A17070">
            <w:pPr>
              <w:ind w:firstLine="720"/>
            </w:pPr>
            <w:r>
              <w:t>To more detailed information such as:</w:t>
            </w:r>
          </w:p>
          <w:p w14:paraId="66EA22FA" w14:textId="77777777" w:rsidR="00A17070" w:rsidRDefault="00A17070" w:rsidP="00A17070">
            <w:pPr>
              <w:pStyle w:val="ListParagraph"/>
              <w:numPr>
                <w:ilvl w:val="0"/>
                <w:numId w:val="10"/>
              </w:numPr>
              <w:spacing w:after="160" w:line="259" w:lineRule="auto"/>
            </w:pPr>
            <w:r>
              <w:t>number of staff to employ for the event</w:t>
            </w:r>
          </w:p>
          <w:p w14:paraId="3F4CBAC5" w14:textId="77777777" w:rsidR="00A17070" w:rsidRDefault="00A17070" w:rsidP="00A17070">
            <w:pPr>
              <w:pStyle w:val="ListParagraph"/>
              <w:numPr>
                <w:ilvl w:val="0"/>
                <w:numId w:val="10"/>
              </w:numPr>
              <w:spacing w:after="160" w:line="259" w:lineRule="auto"/>
            </w:pPr>
            <w:r>
              <w:t>requirements of presenters</w:t>
            </w:r>
          </w:p>
          <w:p w14:paraId="7DA5EB42" w14:textId="77777777" w:rsidR="00A17070" w:rsidRDefault="00A17070" w:rsidP="00A17070">
            <w:pPr>
              <w:pStyle w:val="ListParagraph"/>
              <w:numPr>
                <w:ilvl w:val="0"/>
                <w:numId w:val="10"/>
              </w:numPr>
              <w:spacing w:after="160" w:line="259" w:lineRule="auto"/>
            </w:pPr>
            <w:r>
              <w:t>who will approve changes and who will make final decisions?</w:t>
            </w:r>
          </w:p>
          <w:p w14:paraId="613F3F0E" w14:textId="77777777" w:rsidR="00A17070" w:rsidRDefault="00A17070" w:rsidP="00A17070">
            <w:pPr>
              <w:pStyle w:val="ListParagraph"/>
              <w:numPr>
                <w:ilvl w:val="0"/>
                <w:numId w:val="10"/>
              </w:numPr>
              <w:spacing w:after="160" w:line="259" w:lineRule="auto"/>
            </w:pPr>
            <w:r>
              <w:t>how will the client be approached?</w:t>
            </w:r>
          </w:p>
          <w:p w14:paraId="5262F47F" w14:textId="77777777" w:rsidR="00A17070" w:rsidRDefault="00A17070" w:rsidP="00A17070">
            <w:pPr>
              <w:pStyle w:val="ListParagraph"/>
              <w:numPr>
                <w:ilvl w:val="0"/>
                <w:numId w:val="10"/>
              </w:numPr>
              <w:spacing w:after="160" w:line="259" w:lineRule="auto"/>
            </w:pPr>
            <w:r>
              <w:t>and how much involvement client wishes to have.</w:t>
            </w:r>
          </w:p>
          <w:p w14:paraId="394A8201" w14:textId="77777777" w:rsidR="00A17070" w:rsidRDefault="00A17070" w:rsidP="00A17070">
            <w:pPr>
              <w:ind w:left="720"/>
            </w:pPr>
            <w:r>
              <w:t>These are just some examples of the information required to be gathered in the initial meeting with the client.</w:t>
            </w:r>
          </w:p>
          <w:p w14:paraId="7A6A4058" w14:textId="77777777" w:rsidR="00A17070" w:rsidRDefault="00A17070" w:rsidP="00A17070">
            <w:pPr>
              <w:ind w:left="720"/>
            </w:pPr>
            <w:r>
              <w:t xml:space="preserve">iii) When creating a site plan, it is important to consider many things. For example, good positioning of the stage for optimum viewing of the performance, and the availability of </w:t>
            </w:r>
            <w:r>
              <w:lastRenderedPageBreak/>
              <w:t>power and water for the stage areas, catering and toilets. Other examples include but are not limited to:</w:t>
            </w:r>
          </w:p>
          <w:p w14:paraId="593363F5" w14:textId="77777777" w:rsidR="00A17070" w:rsidRDefault="00A17070" w:rsidP="00A17070">
            <w:pPr>
              <w:pStyle w:val="ListParagraph"/>
              <w:numPr>
                <w:ilvl w:val="0"/>
                <w:numId w:val="11"/>
              </w:numPr>
              <w:spacing w:after="160" w:line="259" w:lineRule="auto"/>
            </w:pPr>
            <w:r>
              <w:t>Waste disposal facilities</w:t>
            </w:r>
          </w:p>
          <w:p w14:paraId="238E8EBD" w14:textId="77777777" w:rsidR="00A17070" w:rsidRDefault="00A17070" w:rsidP="00A17070">
            <w:pPr>
              <w:pStyle w:val="ListParagraph"/>
              <w:numPr>
                <w:ilvl w:val="0"/>
                <w:numId w:val="11"/>
              </w:numPr>
              <w:spacing w:after="160" w:line="259" w:lineRule="auto"/>
            </w:pPr>
            <w:r>
              <w:t>Signs showing directions</w:t>
            </w:r>
          </w:p>
          <w:p w14:paraId="2F06AF3E" w14:textId="77777777" w:rsidR="00A17070" w:rsidRDefault="00A17070" w:rsidP="00A17070">
            <w:pPr>
              <w:pStyle w:val="ListParagraph"/>
              <w:numPr>
                <w:ilvl w:val="0"/>
                <w:numId w:val="11"/>
              </w:numPr>
              <w:spacing w:after="160" w:line="259" w:lineRule="auto"/>
            </w:pPr>
            <w:r>
              <w:t>Location of toilet facilities. Note toilets need to be in a convenient position away from food preparation areas</w:t>
            </w:r>
          </w:p>
          <w:p w14:paraId="2E7DBB69" w14:textId="77777777" w:rsidR="00A17070" w:rsidRDefault="00A17070" w:rsidP="00A17070">
            <w:pPr>
              <w:pStyle w:val="ListParagraph"/>
              <w:numPr>
                <w:ilvl w:val="0"/>
                <w:numId w:val="11"/>
              </w:numPr>
              <w:spacing w:after="160" w:line="259" w:lineRule="auto"/>
            </w:pPr>
            <w:r>
              <w:t>Provision of shade and shelter</w:t>
            </w:r>
          </w:p>
          <w:p w14:paraId="288B757A" w14:textId="77777777" w:rsidR="00A17070" w:rsidRDefault="00A17070" w:rsidP="00A17070">
            <w:pPr>
              <w:pStyle w:val="ListParagraph"/>
              <w:numPr>
                <w:ilvl w:val="0"/>
                <w:numId w:val="11"/>
              </w:numPr>
              <w:spacing w:after="160" w:line="259" w:lineRule="auto"/>
            </w:pPr>
            <w:r>
              <w:t>Adequate pedestrian lanes for free movement.</w:t>
            </w:r>
          </w:p>
          <w:p w14:paraId="092683FE" w14:textId="77777777" w:rsidR="00A17070" w:rsidRDefault="00A17070" w:rsidP="00A17070">
            <w:r>
              <w:t xml:space="preserve">2) When planning and event there are various plans you need to create in order for a successful event. </w:t>
            </w:r>
          </w:p>
          <w:p w14:paraId="25A2635E" w14:textId="77777777" w:rsidR="00A17070" w:rsidRDefault="00A17070" w:rsidP="00A17070">
            <w:r>
              <w:t xml:space="preserve">A </w:t>
            </w:r>
            <w:r w:rsidRPr="007F7DD2">
              <w:rPr>
                <w:b/>
                <w:bCs/>
              </w:rPr>
              <w:t>scope plan</w:t>
            </w:r>
            <w:r>
              <w:t xml:space="preserve"> is used to determine the number of guests and the amount of resources needed to get the event underway.</w:t>
            </w:r>
          </w:p>
          <w:p w14:paraId="61CADA8C" w14:textId="77777777" w:rsidR="00A17070" w:rsidRDefault="00A17070" w:rsidP="00A17070">
            <w:r>
              <w:t xml:space="preserve">A </w:t>
            </w:r>
            <w:r w:rsidRPr="007F7DD2">
              <w:rPr>
                <w:b/>
                <w:bCs/>
              </w:rPr>
              <w:t>cost plan</w:t>
            </w:r>
            <w:r>
              <w:t xml:space="preserve"> is then required with the expertise of the planner to determine how much the budget should be. This is to include costs of all resources and contingency costs during the event.</w:t>
            </w:r>
          </w:p>
          <w:p w14:paraId="3E2F1F0D" w14:textId="77777777" w:rsidR="00A17070" w:rsidRDefault="00A17070" w:rsidP="00A17070">
            <w:r>
              <w:t xml:space="preserve">A </w:t>
            </w:r>
            <w:r w:rsidRPr="007F7DD2">
              <w:rPr>
                <w:b/>
                <w:bCs/>
              </w:rPr>
              <w:t>staffing plan</w:t>
            </w:r>
            <w:r>
              <w:t xml:space="preserve"> should list all activities due to take place, the skills required to complete them and then a list of how many and whom it will take to complete them.</w:t>
            </w:r>
          </w:p>
          <w:p w14:paraId="30C708AB" w14:textId="77777777" w:rsidR="00A17070" w:rsidRDefault="00A17070" w:rsidP="00A17070">
            <w:r>
              <w:t xml:space="preserve">To ensure excellent service throughout the event a </w:t>
            </w:r>
            <w:r w:rsidRPr="007F7DD2">
              <w:rPr>
                <w:b/>
                <w:bCs/>
              </w:rPr>
              <w:t>quality plan</w:t>
            </w:r>
            <w:r>
              <w:t xml:space="preserve"> is drawn up. This will list conditions needed to ensure all services will be of a high standard.</w:t>
            </w:r>
          </w:p>
          <w:p w14:paraId="5EA464E1" w14:textId="77777777" w:rsidR="00A17070" w:rsidRDefault="00A17070" w:rsidP="00A17070">
            <w:r>
              <w:t xml:space="preserve">A clear </w:t>
            </w:r>
            <w:r w:rsidRPr="007F7DD2">
              <w:rPr>
                <w:b/>
                <w:bCs/>
              </w:rPr>
              <w:t>communications plan</w:t>
            </w:r>
            <w:r>
              <w:t xml:space="preserve"> should be made highlighting how communication activities should be carried out and who should be doing it. These persons must know who to contact when changes occur.</w:t>
            </w:r>
          </w:p>
          <w:p w14:paraId="63BF06FE" w14:textId="77777777" w:rsidR="00A17070" w:rsidRDefault="00A17070" w:rsidP="00A17070">
            <w:r>
              <w:t xml:space="preserve">As in many cases in our day to day life a risk assessment will ensure potential risks/hazards and accidents are avoided or reduced to a minimum and cleared up quickly and effectively. Therefore, a </w:t>
            </w:r>
            <w:r w:rsidRPr="007F7DD2">
              <w:rPr>
                <w:b/>
                <w:bCs/>
              </w:rPr>
              <w:t>risk management plan</w:t>
            </w:r>
            <w:r>
              <w:t xml:space="preserve"> must be made.</w:t>
            </w:r>
          </w:p>
          <w:p w14:paraId="327C36C2" w14:textId="77777777" w:rsidR="00A17070" w:rsidRDefault="00A17070" w:rsidP="00A17070">
            <w:r>
              <w:t xml:space="preserve">A </w:t>
            </w:r>
            <w:r w:rsidRPr="007F7DD2">
              <w:rPr>
                <w:b/>
                <w:bCs/>
              </w:rPr>
              <w:t>procurement plan</w:t>
            </w:r>
            <w:r>
              <w:t xml:space="preserve"> outlines items that need to be purchased or hired in order for an event to take place. This plan will also detail the date and timing of delivery/collection of these items.</w:t>
            </w:r>
          </w:p>
          <w:p w14:paraId="624D8D50" w14:textId="77777777" w:rsidR="00A17070" w:rsidRDefault="00A17070" w:rsidP="00A17070">
            <w:r>
              <w:t xml:space="preserve">And finally, a </w:t>
            </w:r>
            <w:r w:rsidRPr="007F7DD2">
              <w:rPr>
                <w:b/>
                <w:bCs/>
              </w:rPr>
              <w:t>schedule plan</w:t>
            </w:r>
            <w:r>
              <w:t xml:space="preserve"> will ensure all aspects of the event and planning efficiently and on time.</w:t>
            </w:r>
          </w:p>
          <w:p w14:paraId="543311EC" w14:textId="77777777" w:rsidR="00A17070" w:rsidRDefault="00A17070" w:rsidP="00A17070">
            <w:r>
              <w:t>3) Before choosing a venue, it is crucial to conduct a site survey. The main points to consider when conducting a site survey are:</w:t>
            </w:r>
          </w:p>
          <w:p w14:paraId="46437F19" w14:textId="77777777" w:rsidR="00A17070" w:rsidRDefault="00A17070" w:rsidP="00A17070">
            <w:pPr>
              <w:pStyle w:val="ListParagraph"/>
              <w:numPr>
                <w:ilvl w:val="0"/>
                <w:numId w:val="12"/>
              </w:numPr>
              <w:spacing w:after="160" w:line="259" w:lineRule="auto"/>
            </w:pPr>
            <w:r>
              <w:t>Initiate and maintain contact with the site management</w:t>
            </w:r>
          </w:p>
          <w:p w14:paraId="266FBF4B" w14:textId="77777777" w:rsidR="00A17070" w:rsidRDefault="00A17070" w:rsidP="00A17070">
            <w:pPr>
              <w:pStyle w:val="ListParagraph"/>
              <w:numPr>
                <w:ilvl w:val="0"/>
                <w:numId w:val="12"/>
              </w:numPr>
              <w:spacing w:after="160" w:line="259" w:lineRule="auto"/>
            </w:pPr>
            <w:r>
              <w:t>Enquiries should be made about the rules governing site facilities</w:t>
            </w:r>
          </w:p>
          <w:p w14:paraId="280A7897" w14:textId="77777777" w:rsidR="00A17070" w:rsidRDefault="00A17070" w:rsidP="00A17070">
            <w:pPr>
              <w:pStyle w:val="ListParagraph"/>
              <w:numPr>
                <w:ilvl w:val="0"/>
                <w:numId w:val="12"/>
              </w:numPr>
              <w:spacing w:after="160" w:line="259" w:lineRule="auto"/>
            </w:pPr>
            <w:r>
              <w:t>All points of access to the venue and surrounding areas should be examined</w:t>
            </w:r>
          </w:p>
          <w:p w14:paraId="34C0F240" w14:textId="77777777" w:rsidR="00A17070" w:rsidRDefault="00A17070" w:rsidP="00A17070">
            <w:pPr>
              <w:pStyle w:val="ListParagraph"/>
              <w:numPr>
                <w:ilvl w:val="0"/>
                <w:numId w:val="12"/>
              </w:numPr>
              <w:spacing w:after="160" w:line="259" w:lineRule="auto"/>
            </w:pPr>
            <w:r>
              <w:t>If ramps, dock plates or lift trucks are needed the dock heights and ramp grades need to be measured. Dock hour restrictions are also required.</w:t>
            </w:r>
          </w:p>
          <w:p w14:paraId="691A6055" w14:textId="77777777" w:rsidR="00A17070" w:rsidRDefault="00A17070" w:rsidP="00A17070">
            <w:pPr>
              <w:pStyle w:val="ListParagraph"/>
              <w:numPr>
                <w:ilvl w:val="0"/>
                <w:numId w:val="12"/>
              </w:numPr>
              <w:spacing w:after="160" w:line="259" w:lineRule="auto"/>
            </w:pPr>
            <w:r>
              <w:t xml:space="preserve">Measure doorways, hallways and elevator door </w:t>
            </w:r>
            <w:proofErr w:type="spellStart"/>
            <w:r>
              <w:t>etc</w:t>
            </w:r>
            <w:proofErr w:type="spellEnd"/>
            <w:r>
              <w:t xml:space="preserve"> to establish accessibility</w:t>
            </w:r>
          </w:p>
          <w:p w14:paraId="33EE89FA" w14:textId="77777777" w:rsidR="00A17070" w:rsidRDefault="00A17070" w:rsidP="00A17070">
            <w:pPr>
              <w:pStyle w:val="ListParagraph"/>
              <w:numPr>
                <w:ilvl w:val="0"/>
                <w:numId w:val="12"/>
              </w:numPr>
              <w:spacing w:after="160" w:line="259" w:lineRule="auto"/>
            </w:pPr>
            <w:r>
              <w:t xml:space="preserve">A map of the building’s interior is required to locate the best route for </w:t>
            </w:r>
            <w:proofErr w:type="spellStart"/>
            <w:r>
              <w:t>manoeuvring</w:t>
            </w:r>
            <w:proofErr w:type="spellEnd"/>
            <w:r>
              <w:t xml:space="preserve"> equipment</w:t>
            </w:r>
          </w:p>
          <w:p w14:paraId="61300147" w14:textId="77777777" w:rsidR="00A17070" w:rsidRDefault="00A17070" w:rsidP="00A17070">
            <w:pPr>
              <w:pStyle w:val="ListParagraph"/>
              <w:numPr>
                <w:ilvl w:val="0"/>
                <w:numId w:val="12"/>
              </w:numPr>
              <w:spacing w:after="160" w:line="259" w:lineRule="auto"/>
            </w:pPr>
            <w:r>
              <w:t>Find out the work schedule of the security personnel and ask them about assess to the rooms</w:t>
            </w:r>
          </w:p>
          <w:p w14:paraId="09ADE93F" w14:textId="77777777" w:rsidR="00A17070" w:rsidRDefault="00A17070" w:rsidP="00A17070">
            <w:pPr>
              <w:pStyle w:val="ListParagraph"/>
              <w:numPr>
                <w:ilvl w:val="0"/>
                <w:numId w:val="12"/>
              </w:numPr>
              <w:spacing w:after="160" w:line="259" w:lineRule="auto"/>
            </w:pPr>
            <w:r>
              <w:t>Inspect the venue to determine the ceiling heights, the sight lines and locations of fire exits</w:t>
            </w:r>
          </w:p>
          <w:p w14:paraId="6FD9D14D" w14:textId="77777777" w:rsidR="00A17070" w:rsidRDefault="00A17070" w:rsidP="00A17070">
            <w:pPr>
              <w:pStyle w:val="ListParagraph"/>
              <w:numPr>
                <w:ilvl w:val="0"/>
                <w:numId w:val="12"/>
              </w:numPr>
              <w:spacing w:after="160" w:line="259" w:lineRule="auto"/>
            </w:pPr>
            <w:r>
              <w:t>The arrangement of the rigging points and lighting controls needs to be understood and a safe power distribution path must be determined</w:t>
            </w:r>
          </w:p>
          <w:p w14:paraId="123F78C0" w14:textId="77777777" w:rsidR="00A17070" w:rsidRDefault="00A17070" w:rsidP="00A17070">
            <w:pPr>
              <w:pStyle w:val="ListParagraph"/>
              <w:numPr>
                <w:ilvl w:val="0"/>
                <w:numId w:val="12"/>
              </w:numPr>
              <w:spacing w:after="160" w:line="259" w:lineRule="auto"/>
            </w:pPr>
            <w:r>
              <w:t>All telecommunications should be tested and any additional facilities should be arranged with a specialist</w:t>
            </w:r>
          </w:p>
          <w:p w14:paraId="2808284E" w14:textId="77777777" w:rsidR="00A17070" w:rsidRDefault="00A17070" w:rsidP="00A17070">
            <w:pPr>
              <w:pStyle w:val="ListParagraph"/>
              <w:numPr>
                <w:ilvl w:val="0"/>
                <w:numId w:val="12"/>
              </w:numPr>
              <w:spacing w:after="160" w:line="259" w:lineRule="auto"/>
            </w:pPr>
            <w:r>
              <w:t>If survey forms have been provided by your company, you need to complete them otherwise notes must be taken of things you observe on site.</w:t>
            </w:r>
          </w:p>
          <w:p w14:paraId="51FB91C8" w14:textId="77777777" w:rsidR="00A17070" w:rsidRDefault="00A17070" w:rsidP="00FE3A36"/>
          <w:p w14:paraId="2F3ECB48" w14:textId="27120E86" w:rsidR="00CC2FB3" w:rsidRPr="00CC2FB3" w:rsidRDefault="00CC2FB3" w:rsidP="00A851DA">
            <w:pPr>
              <w:rPr>
                <w:rFonts w:ascii="Arial" w:hAnsi="Arial" w:cs="Arial"/>
                <w:sz w:val="24"/>
                <w:szCs w:val="24"/>
              </w:rPr>
            </w:pPr>
          </w:p>
          <w:p w14:paraId="17095AE8" w14:textId="77777777" w:rsidR="00CC2FB3" w:rsidRDefault="00CC2FB3" w:rsidP="00A851DA">
            <w:pPr>
              <w:rPr>
                <w:b/>
              </w:rPr>
            </w:pPr>
          </w:p>
          <w:p w14:paraId="5CF13046" w14:textId="77777777" w:rsidR="00CC2FB3" w:rsidRDefault="00CC2FB3" w:rsidP="00A851DA">
            <w:pPr>
              <w:rPr>
                <w:b/>
              </w:rPr>
            </w:pPr>
          </w:p>
          <w:p w14:paraId="2BD5DDE6" w14:textId="77777777" w:rsidR="00CC2FB3" w:rsidRDefault="00CC2FB3" w:rsidP="00A851DA">
            <w:pPr>
              <w:rPr>
                <w:b/>
              </w:rPr>
            </w:pPr>
          </w:p>
          <w:p w14:paraId="46AE8CAF" w14:textId="77777777" w:rsidR="00CC2FB3" w:rsidRDefault="00CC2FB3" w:rsidP="00A851DA">
            <w:pPr>
              <w:rPr>
                <w:b/>
              </w:rPr>
            </w:pPr>
          </w:p>
          <w:p w14:paraId="3157DE08" w14:textId="77777777" w:rsidR="00CC2FB3" w:rsidRDefault="00CC2FB3" w:rsidP="00A851DA">
            <w:pPr>
              <w:rPr>
                <w:b/>
              </w:rPr>
            </w:pPr>
          </w:p>
          <w:p w14:paraId="12EDA530" w14:textId="77777777" w:rsidR="00CC2FB3" w:rsidRDefault="00CC2FB3" w:rsidP="00A851DA">
            <w:pPr>
              <w:rPr>
                <w:b/>
              </w:rPr>
            </w:pPr>
          </w:p>
          <w:p w14:paraId="41E6D277" w14:textId="77777777" w:rsidR="00CC2FB3" w:rsidRDefault="00CC2FB3" w:rsidP="00A851DA">
            <w:pPr>
              <w:rPr>
                <w:b/>
              </w:rPr>
            </w:pPr>
          </w:p>
          <w:p w14:paraId="4F2509A1" w14:textId="77777777" w:rsidR="00CC2FB3" w:rsidRDefault="00CC2FB3" w:rsidP="00A851DA">
            <w:pPr>
              <w:rPr>
                <w:b/>
              </w:rPr>
            </w:pPr>
          </w:p>
          <w:p w14:paraId="5AEF3CA1" w14:textId="77777777" w:rsidR="00CC2FB3" w:rsidRDefault="00CC2FB3" w:rsidP="00A851DA">
            <w:pPr>
              <w:rPr>
                <w:b/>
              </w:rPr>
            </w:pPr>
          </w:p>
          <w:p w14:paraId="26F5CFD8" w14:textId="77777777" w:rsidR="00CC2FB3" w:rsidRDefault="00CC2FB3" w:rsidP="00A851DA">
            <w:pPr>
              <w:rPr>
                <w:b/>
              </w:rPr>
            </w:pPr>
          </w:p>
          <w:p w14:paraId="3F3365C3" w14:textId="77777777" w:rsidR="00CC2FB3" w:rsidRDefault="00CC2FB3" w:rsidP="00A851DA">
            <w:pPr>
              <w:rPr>
                <w:b/>
              </w:rPr>
            </w:pPr>
          </w:p>
          <w:p w14:paraId="31D3D0F1" w14:textId="77777777" w:rsidR="00CC2FB3" w:rsidRDefault="00CC2FB3" w:rsidP="00A851DA">
            <w:pPr>
              <w:rPr>
                <w:b/>
              </w:rPr>
            </w:pPr>
          </w:p>
          <w:p w14:paraId="260384FE" w14:textId="77777777" w:rsidR="00CC2FB3" w:rsidRDefault="00CC2FB3" w:rsidP="00A851DA">
            <w:pPr>
              <w:rPr>
                <w:b/>
              </w:rPr>
            </w:pPr>
          </w:p>
          <w:p w14:paraId="7011DD23" w14:textId="77777777" w:rsidR="00CC2FB3" w:rsidRDefault="00CC2FB3" w:rsidP="00A851DA">
            <w:pPr>
              <w:rPr>
                <w:b/>
              </w:rPr>
            </w:pPr>
          </w:p>
          <w:p w14:paraId="785D71E3" w14:textId="77777777" w:rsidR="00CC2FB3" w:rsidRDefault="00CC2FB3" w:rsidP="00A851DA">
            <w:pPr>
              <w:rPr>
                <w:b/>
              </w:rPr>
            </w:pPr>
          </w:p>
          <w:p w14:paraId="33E6FA24" w14:textId="77777777" w:rsidR="00CC2FB3" w:rsidRDefault="00CC2FB3" w:rsidP="00A851DA">
            <w:pPr>
              <w:rPr>
                <w:b/>
              </w:rPr>
            </w:pPr>
          </w:p>
        </w:tc>
      </w:tr>
    </w:tbl>
    <w:p w14:paraId="7186A95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61B362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CF9AEB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1B08AE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CCEAE6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0051BAE" w14:textId="77777777" w:rsidR="00503D7E" w:rsidRPr="00B0415E" w:rsidRDefault="00503D7E" w:rsidP="00A851DA">
      <w:pPr>
        <w:autoSpaceDE w:val="0"/>
        <w:autoSpaceDN w:val="0"/>
        <w:adjustRightInd w:val="0"/>
        <w:spacing w:after="0" w:line="240" w:lineRule="auto"/>
        <w:rPr>
          <w:rFonts w:cs="Bliss-Regular"/>
          <w:color w:val="000000"/>
          <w:lang w:val="en-US"/>
        </w:rPr>
      </w:pPr>
      <w:bookmarkStart w:id="0" w:name="_GoBack"/>
    </w:p>
    <w:bookmarkEnd w:id="0"/>
    <w:p w14:paraId="2F03A48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5"/>
        <w:gridCol w:w="1249"/>
        <w:gridCol w:w="1604"/>
      </w:tblGrid>
      <w:tr w:rsidR="00405895" w:rsidRPr="00B0415E" w14:paraId="7252886A" w14:textId="77777777" w:rsidTr="00405895">
        <w:tc>
          <w:tcPr>
            <w:tcW w:w="2310" w:type="dxa"/>
            <w:shd w:val="clear" w:color="auto" w:fill="D9D9D9" w:themeFill="background1" w:themeFillShade="D9"/>
          </w:tcPr>
          <w:p w14:paraId="39CB790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DEDEA69" w14:textId="147D2B20" w:rsidR="00405895" w:rsidRPr="00B0415E" w:rsidRDefault="00FE3A36" w:rsidP="00A851DA">
            <w:pPr>
              <w:rPr>
                <w:rFonts w:cs="Bliss-Regular"/>
                <w:color w:val="000000"/>
              </w:rPr>
            </w:pPr>
            <w:r>
              <w:rPr>
                <w:rFonts w:cs="Bliss-Regular"/>
                <w:color w:val="000000"/>
              </w:rPr>
              <w:t>Amanda Clacey</w:t>
            </w:r>
          </w:p>
        </w:tc>
        <w:tc>
          <w:tcPr>
            <w:tcW w:w="1276" w:type="dxa"/>
            <w:shd w:val="clear" w:color="auto" w:fill="D9D9D9" w:themeFill="background1" w:themeFillShade="D9"/>
          </w:tcPr>
          <w:p w14:paraId="3B46B03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1E1E673" w14:textId="5641798C" w:rsidR="00405895" w:rsidRPr="00B0415E" w:rsidRDefault="00FE3A36" w:rsidP="00A851DA">
            <w:pPr>
              <w:rPr>
                <w:rFonts w:cs="Bliss-Regular"/>
                <w:color w:val="000000"/>
              </w:rPr>
            </w:pPr>
            <w:r>
              <w:rPr>
                <w:rFonts w:cs="Bliss-Regular"/>
                <w:color w:val="000000"/>
              </w:rPr>
              <w:t>2</w:t>
            </w:r>
            <w:r w:rsidR="00A17070">
              <w:rPr>
                <w:rFonts w:cs="Bliss-Regular"/>
                <w:color w:val="000000"/>
              </w:rPr>
              <w:t>7</w:t>
            </w:r>
            <w:r>
              <w:rPr>
                <w:rFonts w:cs="Bliss-Regular"/>
                <w:color w:val="000000"/>
              </w:rPr>
              <w:t>.1</w:t>
            </w:r>
            <w:r w:rsidR="00A17070">
              <w:rPr>
                <w:rFonts w:cs="Bliss-Regular"/>
                <w:color w:val="000000"/>
              </w:rPr>
              <w:t>1</w:t>
            </w:r>
            <w:r>
              <w:rPr>
                <w:rFonts w:cs="Bliss-Regular"/>
                <w:color w:val="000000"/>
              </w:rPr>
              <w:t>.2019</w:t>
            </w:r>
          </w:p>
        </w:tc>
      </w:tr>
    </w:tbl>
    <w:p w14:paraId="63484504" w14:textId="77777777" w:rsidR="00A851DA" w:rsidRPr="00B0415E" w:rsidRDefault="00A851DA" w:rsidP="00A851DA">
      <w:pPr>
        <w:rPr>
          <w:rFonts w:cs="Bliss-Regular"/>
          <w:color w:val="000000"/>
          <w:lang w:val="en-US"/>
        </w:rPr>
      </w:pPr>
    </w:p>
    <w:p w14:paraId="668C83B1" w14:textId="77777777" w:rsidR="00A851DA" w:rsidRPr="00B0415E" w:rsidRDefault="00A851DA" w:rsidP="00A851DA">
      <w:pPr>
        <w:rPr>
          <w:rFonts w:cs="Bliss-Regular"/>
          <w:color w:val="000000"/>
          <w:lang w:val="en-US"/>
        </w:rPr>
      </w:pPr>
    </w:p>
    <w:p w14:paraId="37A503F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41FC1F9" w14:textId="77777777" w:rsidTr="00B0415E">
        <w:trPr>
          <w:trHeight w:val="249"/>
        </w:trPr>
        <w:tc>
          <w:tcPr>
            <w:tcW w:w="4621" w:type="dxa"/>
            <w:shd w:val="clear" w:color="auto" w:fill="D9D9D9" w:themeFill="background1" w:themeFillShade="D9"/>
          </w:tcPr>
          <w:p w14:paraId="50957BA2" w14:textId="77777777" w:rsidR="00503D7E" w:rsidRPr="00B0415E" w:rsidRDefault="00503D7E" w:rsidP="00503D7E">
            <w:pPr>
              <w:rPr>
                <w:b/>
                <w:color w:val="002060"/>
              </w:rPr>
            </w:pPr>
            <w:r w:rsidRPr="00B0415E">
              <w:rPr>
                <w:b/>
                <w:color w:val="002060"/>
              </w:rPr>
              <w:t>Total Marks</w:t>
            </w:r>
          </w:p>
        </w:tc>
        <w:tc>
          <w:tcPr>
            <w:tcW w:w="4621" w:type="dxa"/>
          </w:tcPr>
          <w:p w14:paraId="11B4E772" w14:textId="77777777" w:rsidR="00503D7E" w:rsidRPr="00B0415E" w:rsidRDefault="00503D7E" w:rsidP="00503D7E">
            <w:pPr>
              <w:rPr>
                <w:rFonts w:cs="Times New Roman"/>
                <w:szCs w:val="32"/>
              </w:rPr>
            </w:pPr>
          </w:p>
        </w:tc>
      </w:tr>
      <w:tr w:rsidR="00503D7E" w:rsidRPr="00B0415E" w14:paraId="704CC52C" w14:textId="77777777" w:rsidTr="00B0415E">
        <w:tc>
          <w:tcPr>
            <w:tcW w:w="4621" w:type="dxa"/>
            <w:shd w:val="clear" w:color="auto" w:fill="D9D9D9" w:themeFill="background1" w:themeFillShade="D9"/>
          </w:tcPr>
          <w:p w14:paraId="31616B30" w14:textId="77777777" w:rsidR="00503D7E" w:rsidRPr="00B0415E" w:rsidRDefault="00503D7E" w:rsidP="00503D7E">
            <w:pPr>
              <w:rPr>
                <w:b/>
                <w:color w:val="002060"/>
              </w:rPr>
            </w:pPr>
            <w:r w:rsidRPr="00B0415E">
              <w:rPr>
                <w:b/>
                <w:color w:val="002060"/>
              </w:rPr>
              <w:t>Marks Obtained</w:t>
            </w:r>
          </w:p>
        </w:tc>
        <w:tc>
          <w:tcPr>
            <w:tcW w:w="4621" w:type="dxa"/>
          </w:tcPr>
          <w:p w14:paraId="0159E257" w14:textId="77777777" w:rsidR="00503D7E" w:rsidRPr="00B0415E" w:rsidRDefault="00503D7E" w:rsidP="00503D7E">
            <w:pPr>
              <w:rPr>
                <w:rFonts w:cs="Times New Roman"/>
                <w:szCs w:val="32"/>
              </w:rPr>
            </w:pPr>
          </w:p>
        </w:tc>
      </w:tr>
      <w:tr w:rsidR="00503D7E" w:rsidRPr="00B0415E" w14:paraId="3F838281" w14:textId="77777777" w:rsidTr="00B0415E">
        <w:tc>
          <w:tcPr>
            <w:tcW w:w="4621" w:type="dxa"/>
            <w:shd w:val="clear" w:color="auto" w:fill="D9D9D9" w:themeFill="background1" w:themeFillShade="D9"/>
          </w:tcPr>
          <w:p w14:paraId="4C351136" w14:textId="77777777" w:rsidR="00503D7E" w:rsidRPr="00B0415E" w:rsidRDefault="00B0415E" w:rsidP="00503D7E">
            <w:pPr>
              <w:rPr>
                <w:b/>
                <w:color w:val="002060"/>
              </w:rPr>
            </w:pPr>
            <w:r w:rsidRPr="00B0415E">
              <w:rPr>
                <w:b/>
                <w:color w:val="002060"/>
              </w:rPr>
              <w:t>Percentage / Grade</w:t>
            </w:r>
          </w:p>
        </w:tc>
        <w:tc>
          <w:tcPr>
            <w:tcW w:w="4621" w:type="dxa"/>
          </w:tcPr>
          <w:p w14:paraId="2AE21D1C" w14:textId="77777777" w:rsidR="00503D7E" w:rsidRPr="00B0415E" w:rsidRDefault="00503D7E" w:rsidP="00503D7E">
            <w:pPr>
              <w:rPr>
                <w:rFonts w:cs="Times New Roman"/>
                <w:szCs w:val="32"/>
              </w:rPr>
            </w:pPr>
          </w:p>
        </w:tc>
      </w:tr>
    </w:tbl>
    <w:p w14:paraId="333265B5" w14:textId="77777777" w:rsidR="00A851DA" w:rsidRDefault="00A851DA" w:rsidP="00503D7E">
      <w:pPr>
        <w:rPr>
          <w:rFonts w:cs="Times New Roman"/>
          <w:sz w:val="24"/>
          <w:szCs w:val="32"/>
        </w:rPr>
      </w:pPr>
    </w:p>
    <w:p w14:paraId="2F74983D" w14:textId="77777777" w:rsidR="00607874" w:rsidRDefault="00607874" w:rsidP="00503D7E">
      <w:pPr>
        <w:rPr>
          <w:rFonts w:cs="Times New Roman"/>
          <w:sz w:val="24"/>
          <w:szCs w:val="32"/>
        </w:rPr>
      </w:pPr>
    </w:p>
    <w:p w14:paraId="27011A94" w14:textId="77777777" w:rsidR="00607874" w:rsidRDefault="00607874" w:rsidP="00503D7E">
      <w:pPr>
        <w:rPr>
          <w:rFonts w:cs="Times New Roman"/>
          <w:sz w:val="24"/>
          <w:szCs w:val="32"/>
        </w:rPr>
      </w:pPr>
    </w:p>
    <w:p w14:paraId="70655F01" w14:textId="77777777" w:rsidR="00607874" w:rsidRDefault="00607874" w:rsidP="00503D7E">
      <w:pPr>
        <w:rPr>
          <w:rFonts w:cs="Times New Roman"/>
          <w:sz w:val="24"/>
          <w:szCs w:val="32"/>
        </w:rPr>
      </w:pPr>
    </w:p>
    <w:p w14:paraId="7BFA8EE3" w14:textId="77777777" w:rsidR="00607874" w:rsidRDefault="00607874" w:rsidP="00503D7E">
      <w:pPr>
        <w:rPr>
          <w:rFonts w:cs="Times New Roman"/>
          <w:sz w:val="24"/>
          <w:szCs w:val="32"/>
        </w:rPr>
      </w:pPr>
    </w:p>
    <w:p w14:paraId="56489F76" w14:textId="77777777" w:rsidR="00607874" w:rsidRDefault="00607874" w:rsidP="00503D7E">
      <w:pPr>
        <w:rPr>
          <w:rFonts w:cs="Times New Roman"/>
          <w:sz w:val="24"/>
          <w:szCs w:val="32"/>
        </w:rPr>
      </w:pPr>
    </w:p>
    <w:p w14:paraId="3B1A5B97" w14:textId="77777777" w:rsidR="00607874" w:rsidRDefault="00607874" w:rsidP="00503D7E">
      <w:pPr>
        <w:rPr>
          <w:rFonts w:cs="Times New Roman"/>
          <w:sz w:val="24"/>
          <w:szCs w:val="32"/>
        </w:rPr>
      </w:pPr>
    </w:p>
    <w:p w14:paraId="7D389501" w14:textId="77777777" w:rsidR="00607874" w:rsidRDefault="00607874" w:rsidP="00503D7E">
      <w:pPr>
        <w:rPr>
          <w:rFonts w:cs="Times New Roman"/>
          <w:sz w:val="24"/>
          <w:szCs w:val="32"/>
        </w:rPr>
      </w:pPr>
    </w:p>
    <w:p w14:paraId="7EB94FCE" w14:textId="77777777" w:rsidR="00EA30AB" w:rsidRDefault="00EA30AB" w:rsidP="00503D7E">
      <w:pPr>
        <w:rPr>
          <w:rFonts w:cs="Times New Roman"/>
          <w:sz w:val="24"/>
          <w:szCs w:val="32"/>
        </w:rPr>
      </w:pPr>
    </w:p>
    <w:p w14:paraId="26378933" w14:textId="77777777" w:rsidR="00EA30AB" w:rsidRDefault="00EA30AB" w:rsidP="00503D7E">
      <w:pPr>
        <w:rPr>
          <w:rFonts w:cs="Times New Roman"/>
          <w:sz w:val="24"/>
          <w:szCs w:val="32"/>
        </w:rPr>
      </w:pPr>
    </w:p>
    <w:p w14:paraId="3B972AA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D4798F" w14:textId="77777777" w:rsidR="00872908" w:rsidRDefault="00872908" w:rsidP="00CB4D0A">
      <w:pPr>
        <w:spacing w:after="0" w:line="240" w:lineRule="auto"/>
      </w:pPr>
      <w:r>
        <w:separator/>
      </w:r>
    </w:p>
  </w:endnote>
  <w:endnote w:type="continuationSeparator" w:id="0">
    <w:p w14:paraId="729D4F11" w14:textId="77777777" w:rsidR="00872908" w:rsidRDefault="0087290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D2B905" w14:textId="77777777" w:rsidR="00872908" w:rsidRDefault="00872908" w:rsidP="00CB4D0A">
      <w:pPr>
        <w:spacing w:after="0" w:line="240" w:lineRule="auto"/>
      </w:pPr>
      <w:r>
        <w:separator/>
      </w:r>
    </w:p>
  </w:footnote>
  <w:footnote w:type="continuationSeparator" w:id="0">
    <w:p w14:paraId="27FA0783" w14:textId="77777777" w:rsidR="00872908" w:rsidRDefault="0087290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5C2C79"/>
    <w:multiLevelType w:val="hybridMultilevel"/>
    <w:tmpl w:val="A87624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3DFC2384"/>
    <w:multiLevelType w:val="hybridMultilevel"/>
    <w:tmpl w:val="69F69E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3F81785A"/>
    <w:multiLevelType w:val="hybridMultilevel"/>
    <w:tmpl w:val="EE48F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BE6200"/>
    <w:multiLevelType w:val="hybridMultilevel"/>
    <w:tmpl w:val="C3FAD4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21F3350"/>
    <w:multiLevelType w:val="hybridMultilevel"/>
    <w:tmpl w:val="85EEA1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59F972F6"/>
    <w:multiLevelType w:val="hybridMultilevel"/>
    <w:tmpl w:val="0EAACF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689B3EEC"/>
    <w:multiLevelType w:val="hybridMultilevel"/>
    <w:tmpl w:val="6400D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51055C"/>
    <w:multiLevelType w:val="hybridMultilevel"/>
    <w:tmpl w:val="9BBAD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8E5CC1"/>
    <w:multiLevelType w:val="hybridMultilevel"/>
    <w:tmpl w:val="A280B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87A3678"/>
    <w:multiLevelType w:val="hybridMultilevel"/>
    <w:tmpl w:val="5FB654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EB66D75"/>
    <w:multiLevelType w:val="hybridMultilevel"/>
    <w:tmpl w:val="D80CE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7"/>
  </w:num>
  <w:num w:numId="4">
    <w:abstractNumId w:val="2"/>
  </w:num>
  <w:num w:numId="5">
    <w:abstractNumId w:val="10"/>
  </w:num>
  <w:num w:numId="6">
    <w:abstractNumId w:val="4"/>
  </w:num>
  <w:num w:numId="7">
    <w:abstractNumId w:val="1"/>
  </w:num>
  <w:num w:numId="8">
    <w:abstractNumId w:val="9"/>
  </w:num>
  <w:num w:numId="9">
    <w:abstractNumId w:val="0"/>
  </w:num>
  <w:num w:numId="10">
    <w:abstractNumId w:val="5"/>
  </w:num>
  <w:num w:numId="11">
    <w:abstractNumId w:val="6"/>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722CC"/>
    <w:rsid w:val="000820E8"/>
    <w:rsid w:val="001175EE"/>
    <w:rsid w:val="00157CF6"/>
    <w:rsid w:val="00182416"/>
    <w:rsid w:val="00187EB4"/>
    <w:rsid w:val="001F0481"/>
    <w:rsid w:val="00200C92"/>
    <w:rsid w:val="0020451E"/>
    <w:rsid w:val="00206B9D"/>
    <w:rsid w:val="0023259C"/>
    <w:rsid w:val="00271007"/>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72908"/>
    <w:rsid w:val="008A60B4"/>
    <w:rsid w:val="008B3C31"/>
    <w:rsid w:val="008B64FE"/>
    <w:rsid w:val="00935BF7"/>
    <w:rsid w:val="0095442C"/>
    <w:rsid w:val="00983942"/>
    <w:rsid w:val="009C37E0"/>
    <w:rsid w:val="009E41F4"/>
    <w:rsid w:val="00A14B66"/>
    <w:rsid w:val="00A17070"/>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3A3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D08B54"/>
  <w15:docId w15:val="{0BA3CE9C-519F-4D78-AAD6-C9A69F005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A41DA-AB83-4D6C-A8FE-26A6ACCE0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743</Words>
  <Characters>4238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mandi clacey</cp:lastModifiedBy>
  <cp:revision>2</cp:revision>
  <dcterms:created xsi:type="dcterms:W3CDTF">2019-11-27T11:50:00Z</dcterms:created>
  <dcterms:modified xsi:type="dcterms:W3CDTF">2019-11-27T11:50:00Z</dcterms:modified>
</cp:coreProperties>
</file>