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0A7B4"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4D47E0EC" wp14:editId="598CAD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DCE544E" w14:textId="77777777" w:rsidR="00607874" w:rsidRDefault="00BE0D1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DB8ED5" wp14:editId="760336CD">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73E8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A6BAB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B8ED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8773E8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A6BABA" w14:textId="77777777" w:rsidR="00405895" w:rsidRDefault="00405895"/>
                  </w:txbxContent>
                </v:textbox>
              </v:shape>
            </w:pict>
          </mc:Fallback>
        </mc:AlternateContent>
      </w:r>
    </w:p>
    <w:p w14:paraId="6F852776" w14:textId="77777777" w:rsidR="00607874" w:rsidRDefault="00607874" w:rsidP="00A851DA">
      <w:pPr>
        <w:rPr>
          <w:lang w:val="en-US"/>
        </w:rPr>
      </w:pPr>
    </w:p>
    <w:p w14:paraId="6247CA7C" w14:textId="77777777" w:rsidR="00607874" w:rsidRDefault="00607874" w:rsidP="00A851DA">
      <w:pPr>
        <w:rPr>
          <w:lang w:val="en-US"/>
        </w:rPr>
      </w:pPr>
    </w:p>
    <w:p w14:paraId="772FD12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619DA8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78E5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0DCDD1" w14:textId="77777777" w:rsidR="00A851DA" w:rsidRPr="00B0415E" w:rsidRDefault="00893348">
            <w:pPr>
              <w:pStyle w:val="Default"/>
              <w:rPr>
                <w:rFonts w:asciiTheme="minorHAnsi" w:hAnsiTheme="minorHAnsi"/>
              </w:rPr>
            </w:pPr>
            <w:r>
              <w:rPr>
                <w:rFonts w:asciiTheme="minorHAnsi" w:hAnsiTheme="minorHAnsi"/>
              </w:rPr>
              <w:t>DUNCAN MILLAR</w:t>
            </w:r>
          </w:p>
        </w:tc>
      </w:tr>
      <w:tr w:rsidR="00A851DA" w:rsidRPr="00B0415E" w14:paraId="74CFD7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969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3A8367" w14:textId="4724D96F" w:rsidR="00A851DA" w:rsidRPr="00B0415E" w:rsidRDefault="0067494A">
            <w:pPr>
              <w:pStyle w:val="Default"/>
              <w:rPr>
                <w:rFonts w:asciiTheme="minorHAnsi" w:hAnsiTheme="minorHAnsi"/>
              </w:rPr>
            </w:pPr>
            <w:r>
              <w:rPr>
                <w:rFonts w:asciiTheme="minorHAnsi" w:hAnsiTheme="minorHAnsi"/>
              </w:rPr>
              <w:t>12769</w:t>
            </w:r>
          </w:p>
        </w:tc>
      </w:tr>
      <w:tr w:rsidR="00A851DA" w:rsidRPr="00B0415E" w14:paraId="6177F4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C65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4BE409" w14:textId="17868DB0" w:rsidR="00A851DA" w:rsidRPr="00B0415E" w:rsidRDefault="0012103E">
            <w:pPr>
              <w:pStyle w:val="Default"/>
              <w:rPr>
                <w:rFonts w:asciiTheme="minorHAnsi" w:hAnsiTheme="minorHAnsi"/>
              </w:rPr>
            </w:pPr>
            <w:r>
              <w:rPr>
                <w:rFonts w:asciiTheme="minorHAnsi" w:hAnsiTheme="minorHAnsi"/>
              </w:rPr>
              <w:t>Diploma in Diet &amp; Nutrition</w:t>
            </w:r>
          </w:p>
        </w:tc>
      </w:tr>
      <w:tr w:rsidR="00A851DA" w:rsidRPr="00B0415E" w14:paraId="6CBBFB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E4F9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9F2785" w14:textId="62904127" w:rsidR="00A851DA" w:rsidRPr="00B0415E" w:rsidRDefault="00AE18D5">
            <w:r>
              <w:t>1</w:t>
            </w:r>
          </w:p>
        </w:tc>
      </w:tr>
    </w:tbl>
    <w:p w14:paraId="02B98835" w14:textId="77777777" w:rsidR="00CC2FB3" w:rsidRDefault="00CC2FB3" w:rsidP="00A851DA">
      <w:pPr>
        <w:rPr>
          <w:b/>
          <w:lang w:val="en-US"/>
        </w:rPr>
      </w:pPr>
    </w:p>
    <w:p w14:paraId="22AAFAC0" w14:textId="77777777" w:rsidR="00443E6F" w:rsidRDefault="00527C11" w:rsidP="00A851DA">
      <w:pPr>
        <w:rPr>
          <w:b/>
          <w:sz w:val="28"/>
          <w:lang w:val="en-US"/>
        </w:rPr>
      </w:pPr>
      <w:r w:rsidRPr="00443E6F">
        <w:rPr>
          <w:b/>
          <w:sz w:val="28"/>
          <w:lang w:val="en-US"/>
        </w:rPr>
        <w:t>Marking Criteria:</w:t>
      </w:r>
    </w:p>
    <w:p w14:paraId="146252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096BF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A6425C" w14:textId="77777777" w:rsidTr="00CC2FB3">
        <w:tc>
          <w:tcPr>
            <w:tcW w:w="9242" w:type="dxa"/>
          </w:tcPr>
          <w:p w14:paraId="537EDAE2" w14:textId="77777777" w:rsidR="00A608BC"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4A0043E" w14:textId="77777777" w:rsidR="00893348" w:rsidRPr="00893348" w:rsidRDefault="00893348" w:rsidP="00893348">
            <w:pPr>
              <w:rPr>
                <w:rFonts w:eastAsiaTheme="minorEastAsia"/>
                <w:b/>
                <w:u w:val="single"/>
                <w:lang w:eastAsia="en-GB"/>
              </w:rPr>
            </w:pPr>
            <w:r w:rsidRPr="00893348">
              <w:rPr>
                <w:rFonts w:eastAsiaTheme="minorEastAsia"/>
                <w:b/>
                <w:u w:val="single"/>
                <w:lang w:eastAsia="en-GB"/>
              </w:rPr>
              <w:t xml:space="preserve">An overview of nutrition </w:t>
            </w:r>
          </w:p>
          <w:p w14:paraId="49CF86D4" w14:textId="77777777" w:rsidR="00893348" w:rsidRPr="00893348" w:rsidRDefault="00893348" w:rsidP="00893348">
            <w:pPr>
              <w:rPr>
                <w:rFonts w:eastAsiaTheme="minorEastAsia"/>
                <w:b/>
                <w:u w:val="single"/>
                <w:lang w:eastAsia="en-GB"/>
              </w:rPr>
            </w:pPr>
          </w:p>
          <w:p w14:paraId="397457B8" w14:textId="77777777" w:rsidR="00893348" w:rsidRPr="00893348" w:rsidRDefault="00893348" w:rsidP="00893348">
            <w:pPr>
              <w:rPr>
                <w:rFonts w:eastAsiaTheme="minorEastAsia"/>
                <w:u w:val="single"/>
                <w:lang w:eastAsia="en-GB"/>
              </w:rPr>
            </w:pPr>
            <w:r w:rsidRPr="00893348">
              <w:rPr>
                <w:rFonts w:eastAsiaTheme="minorEastAsia"/>
                <w:u w:val="single"/>
                <w:lang w:eastAsia="en-GB"/>
              </w:rPr>
              <w:t>Assessment One</w:t>
            </w:r>
          </w:p>
          <w:p w14:paraId="3F560C7B" w14:textId="77777777" w:rsidR="00893348" w:rsidRPr="00893348" w:rsidRDefault="00893348" w:rsidP="00893348">
            <w:pPr>
              <w:rPr>
                <w:rFonts w:eastAsiaTheme="minorEastAsia"/>
                <w:u w:val="single"/>
                <w:lang w:eastAsia="en-GB"/>
              </w:rPr>
            </w:pPr>
          </w:p>
          <w:p w14:paraId="63298DF8" w14:textId="77777777" w:rsidR="00893348" w:rsidRPr="00893348" w:rsidRDefault="00893348" w:rsidP="00893348">
            <w:pPr>
              <w:rPr>
                <w:rFonts w:eastAsiaTheme="minorEastAsia"/>
                <w:u w:val="single"/>
                <w:lang w:eastAsia="en-GB"/>
              </w:rPr>
            </w:pPr>
            <w:r w:rsidRPr="00893348">
              <w:rPr>
                <w:rFonts w:eastAsiaTheme="minorEastAsia"/>
                <w:u w:val="single"/>
                <w:lang w:eastAsia="en-GB"/>
              </w:rPr>
              <w:t>Q1</w:t>
            </w:r>
          </w:p>
          <w:p w14:paraId="4C384147"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Nutrition is the process of consuming, absorbing and : b) using nutrients</w:t>
            </w:r>
          </w:p>
          <w:p w14:paraId="252D26FF"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Proteins are involved in : c) growth, repair and maintenance of the body.</w:t>
            </w:r>
          </w:p>
          <w:p w14:paraId="503DD52F"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Vitamins are important for : a) a range of bio mechanical reactions.</w:t>
            </w:r>
          </w:p>
          <w:p w14:paraId="6F285007"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An excess of only 200 calories per day for 10 days is likely to result in a weight gain of : a)0.5</w:t>
            </w:r>
          </w:p>
          <w:p w14:paraId="78930238"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One cal is approximately : b) 4.2 kJ</w:t>
            </w:r>
          </w:p>
          <w:p w14:paraId="3AC90AEA"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 xml:space="preserve">People maintain a stable weight when their total energy intake balances their : a) total energy expenditure </w:t>
            </w:r>
          </w:p>
          <w:p w14:paraId="4DB4947D"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Which of the following BMI is considered healthy : c)18.5-25</w:t>
            </w:r>
          </w:p>
          <w:p w14:paraId="23B16551"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When we are in energy balance, we : c) retain the same weight</w:t>
            </w:r>
          </w:p>
          <w:p w14:paraId="67888919"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BMI between 30-35 is considered : c) obese</w:t>
            </w:r>
          </w:p>
          <w:p w14:paraId="7C007884"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The formula for calculating BMI is : b) BMI = weight/kg</w:t>
            </w:r>
          </w:p>
          <w:p w14:paraId="391C6A7F" w14:textId="77777777" w:rsidR="00893348" w:rsidRPr="00893348" w:rsidRDefault="00893348" w:rsidP="00893348">
            <w:pPr>
              <w:ind w:left="360"/>
              <w:rPr>
                <w:rFonts w:eastAsiaTheme="minorEastAsia"/>
                <w:lang w:eastAsia="en-GB"/>
              </w:rPr>
            </w:pPr>
          </w:p>
          <w:p w14:paraId="122E5E6F" w14:textId="77777777" w:rsidR="00893348" w:rsidRPr="00893348" w:rsidRDefault="00893348" w:rsidP="00893348">
            <w:pPr>
              <w:ind w:left="360"/>
              <w:rPr>
                <w:rFonts w:eastAsiaTheme="minorEastAsia"/>
                <w:u w:val="single"/>
                <w:lang w:eastAsia="en-GB"/>
              </w:rPr>
            </w:pPr>
            <w:r w:rsidRPr="00893348">
              <w:rPr>
                <w:rFonts w:eastAsiaTheme="minorEastAsia"/>
                <w:u w:val="single"/>
                <w:lang w:eastAsia="en-GB"/>
              </w:rPr>
              <w:t>Q2</w:t>
            </w:r>
          </w:p>
          <w:p w14:paraId="17E98911" w14:textId="77777777" w:rsidR="00893348" w:rsidRPr="00893348" w:rsidRDefault="00893348" w:rsidP="00893348">
            <w:pPr>
              <w:ind w:left="360"/>
              <w:rPr>
                <w:rFonts w:eastAsiaTheme="minorEastAsia"/>
                <w:u w:val="single"/>
                <w:lang w:eastAsia="en-GB"/>
              </w:rPr>
            </w:pPr>
          </w:p>
          <w:p w14:paraId="753C0240"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The energy requirements are different for different people because,  of age, weight, ,and activity levels need considered.</w:t>
            </w:r>
          </w:p>
          <w:p w14:paraId="1A2F507B"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BMI is calculated by taking the weight (kg) and divide it by height (m). Then, divide that number again by height(m).</w:t>
            </w:r>
          </w:p>
          <w:p w14:paraId="242F42A5"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Whole foods are edible foods that are as close to their natural state as possible and retains enough nutritional value to be supportive of health.</w:t>
            </w:r>
          </w:p>
          <w:p w14:paraId="441C841D"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lastRenderedPageBreak/>
              <w:t>Refined foods have been processed causing their nutritional value to be stripped. They are not nutritious and actually cause the body to lose nutrients as they use up the bodies nutrients as energy is needed to digest them.</w:t>
            </w:r>
          </w:p>
          <w:p w14:paraId="15053404"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Basal metabolic rate is the minimal number of calories the body needs to fuel the body and to keep the organs and tissues in working order, the body breathing while at minimum movement, whilst sitting still, sleeping. The difference to (TEE) is the we Carrie out daily requirements, movements which needs a further energy expenditure.</w:t>
            </w:r>
          </w:p>
          <w:p w14:paraId="03A92B03" w14:textId="77777777" w:rsidR="00893348" w:rsidRPr="00893348" w:rsidRDefault="00893348" w:rsidP="00893348">
            <w:pPr>
              <w:numPr>
                <w:ilvl w:val="0"/>
                <w:numId w:val="3"/>
              </w:numPr>
              <w:contextualSpacing/>
              <w:rPr>
                <w:rFonts w:eastAsiaTheme="minorEastAsia"/>
                <w:lang w:eastAsia="en-GB"/>
              </w:rPr>
            </w:pPr>
            <w:r w:rsidRPr="00893348">
              <w:rPr>
                <w:rFonts w:eastAsiaTheme="minorEastAsia"/>
                <w:lang w:eastAsia="en-GB"/>
              </w:rPr>
              <w:t>Micro-nutrients are small amounts of of vitamins and minerals that enable the body to use macronutrients.</w:t>
            </w:r>
          </w:p>
          <w:p w14:paraId="0BE3D65A" w14:textId="77777777" w:rsidR="00893348" w:rsidRPr="00893348" w:rsidRDefault="00893348" w:rsidP="00893348">
            <w:pPr>
              <w:ind w:left="360"/>
              <w:rPr>
                <w:rFonts w:eastAsiaTheme="minorEastAsia"/>
                <w:lang w:eastAsia="en-GB"/>
              </w:rPr>
            </w:pPr>
          </w:p>
          <w:p w14:paraId="3EA30061" w14:textId="77777777" w:rsidR="00893348" w:rsidRPr="00893348" w:rsidRDefault="00893348" w:rsidP="00893348">
            <w:pPr>
              <w:ind w:left="360"/>
              <w:rPr>
                <w:rFonts w:eastAsiaTheme="minorEastAsia"/>
                <w:b/>
                <w:u w:val="single"/>
                <w:lang w:eastAsia="en-GB"/>
              </w:rPr>
            </w:pPr>
            <w:r w:rsidRPr="00893348">
              <w:rPr>
                <w:rFonts w:eastAsiaTheme="minorEastAsia"/>
                <w:b/>
                <w:u w:val="single"/>
                <w:lang w:eastAsia="en-GB"/>
              </w:rPr>
              <w:t>Case study</w:t>
            </w:r>
          </w:p>
          <w:p w14:paraId="0E52603C" w14:textId="77777777" w:rsidR="00893348" w:rsidRPr="00893348" w:rsidRDefault="00893348" w:rsidP="00893348">
            <w:pPr>
              <w:ind w:left="360"/>
              <w:rPr>
                <w:rFonts w:eastAsiaTheme="minorEastAsia"/>
                <w:b/>
                <w:u w:val="single"/>
                <w:lang w:eastAsia="en-GB"/>
              </w:rPr>
            </w:pPr>
          </w:p>
          <w:p w14:paraId="09428CDB" w14:textId="77777777" w:rsidR="00893348" w:rsidRPr="00893348" w:rsidRDefault="00893348" w:rsidP="00893348">
            <w:pPr>
              <w:ind w:left="360"/>
              <w:rPr>
                <w:rFonts w:eastAsiaTheme="minorEastAsia"/>
                <w:lang w:eastAsia="en-GB"/>
              </w:rPr>
            </w:pPr>
            <w:r w:rsidRPr="00893348">
              <w:rPr>
                <w:rFonts w:eastAsiaTheme="minorEastAsia"/>
                <w:lang w:eastAsia="en-GB"/>
              </w:rPr>
              <w:t>Q1 : c) not drinking enough water</w:t>
            </w:r>
          </w:p>
          <w:p w14:paraId="592263BB" w14:textId="77777777" w:rsidR="00893348" w:rsidRPr="00893348" w:rsidRDefault="00893348" w:rsidP="00893348">
            <w:pPr>
              <w:ind w:left="360"/>
              <w:rPr>
                <w:rFonts w:eastAsiaTheme="minorEastAsia"/>
                <w:lang w:eastAsia="en-GB"/>
              </w:rPr>
            </w:pPr>
            <w:r w:rsidRPr="00893348">
              <w:rPr>
                <w:rFonts w:eastAsiaTheme="minorEastAsia"/>
                <w:lang w:eastAsia="en-GB"/>
              </w:rPr>
              <w:t xml:space="preserve">Q2 : c) dehydration </w:t>
            </w:r>
          </w:p>
          <w:p w14:paraId="1758E34A" w14:textId="77777777" w:rsidR="00893348" w:rsidRPr="00893348" w:rsidRDefault="00893348" w:rsidP="00893348">
            <w:pPr>
              <w:ind w:left="360"/>
              <w:rPr>
                <w:rFonts w:eastAsiaTheme="minorEastAsia"/>
                <w:lang w:eastAsia="en-GB"/>
              </w:rPr>
            </w:pPr>
            <w:r w:rsidRPr="00893348">
              <w:rPr>
                <w:rFonts w:eastAsiaTheme="minorEastAsia"/>
                <w:lang w:eastAsia="en-GB"/>
              </w:rPr>
              <w:t>Q3 : c) drink 6-8 glasses of water daily.</w:t>
            </w:r>
          </w:p>
          <w:p w14:paraId="48144601" w14:textId="77777777" w:rsidR="00893348" w:rsidRPr="00893348" w:rsidRDefault="00893348" w:rsidP="00893348">
            <w:pPr>
              <w:ind w:left="360"/>
              <w:rPr>
                <w:rFonts w:eastAsiaTheme="minorEastAsia"/>
                <w:lang w:eastAsia="en-GB"/>
              </w:rPr>
            </w:pPr>
          </w:p>
          <w:p w14:paraId="4CCE7013" w14:textId="77777777" w:rsidR="00893348" w:rsidRPr="00893348" w:rsidRDefault="00893348" w:rsidP="00893348">
            <w:pPr>
              <w:ind w:left="360"/>
              <w:rPr>
                <w:rFonts w:eastAsiaTheme="minorEastAsia"/>
                <w:b/>
                <w:u w:val="single"/>
                <w:lang w:eastAsia="en-GB"/>
              </w:rPr>
            </w:pPr>
            <w:r w:rsidRPr="00893348">
              <w:rPr>
                <w:rFonts w:eastAsiaTheme="minorEastAsia"/>
                <w:b/>
                <w:u w:val="single"/>
                <w:lang w:eastAsia="en-GB"/>
              </w:rPr>
              <w:t xml:space="preserve">        </w:t>
            </w:r>
          </w:p>
          <w:p w14:paraId="26AE6F55" w14:textId="77777777" w:rsidR="00893348" w:rsidRPr="00CC2FB3" w:rsidRDefault="00893348" w:rsidP="00A851DA">
            <w:pPr>
              <w:rPr>
                <w:rFonts w:ascii="Arial" w:hAnsi="Arial" w:cs="Arial"/>
                <w:sz w:val="24"/>
                <w:szCs w:val="24"/>
              </w:rPr>
            </w:pPr>
          </w:p>
          <w:p w14:paraId="0CF1CEF9" w14:textId="77777777" w:rsidR="00CC2FB3" w:rsidRDefault="00CC2FB3" w:rsidP="00A851DA">
            <w:pPr>
              <w:rPr>
                <w:b/>
              </w:rPr>
            </w:pPr>
          </w:p>
          <w:p w14:paraId="339DD7B0" w14:textId="77777777" w:rsidR="00CC2FB3" w:rsidRDefault="00CC2FB3" w:rsidP="00A851DA">
            <w:pPr>
              <w:rPr>
                <w:b/>
              </w:rPr>
            </w:pPr>
          </w:p>
          <w:p w14:paraId="49683B60" w14:textId="77777777" w:rsidR="00CC2FB3" w:rsidRDefault="00CC2FB3" w:rsidP="00A851DA">
            <w:pPr>
              <w:rPr>
                <w:b/>
              </w:rPr>
            </w:pPr>
          </w:p>
          <w:p w14:paraId="3EBAB3CF" w14:textId="77777777" w:rsidR="00CC2FB3" w:rsidRDefault="00CC2FB3" w:rsidP="00A851DA">
            <w:pPr>
              <w:rPr>
                <w:b/>
              </w:rPr>
            </w:pPr>
          </w:p>
          <w:p w14:paraId="1B90CF30" w14:textId="77777777" w:rsidR="00CC2FB3" w:rsidRDefault="00CC2FB3" w:rsidP="00A851DA">
            <w:pPr>
              <w:rPr>
                <w:b/>
              </w:rPr>
            </w:pPr>
          </w:p>
          <w:p w14:paraId="1D6926C0" w14:textId="77777777" w:rsidR="00CC2FB3" w:rsidRDefault="00CC2FB3" w:rsidP="00A851DA">
            <w:pPr>
              <w:rPr>
                <w:b/>
              </w:rPr>
            </w:pPr>
          </w:p>
          <w:p w14:paraId="66006412" w14:textId="77777777" w:rsidR="00CC2FB3" w:rsidRDefault="00CC2FB3" w:rsidP="00A851DA">
            <w:pPr>
              <w:rPr>
                <w:b/>
              </w:rPr>
            </w:pPr>
          </w:p>
          <w:p w14:paraId="380BFBF4" w14:textId="77777777" w:rsidR="00CC2FB3" w:rsidRDefault="00CC2FB3" w:rsidP="00A851DA">
            <w:pPr>
              <w:rPr>
                <w:b/>
              </w:rPr>
            </w:pPr>
          </w:p>
          <w:p w14:paraId="3ECD8B52" w14:textId="77777777" w:rsidR="00CC2FB3" w:rsidRDefault="00CC2FB3" w:rsidP="00A851DA">
            <w:pPr>
              <w:rPr>
                <w:b/>
              </w:rPr>
            </w:pPr>
          </w:p>
          <w:p w14:paraId="6E668DCC" w14:textId="77777777" w:rsidR="00CC2FB3" w:rsidRDefault="00CC2FB3" w:rsidP="00A851DA">
            <w:pPr>
              <w:rPr>
                <w:b/>
              </w:rPr>
            </w:pPr>
          </w:p>
          <w:p w14:paraId="6F5AB01C" w14:textId="77777777" w:rsidR="00CC2FB3" w:rsidRDefault="00CC2FB3" w:rsidP="00A851DA">
            <w:pPr>
              <w:rPr>
                <w:b/>
              </w:rPr>
            </w:pPr>
          </w:p>
          <w:p w14:paraId="05231CAF" w14:textId="77777777" w:rsidR="00CC2FB3" w:rsidRDefault="00CC2FB3" w:rsidP="00A851DA">
            <w:pPr>
              <w:rPr>
                <w:b/>
              </w:rPr>
            </w:pPr>
          </w:p>
          <w:p w14:paraId="2F101874" w14:textId="77777777" w:rsidR="00CC2FB3" w:rsidRDefault="00CC2FB3" w:rsidP="00A851DA">
            <w:pPr>
              <w:rPr>
                <w:b/>
              </w:rPr>
            </w:pPr>
          </w:p>
          <w:p w14:paraId="1786DA6F" w14:textId="77777777" w:rsidR="00CC2FB3" w:rsidRDefault="00CC2FB3" w:rsidP="00A851DA">
            <w:pPr>
              <w:rPr>
                <w:b/>
              </w:rPr>
            </w:pPr>
          </w:p>
          <w:p w14:paraId="2B7681F5" w14:textId="77777777" w:rsidR="00CC2FB3" w:rsidRDefault="00CC2FB3" w:rsidP="00A851DA">
            <w:pPr>
              <w:rPr>
                <w:b/>
              </w:rPr>
            </w:pPr>
          </w:p>
          <w:p w14:paraId="7C645F3B" w14:textId="77777777" w:rsidR="00CC2FB3" w:rsidRDefault="00CC2FB3" w:rsidP="00A851DA">
            <w:pPr>
              <w:rPr>
                <w:b/>
              </w:rPr>
            </w:pPr>
          </w:p>
        </w:tc>
      </w:tr>
    </w:tbl>
    <w:p w14:paraId="524C9AD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DDE92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4640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379F6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EBBB9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8863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4BCED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39492CF5" w14:textId="77777777" w:rsidTr="00405895">
        <w:tc>
          <w:tcPr>
            <w:tcW w:w="2310" w:type="dxa"/>
            <w:shd w:val="clear" w:color="auto" w:fill="D9D9D9" w:themeFill="background1" w:themeFillShade="D9"/>
          </w:tcPr>
          <w:p w14:paraId="394B2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987A09" w14:textId="7D32035E" w:rsidR="00405895" w:rsidRPr="00B0415E" w:rsidRDefault="00AE18D5" w:rsidP="00A851DA">
            <w:pPr>
              <w:rPr>
                <w:rFonts w:cs="Bliss-Regular"/>
                <w:color w:val="000000"/>
              </w:rPr>
            </w:pPr>
            <w:r>
              <w:rPr>
                <w:rFonts w:cs="Bliss-Regular"/>
                <w:color w:val="000000"/>
              </w:rPr>
              <w:t>Duncan Millar</w:t>
            </w:r>
          </w:p>
        </w:tc>
        <w:tc>
          <w:tcPr>
            <w:tcW w:w="1276" w:type="dxa"/>
            <w:shd w:val="clear" w:color="auto" w:fill="D9D9D9" w:themeFill="background1" w:themeFillShade="D9"/>
          </w:tcPr>
          <w:p w14:paraId="7E8E572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B3441F" w14:textId="39977F73" w:rsidR="00405895" w:rsidRPr="00B0415E" w:rsidRDefault="00AE18D5" w:rsidP="00A851DA">
            <w:pPr>
              <w:rPr>
                <w:rFonts w:cs="Bliss-Regular"/>
                <w:color w:val="000000"/>
              </w:rPr>
            </w:pPr>
            <w:r>
              <w:rPr>
                <w:rFonts w:cs="Bliss-Regular"/>
                <w:color w:val="000000"/>
              </w:rPr>
              <w:t>07/02/18</w:t>
            </w:r>
          </w:p>
        </w:tc>
      </w:tr>
    </w:tbl>
    <w:p w14:paraId="474E88B9" w14:textId="77777777" w:rsidR="00A851DA" w:rsidRPr="00B0415E" w:rsidRDefault="00A851DA" w:rsidP="00A851DA">
      <w:pPr>
        <w:rPr>
          <w:rFonts w:cs="Bliss-Regular"/>
          <w:color w:val="000000"/>
          <w:lang w:val="en-US"/>
        </w:rPr>
      </w:pPr>
    </w:p>
    <w:p w14:paraId="2ADFF341" w14:textId="77777777" w:rsidR="00A851DA" w:rsidRPr="00B0415E" w:rsidRDefault="00A851DA" w:rsidP="00A851DA">
      <w:pPr>
        <w:rPr>
          <w:rFonts w:cs="Bliss-Regular"/>
          <w:color w:val="000000"/>
          <w:lang w:val="en-US"/>
        </w:rPr>
      </w:pPr>
    </w:p>
    <w:p w14:paraId="6C83DA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55D78FE" w14:textId="77777777" w:rsidTr="00B0415E">
        <w:trPr>
          <w:trHeight w:val="249"/>
        </w:trPr>
        <w:tc>
          <w:tcPr>
            <w:tcW w:w="4621" w:type="dxa"/>
            <w:shd w:val="clear" w:color="auto" w:fill="D9D9D9" w:themeFill="background1" w:themeFillShade="D9"/>
          </w:tcPr>
          <w:p w14:paraId="196180AB" w14:textId="77777777" w:rsidR="00503D7E" w:rsidRPr="00B0415E" w:rsidRDefault="00503D7E" w:rsidP="00503D7E">
            <w:pPr>
              <w:rPr>
                <w:b/>
                <w:color w:val="002060"/>
              </w:rPr>
            </w:pPr>
            <w:r w:rsidRPr="00B0415E">
              <w:rPr>
                <w:b/>
                <w:color w:val="002060"/>
              </w:rPr>
              <w:t>Total Marks</w:t>
            </w:r>
          </w:p>
        </w:tc>
        <w:tc>
          <w:tcPr>
            <w:tcW w:w="4621" w:type="dxa"/>
          </w:tcPr>
          <w:p w14:paraId="4C91EDD2" w14:textId="77777777" w:rsidR="00503D7E" w:rsidRPr="00B0415E" w:rsidRDefault="00503D7E" w:rsidP="00503D7E">
            <w:pPr>
              <w:rPr>
                <w:rFonts w:cs="Times New Roman"/>
                <w:szCs w:val="32"/>
              </w:rPr>
            </w:pPr>
          </w:p>
        </w:tc>
      </w:tr>
      <w:tr w:rsidR="00503D7E" w:rsidRPr="00B0415E" w14:paraId="770B10C1" w14:textId="77777777" w:rsidTr="00B0415E">
        <w:tc>
          <w:tcPr>
            <w:tcW w:w="4621" w:type="dxa"/>
            <w:shd w:val="clear" w:color="auto" w:fill="D9D9D9" w:themeFill="background1" w:themeFillShade="D9"/>
          </w:tcPr>
          <w:p w14:paraId="3DF76ABC" w14:textId="77777777" w:rsidR="00503D7E" w:rsidRPr="00B0415E" w:rsidRDefault="00503D7E" w:rsidP="00503D7E">
            <w:pPr>
              <w:rPr>
                <w:b/>
                <w:color w:val="002060"/>
              </w:rPr>
            </w:pPr>
            <w:r w:rsidRPr="00B0415E">
              <w:rPr>
                <w:b/>
                <w:color w:val="002060"/>
              </w:rPr>
              <w:t>Marks Obtained</w:t>
            </w:r>
          </w:p>
        </w:tc>
        <w:tc>
          <w:tcPr>
            <w:tcW w:w="4621" w:type="dxa"/>
          </w:tcPr>
          <w:p w14:paraId="57C68C8E" w14:textId="77777777" w:rsidR="00503D7E" w:rsidRPr="00B0415E" w:rsidRDefault="00503D7E" w:rsidP="00503D7E">
            <w:pPr>
              <w:rPr>
                <w:rFonts w:cs="Times New Roman"/>
                <w:szCs w:val="32"/>
              </w:rPr>
            </w:pPr>
          </w:p>
        </w:tc>
      </w:tr>
      <w:tr w:rsidR="00503D7E" w:rsidRPr="00B0415E" w14:paraId="0F212B1F" w14:textId="77777777" w:rsidTr="00B0415E">
        <w:tc>
          <w:tcPr>
            <w:tcW w:w="4621" w:type="dxa"/>
            <w:shd w:val="clear" w:color="auto" w:fill="D9D9D9" w:themeFill="background1" w:themeFillShade="D9"/>
          </w:tcPr>
          <w:p w14:paraId="7E8EAEE6" w14:textId="77777777" w:rsidR="00503D7E" w:rsidRPr="00B0415E" w:rsidRDefault="00B0415E" w:rsidP="00503D7E">
            <w:pPr>
              <w:rPr>
                <w:b/>
                <w:color w:val="002060"/>
              </w:rPr>
            </w:pPr>
            <w:r w:rsidRPr="00B0415E">
              <w:rPr>
                <w:b/>
                <w:color w:val="002060"/>
              </w:rPr>
              <w:t>Percentage / Grade</w:t>
            </w:r>
          </w:p>
        </w:tc>
        <w:tc>
          <w:tcPr>
            <w:tcW w:w="4621" w:type="dxa"/>
          </w:tcPr>
          <w:p w14:paraId="42D8B83F" w14:textId="77777777" w:rsidR="00503D7E" w:rsidRPr="00B0415E" w:rsidRDefault="00503D7E" w:rsidP="00503D7E">
            <w:pPr>
              <w:rPr>
                <w:rFonts w:cs="Times New Roman"/>
                <w:szCs w:val="32"/>
              </w:rPr>
            </w:pPr>
          </w:p>
        </w:tc>
      </w:tr>
    </w:tbl>
    <w:p w14:paraId="067FFCC3" w14:textId="77777777" w:rsidR="00A851DA" w:rsidRDefault="00A851DA" w:rsidP="00503D7E">
      <w:pPr>
        <w:rPr>
          <w:rFonts w:cs="Times New Roman"/>
          <w:sz w:val="24"/>
          <w:szCs w:val="32"/>
        </w:rPr>
      </w:pPr>
    </w:p>
    <w:p w14:paraId="771076AA" w14:textId="77777777" w:rsidR="00607874" w:rsidRDefault="00607874" w:rsidP="00503D7E">
      <w:pPr>
        <w:rPr>
          <w:rFonts w:cs="Times New Roman"/>
          <w:sz w:val="24"/>
          <w:szCs w:val="32"/>
        </w:rPr>
      </w:pPr>
    </w:p>
    <w:p w14:paraId="4DA54FF1" w14:textId="77777777" w:rsidR="00607874" w:rsidRDefault="00607874" w:rsidP="00503D7E">
      <w:pPr>
        <w:rPr>
          <w:rFonts w:cs="Times New Roman"/>
          <w:sz w:val="24"/>
          <w:szCs w:val="32"/>
        </w:rPr>
      </w:pPr>
    </w:p>
    <w:p w14:paraId="59F8B7E0" w14:textId="77777777" w:rsidR="00607874" w:rsidRDefault="00607874" w:rsidP="00503D7E">
      <w:pPr>
        <w:rPr>
          <w:rFonts w:cs="Times New Roman"/>
          <w:sz w:val="24"/>
          <w:szCs w:val="32"/>
        </w:rPr>
      </w:pPr>
    </w:p>
    <w:p w14:paraId="35B2F8B9" w14:textId="77777777" w:rsidR="00607874" w:rsidRDefault="00607874" w:rsidP="00503D7E">
      <w:pPr>
        <w:rPr>
          <w:rFonts w:cs="Times New Roman"/>
          <w:sz w:val="24"/>
          <w:szCs w:val="32"/>
        </w:rPr>
      </w:pPr>
    </w:p>
    <w:p w14:paraId="2DFC9DB6" w14:textId="77777777" w:rsidR="00607874" w:rsidRDefault="00607874" w:rsidP="00503D7E">
      <w:pPr>
        <w:rPr>
          <w:rFonts w:cs="Times New Roman"/>
          <w:sz w:val="24"/>
          <w:szCs w:val="32"/>
        </w:rPr>
      </w:pPr>
    </w:p>
    <w:p w14:paraId="4F3B140D" w14:textId="77777777" w:rsidR="00607874" w:rsidRDefault="00607874" w:rsidP="00503D7E">
      <w:pPr>
        <w:rPr>
          <w:rFonts w:cs="Times New Roman"/>
          <w:sz w:val="24"/>
          <w:szCs w:val="32"/>
        </w:rPr>
      </w:pPr>
    </w:p>
    <w:p w14:paraId="287D14C2" w14:textId="77777777" w:rsidR="00607874" w:rsidRDefault="00607874" w:rsidP="00503D7E">
      <w:pPr>
        <w:rPr>
          <w:rFonts w:cs="Times New Roman"/>
          <w:sz w:val="24"/>
          <w:szCs w:val="32"/>
        </w:rPr>
      </w:pPr>
    </w:p>
    <w:p w14:paraId="61922EBE" w14:textId="77777777" w:rsidR="00EA30AB" w:rsidRDefault="00EA30AB" w:rsidP="00503D7E">
      <w:pPr>
        <w:rPr>
          <w:rFonts w:cs="Times New Roman"/>
          <w:sz w:val="24"/>
          <w:szCs w:val="32"/>
        </w:rPr>
      </w:pPr>
    </w:p>
    <w:p w14:paraId="401807D0" w14:textId="77777777" w:rsidR="00EA30AB" w:rsidRDefault="00EA30AB" w:rsidP="00503D7E">
      <w:pPr>
        <w:rPr>
          <w:rFonts w:cs="Times New Roman"/>
          <w:sz w:val="24"/>
          <w:szCs w:val="32"/>
        </w:rPr>
      </w:pPr>
    </w:p>
    <w:p w14:paraId="74F099C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BB8F3" w14:textId="77777777" w:rsidR="008A55ED" w:rsidRDefault="008A55ED" w:rsidP="00CB4D0A">
      <w:pPr>
        <w:spacing w:after="0" w:line="240" w:lineRule="auto"/>
      </w:pPr>
      <w:r>
        <w:separator/>
      </w:r>
    </w:p>
  </w:endnote>
  <w:endnote w:type="continuationSeparator" w:id="0">
    <w:p w14:paraId="44E389E8" w14:textId="77777777" w:rsidR="008A55ED" w:rsidRDefault="008A55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altName w:val="Mangal"/>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14E55" w14:textId="77777777" w:rsidR="008A55ED" w:rsidRDefault="008A55ED" w:rsidP="00CB4D0A">
      <w:pPr>
        <w:spacing w:after="0" w:line="240" w:lineRule="auto"/>
      </w:pPr>
      <w:r>
        <w:separator/>
      </w:r>
    </w:p>
  </w:footnote>
  <w:footnote w:type="continuationSeparator" w:id="0">
    <w:p w14:paraId="4ADD8D60" w14:textId="77777777" w:rsidR="008A55ED" w:rsidRDefault="008A55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42D9"/>
    <w:multiLevelType w:val="hybridMultilevel"/>
    <w:tmpl w:val="7F5A3372"/>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804F1A"/>
    <w:multiLevelType w:val="hybridMultilevel"/>
    <w:tmpl w:val="B566AAB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103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E57"/>
    <w:rsid w:val="00527C11"/>
    <w:rsid w:val="00535F31"/>
    <w:rsid w:val="00574D64"/>
    <w:rsid w:val="00587545"/>
    <w:rsid w:val="00591365"/>
    <w:rsid w:val="005B31E4"/>
    <w:rsid w:val="006034F6"/>
    <w:rsid w:val="00607874"/>
    <w:rsid w:val="00607E77"/>
    <w:rsid w:val="00617BB3"/>
    <w:rsid w:val="00645CDD"/>
    <w:rsid w:val="0065559D"/>
    <w:rsid w:val="0067494A"/>
    <w:rsid w:val="006823A7"/>
    <w:rsid w:val="00687EE8"/>
    <w:rsid w:val="0070347F"/>
    <w:rsid w:val="0070678E"/>
    <w:rsid w:val="00831C11"/>
    <w:rsid w:val="00893348"/>
    <w:rsid w:val="008A55ED"/>
    <w:rsid w:val="008A60B4"/>
    <w:rsid w:val="008B3C31"/>
    <w:rsid w:val="008B64FE"/>
    <w:rsid w:val="00935BF7"/>
    <w:rsid w:val="0095442C"/>
    <w:rsid w:val="00983942"/>
    <w:rsid w:val="009C37E0"/>
    <w:rsid w:val="009E41F4"/>
    <w:rsid w:val="00A14B66"/>
    <w:rsid w:val="00A3678B"/>
    <w:rsid w:val="00A608BC"/>
    <w:rsid w:val="00A65CF7"/>
    <w:rsid w:val="00A81AB4"/>
    <w:rsid w:val="00A851DA"/>
    <w:rsid w:val="00AC7D5B"/>
    <w:rsid w:val="00AE1481"/>
    <w:rsid w:val="00AE18D5"/>
    <w:rsid w:val="00B0415E"/>
    <w:rsid w:val="00B04678"/>
    <w:rsid w:val="00BC46DF"/>
    <w:rsid w:val="00BE0D1F"/>
    <w:rsid w:val="00C03577"/>
    <w:rsid w:val="00C53029"/>
    <w:rsid w:val="00C65FEA"/>
    <w:rsid w:val="00CA0AC2"/>
    <w:rsid w:val="00CB4D0A"/>
    <w:rsid w:val="00CC2FB3"/>
    <w:rsid w:val="00CC575A"/>
    <w:rsid w:val="00CF123B"/>
    <w:rsid w:val="00D039AC"/>
    <w:rsid w:val="00D427DE"/>
    <w:rsid w:val="00D4552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EF3B1B"/>
  <w15:docId w15:val="{685D7D3D-B6F3-9C4B-9333-8F5DC526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0A233-E9B7-F544-88B8-0729CADA0F8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Duncan Millar</cp:lastModifiedBy>
  <cp:revision>2</cp:revision>
  <dcterms:created xsi:type="dcterms:W3CDTF">2018-04-25T12:07:00Z</dcterms:created>
  <dcterms:modified xsi:type="dcterms:W3CDTF">2018-04-25T12:07:00Z</dcterms:modified>
</cp:coreProperties>
</file>