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F147BF" w:rsidRDefault="00607874" w:rsidP="00A851DA">
      <w:pPr>
        <w:pStyle w:val="Default"/>
        <w:rPr>
          <w:rFonts w:asciiTheme="minorHAnsi" w:hAnsiTheme="minorHAnsi"/>
          <w:lang w:val="en-GB"/>
        </w:rPr>
      </w:pPr>
      <w:r w:rsidRPr="00F147BF">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F147BF" w:rsidRDefault="001A342D"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F147BF" w:rsidRDefault="00607874" w:rsidP="00A851DA"/>
    <w:p w:rsidR="00607874" w:rsidRPr="00F147BF" w:rsidRDefault="00607874" w:rsidP="00A851DA"/>
    <w:p w:rsidR="00607874" w:rsidRPr="00F147BF" w:rsidRDefault="00607874" w:rsidP="00A851DA"/>
    <w:tbl>
      <w:tblPr>
        <w:tblStyle w:val="TableGrid"/>
        <w:tblW w:w="0" w:type="auto"/>
        <w:tblLook w:val="04A0"/>
      </w:tblPr>
      <w:tblGrid>
        <w:gridCol w:w="2566"/>
        <w:gridCol w:w="6676"/>
      </w:tblGrid>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147BF" w:rsidRDefault="00FC5CB9">
            <w:pPr>
              <w:pStyle w:val="Default"/>
              <w:rPr>
                <w:rFonts w:asciiTheme="minorHAnsi" w:hAnsiTheme="minorHAnsi"/>
                <w:lang w:val="en-GB"/>
              </w:rPr>
            </w:pPr>
            <w:r w:rsidRPr="00F147BF">
              <w:rPr>
                <w:rFonts w:asciiTheme="minorHAnsi" w:hAnsiTheme="minorHAnsi"/>
                <w:lang w:val="en-GB"/>
              </w:rPr>
              <w:t>Ahmad F. Qashlan</w:t>
            </w:r>
          </w:p>
        </w:tc>
      </w:tr>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147BF" w:rsidRDefault="00FC5CB9">
            <w:pPr>
              <w:pStyle w:val="Default"/>
              <w:rPr>
                <w:rFonts w:asciiTheme="minorHAnsi" w:hAnsiTheme="minorHAnsi"/>
                <w:lang w:val="en-GB"/>
              </w:rPr>
            </w:pPr>
            <w:r w:rsidRPr="00F147BF">
              <w:rPr>
                <w:lang w:val="en-GB"/>
              </w:rPr>
              <w:t>7242</w:t>
            </w:r>
          </w:p>
        </w:tc>
      </w:tr>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147BF" w:rsidRDefault="00FC5CB9">
            <w:pPr>
              <w:pStyle w:val="Default"/>
              <w:rPr>
                <w:rFonts w:asciiTheme="minorHAnsi" w:hAnsiTheme="minorHAnsi"/>
                <w:lang w:val="en-GB"/>
              </w:rPr>
            </w:pPr>
            <w:r w:rsidRPr="00F147BF">
              <w:rPr>
                <w:lang w:val="en-GB"/>
              </w:rPr>
              <w:t>Diploma in Business Administration</w:t>
            </w:r>
          </w:p>
        </w:tc>
      </w:tr>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147BF" w:rsidRDefault="003E53F3">
            <w:pPr>
              <w:rPr>
                <w:lang w:val="en-GB"/>
              </w:rPr>
            </w:pPr>
            <w:r>
              <w:rPr>
                <w:lang w:val="en-GB"/>
              </w:rPr>
              <w:t>4</w:t>
            </w:r>
          </w:p>
        </w:tc>
      </w:tr>
    </w:tbl>
    <w:p w:rsidR="00CC2FB3" w:rsidRPr="00F147BF" w:rsidRDefault="00CC2FB3" w:rsidP="00A851DA">
      <w:pPr>
        <w:rPr>
          <w:b/>
        </w:rPr>
      </w:pPr>
    </w:p>
    <w:p w:rsidR="00443E6F" w:rsidRPr="00F147BF" w:rsidRDefault="00527C11" w:rsidP="00E648EC">
      <w:pPr>
        <w:outlineLvl w:val="0"/>
        <w:rPr>
          <w:b/>
          <w:sz w:val="28"/>
        </w:rPr>
      </w:pPr>
      <w:r w:rsidRPr="00F147BF">
        <w:rPr>
          <w:b/>
          <w:sz w:val="28"/>
        </w:rPr>
        <w:t>Marking Criteria:</w:t>
      </w:r>
    </w:p>
    <w:p w:rsidR="00443E6F" w:rsidRPr="00F147BF" w:rsidRDefault="00527C11" w:rsidP="00A851DA">
      <w:r w:rsidRPr="00F147BF">
        <w:t>We expect the learner</w:t>
      </w:r>
      <w:r w:rsidR="00443E6F" w:rsidRPr="00F147BF">
        <w:t>s</w:t>
      </w:r>
      <w:r w:rsidRPr="00F147BF">
        <w:t xml:space="preserve"> to write minimum one well expressed point in</w:t>
      </w:r>
      <w:r w:rsidR="007E6DD5">
        <w:t xml:space="preserve"> </w:t>
      </w:r>
      <w:r w:rsidRPr="00F147BF">
        <w:t>three lines</w:t>
      </w:r>
      <w:r w:rsidR="00443E6F" w:rsidRPr="00F147BF">
        <w:t xml:space="preserve"> against each allocated mark. This means one need</w:t>
      </w:r>
      <w:r w:rsidR="009E41F4" w:rsidRPr="00F147BF">
        <w:t>s</w:t>
      </w:r>
      <w:r w:rsidR="00443E6F" w:rsidRPr="00F147BF">
        <w:t xml:space="preserve"> to write 15 lines with </w:t>
      </w:r>
      <w:r w:rsidR="00402786" w:rsidRPr="00F147BF">
        <w:t>5 well expressed</w:t>
      </w:r>
      <w:r w:rsidR="00443E6F" w:rsidRPr="00F147BF">
        <w:t xml:space="preserve"> points to get high grades for a 5 marks question.</w:t>
      </w:r>
    </w:p>
    <w:p w:rsidR="00527C11" w:rsidRPr="00F147BF" w:rsidRDefault="00687EE8" w:rsidP="00A851DA">
      <w:r w:rsidRPr="00F147BF">
        <w:t xml:space="preserve">For high grades use </w:t>
      </w:r>
      <w:r w:rsidR="00527C11" w:rsidRPr="00F147BF">
        <w:t xml:space="preserve">examples and illustrations </w:t>
      </w:r>
      <w:r w:rsidR="00443E6F" w:rsidRPr="00F147BF">
        <w:t>where appropriate</w:t>
      </w:r>
      <w:r w:rsidRPr="00F147BF">
        <w:t>.</w:t>
      </w:r>
    </w:p>
    <w:tbl>
      <w:tblPr>
        <w:tblStyle w:val="TableGrid"/>
        <w:tblW w:w="0" w:type="auto"/>
        <w:tblLook w:val="04A0"/>
      </w:tblPr>
      <w:tblGrid>
        <w:gridCol w:w="9242"/>
      </w:tblGrid>
      <w:tr w:rsidR="00CC2FB3" w:rsidRPr="00F147BF" w:rsidTr="00CF7049">
        <w:tc>
          <w:tcPr>
            <w:tcW w:w="9242" w:type="dxa"/>
          </w:tcPr>
          <w:p w:rsidR="00DC4DC6" w:rsidRPr="000C3F4F" w:rsidRDefault="00DC4DC6" w:rsidP="00DC4DC6">
            <w:pPr>
              <w:autoSpaceDE w:val="0"/>
              <w:autoSpaceDN w:val="0"/>
              <w:adjustRightInd w:val="0"/>
              <w:spacing w:line="360" w:lineRule="auto"/>
              <w:jc w:val="both"/>
              <w:rPr>
                <w:rFonts w:asciiTheme="minorBidi" w:hAnsiTheme="minorBidi"/>
                <w:b/>
                <w:bCs/>
                <w:sz w:val="24"/>
                <w:szCs w:val="24"/>
                <w:u w:val="single"/>
                <w:lang w:val="en-GB"/>
              </w:rPr>
            </w:pPr>
            <w:r w:rsidRPr="000C3F4F">
              <w:rPr>
                <w:rFonts w:asciiTheme="minorBidi" w:hAnsiTheme="minorBidi"/>
                <w:b/>
                <w:bCs/>
                <w:sz w:val="24"/>
                <w:szCs w:val="24"/>
                <w:u w:val="single"/>
                <w:lang w:val="en-GB"/>
              </w:rPr>
              <w:t xml:space="preserve">Q: 1 </w:t>
            </w:r>
          </w:p>
          <w:p w:rsidR="00F75B24" w:rsidRPr="000C3F4F" w:rsidRDefault="000C3F4F" w:rsidP="000300AB">
            <w:pPr>
              <w:pStyle w:val="Default"/>
              <w:spacing w:line="360" w:lineRule="auto"/>
              <w:rPr>
                <w:rFonts w:asciiTheme="minorBidi" w:hAnsiTheme="minorBidi" w:cstheme="minorBidi"/>
                <w:color w:val="auto"/>
                <w:lang w:val="en-GB"/>
              </w:rPr>
            </w:pPr>
            <w:r w:rsidRPr="000C3F4F">
              <w:rPr>
                <w:rFonts w:asciiTheme="minorBidi" w:hAnsiTheme="minorBidi" w:cstheme="minorBidi"/>
                <w:b/>
                <w:bCs/>
                <w:color w:val="auto"/>
                <w:u w:val="single"/>
                <w:lang w:val="en-GB"/>
              </w:rPr>
              <w:t>i</w:t>
            </w:r>
            <w:r w:rsidR="00F51BAB" w:rsidRPr="000C3F4F">
              <w:rPr>
                <w:rFonts w:asciiTheme="minorBidi" w:hAnsiTheme="minorBidi" w:cstheme="minorBidi"/>
                <w:b/>
                <w:bCs/>
                <w:color w:val="auto"/>
                <w:u w:val="single"/>
                <w:lang w:val="en-GB"/>
              </w:rPr>
              <w:t>.</w:t>
            </w:r>
            <w:r w:rsidRPr="000C3F4F">
              <w:rPr>
                <w:rFonts w:asciiTheme="minorBidi" w:hAnsiTheme="minorBidi" w:cstheme="minorBidi"/>
                <w:color w:val="auto"/>
              </w:rPr>
              <w:t xml:space="preserve"> </w:t>
            </w:r>
            <w:r w:rsidR="00F75B24" w:rsidRPr="000C3F4F">
              <w:rPr>
                <w:rFonts w:asciiTheme="minorBidi" w:hAnsiTheme="minorBidi" w:cstheme="minorBidi"/>
                <w:color w:val="auto"/>
              </w:rPr>
              <w:t>the main tasks that a performance management team is expected to perform</w:t>
            </w:r>
            <w:r w:rsidR="00D44009" w:rsidRPr="000C3F4F">
              <w:rPr>
                <w:rFonts w:asciiTheme="minorBidi" w:hAnsiTheme="minorBidi" w:cstheme="minorBidi"/>
                <w:color w:val="auto"/>
              </w:rPr>
              <w:t>:</w:t>
            </w:r>
          </w:p>
          <w:p w:rsidR="00D44009" w:rsidRPr="000C3F4F" w:rsidRDefault="0024792B" w:rsidP="0024792B">
            <w:pPr>
              <w:pStyle w:val="ListParagraph"/>
              <w:numPr>
                <w:ilvl w:val="0"/>
                <w:numId w:val="22"/>
              </w:numPr>
              <w:autoSpaceDE w:val="0"/>
              <w:autoSpaceDN w:val="0"/>
              <w:adjustRightInd w:val="0"/>
              <w:spacing w:line="360" w:lineRule="auto"/>
              <w:rPr>
                <w:rFonts w:asciiTheme="minorBidi" w:hAnsiTheme="minorBidi" w:cstheme="minorBidi"/>
                <w:sz w:val="24"/>
                <w:szCs w:val="24"/>
              </w:rPr>
            </w:pPr>
            <w:r w:rsidRPr="000C3F4F">
              <w:rPr>
                <w:rFonts w:asciiTheme="minorBidi" w:hAnsiTheme="minorBidi" w:cstheme="minorBidi"/>
                <w:sz w:val="24"/>
                <w:szCs w:val="24"/>
              </w:rPr>
              <w:t xml:space="preserve">Planning and </w:t>
            </w:r>
            <w:r w:rsidR="00B526BA" w:rsidRPr="000C3F4F">
              <w:rPr>
                <w:rFonts w:asciiTheme="minorBidi" w:hAnsiTheme="minorBidi" w:cstheme="minorBidi"/>
                <w:sz w:val="24"/>
                <w:szCs w:val="24"/>
              </w:rPr>
              <w:t>G</w:t>
            </w:r>
            <w:r w:rsidR="00D44009" w:rsidRPr="000C3F4F">
              <w:rPr>
                <w:rFonts w:asciiTheme="minorBidi" w:hAnsiTheme="minorBidi" w:cstheme="minorBidi"/>
                <w:sz w:val="24"/>
                <w:szCs w:val="24"/>
              </w:rPr>
              <w:t>oal setting</w:t>
            </w:r>
            <w:r w:rsidR="00B526BA" w:rsidRPr="000C3F4F">
              <w:rPr>
                <w:rFonts w:asciiTheme="minorBidi" w:hAnsiTheme="minorBidi" w:cstheme="minorBidi"/>
                <w:sz w:val="24"/>
                <w:szCs w:val="24"/>
              </w:rPr>
              <w:t xml:space="preserve">, whereby effective and meaningful performance goals/targets are established for the staff to seek to accomplish, these performance goals shall be aligned with organization's goals, </w:t>
            </w:r>
            <w:r w:rsidR="007E6DD5" w:rsidRPr="000C3F4F">
              <w:rPr>
                <w:rFonts w:asciiTheme="minorBidi" w:hAnsiTheme="minorBidi" w:cstheme="minorBidi"/>
                <w:sz w:val="24"/>
                <w:szCs w:val="24"/>
              </w:rPr>
              <w:t xml:space="preserve">and they shall be </w:t>
            </w:r>
            <w:r w:rsidR="00B526BA" w:rsidRPr="000C3F4F">
              <w:rPr>
                <w:rFonts w:asciiTheme="minorBidi" w:hAnsiTheme="minorBidi" w:cstheme="minorBidi"/>
                <w:sz w:val="24"/>
                <w:szCs w:val="24"/>
              </w:rPr>
              <w:t>challenging yet reachable.</w:t>
            </w:r>
          </w:p>
          <w:p w:rsidR="00CD7D4A" w:rsidRPr="000C3F4F" w:rsidRDefault="00CD7D4A" w:rsidP="00CD7D4A">
            <w:pPr>
              <w:pStyle w:val="ListParagraph"/>
              <w:numPr>
                <w:ilvl w:val="0"/>
                <w:numId w:val="22"/>
              </w:numPr>
              <w:autoSpaceDE w:val="0"/>
              <w:autoSpaceDN w:val="0"/>
              <w:adjustRightInd w:val="0"/>
              <w:spacing w:line="360" w:lineRule="auto"/>
              <w:rPr>
                <w:rFonts w:asciiTheme="minorBidi" w:hAnsiTheme="minorBidi" w:cstheme="minorBidi"/>
                <w:sz w:val="24"/>
                <w:szCs w:val="24"/>
              </w:rPr>
            </w:pPr>
            <w:r w:rsidRPr="000C3F4F">
              <w:rPr>
                <w:rFonts w:asciiTheme="minorBidi" w:hAnsiTheme="minorBidi" w:cstheme="minorBidi"/>
                <w:sz w:val="24"/>
                <w:szCs w:val="24"/>
              </w:rPr>
              <w:t xml:space="preserve">Monitoring, to check progress and ensure that </w:t>
            </w:r>
            <w:r w:rsidR="000300AB" w:rsidRPr="000C3F4F">
              <w:rPr>
                <w:rFonts w:asciiTheme="minorBidi" w:hAnsiTheme="minorBidi" w:cstheme="minorBidi"/>
                <w:sz w:val="24"/>
                <w:szCs w:val="24"/>
              </w:rPr>
              <w:t xml:space="preserve">the </w:t>
            </w:r>
            <w:r w:rsidRPr="000C3F4F">
              <w:rPr>
                <w:rFonts w:asciiTheme="minorBidi" w:hAnsiTheme="minorBidi" w:cstheme="minorBidi"/>
                <w:sz w:val="24"/>
                <w:szCs w:val="24"/>
              </w:rPr>
              <w:t>set targets can be met</w:t>
            </w:r>
            <w:r w:rsidR="007E6DD5" w:rsidRPr="000C3F4F">
              <w:rPr>
                <w:rFonts w:asciiTheme="minorBidi" w:hAnsiTheme="minorBidi" w:cstheme="minorBidi"/>
                <w:sz w:val="24"/>
                <w:szCs w:val="24"/>
              </w:rPr>
              <w:t>,</w:t>
            </w:r>
            <w:r w:rsidRPr="000C3F4F">
              <w:rPr>
                <w:rFonts w:asciiTheme="minorBidi" w:hAnsiTheme="minorBidi" w:cstheme="minorBidi"/>
                <w:sz w:val="24"/>
                <w:szCs w:val="24"/>
              </w:rPr>
              <w:t xml:space="preserve"> and perform any required corrective actions.</w:t>
            </w:r>
          </w:p>
          <w:p w:rsidR="007A4E58" w:rsidRPr="000C3F4F" w:rsidRDefault="00D44009" w:rsidP="0024792B">
            <w:pPr>
              <w:pStyle w:val="ListParagraph"/>
              <w:numPr>
                <w:ilvl w:val="0"/>
                <w:numId w:val="22"/>
              </w:numPr>
              <w:autoSpaceDE w:val="0"/>
              <w:autoSpaceDN w:val="0"/>
              <w:adjustRightInd w:val="0"/>
              <w:spacing w:line="360" w:lineRule="auto"/>
              <w:rPr>
                <w:rFonts w:asciiTheme="minorBidi" w:hAnsiTheme="minorBidi" w:cstheme="minorBidi"/>
                <w:sz w:val="24"/>
                <w:szCs w:val="24"/>
              </w:rPr>
            </w:pPr>
            <w:r w:rsidRPr="000C3F4F">
              <w:rPr>
                <w:rFonts w:asciiTheme="minorBidi" w:hAnsiTheme="minorBidi" w:cstheme="minorBidi"/>
                <w:sz w:val="24"/>
                <w:szCs w:val="24"/>
              </w:rPr>
              <w:t>Leading and Coaching</w:t>
            </w:r>
            <w:r w:rsidR="002A4AA9" w:rsidRPr="000C3F4F">
              <w:rPr>
                <w:rFonts w:asciiTheme="minorBidi" w:hAnsiTheme="minorBidi" w:cstheme="minorBidi"/>
                <w:sz w:val="24"/>
                <w:szCs w:val="24"/>
              </w:rPr>
              <w:t>. This means that the performance management team is expected to support and assist staff in moving towards achieving organization's goals by choosing a suitable</w:t>
            </w:r>
            <w:r w:rsidRPr="000C3F4F">
              <w:rPr>
                <w:rFonts w:asciiTheme="minorBidi" w:hAnsiTheme="minorBidi" w:cstheme="minorBidi"/>
                <w:sz w:val="24"/>
                <w:szCs w:val="24"/>
              </w:rPr>
              <w:t xml:space="preserve"> leadership style </w:t>
            </w:r>
            <w:r w:rsidR="002A4AA9" w:rsidRPr="000C3F4F">
              <w:rPr>
                <w:rFonts w:asciiTheme="minorBidi" w:hAnsiTheme="minorBidi" w:cstheme="minorBidi"/>
                <w:sz w:val="24"/>
                <w:szCs w:val="24"/>
              </w:rPr>
              <w:t>that</w:t>
            </w:r>
            <w:r w:rsidRPr="000C3F4F">
              <w:rPr>
                <w:rFonts w:asciiTheme="minorBidi" w:hAnsiTheme="minorBidi" w:cstheme="minorBidi"/>
                <w:sz w:val="24"/>
                <w:szCs w:val="24"/>
              </w:rPr>
              <w:t xml:space="preserve"> develop</w:t>
            </w:r>
            <w:r w:rsidR="002A4AA9" w:rsidRPr="000C3F4F">
              <w:rPr>
                <w:rFonts w:asciiTheme="minorBidi" w:hAnsiTheme="minorBidi" w:cstheme="minorBidi"/>
                <w:sz w:val="24"/>
                <w:szCs w:val="24"/>
              </w:rPr>
              <w:t>s</w:t>
            </w:r>
            <w:r w:rsidRPr="000C3F4F">
              <w:rPr>
                <w:rFonts w:asciiTheme="minorBidi" w:hAnsiTheme="minorBidi" w:cstheme="minorBidi"/>
                <w:sz w:val="24"/>
                <w:szCs w:val="24"/>
              </w:rPr>
              <w:t xml:space="preserve"> people’s skills, confidence, and commitment</w:t>
            </w:r>
            <w:r w:rsidR="002A4AA9" w:rsidRPr="000C3F4F">
              <w:rPr>
                <w:rFonts w:asciiTheme="minorBidi" w:hAnsiTheme="minorBidi" w:cstheme="minorBidi"/>
                <w:sz w:val="24"/>
                <w:szCs w:val="24"/>
              </w:rPr>
              <w:t xml:space="preserve">, as well as helping them in </w:t>
            </w:r>
            <w:r w:rsidR="007A4E58" w:rsidRPr="000C3F4F">
              <w:rPr>
                <w:rFonts w:asciiTheme="minorBidi" w:hAnsiTheme="minorBidi" w:cstheme="minorBidi"/>
                <w:sz w:val="24"/>
                <w:szCs w:val="24"/>
              </w:rPr>
              <w:t>carrying out tasks and tackling problems.</w:t>
            </w:r>
          </w:p>
          <w:p w:rsidR="000300AB" w:rsidRPr="000C3F4F" w:rsidRDefault="000300AB" w:rsidP="000300AB">
            <w:pPr>
              <w:pStyle w:val="ListParagraph"/>
              <w:numPr>
                <w:ilvl w:val="0"/>
                <w:numId w:val="22"/>
              </w:numPr>
              <w:autoSpaceDE w:val="0"/>
              <w:autoSpaceDN w:val="0"/>
              <w:adjustRightInd w:val="0"/>
              <w:spacing w:line="360" w:lineRule="auto"/>
              <w:jc w:val="both"/>
              <w:rPr>
                <w:rFonts w:asciiTheme="minorBidi" w:hAnsiTheme="minorBidi" w:cstheme="minorBidi"/>
                <w:sz w:val="24"/>
                <w:szCs w:val="24"/>
                <w:rtl/>
              </w:rPr>
            </w:pPr>
            <w:r w:rsidRPr="000C3F4F">
              <w:rPr>
                <w:rFonts w:asciiTheme="minorBidi" w:hAnsiTheme="minorBidi" w:cstheme="minorBidi"/>
                <w:sz w:val="24"/>
                <w:szCs w:val="24"/>
              </w:rPr>
              <w:t>Mentoring. Which is a long-term relationship that lies between the colleagueship and friendship, whereby advising and counseling are offered for the development of one’s career to acquire and apply the needed skills.</w:t>
            </w:r>
          </w:p>
          <w:p w:rsidR="00CE0EE4" w:rsidRPr="000C3F4F" w:rsidRDefault="00F91C46" w:rsidP="0024792B">
            <w:pPr>
              <w:pStyle w:val="ListParagraph"/>
              <w:numPr>
                <w:ilvl w:val="0"/>
                <w:numId w:val="22"/>
              </w:numPr>
              <w:autoSpaceDE w:val="0"/>
              <w:autoSpaceDN w:val="0"/>
              <w:adjustRightInd w:val="0"/>
              <w:spacing w:line="360" w:lineRule="auto"/>
              <w:jc w:val="both"/>
              <w:rPr>
                <w:rFonts w:asciiTheme="minorBidi" w:hAnsiTheme="minorBidi" w:cstheme="minorBidi"/>
                <w:sz w:val="24"/>
                <w:szCs w:val="24"/>
                <w:rtl/>
              </w:rPr>
            </w:pPr>
            <w:r w:rsidRPr="000C3F4F">
              <w:rPr>
                <w:rFonts w:asciiTheme="minorBidi" w:hAnsiTheme="minorBidi" w:cstheme="minorBidi"/>
                <w:sz w:val="24"/>
                <w:szCs w:val="24"/>
              </w:rPr>
              <w:t xml:space="preserve">Empowerment through </w:t>
            </w:r>
            <w:r w:rsidR="005617B6" w:rsidRPr="000C3F4F">
              <w:rPr>
                <w:rFonts w:asciiTheme="minorBidi" w:hAnsiTheme="minorBidi" w:cstheme="minorBidi"/>
                <w:sz w:val="24"/>
                <w:szCs w:val="24"/>
              </w:rPr>
              <w:t>Delegation</w:t>
            </w:r>
            <w:r w:rsidRPr="000C3F4F">
              <w:rPr>
                <w:rFonts w:asciiTheme="minorBidi" w:hAnsiTheme="minorBidi" w:cstheme="minorBidi"/>
                <w:sz w:val="24"/>
                <w:szCs w:val="24"/>
              </w:rPr>
              <w:t xml:space="preserve">, this is achieved through </w:t>
            </w:r>
            <w:r w:rsidR="005617B6" w:rsidRPr="000C3F4F">
              <w:rPr>
                <w:rFonts w:asciiTheme="minorBidi" w:hAnsiTheme="minorBidi" w:cstheme="minorBidi"/>
                <w:sz w:val="24"/>
                <w:szCs w:val="24"/>
              </w:rPr>
              <w:t>giving responsibility</w:t>
            </w:r>
            <w:r w:rsidRPr="000C3F4F">
              <w:rPr>
                <w:rFonts w:asciiTheme="minorBidi" w:hAnsiTheme="minorBidi" w:cstheme="minorBidi"/>
                <w:sz w:val="24"/>
                <w:szCs w:val="24"/>
              </w:rPr>
              <w:t xml:space="preserve"> and authority to car</w:t>
            </w:r>
            <w:r w:rsidR="007E6DD5" w:rsidRPr="000C3F4F">
              <w:rPr>
                <w:rFonts w:asciiTheme="minorBidi" w:hAnsiTheme="minorBidi" w:cstheme="minorBidi"/>
                <w:sz w:val="24"/>
                <w:szCs w:val="24"/>
              </w:rPr>
              <w:t>ry out tasks without the need</w:t>
            </w:r>
            <w:r w:rsidRPr="000C3F4F">
              <w:rPr>
                <w:rFonts w:asciiTheme="minorBidi" w:hAnsiTheme="minorBidi" w:cstheme="minorBidi"/>
                <w:sz w:val="24"/>
                <w:szCs w:val="24"/>
              </w:rPr>
              <w:t xml:space="preserve"> for approval for </w:t>
            </w:r>
            <w:r w:rsidRPr="000C3F4F">
              <w:rPr>
                <w:rFonts w:asciiTheme="minorBidi" w:hAnsiTheme="minorBidi" w:cstheme="minorBidi"/>
                <w:sz w:val="24"/>
                <w:szCs w:val="24"/>
              </w:rPr>
              <w:lastRenderedPageBreak/>
              <w:t>every step.</w:t>
            </w:r>
            <w:r w:rsidR="001549E9" w:rsidRPr="000C3F4F">
              <w:rPr>
                <w:rFonts w:asciiTheme="minorBidi" w:hAnsiTheme="minorBidi" w:cstheme="minorBidi"/>
                <w:sz w:val="24"/>
                <w:szCs w:val="24"/>
              </w:rPr>
              <w:t xml:space="preserve"> </w:t>
            </w:r>
            <w:r w:rsidR="00935DB0" w:rsidRPr="000C3F4F">
              <w:rPr>
                <w:rFonts w:asciiTheme="minorBidi" w:hAnsiTheme="minorBidi" w:cstheme="minorBidi"/>
                <w:sz w:val="24"/>
                <w:szCs w:val="24"/>
              </w:rPr>
              <w:t>This</w:t>
            </w:r>
            <w:r w:rsidR="007C38B6" w:rsidRPr="000C3F4F">
              <w:rPr>
                <w:rFonts w:asciiTheme="minorBidi" w:hAnsiTheme="minorBidi" w:cstheme="minorBidi"/>
                <w:sz w:val="24"/>
                <w:szCs w:val="24"/>
              </w:rPr>
              <w:t xml:space="preserve"> helps in</w:t>
            </w:r>
            <w:r w:rsidRPr="000C3F4F">
              <w:rPr>
                <w:rFonts w:asciiTheme="minorBidi" w:hAnsiTheme="minorBidi" w:cstheme="minorBidi"/>
                <w:sz w:val="24"/>
                <w:szCs w:val="24"/>
              </w:rPr>
              <w:t xml:space="preserve"> developing staff’s confidence and capabilities.</w:t>
            </w:r>
          </w:p>
          <w:p w:rsidR="000300AB" w:rsidRPr="000C3F4F" w:rsidRDefault="005617B6" w:rsidP="000300AB">
            <w:pPr>
              <w:pStyle w:val="ListParagraph"/>
              <w:numPr>
                <w:ilvl w:val="0"/>
                <w:numId w:val="22"/>
              </w:numPr>
              <w:autoSpaceDE w:val="0"/>
              <w:autoSpaceDN w:val="0"/>
              <w:adjustRightInd w:val="0"/>
              <w:spacing w:line="360" w:lineRule="auto"/>
              <w:jc w:val="both"/>
              <w:rPr>
                <w:rFonts w:asciiTheme="minorBidi" w:hAnsiTheme="minorBidi" w:cstheme="minorBidi"/>
                <w:sz w:val="24"/>
                <w:szCs w:val="24"/>
              </w:rPr>
            </w:pPr>
            <w:r w:rsidRPr="000C3F4F">
              <w:rPr>
                <w:rFonts w:asciiTheme="minorBidi" w:hAnsiTheme="minorBidi" w:cstheme="minorBidi"/>
                <w:sz w:val="24"/>
                <w:szCs w:val="24"/>
              </w:rPr>
              <w:t>Performance Appraisal</w:t>
            </w:r>
            <w:r w:rsidR="00935DB0" w:rsidRPr="000C3F4F">
              <w:rPr>
                <w:rFonts w:asciiTheme="minorBidi" w:hAnsiTheme="minorBidi" w:cstheme="minorBidi"/>
                <w:sz w:val="24"/>
                <w:szCs w:val="24"/>
              </w:rPr>
              <w:t>, which is a systematic, built-</w:t>
            </w:r>
            <w:r w:rsidR="00513367" w:rsidRPr="000C3F4F">
              <w:rPr>
                <w:rFonts w:asciiTheme="minorBidi" w:hAnsiTheme="minorBidi" w:cstheme="minorBidi"/>
                <w:sz w:val="24"/>
                <w:szCs w:val="24"/>
              </w:rPr>
              <w:t xml:space="preserve">in evaluation, that helps in providing </w:t>
            </w:r>
            <w:r w:rsidR="00935DB0" w:rsidRPr="000C3F4F">
              <w:rPr>
                <w:rFonts w:asciiTheme="minorBidi" w:hAnsiTheme="minorBidi" w:cstheme="minorBidi"/>
                <w:sz w:val="24"/>
                <w:szCs w:val="24"/>
              </w:rPr>
              <w:t>staff</w:t>
            </w:r>
            <w:r w:rsidR="00513367" w:rsidRPr="000C3F4F">
              <w:rPr>
                <w:rFonts w:asciiTheme="minorBidi" w:hAnsiTheme="minorBidi" w:cstheme="minorBidi"/>
                <w:sz w:val="24"/>
                <w:szCs w:val="24"/>
              </w:rPr>
              <w:t xml:space="preserve"> with</w:t>
            </w:r>
            <w:r w:rsidR="00935DB0" w:rsidRPr="000C3F4F">
              <w:rPr>
                <w:rFonts w:asciiTheme="minorBidi" w:hAnsiTheme="minorBidi" w:cstheme="minorBidi"/>
                <w:sz w:val="24"/>
                <w:szCs w:val="24"/>
              </w:rPr>
              <w:t xml:space="preserve"> </w:t>
            </w:r>
            <w:r w:rsidR="000300AB" w:rsidRPr="000C3F4F">
              <w:rPr>
                <w:rFonts w:asciiTheme="minorBidi" w:hAnsiTheme="minorBidi" w:cstheme="minorBidi"/>
                <w:sz w:val="24"/>
                <w:szCs w:val="24"/>
              </w:rPr>
              <w:t xml:space="preserve">constructive </w:t>
            </w:r>
            <w:r w:rsidR="00935DB0" w:rsidRPr="000C3F4F">
              <w:rPr>
                <w:rFonts w:asciiTheme="minorBidi" w:hAnsiTheme="minorBidi" w:cstheme="minorBidi"/>
                <w:sz w:val="24"/>
                <w:szCs w:val="24"/>
              </w:rPr>
              <w:t xml:space="preserve">feedback on their performance, as well as receiving </w:t>
            </w:r>
            <w:r w:rsidR="000300AB" w:rsidRPr="000C3F4F">
              <w:rPr>
                <w:rFonts w:asciiTheme="minorBidi" w:hAnsiTheme="minorBidi" w:cstheme="minorBidi"/>
                <w:sz w:val="24"/>
                <w:szCs w:val="24"/>
              </w:rPr>
              <w:t xml:space="preserve">recognition and </w:t>
            </w:r>
            <w:r w:rsidR="00935DB0" w:rsidRPr="000C3F4F">
              <w:rPr>
                <w:rFonts w:asciiTheme="minorBidi" w:hAnsiTheme="minorBidi" w:cstheme="minorBidi"/>
                <w:sz w:val="24"/>
                <w:szCs w:val="24"/>
              </w:rPr>
              <w:t>appreciation for their work.</w:t>
            </w:r>
            <w:r w:rsidR="000300AB" w:rsidRPr="000C3F4F">
              <w:rPr>
                <w:rFonts w:asciiTheme="minorBidi" w:hAnsiTheme="minorBidi" w:cstheme="minorBidi"/>
                <w:sz w:val="24"/>
                <w:szCs w:val="24"/>
              </w:rPr>
              <w:t xml:space="preserve"> </w:t>
            </w:r>
          </w:p>
          <w:p w:rsidR="000300AB" w:rsidRPr="000C3F4F" w:rsidRDefault="000300AB" w:rsidP="000300AB">
            <w:pPr>
              <w:pStyle w:val="ListParagraph"/>
              <w:numPr>
                <w:ilvl w:val="0"/>
                <w:numId w:val="22"/>
              </w:numPr>
              <w:autoSpaceDE w:val="0"/>
              <w:autoSpaceDN w:val="0"/>
              <w:adjustRightInd w:val="0"/>
              <w:spacing w:line="360" w:lineRule="auto"/>
              <w:jc w:val="both"/>
              <w:rPr>
                <w:rFonts w:asciiTheme="minorBidi" w:hAnsiTheme="minorBidi" w:cstheme="minorBidi"/>
                <w:sz w:val="24"/>
                <w:szCs w:val="24"/>
              </w:rPr>
            </w:pPr>
            <w:r w:rsidRPr="000C3F4F">
              <w:rPr>
                <w:rFonts w:asciiTheme="minorBidi" w:hAnsiTheme="minorBidi" w:cstheme="minorBidi"/>
                <w:sz w:val="24"/>
                <w:szCs w:val="24"/>
              </w:rPr>
              <w:t>Appreciation and Rewarding, whet</w:t>
            </w:r>
            <w:r w:rsidR="007E6DD5" w:rsidRPr="000C3F4F">
              <w:rPr>
                <w:rFonts w:asciiTheme="minorBidi" w:hAnsiTheme="minorBidi" w:cstheme="minorBidi"/>
                <w:sz w:val="24"/>
                <w:szCs w:val="24"/>
              </w:rPr>
              <w:t>her financial or non-financial</w:t>
            </w:r>
            <w:r w:rsidRPr="000C3F4F">
              <w:rPr>
                <w:rFonts w:asciiTheme="minorBidi" w:hAnsiTheme="minorBidi" w:cstheme="minorBidi"/>
                <w:sz w:val="24"/>
                <w:szCs w:val="24"/>
              </w:rPr>
              <w:t xml:space="preserve"> in order to recognize the contributions of staff and encourage desired behavior</w:t>
            </w:r>
          </w:p>
          <w:p w:rsidR="00E54CEF" w:rsidRPr="000C3F4F" w:rsidRDefault="005617B6" w:rsidP="000300AB">
            <w:pPr>
              <w:pStyle w:val="ListParagraph"/>
              <w:numPr>
                <w:ilvl w:val="0"/>
                <w:numId w:val="22"/>
              </w:numPr>
              <w:autoSpaceDE w:val="0"/>
              <w:autoSpaceDN w:val="0"/>
              <w:adjustRightInd w:val="0"/>
              <w:spacing w:line="360" w:lineRule="auto"/>
              <w:jc w:val="both"/>
              <w:rPr>
                <w:rFonts w:asciiTheme="minorBidi" w:hAnsiTheme="minorBidi" w:cstheme="minorBidi"/>
                <w:sz w:val="24"/>
                <w:szCs w:val="24"/>
              </w:rPr>
            </w:pPr>
            <w:r w:rsidRPr="000C3F4F">
              <w:rPr>
                <w:rFonts w:asciiTheme="minorBidi" w:hAnsiTheme="minorBidi" w:cstheme="minorBidi"/>
                <w:sz w:val="24"/>
                <w:szCs w:val="24"/>
              </w:rPr>
              <w:t>Punishment</w:t>
            </w:r>
            <w:r w:rsidR="0024792B" w:rsidRPr="000C3F4F">
              <w:rPr>
                <w:rFonts w:asciiTheme="minorBidi" w:hAnsiTheme="minorBidi" w:cstheme="minorBidi"/>
                <w:sz w:val="24"/>
                <w:szCs w:val="24"/>
              </w:rPr>
              <w:t>, which is the application of an undesirable consequence, or the withdrawal of a desirable one, in order to discourage undesired behavior.</w:t>
            </w:r>
          </w:p>
          <w:p w:rsidR="000300AB" w:rsidRPr="000C3F4F" w:rsidRDefault="000B5509" w:rsidP="000300AB">
            <w:pPr>
              <w:pStyle w:val="ListParagraph"/>
              <w:numPr>
                <w:ilvl w:val="0"/>
                <w:numId w:val="22"/>
              </w:numPr>
              <w:autoSpaceDE w:val="0"/>
              <w:autoSpaceDN w:val="0"/>
              <w:adjustRightInd w:val="0"/>
              <w:spacing w:line="360" w:lineRule="auto"/>
              <w:jc w:val="both"/>
              <w:rPr>
                <w:rFonts w:asciiTheme="minorBidi" w:hAnsiTheme="minorBidi" w:cstheme="minorBidi"/>
                <w:sz w:val="24"/>
                <w:szCs w:val="24"/>
              </w:rPr>
            </w:pPr>
            <w:r w:rsidRPr="000C3F4F">
              <w:rPr>
                <w:rFonts w:asciiTheme="minorBidi" w:hAnsiTheme="minorBidi" w:cstheme="minorBidi"/>
                <w:sz w:val="24"/>
                <w:szCs w:val="24"/>
              </w:rPr>
              <w:t>Developing</w:t>
            </w:r>
            <w:r w:rsidR="000300AB" w:rsidRPr="000C3F4F">
              <w:rPr>
                <w:rFonts w:asciiTheme="minorBidi" w:hAnsiTheme="minorBidi" w:cstheme="minorBidi"/>
                <w:sz w:val="24"/>
                <w:szCs w:val="24"/>
              </w:rPr>
              <w:t>, by training and educating staff on new techniques and technology, in order to enhance their skills that help the organization sustain a competitive advantage and stay ahead.</w:t>
            </w:r>
          </w:p>
          <w:p w:rsidR="00BC101D" w:rsidRPr="000C3F4F" w:rsidRDefault="00BC101D" w:rsidP="00173CF8">
            <w:pPr>
              <w:autoSpaceDE w:val="0"/>
              <w:autoSpaceDN w:val="0"/>
              <w:adjustRightInd w:val="0"/>
              <w:spacing w:line="360" w:lineRule="auto"/>
              <w:jc w:val="both"/>
              <w:rPr>
                <w:rFonts w:asciiTheme="minorBidi" w:hAnsiTheme="minorBidi"/>
                <w:sz w:val="24"/>
                <w:szCs w:val="24"/>
                <w:lang w:val="en-GB"/>
              </w:rPr>
            </w:pPr>
          </w:p>
          <w:p w:rsidR="002A494F" w:rsidRPr="000C3F4F" w:rsidRDefault="002A494F" w:rsidP="002A494F">
            <w:pPr>
              <w:autoSpaceDE w:val="0"/>
              <w:autoSpaceDN w:val="0"/>
              <w:adjustRightInd w:val="0"/>
              <w:rPr>
                <w:rFonts w:asciiTheme="minorBidi" w:hAnsiTheme="minorBidi"/>
                <w:sz w:val="24"/>
                <w:szCs w:val="24"/>
              </w:rPr>
            </w:pPr>
          </w:p>
          <w:p w:rsidR="002A494F" w:rsidRPr="000C3F4F" w:rsidRDefault="002A494F" w:rsidP="002A494F">
            <w:pPr>
              <w:autoSpaceDE w:val="0"/>
              <w:autoSpaceDN w:val="0"/>
              <w:adjustRightInd w:val="0"/>
              <w:rPr>
                <w:rFonts w:asciiTheme="minorBidi" w:hAnsiTheme="minorBidi"/>
                <w:sz w:val="24"/>
                <w:szCs w:val="24"/>
              </w:rPr>
            </w:pPr>
            <w:r w:rsidRPr="000C3F4F">
              <w:rPr>
                <w:rFonts w:asciiTheme="minorBidi" w:hAnsiTheme="minorBidi"/>
                <w:b/>
                <w:bCs/>
                <w:sz w:val="24"/>
                <w:szCs w:val="24"/>
                <w:u w:val="single"/>
              </w:rPr>
              <w:t>ii.</w:t>
            </w:r>
            <w:r w:rsidRPr="000C3F4F">
              <w:rPr>
                <w:rFonts w:asciiTheme="minorBidi" w:hAnsiTheme="minorBidi"/>
                <w:sz w:val="24"/>
                <w:szCs w:val="24"/>
              </w:rPr>
              <w:t xml:space="preserve"> What is the relationship between motivation and personal effectiveness? </w:t>
            </w:r>
            <w:r w:rsidR="00B97D29" w:rsidRPr="000C3F4F">
              <w:rPr>
                <w:rFonts w:asciiTheme="minorBidi" w:hAnsiTheme="minorBidi"/>
                <w:sz w:val="24"/>
                <w:szCs w:val="24"/>
                <w:rtl/>
              </w:rPr>
              <w:t xml:space="preserve"> </w:t>
            </w:r>
            <w:r w:rsidR="00B97D29" w:rsidRPr="000C3F4F">
              <w:rPr>
                <w:rFonts w:asciiTheme="minorBidi" w:hAnsiTheme="minorBidi"/>
                <w:sz w:val="24"/>
                <w:szCs w:val="24"/>
              </w:rPr>
              <w:t>(add examples)</w:t>
            </w:r>
          </w:p>
          <w:p w:rsidR="002A494F" w:rsidRPr="000C3F4F" w:rsidRDefault="002A494F" w:rsidP="00173CF8">
            <w:pPr>
              <w:autoSpaceDE w:val="0"/>
              <w:autoSpaceDN w:val="0"/>
              <w:adjustRightInd w:val="0"/>
              <w:spacing w:line="360" w:lineRule="auto"/>
              <w:jc w:val="both"/>
              <w:rPr>
                <w:rFonts w:asciiTheme="minorBidi" w:hAnsiTheme="minorBidi"/>
                <w:sz w:val="24"/>
                <w:szCs w:val="24"/>
                <w:rtl/>
                <w:lang w:bidi="ar-KW"/>
              </w:rPr>
            </w:pPr>
          </w:p>
          <w:p w:rsidR="00E648EC" w:rsidRPr="000C3F4F" w:rsidRDefault="00B5491C" w:rsidP="001D2F54">
            <w:pPr>
              <w:autoSpaceDE w:val="0"/>
              <w:autoSpaceDN w:val="0"/>
              <w:adjustRightInd w:val="0"/>
              <w:spacing w:line="360" w:lineRule="auto"/>
              <w:jc w:val="both"/>
              <w:rPr>
                <w:rFonts w:asciiTheme="minorBidi" w:hAnsiTheme="minorBidi"/>
                <w:sz w:val="24"/>
                <w:szCs w:val="24"/>
                <w:rtl/>
                <w:lang w:val="en-GB"/>
              </w:rPr>
            </w:pPr>
            <w:r w:rsidRPr="000C3F4F">
              <w:rPr>
                <w:rFonts w:asciiTheme="minorBidi" w:hAnsiTheme="minorBidi"/>
                <w:sz w:val="24"/>
                <w:szCs w:val="24"/>
                <w:lang w:val="en-GB"/>
              </w:rPr>
              <w:t xml:space="preserve">Unarguably, the relationship between motivation and personal effectiveness is a positive </w:t>
            </w:r>
            <w:r w:rsidR="001D2F54" w:rsidRPr="000C3F4F">
              <w:rPr>
                <w:rFonts w:asciiTheme="minorBidi" w:hAnsiTheme="minorBidi"/>
                <w:sz w:val="24"/>
                <w:szCs w:val="24"/>
                <w:lang w:val="en-GB"/>
              </w:rPr>
              <w:t>one</w:t>
            </w:r>
            <w:r w:rsidRPr="000C3F4F">
              <w:rPr>
                <w:rFonts w:asciiTheme="minorBidi" w:hAnsiTheme="minorBidi"/>
                <w:sz w:val="24"/>
                <w:szCs w:val="24"/>
                <w:lang w:val="en-GB"/>
              </w:rPr>
              <w:t>; m</w:t>
            </w:r>
            <w:r w:rsidR="000A4A72" w:rsidRPr="000C3F4F">
              <w:rPr>
                <w:rFonts w:asciiTheme="minorBidi" w:hAnsiTheme="minorBidi"/>
                <w:sz w:val="24"/>
                <w:szCs w:val="24"/>
                <w:lang w:val="en-GB"/>
              </w:rPr>
              <w:t>eaning</w:t>
            </w:r>
            <w:r w:rsidRPr="000C3F4F">
              <w:rPr>
                <w:rFonts w:asciiTheme="minorBidi" w:hAnsiTheme="minorBidi"/>
                <w:sz w:val="24"/>
                <w:szCs w:val="24"/>
                <w:lang w:val="en-GB"/>
              </w:rPr>
              <w:t xml:space="preserve"> that the more motivation there is the</w:t>
            </w:r>
            <w:r w:rsidR="007E6DD5" w:rsidRPr="000C3F4F">
              <w:rPr>
                <w:rFonts w:asciiTheme="minorBidi" w:hAnsiTheme="minorBidi"/>
                <w:sz w:val="24"/>
                <w:szCs w:val="24"/>
                <w:lang w:val="en-GB"/>
              </w:rPr>
              <w:t xml:space="preserve"> more effective an individual will be</w:t>
            </w:r>
            <w:r w:rsidRPr="000C3F4F">
              <w:rPr>
                <w:rFonts w:asciiTheme="minorBidi" w:hAnsiTheme="minorBidi"/>
                <w:sz w:val="24"/>
                <w:szCs w:val="24"/>
                <w:lang w:val="en-GB"/>
              </w:rPr>
              <w:t xml:space="preserve">. </w:t>
            </w:r>
            <w:r w:rsidR="00E648EC" w:rsidRPr="000C3F4F">
              <w:rPr>
                <w:rFonts w:asciiTheme="minorBidi" w:hAnsiTheme="minorBidi"/>
                <w:sz w:val="24"/>
                <w:szCs w:val="24"/>
                <w:lang w:val="en-GB"/>
              </w:rPr>
              <w:t>By natu</w:t>
            </w:r>
            <w:r w:rsidRPr="000C3F4F">
              <w:rPr>
                <w:rFonts w:asciiTheme="minorBidi" w:hAnsiTheme="minorBidi"/>
                <w:sz w:val="24"/>
                <w:szCs w:val="24"/>
                <w:lang w:val="en-GB"/>
              </w:rPr>
              <w:t>re</w:t>
            </w:r>
            <w:r w:rsidR="00E648EC" w:rsidRPr="000C3F4F">
              <w:rPr>
                <w:rFonts w:asciiTheme="minorBidi" w:hAnsiTheme="minorBidi"/>
                <w:sz w:val="24"/>
                <w:szCs w:val="24"/>
                <w:lang w:val="en-GB"/>
              </w:rPr>
              <w:t xml:space="preserve"> humans act due to a need which is the motivation for what they do. The stronger the motivation, the more eager to act. This applies to every environment, not the least, the work environment.</w:t>
            </w:r>
            <w:r w:rsidR="00E648EC" w:rsidRPr="000C3F4F">
              <w:rPr>
                <w:rFonts w:asciiTheme="minorBidi" w:hAnsiTheme="minorBidi"/>
                <w:sz w:val="24"/>
                <w:szCs w:val="24"/>
                <w:rtl/>
                <w:lang w:val="en-GB"/>
              </w:rPr>
              <w:t xml:space="preserve"> </w:t>
            </w:r>
            <w:r w:rsidR="00E648EC" w:rsidRPr="000C3F4F">
              <w:rPr>
                <w:rFonts w:asciiTheme="minorBidi" w:hAnsiTheme="minorBidi"/>
                <w:sz w:val="24"/>
                <w:szCs w:val="24"/>
                <w:lang w:val="en-GB"/>
              </w:rPr>
              <w:t xml:space="preserve"> Personal effectiveness</w:t>
            </w:r>
            <w:r w:rsidRPr="000C3F4F">
              <w:rPr>
                <w:rFonts w:asciiTheme="minorBidi" w:hAnsiTheme="minorBidi"/>
                <w:sz w:val="24"/>
                <w:szCs w:val="24"/>
                <w:lang w:val="en-GB"/>
              </w:rPr>
              <w:t xml:space="preserve"> indicates the degree of meeting the goals and objectives set for an individual, which should be derived from the organizational objectives and strategy. </w:t>
            </w:r>
            <w:r w:rsidR="000A4A72" w:rsidRPr="000C3F4F">
              <w:rPr>
                <w:rFonts w:asciiTheme="minorBidi" w:hAnsiTheme="minorBidi"/>
                <w:sz w:val="24"/>
                <w:szCs w:val="24"/>
                <w:lang w:val="en-GB"/>
              </w:rPr>
              <w:t>Putting higher</w:t>
            </w:r>
            <w:r w:rsidRPr="000C3F4F">
              <w:rPr>
                <w:rFonts w:asciiTheme="minorBidi" w:hAnsiTheme="minorBidi"/>
                <w:sz w:val="24"/>
                <w:szCs w:val="24"/>
                <w:lang w:val="en-GB"/>
              </w:rPr>
              <w:t xml:space="preserve"> effort</w:t>
            </w:r>
            <w:r w:rsidR="000A4A72" w:rsidRPr="000C3F4F">
              <w:rPr>
                <w:rFonts w:asciiTheme="minorBidi" w:hAnsiTheme="minorBidi"/>
                <w:sz w:val="24"/>
                <w:szCs w:val="24"/>
                <w:lang w:val="en-GB"/>
              </w:rPr>
              <w:t xml:space="preserve"> means achieving higher degree of</w:t>
            </w:r>
            <w:r w:rsidRPr="000C3F4F">
              <w:rPr>
                <w:rFonts w:asciiTheme="minorBidi" w:hAnsiTheme="minorBidi"/>
                <w:sz w:val="24"/>
                <w:szCs w:val="24"/>
                <w:lang w:val="en-GB"/>
              </w:rPr>
              <w:t xml:space="preserve"> effective</w:t>
            </w:r>
            <w:r w:rsidR="000A4A72" w:rsidRPr="000C3F4F">
              <w:rPr>
                <w:rFonts w:asciiTheme="minorBidi" w:hAnsiTheme="minorBidi"/>
                <w:sz w:val="24"/>
                <w:szCs w:val="24"/>
                <w:lang w:val="en-GB"/>
              </w:rPr>
              <w:t>ness</w:t>
            </w:r>
            <w:r w:rsidRPr="000C3F4F">
              <w:rPr>
                <w:rFonts w:asciiTheme="minorBidi" w:hAnsiTheme="minorBidi"/>
                <w:sz w:val="24"/>
                <w:szCs w:val="24"/>
                <w:lang w:val="en-GB"/>
              </w:rPr>
              <w:t>. To enhance th</w:t>
            </w:r>
            <w:r w:rsidR="000A4A72" w:rsidRPr="000C3F4F">
              <w:rPr>
                <w:rFonts w:asciiTheme="minorBidi" w:hAnsiTheme="minorBidi"/>
                <w:sz w:val="24"/>
                <w:szCs w:val="24"/>
                <w:lang w:val="en-GB"/>
              </w:rPr>
              <w:t>is effort</w:t>
            </w:r>
            <w:r w:rsidR="001D2F54" w:rsidRPr="000C3F4F">
              <w:rPr>
                <w:rFonts w:asciiTheme="minorBidi" w:hAnsiTheme="minorBidi"/>
                <w:sz w:val="24"/>
                <w:szCs w:val="24"/>
                <w:lang w:val="en-GB"/>
              </w:rPr>
              <w:t>,</w:t>
            </w:r>
            <w:r w:rsidR="000A4A72" w:rsidRPr="000C3F4F">
              <w:rPr>
                <w:rFonts w:asciiTheme="minorBidi" w:hAnsiTheme="minorBidi"/>
                <w:sz w:val="24"/>
                <w:szCs w:val="24"/>
                <w:lang w:val="en-GB"/>
              </w:rPr>
              <w:t xml:space="preserve"> </w:t>
            </w:r>
            <w:r w:rsidRPr="000C3F4F">
              <w:rPr>
                <w:rFonts w:asciiTheme="minorBidi" w:hAnsiTheme="minorBidi"/>
                <w:sz w:val="24"/>
                <w:szCs w:val="24"/>
                <w:lang w:val="en-GB"/>
              </w:rPr>
              <w:t>motivation is needed</w:t>
            </w:r>
            <w:r w:rsidR="000A4A72" w:rsidRPr="000C3F4F">
              <w:rPr>
                <w:rFonts w:asciiTheme="minorBidi" w:hAnsiTheme="minorBidi"/>
                <w:sz w:val="24"/>
                <w:szCs w:val="24"/>
                <w:lang w:val="en-GB"/>
              </w:rPr>
              <w:t xml:space="preserve">. This motivation can be manifested through the desire to attain a reward (e.g. financial or non-financial), or the fear of </w:t>
            </w:r>
            <w:r w:rsidR="006C7C33" w:rsidRPr="000C3F4F">
              <w:rPr>
                <w:rFonts w:asciiTheme="minorBidi" w:hAnsiTheme="minorBidi"/>
                <w:sz w:val="24"/>
                <w:szCs w:val="24"/>
                <w:lang w:val="en-GB"/>
              </w:rPr>
              <w:t>losing</w:t>
            </w:r>
            <w:r w:rsidR="000A4A72" w:rsidRPr="000C3F4F">
              <w:rPr>
                <w:rFonts w:asciiTheme="minorBidi" w:hAnsiTheme="minorBidi"/>
                <w:sz w:val="24"/>
                <w:szCs w:val="24"/>
                <w:lang w:val="en-GB"/>
              </w:rPr>
              <w:t xml:space="preserve"> a privilege (</w:t>
            </w:r>
            <w:r w:rsidR="006C7C33" w:rsidRPr="000C3F4F">
              <w:rPr>
                <w:rFonts w:asciiTheme="minorBidi" w:hAnsiTheme="minorBidi"/>
                <w:sz w:val="24"/>
                <w:szCs w:val="24"/>
                <w:lang w:val="en-GB"/>
              </w:rPr>
              <w:t>i.e.</w:t>
            </w:r>
            <w:r w:rsidR="000A4A72" w:rsidRPr="000C3F4F">
              <w:rPr>
                <w:rFonts w:asciiTheme="minorBidi" w:hAnsiTheme="minorBidi"/>
                <w:sz w:val="24"/>
                <w:szCs w:val="24"/>
                <w:lang w:val="en-GB"/>
              </w:rPr>
              <w:t xml:space="preserve"> </w:t>
            </w:r>
            <w:r w:rsidR="006C7C33" w:rsidRPr="000C3F4F">
              <w:rPr>
                <w:rFonts w:asciiTheme="minorBidi" w:hAnsiTheme="minorBidi"/>
                <w:sz w:val="24"/>
                <w:szCs w:val="24"/>
                <w:lang w:val="en-GB"/>
              </w:rPr>
              <w:t>punishment</w:t>
            </w:r>
            <w:r w:rsidR="000A4A72" w:rsidRPr="000C3F4F">
              <w:rPr>
                <w:rFonts w:asciiTheme="minorBidi" w:hAnsiTheme="minorBidi"/>
                <w:sz w:val="24"/>
                <w:szCs w:val="24"/>
                <w:lang w:val="en-GB"/>
              </w:rPr>
              <w:t>).</w:t>
            </w:r>
            <w:r w:rsidR="00921800" w:rsidRPr="000C3F4F">
              <w:rPr>
                <w:rFonts w:asciiTheme="minorBidi" w:hAnsiTheme="minorBidi"/>
                <w:sz w:val="24"/>
                <w:szCs w:val="24"/>
                <w:lang w:val="en-GB"/>
              </w:rPr>
              <w:t xml:space="preserve"> It is a recognised trait for high performing organisations to utilise this rather simple fact: motivated personnel are effective personnel, hence achieving the organisational objectives. On the other hand, commanding </w:t>
            </w:r>
            <w:r w:rsidR="0076441D" w:rsidRPr="000C3F4F">
              <w:rPr>
                <w:rFonts w:asciiTheme="minorBidi" w:hAnsiTheme="minorBidi"/>
                <w:sz w:val="24"/>
                <w:szCs w:val="24"/>
                <w:lang w:val="en-GB"/>
              </w:rPr>
              <w:t>personnel</w:t>
            </w:r>
            <w:r w:rsidR="00921800" w:rsidRPr="000C3F4F">
              <w:rPr>
                <w:rFonts w:asciiTheme="minorBidi" w:hAnsiTheme="minorBidi"/>
                <w:sz w:val="24"/>
                <w:szCs w:val="24"/>
                <w:lang w:val="en-GB"/>
              </w:rPr>
              <w:t xml:space="preserve"> to be effective through stating rules of meeting goals without any form of real motivation, will result in demoralized personnel who at the best of circumstances will do the minimal effort to get them through, just so that they don’t lose their jobs.</w:t>
            </w:r>
          </w:p>
          <w:p w:rsidR="0025689D" w:rsidRPr="000C3F4F" w:rsidRDefault="0025689D" w:rsidP="001D2F54">
            <w:pPr>
              <w:autoSpaceDE w:val="0"/>
              <w:autoSpaceDN w:val="0"/>
              <w:adjustRightInd w:val="0"/>
              <w:spacing w:line="360" w:lineRule="auto"/>
              <w:jc w:val="both"/>
              <w:rPr>
                <w:rFonts w:asciiTheme="minorBidi" w:hAnsiTheme="minorBidi"/>
                <w:sz w:val="24"/>
                <w:szCs w:val="24"/>
                <w:rtl/>
                <w:lang w:val="en-GB"/>
              </w:rPr>
            </w:pPr>
          </w:p>
          <w:p w:rsidR="000C3F4F" w:rsidRDefault="000C3F4F" w:rsidP="000C3F4F">
            <w:pPr>
              <w:autoSpaceDE w:val="0"/>
              <w:autoSpaceDN w:val="0"/>
              <w:adjustRightInd w:val="0"/>
              <w:spacing w:line="360" w:lineRule="auto"/>
              <w:jc w:val="both"/>
              <w:rPr>
                <w:rFonts w:asciiTheme="minorBidi" w:hAnsiTheme="minorBidi"/>
                <w:b/>
                <w:bCs/>
                <w:sz w:val="24"/>
                <w:szCs w:val="24"/>
                <w:u w:val="single"/>
                <w:lang w:bidi="ar-KW"/>
              </w:rPr>
            </w:pPr>
          </w:p>
          <w:p w:rsidR="0025689D" w:rsidRPr="000C3F4F" w:rsidRDefault="0025689D" w:rsidP="000C3F4F">
            <w:pPr>
              <w:autoSpaceDE w:val="0"/>
              <w:autoSpaceDN w:val="0"/>
              <w:adjustRightInd w:val="0"/>
              <w:spacing w:line="360" w:lineRule="auto"/>
              <w:jc w:val="both"/>
              <w:rPr>
                <w:rFonts w:asciiTheme="minorBidi" w:hAnsiTheme="minorBidi"/>
                <w:sz w:val="24"/>
                <w:szCs w:val="24"/>
              </w:rPr>
            </w:pPr>
            <w:r w:rsidRPr="000C3F4F">
              <w:rPr>
                <w:rFonts w:asciiTheme="minorBidi" w:hAnsiTheme="minorBidi"/>
                <w:b/>
                <w:bCs/>
                <w:sz w:val="24"/>
                <w:szCs w:val="24"/>
                <w:u w:val="single"/>
                <w:lang w:bidi="ar-KW"/>
              </w:rPr>
              <w:lastRenderedPageBreak/>
              <w:t>iii.</w:t>
            </w:r>
            <w:r w:rsidRPr="000C3F4F">
              <w:rPr>
                <w:rFonts w:asciiTheme="minorBidi" w:hAnsiTheme="minorBidi"/>
                <w:sz w:val="24"/>
                <w:szCs w:val="24"/>
                <w:lang w:bidi="ar-KW"/>
              </w:rPr>
              <w:t xml:space="preserve"> “The good managers must possess effective problem solving and conflict resolution skill”.</w:t>
            </w:r>
          </w:p>
          <w:p w:rsidR="004A7BBA" w:rsidRPr="000C3F4F" w:rsidRDefault="004A7BBA" w:rsidP="0025689D">
            <w:pPr>
              <w:autoSpaceDE w:val="0"/>
              <w:autoSpaceDN w:val="0"/>
              <w:adjustRightInd w:val="0"/>
              <w:spacing w:line="360" w:lineRule="auto"/>
              <w:jc w:val="both"/>
              <w:rPr>
                <w:rFonts w:asciiTheme="minorBidi" w:hAnsiTheme="minorBidi"/>
                <w:sz w:val="24"/>
                <w:szCs w:val="24"/>
              </w:rPr>
            </w:pPr>
          </w:p>
          <w:p w:rsidR="0025689D" w:rsidRPr="007E6DD5" w:rsidRDefault="00A44C5C" w:rsidP="0042221C">
            <w:pPr>
              <w:autoSpaceDE w:val="0"/>
              <w:autoSpaceDN w:val="0"/>
              <w:adjustRightInd w:val="0"/>
              <w:spacing w:line="360" w:lineRule="auto"/>
              <w:jc w:val="both"/>
              <w:rPr>
                <w:rFonts w:asciiTheme="minorBidi" w:hAnsiTheme="minorBidi"/>
                <w:sz w:val="24"/>
                <w:szCs w:val="24"/>
              </w:rPr>
            </w:pPr>
            <w:r w:rsidRPr="000C3F4F">
              <w:rPr>
                <w:rFonts w:asciiTheme="minorBidi" w:hAnsiTheme="minorBidi"/>
                <w:sz w:val="24"/>
                <w:szCs w:val="24"/>
              </w:rPr>
              <w:t>A</w:t>
            </w:r>
            <w:r w:rsidR="004A7BBA" w:rsidRPr="000C3F4F">
              <w:rPr>
                <w:rFonts w:asciiTheme="minorBidi" w:hAnsiTheme="minorBidi"/>
                <w:sz w:val="24"/>
                <w:szCs w:val="24"/>
              </w:rPr>
              <w:t xml:space="preserve"> manager is expected to perform </w:t>
            </w:r>
            <w:r w:rsidRPr="000C3F4F">
              <w:rPr>
                <w:rFonts w:asciiTheme="minorBidi" w:hAnsiTheme="minorBidi"/>
                <w:sz w:val="24"/>
                <w:szCs w:val="24"/>
              </w:rPr>
              <w:t xml:space="preserve">a cycle of </w:t>
            </w:r>
            <w:r w:rsidR="004A7BBA" w:rsidRPr="000C3F4F">
              <w:rPr>
                <w:rFonts w:asciiTheme="minorBidi" w:hAnsiTheme="minorBidi"/>
                <w:sz w:val="24"/>
                <w:szCs w:val="24"/>
              </w:rPr>
              <w:t>planning, implement</w:t>
            </w:r>
            <w:r w:rsidRPr="000C3F4F">
              <w:rPr>
                <w:rFonts w:asciiTheme="minorBidi" w:hAnsiTheme="minorBidi"/>
                <w:sz w:val="24"/>
                <w:szCs w:val="24"/>
              </w:rPr>
              <w:t>ing</w:t>
            </w:r>
            <w:r w:rsidR="004A7BBA" w:rsidRPr="000C3F4F">
              <w:rPr>
                <w:rFonts w:asciiTheme="minorBidi" w:hAnsiTheme="minorBidi"/>
                <w:sz w:val="24"/>
                <w:szCs w:val="24"/>
              </w:rPr>
              <w:t xml:space="preserve"> the plan, assess</w:t>
            </w:r>
            <w:r w:rsidRPr="000C3F4F">
              <w:rPr>
                <w:rFonts w:asciiTheme="minorBidi" w:hAnsiTheme="minorBidi"/>
                <w:sz w:val="24"/>
                <w:szCs w:val="24"/>
              </w:rPr>
              <w:t>ing</w:t>
            </w:r>
            <w:r w:rsidR="004A7BBA" w:rsidRPr="000C3F4F">
              <w:rPr>
                <w:rFonts w:asciiTheme="minorBidi" w:hAnsiTheme="minorBidi"/>
                <w:sz w:val="24"/>
                <w:szCs w:val="24"/>
              </w:rPr>
              <w:t xml:space="preserve"> the implementation,</w:t>
            </w:r>
            <w:r w:rsidRPr="000C3F4F">
              <w:rPr>
                <w:rFonts w:asciiTheme="minorBidi" w:hAnsiTheme="minorBidi"/>
                <w:sz w:val="24"/>
                <w:szCs w:val="24"/>
              </w:rPr>
              <w:t xml:space="preserve"> and then improving all aspects, therefore the manager is bound to face various problems and challenges, part of which arising conflicts. To consider  a manager to be good, means that s/he must be good in all phases of that cycle</w:t>
            </w:r>
            <w:r w:rsidRPr="007E6DD5">
              <w:rPr>
                <w:rFonts w:asciiTheme="minorBidi" w:hAnsiTheme="minorBidi"/>
                <w:sz w:val="24"/>
                <w:szCs w:val="24"/>
              </w:rPr>
              <w:t>, hence s/he must be competent enough to solve the arising problems and conflicts</w:t>
            </w:r>
            <w:r w:rsidR="0042221C" w:rsidRPr="007E6DD5">
              <w:rPr>
                <w:rFonts w:asciiTheme="minorBidi" w:hAnsiTheme="minorBidi"/>
                <w:sz w:val="24"/>
                <w:szCs w:val="24"/>
              </w:rPr>
              <w:t>. For example, during the development of the plan, the manager could face a shortage in resources needed to meet the desired outcome for a certain project within the scope, time, cost and quality constraints</w:t>
            </w:r>
            <w:r w:rsidR="0060050A" w:rsidRPr="007E6DD5">
              <w:rPr>
                <w:rFonts w:asciiTheme="minorBidi" w:hAnsiTheme="minorBidi"/>
                <w:sz w:val="24"/>
                <w:szCs w:val="24"/>
              </w:rPr>
              <w:t xml:space="preserve">. Here </w:t>
            </w:r>
            <w:r w:rsidR="000C3F4F" w:rsidRPr="007E6DD5">
              <w:rPr>
                <w:rFonts w:asciiTheme="minorBidi" w:hAnsiTheme="minorBidi"/>
                <w:sz w:val="24"/>
                <w:szCs w:val="24"/>
              </w:rPr>
              <w:t>come the skills</w:t>
            </w:r>
            <w:r w:rsidR="0060050A" w:rsidRPr="007E6DD5">
              <w:rPr>
                <w:rFonts w:asciiTheme="minorBidi" w:hAnsiTheme="minorBidi"/>
                <w:sz w:val="24"/>
                <w:szCs w:val="24"/>
              </w:rPr>
              <w:t xml:space="preserve"> of the manger to resolve such a problem by devising appropriate course of action, such as renegotiating one or more of the constraints, or securing more resources. Another example, while implementing the plan, which is naturally implemented by people, it is likely to come across conflicts among staff due to conflicting points of view, or </w:t>
            </w:r>
            <w:r w:rsidR="000C3F4F">
              <w:rPr>
                <w:rFonts w:asciiTheme="minorBidi" w:hAnsiTheme="minorBidi"/>
                <w:sz w:val="24"/>
                <w:szCs w:val="24"/>
              </w:rPr>
              <w:t>even personal issues, here come</w:t>
            </w:r>
            <w:r w:rsidR="0060050A" w:rsidRPr="007E6DD5">
              <w:rPr>
                <w:rFonts w:asciiTheme="minorBidi" w:hAnsiTheme="minorBidi"/>
                <w:sz w:val="24"/>
                <w:szCs w:val="24"/>
              </w:rPr>
              <w:t xml:space="preserve"> the skills of the manager to resolve such conflicts in a way that is</w:t>
            </w:r>
            <w:r w:rsidR="000C3F4F">
              <w:rPr>
                <w:rFonts w:asciiTheme="minorBidi" w:hAnsiTheme="minorBidi"/>
                <w:sz w:val="24"/>
                <w:szCs w:val="24"/>
              </w:rPr>
              <w:t xml:space="preserve"> </w:t>
            </w:r>
            <w:r w:rsidR="0060050A" w:rsidRPr="007E6DD5">
              <w:rPr>
                <w:rFonts w:asciiTheme="minorBidi" w:hAnsiTheme="minorBidi"/>
                <w:sz w:val="24"/>
                <w:szCs w:val="24"/>
              </w:rPr>
              <w:t>for the benefit of the organization, striking a bal</w:t>
            </w:r>
            <w:r w:rsidR="000300AB" w:rsidRPr="007E6DD5">
              <w:rPr>
                <w:rFonts w:asciiTheme="minorBidi" w:hAnsiTheme="minorBidi"/>
                <w:sz w:val="24"/>
                <w:szCs w:val="24"/>
              </w:rPr>
              <w:t>a</w:t>
            </w:r>
            <w:r w:rsidR="0060050A" w:rsidRPr="007E6DD5">
              <w:rPr>
                <w:rFonts w:asciiTheme="minorBidi" w:hAnsiTheme="minorBidi"/>
                <w:sz w:val="24"/>
                <w:szCs w:val="24"/>
              </w:rPr>
              <w:t>nce at the same time with the interests of staff and their personal needs.</w:t>
            </w:r>
          </w:p>
          <w:p w:rsidR="00A85019" w:rsidRPr="007E6DD5" w:rsidRDefault="00A85019" w:rsidP="0042221C">
            <w:pPr>
              <w:autoSpaceDE w:val="0"/>
              <w:autoSpaceDN w:val="0"/>
              <w:adjustRightInd w:val="0"/>
              <w:spacing w:line="360" w:lineRule="auto"/>
              <w:jc w:val="both"/>
              <w:rPr>
                <w:rFonts w:asciiTheme="minorBidi" w:hAnsiTheme="minorBidi"/>
                <w:sz w:val="24"/>
                <w:szCs w:val="24"/>
              </w:rPr>
            </w:pPr>
          </w:p>
          <w:p w:rsidR="00A85019" w:rsidRPr="007E6DD5" w:rsidRDefault="00A85019" w:rsidP="00A85019">
            <w:pPr>
              <w:autoSpaceDE w:val="0"/>
              <w:autoSpaceDN w:val="0"/>
              <w:adjustRightInd w:val="0"/>
              <w:rPr>
                <w:rFonts w:asciiTheme="minorBidi" w:hAnsiTheme="minorBidi"/>
                <w:color w:val="000000"/>
                <w:sz w:val="24"/>
                <w:szCs w:val="24"/>
              </w:rPr>
            </w:pPr>
            <w:r w:rsidRPr="007E6DD5">
              <w:rPr>
                <w:rFonts w:asciiTheme="minorBidi" w:hAnsiTheme="minorBidi"/>
                <w:color w:val="000000"/>
                <w:sz w:val="24"/>
                <w:szCs w:val="24"/>
              </w:rPr>
              <w:t xml:space="preserve"> </w:t>
            </w:r>
          </w:p>
          <w:p w:rsidR="00A85019" w:rsidRPr="007E6DD5" w:rsidRDefault="00A85019" w:rsidP="000C3F4F">
            <w:pPr>
              <w:autoSpaceDE w:val="0"/>
              <w:autoSpaceDN w:val="0"/>
              <w:adjustRightInd w:val="0"/>
              <w:spacing w:after="66"/>
              <w:rPr>
                <w:rFonts w:asciiTheme="minorBidi" w:hAnsiTheme="minorBidi"/>
                <w:color w:val="000000"/>
                <w:sz w:val="24"/>
                <w:szCs w:val="24"/>
              </w:rPr>
            </w:pPr>
            <w:r w:rsidRPr="000C3F4F">
              <w:rPr>
                <w:rFonts w:asciiTheme="minorBidi" w:hAnsiTheme="minorBidi"/>
                <w:b/>
                <w:bCs/>
                <w:color w:val="000000"/>
                <w:sz w:val="24"/>
                <w:szCs w:val="24"/>
                <w:u w:val="single"/>
              </w:rPr>
              <w:t>iv.</w:t>
            </w:r>
            <w:r w:rsidRPr="007E6DD5">
              <w:rPr>
                <w:rFonts w:asciiTheme="minorBidi" w:hAnsiTheme="minorBidi"/>
                <w:color w:val="000000"/>
                <w:sz w:val="24"/>
                <w:szCs w:val="24"/>
              </w:rPr>
              <w:t xml:space="preserve"> ‘Rewarding is es</w:t>
            </w:r>
            <w:r w:rsidR="000C3F4F">
              <w:rPr>
                <w:rFonts w:asciiTheme="minorBidi" w:hAnsiTheme="minorBidi"/>
                <w:color w:val="000000"/>
                <w:sz w:val="24"/>
                <w:szCs w:val="24"/>
              </w:rPr>
              <w:t>sential for motivation’. T</w:t>
            </w:r>
            <w:r w:rsidRPr="007E6DD5">
              <w:rPr>
                <w:rFonts w:asciiTheme="minorBidi" w:hAnsiTheme="minorBidi"/>
                <w:color w:val="000000"/>
                <w:sz w:val="24"/>
                <w:szCs w:val="24"/>
              </w:rPr>
              <w:t>ypes of incentives</w:t>
            </w:r>
            <w:r w:rsidR="000C3F4F">
              <w:rPr>
                <w:rFonts w:asciiTheme="minorBidi" w:hAnsiTheme="minorBidi"/>
                <w:color w:val="000000"/>
                <w:sz w:val="24"/>
                <w:szCs w:val="24"/>
              </w:rPr>
              <w:t xml:space="preserve"> that </w:t>
            </w:r>
            <w:r w:rsidRPr="007E6DD5">
              <w:rPr>
                <w:rFonts w:asciiTheme="minorBidi" w:hAnsiTheme="minorBidi"/>
                <w:color w:val="000000"/>
                <w:sz w:val="24"/>
                <w:szCs w:val="24"/>
              </w:rPr>
              <w:t>would be most suitable for the following workers</w:t>
            </w:r>
            <w:r w:rsidR="000C3F4F">
              <w:rPr>
                <w:rFonts w:asciiTheme="minorBidi" w:hAnsiTheme="minorBidi"/>
                <w:color w:val="000000"/>
                <w:sz w:val="24"/>
                <w:szCs w:val="24"/>
              </w:rPr>
              <w:t>:</w:t>
            </w:r>
            <w:r w:rsidRPr="007E6DD5">
              <w:rPr>
                <w:rFonts w:asciiTheme="minorBidi" w:hAnsiTheme="minorBidi"/>
                <w:color w:val="000000"/>
                <w:sz w:val="24"/>
                <w:szCs w:val="24"/>
              </w:rPr>
              <w:t xml:space="preserve"> </w:t>
            </w:r>
          </w:p>
          <w:p w:rsidR="00A85019" w:rsidRPr="007E6DD5" w:rsidRDefault="00B35674" w:rsidP="00A85019">
            <w:pPr>
              <w:autoSpaceDE w:val="0"/>
              <w:autoSpaceDN w:val="0"/>
              <w:adjustRightInd w:val="0"/>
              <w:spacing w:after="66"/>
              <w:rPr>
                <w:rFonts w:asciiTheme="minorBidi" w:hAnsiTheme="minorBidi"/>
                <w:color w:val="000000"/>
                <w:sz w:val="24"/>
                <w:szCs w:val="24"/>
              </w:rPr>
            </w:pPr>
            <w:r w:rsidRPr="007E6DD5">
              <w:rPr>
                <w:rFonts w:asciiTheme="minorBidi" w:hAnsiTheme="minorBidi"/>
                <w:color w:val="000000"/>
                <w:sz w:val="24"/>
                <w:szCs w:val="24"/>
              </w:rPr>
              <w:t xml:space="preserve">a) A cleaner: </w:t>
            </w:r>
            <w:r w:rsidR="004A730D" w:rsidRPr="007E6DD5">
              <w:rPr>
                <w:rFonts w:asciiTheme="minorBidi" w:hAnsiTheme="minorBidi"/>
                <w:color w:val="000000"/>
                <w:sz w:val="24"/>
                <w:szCs w:val="24"/>
              </w:rPr>
              <w:t>M</w:t>
            </w:r>
            <w:r w:rsidRPr="007E6DD5">
              <w:rPr>
                <w:rFonts w:asciiTheme="minorBidi" w:hAnsiTheme="minorBidi"/>
                <w:color w:val="000000"/>
                <w:sz w:val="24"/>
                <w:szCs w:val="24"/>
              </w:rPr>
              <w:t>onetary reward with a personal note of praise from the manager</w:t>
            </w:r>
          </w:p>
          <w:p w:rsidR="00B35674" w:rsidRPr="007E6DD5" w:rsidRDefault="00B35674" w:rsidP="00B35674">
            <w:pPr>
              <w:autoSpaceDE w:val="0"/>
              <w:autoSpaceDN w:val="0"/>
              <w:adjustRightInd w:val="0"/>
              <w:spacing w:after="66"/>
              <w:rPr>
                <w:rFonts w:asciiTheme="minorBidi" w:hAnsiTheme="minorBidi"/>
                <w:color w:val="000000"/>
                <w:sz w:val="24"/>
                <w:szCs w:val="24"/>
              </w:rPr>
            </w:pPr>
            <w:r w:rsidRPr="007E6DD5">
              <w:rPr>
                <w:rFonts w:asciiTheme="minorBidi" w:hAnsiTheme="minorBidi"/>
                <w:color w:val="000000"/>
                <w:sz w:val="24"/>
                <w:szCs w:val="24"/>
              </w:rPr>
              <w:t>b) A sales person: Commissions for the sales achieved</w:t>
            </w:r>
          </w:p>
          <w:p w:rsidR="00B35674" w:rsidRPr="007E6DD5" w:rsidRDefault="00B35674" w:rsidP="004A730D">
            <w:pPr>
              <w:pStyle w:val="Default"/>
              <w:rPr>
                <w:rFonts w:asciiTheme="minorBidi" w:hAnsiTheme="minorBidi" w:cstheme="minorBidi"/>
              </w:rPr>
            </w:pPr>
            <w:r w:rsidRPr="007E6DD5">
              <w:rPr>
                <w:rFonts w:asciiTheme="minorBidi" w:hAnsiTheme="minorBidi" w:cstheme="minorBidi"/>
              </w:rPr>
              <w:t>c) A nurse:</w:t>
            </w:r>
            <w:r w:rsidR="004A730D" w:rsidRPr="007E6DD5">
              <w:rPr>
                <w:rFonts w:asciiTheme="minorBidi" w:hAnsiTheme="minorBidi" w:cstheme="minorBidi"/>
              </w:rPr>
              <w:t xml:space="preserve"> E</w:t>
            </w:r>
            <w:r w:rsidR="004A730D" w:rsidRPr="007E6DD5">
              <w:rPr>
                <w:rFonts w:asciiTheme="minorBidi" w:hAnsiTheme="minorBidi" w:cstheme="minorBidi"/>
                <w:lang w:val="en-GB"/>
              </w:rPr>
              <w:t>xtra payments for overtime and t</w:t>
            </w:r>
            <w:r w:rsidRPr="007E6DD5">
              <w:rPr>
                <w:rFonts w:asciiTheme="minorBidi" w:hAnsiTheme="minorBidi" w:cstheme="minorBidi"/>
              </w:rPr>
              <w:t>ime off to relax and get refreshed</w:t>
            </w:r>
          </w:p>
          <w:p w:rsidR="00A85019" w:rsidRPr="007E6DD5" w:rsidRDefault="00A85019" w:rsidP="004A730D">
            <w:pPr>
              <w:pStyle w:val="Default"/>
              <w:rPr>
                <w:rFonts w:asciiTheme="minorBidi" w:hAnsiTheme="minorBidi" w:cstheme="minorBidi"/>
              </w:rPr>
            </w:pPr>
            <w:r w:rsidRPr="007E6DD5">
              <w:rPr>
                <w:rFonts w:asciiTheme="minorBidi" w:hAnsiTheme="minorBidi" w:cstheme="minorBidi"/>
              </w:rPr>
              <w:t xml:space="preserve">d) A shop assistant </w:t>
            </w:r>
            <w:r w:rsidR="00B35674" w:rsidRPr="007E6DD5">
              <w:rPr>
                <w:rFonts w:asciiTheme="minorBidi" w:hAnsiTheme="minorBidi" w:cstheme="minorBidi"/>
              </w:rPr>
              <w:t xml:space="preserve">: </w:t>
            </w:r>
            <w:r w:rsidR="00B35674" w:rsidRPr="007E6DD5">
              <w:rPr>
                <w:rFonts w:asciiTheme="minorBidi" w:hAnsiTheme="minorBidi" w:cstheme="minorBidi"/>
                <w:lang w:val="en-GB"/>
              </w:rPr>
              <w:t xml:space="preserve"> </w:t>
            </w:r>
            <w:r w:rsidR="004A730D" w:rsidRPr="007E6DD5">
              <w:rPr>
                <w:rFonts w:asciiTheme="minorBidi" w:hAnsiTheme="minorBidi" w:cstheme="minorBidi"/>
                <w:lang w:val="en-GB"/>
              </w:rPr>
              <w:t>G</w:t>
            </w:r>
            <w:r w:rsidR="004A730D" w:rsidRPr="007E6DD5">
              <w:rPr>
                <w:rFonts w:asciiTheme="minorBidi" w:eastAsiaTheme="minorHAnsi" w:hAnsiTheme="minorBidi" w:cstheme="minorBidi"/>
                <w:lang w:val="en-GB"/>
              </w:rPr>
              <w:t>ood working environment and p</w:t>
            </w:r>
            <w:r w:rsidR="00B35674" w:rsidRPr="007E6DD5">
              <w:rPr>
                <w:rFonts w:asciiTheme="minorBidi" w:hAnsiTheme="minorBidi" w:cstheme="minorBidi"/>
                <w:lang w:val="en-GB"/>
              </w:rPr>
              <w:t>romotion opportunity</w:t>
            </w:r>
          </w:p>
          <w:p w:rsidR="00A85019" w:rsidRPr="007E6DD5" w:rsidRDefault="00A85019" w:rsidP="0042221C">
            <w:pPr>
              <w:autoSpaceDE w:val="0"/>
              <w:autoSpaceDN w:val="0"/>
              <w:adjustRightInd w:val="0"/>
              <w:spacing w:line="360" w:lineRule="auto"/>
              <w:jc w:val="both"/>
              <w:rPr>
                <w:rFonts w:asciiTheme="minorBidi" w:hAnsiTheme="minorBidi"/>
                <w:sz w:val="24"/>
                <w:szCs w:val="24"/>
                <w:rtl/>
              </w:rPr>
            </w:pPr>
          </w:p>
          <w:p w:rsidR="009067CA" w:rsidRPr="007E6DD5" w:rsidRDefault="009067CA" w:rsidP="009067CA">
            <w:pPr>
              <w:autoSpaceDE w:val="0"/>
              <w:autoSpaceDN w:val="0"/>
              <w:adjustRightInd w:val="0"/>
              <w:rPr>
                <w:rFonts w:asciiTheme="minorBidi" w:hAnsiTheme="minorBidi"/>
                <w:color w:val="000000"/>
                <w:sz w:val="24"/>
                <w:szCs w:val="24"/>
              </w:rPr>
            </w:pPr>
            <w:r w:rsidRPr="007E6DD5">
              <w:rPr>
                <w:rFonts w:asciiTheme="minorBidi" w:hAnsiTheme="minorBidi"/>
                <w:color w:val="000000"/>
                <w:sz w:val="24"/>
                <w:szCs w:val="24"/>
              </w:rPr>
              <w:t xml:space="preserve"> </w:t>
            </w: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0C3F4F" w:rsidRDefault="000C3F4F" w:rsidP="000C3F4F">
            <w:pPr>
              <w:autoSpaceDE w:val="0"/>
              <w:autoSpaceDN w:val="0"/>
              <w:adjustRightInd w:val="0"/>
              <w:rPr>
                <w:rFonts w:asciiTheme="minorBidi" w:hAnsiTheme="minorBidi"/>
                <w:b/>
                <w:bCs/>
                <w:color w:val="000000"/>
                <w:sz w:val="24"/>
                <w:szCs w:val="24"/>
                <w:u w:val="single"/>
              </w:rPr>
            </w:pPr>
          </w:p>
          <w:p w:rsidR="009067CA" w:rsidRPr="007E6DD5" w:rsidRDefault="009067CA" w:rsidP="000C3F4F">
            <w:pPr>
              <w:autoSpaceDE w:val="0"/>
              <w:autoSpaceDN w:val="0"/>
              <w:adjustRightInd w:val="0"/>
              <w:rPr>
                <w:rFonts w:asciiTheme="minorBidi" w:hAnsiTheme="minorBidi"/>
                <w:color w:val="000000"/>
                <w:sz w:val="24"/>
                <w:szCs w:val="24"/>
                <w:lang w:val="en-GB"/>
              </w:rPr>
            </w:pPr>
            <w:r w:rsidRPr="000C3F4F">
              <w:rPr>
                <w:rFonts w:asciiTheme="minorBidi" w:hAnsiTheme="minorBidi"/>
                <w:b/>
                <w:bCs/>
                <w:color w:val="000000"/>
                <w:sz w:val="24"/>
                <w:szCs w:val="24"/>
                <w:u w:val="single"/>
              </w:rPr>
              <w:lastRenderedPageBreak/>
              <w:t>v.</w:t>
            </w:r>
            <w:r w:rsidRPr="007E6DD5">
              <w:rPr>
                <w:rFonts w:asciiTheme="minorBidi" w:hAnsiTheme="minorBidi"/>
                <w:color w:val="000000"/>
                <w:sz w:val="24"/>
                <w:szCs w:val="24"/>
              </w:rPr>
              <w:t xml:space="preserve"> </w:t>
            </w:r>
          </w:p>
          <w:p w:rsidR="009A445B" w:rsidRPr="007E6DD5" w:rsidRDefault="009A445B" w:rsidP="009067CA">
            <w:pPr>
              <w:autoSpaceDE w:val="0"/>
              <w:autoSpaceDN w:val="0"/>
              <w:adjustRightInd w:val="0"/>
              <w:spacing w:line="360" w:lineRule="auto"/>
              <w:jc w:val="both"/>
              <w:rPr>
                <w:rFonts w:asciiTheme="minorBidi" w:hAnsiTheme="minorBidi"/>
                <w:color w:val="000000"/>
                <w:sz w:val="24"/>
                <w:szCs w:val="24"/>
                <w:lang w:val="en-GB"/>
              </w:rPr>
            </w:pPr>
          </w:p>
          <w:tbl>
            <w:tblPr>
              <w:tblStyle w:val="TableGrid"/>
              <w:tblW w:w="0" w:type="auto"/>
              <w:tblLook w:val="04A0"/>
            </w:tblPr>
            <w:tblGrid>
              <w:gridCol w:w="4505"/>
              <w:gridCol w:w="4506"/>
            </w:tblGrid>
            <w:tr w:rsidR="009A445B" w:rsidRPr="007E6DD5" w:rsidTr="00B00134">
              <w:tc>
                <w:tcPr>
                  <w:tcW w:w="4505" w:type="dxa"/>
                </w:tcPr>
                <w:p w:rsidR="009A445B" w:rsidRPr="007E6DD5" w:rsidRDefault="009A445B" w:rsidP="00B00134">
                  <w:pPr>
                    <w:autoSpaceDE w:val="0"/>
                    <w:autoSpaceDN w:val="0"/>
                    <w:adjustRightInd w:val="0"/>
                    <w:spacing w:line="360" w:lineRule="auto"/>
                    <w:jc w:val="center"/>
                    <w:rPr>
                      <w:rFonts w:asciiTheme="minorBidi" w:hAnsiTheme="minorBidi"/>
                      <w:sz w:val="24"/>
                      <w:szCs w:val="24"/>
                      <w:lang w:val="en-GB"/>
                    </w:rPr>
                  </w:pPr>
                  <w:r w:rsidRPr="007E6DD5">
                    <w:rPr>
                      <w:rFonts w:asciiTheme="minorBidi" w:hAnsiTheme="minorBidi"/>
                      <w:sz w:val="24"/>
                      <w:szCs w:val="24"/>
                      <w:lang w:val="en-GB"/>
                    </w:rPr>
                    <w:t>Financial incentives:</w:t>
                  </w:r>
                </w:p>
              </w:tc>
              <w:tc>
                <w:tcPr>
                  <w:tcW w:w="4506" w:type="dxa"/>
                </w:tcPr>
                <w:p w:rsidR="009A445B" w:rsidRPr="007E6DD5" w:rsidRDefault="009A445B" w:rsidP="00B00134">
                  <w:pPr>
                    <w:autoSpaceDE w:val="0"/>
                    <w:autoSpaceDN w:val="0"/>
                    <w:adjustRightInd w:val="0"/>
                    <w:spacing w:line="360" w:lineRule="auto"/>
                    <w:jc w:val="center"/>
                    <w:rPr>
                      <w:rFonts w:asciiTheme="minorBidi" w:hAnsiTheme="minorBidi"/>
                      <w:sz w:val="24"/>
                      <w:szCs w:val="24"/>
                      <w:lang w:val="en-GB"/>
                    </w:rPr>
                  </w:pPr>
                  <w:r w:rsidRPr="007E6DD5">
                    <w:rPr>
                      <w:rFonts w:asciiTheme="minorBidi" w:hAnsiTheme="minorBidi"/>
                      <w:sz w:val="24"/>
                      <w:szCs w:val="24"/>
                      <w:lang w:val="en-GB"/>
                    </w:rPr>
                    <w:t>Non financial incentives:</w:t>
                  </w:r>
                </w:p>
              </w:tc>
            </w:tr>
            <w:tr w:rsidR="009A445B" w:rsidRPr="007E6DD5" w:rsidTr="00B00134">
              <w:tc>
                <w:tcPr>
                  <w:tcW w:w="4505" w:type="dxa"/>
                </w:tcPr>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Good wage</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Bonus payments</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Fringe benefits</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 xml:space="preserve">Commissions varied </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bidi="ar-KW"/>
                    </w:rPr>
                  </w:pPr>
                  <w:r w:rsidRPr="007E6DD5">
                    <w:rPr>
                      <w:rFonts w:asciiTheme="minorBidi" w:hAnsiTheme="minorBidi"/>
                      <w:sz w:val="24"/>
                      <w:szCs w:val="24"/>
                      <w:lang w:val="en-GB"/>
                    </w:rPr>
                    <w:t>Extra payments for over time</w:t>
                  </w:r>
                </w:p>
              </w:tc>
              <w:tc>
                <w:tcPr>
                  <w:tcW w:w="4506" w:type="dxa"/>
                </w:tcPr>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Good working environment</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Responsibility to make decisions</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Fringe benefits</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Prromotion opportunity</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Being praised for good work</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Interesting work</w:t>
                  </w:r>
                </w:p>
                <w:p w:rsidR="009A445B" w:rsidRPr="007E6DD5" w:rsidRDefault="009A445B" w:rsidP="00B00134">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Long term contract</w:t>
                  </w:r>
                </w:p>
                <w:p w:rsidR="009A445B" w:rsidRPr="007E6DD5" w:rsidRDefault="009A445B" w:rsidP="000C3F4F">
                  <w:pPr>
                    <w:autoSpaceDE w:val="0"/>
                    <w:autoSpaceDN w:val="0"/>
                    <w:adjustRightInd w:val="0"/>
                    <w:spacing w:line="360" w:lineRule="auto"/>
                    <w:jc w:val="both"/>
                    <w:rPr>
                      <w:rFonts w:asciiTheme="minorBidi" w:hAnsiTheme="minorBidi"/>
                      <w:sz w:val="24"/>
                      <w:szCs w:val="24"/>
                      <w:lang w:val="en-GB"/>
                    </w:rPr>
                  </w:pPr>
                  <w:r w:rsidRPr="007E6DD5">
                    <w:rPr>
                      <w:rFonts w:asciiTheme="minorBidi" w:hAnsiTheme="minorBidi"/>
                      <w:sz w:val="24"/>
                      <w:szCs w:val="24"/>
                      <w:lang w:val="en-GB"/>
                    </w:rPr>
                    <w:t>Feeling challenged by the work.</w:t>
                  </w:r>
                </w:p>
              </w:tc>
            </w:tr>
          </w:tbl>
          <w:p w:rsidR="009067CA" w:rsidRPr="007E6DD5" w:rsidRDefault="009067CA" w:rsidP="009067CA">
            <w:pPr>
              <w:autoSpaceDE w:val="0"/>
              <w:autoSpaceDN w:val="0"/>
              <w:adjustRightInd w:val="0"/>
              <w:spacing w:line="360" w:lineRule="auto"/>
              <w:jc w:val="both"/>
              <w:rPr>
                <w:rFonts w:asciiTheme="minorBidi" w:hAnsiTheme="minorBidi"/>
                <w:color w:val="000000"/>
                <w:sz w:val="24"/>
                <w:szCs w:val="24"/>
                <w:lang w:val="en-GB"/>
              </w:rPr>
            </w:pPr>
          </w:p>
          <w:p w:rsidR="00A27A95" w:rsidRDefault="00A27A95" w:rsidP="009067CA">
            <w:pPr>
              <w:autoSpaceDE w:val="0"/>
              <w:autoSpaceDN w:val="0"/>
              <w:adjustRightInd w:val="0"/>
              <w:spacing w:line="360" w:lineRule="auto"/>
              <w:jc w:val="both"/>
              <w:rPr>
                <w:rFonts w:asciiTheme="minorBidi" w:hAnsiTheme="minorBidi"/>
                <w:sz w:val="24"/>
                <w:szCs w:val="24"/>
                <w:lang w:bidi="ar-KW"/>
              </w:rPr>
            </w:pPr>
          </w:p>
          <w:p w:rsidR="00A27A95" w:rsidRDefault="00A27A95" w:rsidP="009067CA">
            <w:pPr>
              <w:autoSpaceDE w:val="0"/>
              <w:autoSpaceDN w:val="0"/>
              <w:adjustRightInd w:val="0"/>
              <w:spacing w:line="360" w:lineRule="auto"/>
              <w:jc w:val="both"/>
              <w:rPr>
                <w:rFonts w:asciiTheme="minorBidi" w:hAnsiTheme="minorBidi"/>
                <w:sz w:val="24"/>
                <w:szCs w:val="24"/>
                <w:lang w:bidi="ar-KW"/>
              </w:rPr>
            </w:pPr>
          </w:p>
          <w:p w:rsidR="00A27A95" w:rsidRDefault="00A27A95" w:rsidP="009067CA">
            <w:pPr>
              <w:autoSpaceDE w:val="0"/>
              <w:autoSpaceDN w:val="0"/>
              <w:adjustRightInd w:val="0"/>
              <w:spacing w:line="360" w:lineRule="auto"/>
              <w:jc w:val="both"/>
              <w:rPr>
                <w:rFonts w:asciiTheme="minorBidi" w:hAnsiTheme="minorBidi"/>
                <w:sz w:val="24"/>
                <w:szCs w:val="24"/>
                <w:lang w:bidi="ar-KW"/>
              </w:rPr>
            </w:pPr>
          </w:p>
          <w:p w:rsidR="00A27A95" w:rsidRDefault="00A27A95" w:rsidP="009067CA">
            <w:pPr>
              <w:autoSpaceDE w:val="0"/>
              <w:autoSpaceDN w:val="0"/>
              <w:adjustRightInd w:val="0"/>
              <w:spacing w:line="360" w:lineRule="auto"/>
              <w:jc w:val="both"/>
              <w:rPr>
                <w:rFonts w:asciiTheme="minorBidi" w:hAnsiTheme="minorBidi"/>
                <w:sz w:val="24"/>
                <w:szCs w:val="24"/>
                <w:lang w:bidi="ar-KW"/>
              </w:rPr>
            </w:pPr>
          </w:p>
          <w:p w:rsidR="00A27A95" w:rsidRPr="007E6DD5" w:rsidRDefault="00A27A95" w:rsidP="009067CA">
            <w:pPr>
              <w:autoSpaceDE w:val="0"/>
              <w:autoSpaceDN w:val="0"/>
              <w:adjustRightInd w:val="0"/>
              <w:spacing w:line="360" w:lineRule="auto"/>
              <w:jc w:val="both"/>
              <w:rPr>
                <w:rFonts w:asciiTheme="minorBidi" w:hAnsiTheme="minorBidi"/>
                <w:sz w:val="24"/>
                <w:szCs w:val="24"/>
                <w:lang w:bidi="ar-KW"/>
              </w:rPr>
            </w:pPr>
          </w:p>
          <w:p w:rsidR="000C3F4F" w:rsidRPr="000C3F4F" w:rsidRDefault="000C3F4F" w:rsidP="000C3F4F">
            <w:pPr>
              <w:autoSpaceDE w:val="0"/>
              <w:autoSpaceDN w:val="0"/>
              <w:adjustRightInd w:val="0"/>
              <w:spacing w:line="360" w:lineRule="auto"/>
              <w:jc w:val="both"/>
              <w:rPr>
                <w:rFonts w:asciiTheme="minorBidi" w:hAnsiTheme="minorBidi"/>
                <w:b/>
                <w:bCs/>
                <w:sz w:val="24"/>
                <w:szCs w:val="24"/>
                <w:u w:val="single"/>
                <w:lang w:val="en-GB"/>
              </w:rPr>
            </w:pPr>
            <w:r>
              <w:rPr>
                <w:rFonts w:asciiTheme="minorBidi" w:hAnsiTheme="minorBidi"/>
                <w:b/>
                <w:bCs/>
                <w:sz w:val="24"/>
                <w:szCs w:val="24"/>
                <w:u w:val="single"/>
                <w:lang w:val="en-GB"/>
              </w:rPr>
              <w:t>Q: 2</w:t>
            </w:r>
            <w:r w:rsidRPr="000C3F4F">
              <w:rPr>
                <w:rFonts w:asciiTheme="minorBidi" w:hAnsiTheme="minorBidi"/>
                <w:b/>
                <w:bCs/>
                <w:sz w:val="24"/>
                <w:szCs w:val="24"/>
                <w:u w:val="single"/>
                <w:lang w:val="en-GB"/>
              </w:rPr>
              <w:t xml:space="preserve"> </w:t>
            </w:r>
            <w:r>
              <w:rPr>
                <w:rFonts w:asciiTheme="minorBidi" w:hAnsiTheme="minorBidi"/>
                <w:b/>
                <w:bCs/>
                <w:sz w:val="24"/>
                <w:szCs w:val="24"/>
                <w:u w:val="single"/>
                <w:lang w:val="en-GB"/>
              </w:rPr>
              <w:t>Case Study</w:t>
            </w:r>
          </w:p>
          <w:p w:rsidR="000D2464" w:rsidRPr="007E6DD5" w:rsidRDefault="000D2464" w:rsidP="000D2464">
            <w:pPr>
              <w:autoSpaceDE w:val="0"/>
              <w:autoSpaceDN w:val="0"/>
              <w:adjustRightInd w:val="0"/>
              <w:rPr>
                <w:rFonts w:asciiTheme="minorBidi" w:hAnsiTheme="minorBidi"/>
                <w:color w:val="000000"/>
                <w:sz w:val="24"/>
                <w:szCs w:val="24"/>
              </w:rPr>
            </w:pPr>
          </w:p>
          <w:p w:rsidR="000D2464" w:rsidRPr="007E6DD5" w:rsidRDefault="00A27A95" w:rsidP="009067CA">
            <w:pPr>
              <w:autoSpaceDE w:val="0"/>
              <w:autoSpaceDN w:val="0"/>
              <w:adjustRightInd w:val="0"/>
              <w:spacing w:line="360" w:lineRule="auto"/>
              <w:jc w:val="both"/>
              <w:rPr>
                <w:rFonts w:asciiTheme="minorBidi" w:hAnsiTheme="minorBidi"/>
                <w:sz w:val="24"/>
                <w:szCs w:val="24"/>
                <w:lang w:bidi="ar-KW"/>
              </w:rPr>
            </w:pPr>
            <w:r>
              <w:rPr>
                <w:rFonts w:asciiTheme="minorBidi" w:hAnsiTheme="minorBidi"/>
                <w:sz w:val="24"/>
                <w:szCs w:val="24"/>
                <w:lang w:bidi="ar-KW"/>
              </w:rPr>
              <w:t>The proposed annual performance management plan for the newly appointed manager:</w:t>
            </w:r>
          </w:p>
          <w:p w:rsidR="00D9022F" w:rsidRPr="007E6DD5" w:rsidRDefault="00D9022F" w:rsidP="009067CA">
            <w:pPr>
              <w:autoSpaceDE w:val="0"/>
              <w:autoSpaceDN w:val="0"/>
              <w:adjustRightInd w:val="0"/>
              <w:spacing w:line="360" w:lineRule="auto"/>
              <w:jc w:val="both"/>
              <w:rPr>
                <w:rFonts w:asciiTheme="minorBidi" w:hAnsiTheme="minorBidi"/>
                <w:sz w:val="24"/>
                <w:szCs w:val="24"/>
              </w:rPr>
            </w:pPr>
          </w:p>
          <w:p w:rsidR="00D9022F" w:rsidRPr="007E6DD5" w:rsidRDefault="00D9022F" w:rsidP="00D9022F">
            <w:pPr>
              <w:pStyle w:val="ListParagraph"/>
              <w:numPr>
                <w:ilvl w:val="0"/>
                <w:numId w:val="20"/>
              </w:numPr>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t>Specifying the Objectives</w:t>
            </w:r>
          </w:p>
          <w:p w:rsidR="009F7F33" w:rsidRPr="007E6DD5" w:rsidRDefault="009F7F33" w:rsidP="00DC4F85">
            <w:pPr>
              <w:autoSpaceDE w:val="0"/>
              <w:autoSpaceDN w:val="0"/>
              <w:adjustRightInd w:val="0"/>
              <w:spacing w:line="360" w:lineRule="auto"/>
              <w:jc w:val="both"/>
              <w:rPr>
                <w:rFonts w:asciiTheme="minorBidi" w:hAnsiTheme="minorBidi"/>
                <w:sz w:val="24"/>
                <w:szCs w:val="24"/>
              </w:rPr>
            </w:pPr>
            <w:r w:rsidRPr="007E6DD5">
              <w:rPr>
                <w:rFonts w:asciiTheme="minorBidi" w:hAnsiTheme="minorBidi"/>
                <w:sz w:val="24"/>
                <w:szCs w:val="24"/>
              </w:rPr>
              <w:t>The most appropriate objectives in an annual performance management plan are derived from the areas of concern</w:t>
            </w:r>
            <w:r w:rsidR="00DC4F85" w:rsidRPr="007E6DD5">
              <w:rPr>
                <w:rFonts w:asciiTheme="minorBidi" w:hAnsiTheme="minorBidi"/>
                <w:sz w:val="24"/>
                <w:szCs w:val="24"/>
              </w:rPr>
              <w:t>/challenges, this is illustrated in the table below:</w:t>
            </w:r>
          </w:p>
          <w:p w:rsidR="00DC4F85" w:rsidRPr="007E6DD5" w:rsidRDefault="00DC4F85" w:rsidP="005219A0">
            <w:pPr>
              <w:autoSpaceDE w:val="0"/>
              <w:autoSpaceDN w:val="0"/>
              <w:adjustRightInd w:val="0"/>
              <w:spacing w:line="360" w:lineRule="auto"/>
              <w:jc w:val="center"/>
              <w:rPr>
                <w:rFonts w:asciiTheme="minorBidi" w:hAnsiTheme="minorBidi"/>
                <w:sz w:val="24"/>
                <w:szCs w:val="24"/>
              </w:rPr>
            </w:pPr>
          </w:p>
          <w:tbl>
            <w:tblPr>
              <w:tblStyle w:val="TableGrid"/>
              <w:tblW w:w="9110" w:type="dxa"/>
              <w:tblLook w:val="04A0"/>
            </w:tblPr>
            <w:tblGrid>
              <w:gridCol w:w="2957"/>
              <w:gridCol w:w="350"/>
              <w:gridCol w:w="5711"/>
              <w:gridCol w:w="92"/>
            </w:tblGrid>
            <w:tr w:rsidR="00DC4F85" w:rsidRPr="007E6DD5" w:rsidTr="00A27A95">
              <w:trPr>
                <w:gridAfter w:val="1"/>
                <w:wAfter w:w="94" w:type="dxa"/>
              </w:trPr>
              <w:tc>
                <w:tcPr>
                  <w:tcW w:w="2972" w:type="dxa"/>
                  <w:shd w:val="clear" w:color="auto" w:fill="DBE5F1" w:themeFill="accent1" w:themeFillTint="33"/>
                  <w:vAlign w:val="center"/>
                </w:tcPr>
                <w:p w:rsidR="00DC4F85" w:rsidRPr="007E6DD5" w:rsidRDefault="00DC4F85" w:rsidP="00A27A95">
                  <w:pPr>
                    <w:autoSpaceDE w:val="0"/>
                    <w:autoSpaceDN w:val="0"/>
                    <w:adjustRightInd w:val="0"/>
                    <w:spacing w:line="360" w:lineRule="auto"/>
                    <w:jc w:val="center"/>
                    <w:rPr>
                      <w:rFonts w:asciiTheme="minorBidi" w:hAnsiTheme="minorBidi"/>
                      <w:sz w:val="24"/>
                      <w:szCs w:val="24"/>
                    </w:rPr>
                  </w:pPr>
                  <w:r w:rsidRPr="007E6DD5">
                    <w:rPr>
                      <w:rFonts w:asciiTheme="minorBidi" w:hAnsiTheme="minorBidi"/>
                      <w:sz w:val="24"/>
                      <w:szCs w:val="24"/>
                    </w:rPr>
                    <w:t>areas of concern/challenges</w:t>
                  </w:r>
                </w:p>
              </w:tc>
              <w:tc>
                <w:tcPr>
                  <w:tcW w:w="6044" w:type="dxa"/>
                  <w:gridSpan w:val="2"/>
                  <w:shd w:val="clear" w:color="auto" w:fill="DBE5F1" w:themeFill="accent1" w:themeFillTint="33"/>
                  <w:vAlign w:val="center"/>
                </w:tcPr>
                <w:p w:rsidR="00DC4F85" w:rsidRPr="007E6DD5" w:rsidRDefault="007E04EE" w:rsidP="00A27A95">
                  <w:pPr>
                    <w:autoSpaceDE w:val="0"/>
                    <w:autoSpaceDN w:val="0"/>
                    <w:adjustRightInd w:val="0"/>
                    <w:spacing w:line="360" w:lineRule="auto"/>
                    <w:jc w:val="center"/>
                    <w:rPr>
                      <w:rFonts w:asciiTheme="minorBidi" w:hAnsiTheme="minorBidi"/>
                      <w:sz w:val="24"/>
                      <w:szCs w:val="24"/>
                    </w:rPr>
                  </w:pPr>
                  <w:r w:rsidRPr="007E6DD5">
                    <w:rPr>
                      <w:rFonts w:asciiTheme="minorBidi" w:hAnsiTheme="minorBidi"/>
                      <w:sz w:val="24"/>
                      <w:szCs w:val="24"/>
                    </w:rPr>
                    <w:t>Performance O</w:t>
                  </w:r>
                  <w:r w:rsidR="00DC4F85" w:rsidRPr="007E6DD5">
                    <w:rPr>
                      <w:rFonts w:asciiTheme="minorBidi" w:hAnsiTheme="minorBidi"/>
                      <w:sz w:val="24"/>
                      <w:szCs w:val="24"/>
                    </w:rPr>
                    <w:t>bjectives</w:t>
                  </w:r>
                </w:p>
              </w:tc>
            </w:tr>
            <w:tr w:rsidR="00DC4F85" w:rsidRPr="007E6DD5" w:rsidTr="00A27A95">
              <w:tc>
                <w:tcPr>
                  <w:tcW w:w="2972"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Absenteeism</w:t>
                  </w:r>
                </w:p>
              </w:tc>
              <w:tc>
                <w:tcPr>
                  <w:tcW w:w="236"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1</w:t>
                  </w:r>
                </w:p>
              </w:tc>
              <w:tc>
                <w:tcPr>
                  <w:tcW w:w="5902" w:type="dxa"/>
                  <w:gridSpan w:val="2"/>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Improve and Maintain good staff attendance</w:t>
                  </w:r>
                </w:p>
              </w:tc>
            </w:tr>
            <w:tr w:rsidR="00DC4F85" w:rsidRPr="007E6DD5" w:rsidTr="00A27A95">
              <w:tc>
                <w:tcPr>
                  <w:tcW w:w="2972"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color w:val="000000"/>
                      <w:sz w:val="24"/>
                      <w:szCs w:val="24"/>
                    </w:rPr>
                    <w:t>staff morale</w:t>
                  </w:r>
                </w:p>
              </w:tc>
              <w:tc>
                <w:tcPr>
                  <w:tcW w:w="236"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2</w:t>
                  </w:r>
                </w:p>
              </w:tc>
              <w:tc>
                <w:tcPr>
                  <w:tcW w:w="5902" w:type="dxa"/>
                  <w:gridSpan w:val="2"/>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Enhance staff moral</w:t>
                  </w:r>
                  <w:r w:rsidR="00DF5267" w:rsidRPr="007E6DD5">
                    <w:rPr>
                      <w:rFonts w:asciiTheme="minorBidi" w:hAnsiTheme="minorBidi"/>
                      <w:sz w:val="24"/>
                      <w:szCs w:val="24"/>
                    </w:rPr>
                    <w:t>e</w:t>
                  </w:r>
                </w:p>
              </w:tc>
            </w:tr>
            <w:tr w:rsidR="00DC4F85" w:rsidRPr="007E6DD5" w:rsidTr="00A27A95">
              <w:tc>
                <w:tcPr>
                  <w:tcW w:w="2972"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color w:val="000000"/>
                      <w:sz w:val="24"/>
                      <w:szCs w:val="24"/>
                    </w:rPr>
                    <w:t>Sales figure</w:t>
                  </w:r>
                  <w:r w:rsidR="00A27A95">
                    <w:rPr>
                      <w:rFonts w:asciiTheme="minorBidi" w:hAnsiTheme="minorBidi"/>
                      <w:color w:val="000000"/>
                      <w:sz w:val="24"/>
                      <w:szCs w:val="24"/>
                    </w:rPr>
                    <w:t>s</w:t>
                  </w:r>
                </w:p>
              </w:tc>
              <w:tc>
                <w:tcPr>
                  <w:tcW w:w="236"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3</w:t>
                  </w:r>
                </w:p>
              </w:tc>
              <w:tc>
                <w:tcPr>
                  <w:tcW w:w="5902" w:type="dxa"/>
                  <w:gridSpan w:val="2"/>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 xml:space="preserve">Improve </w:t>
                  </w:r>
                  <w:r w:rsidR="005219A0" w:rsidRPr="007E6DD5">
                    <w:rPr>
                      <w:rFonts w:asciiTheme="minorBidi" w:hAnsiTheme="minorBidi"/>
                      <w:sz w:val="24"/>
                      <w:szCs w:val="24"/>
                    </w:rPr>
                    <w:t>Sales f</w:t>
                  </w:r>
                  <w:r w:rsidRPr="007E6DD5">
                    <w:rPr>
                      <w:rFonts w:asciiTheme="minorBidi" w:hAnsiTheme="minorBidi"/>
                      <w:sz w:val="24"/>
                      <w:szCs w:val="24"/>
                    </w:rPr>
                    <w:t>igures</w:t>
                  </w:r>
                </w:p>
              </w:tc>
            </w:tr>
            <w:tr w:rsidR="00DC4F85" w:rsidRPr="007E6DD5" w:rsidTr="00A27A95">
              <w:tc>
                <w:tcPr>
                  <w:tcW w:w="2972"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lang w:bidi="ar-KW"/>
                    </w:rPr>
                    <w:t>Staff appraisal</w:t>
                  </w:r>
                </w:p>
              </w:tc>
              <w:tc>
                <w:tcPr>
                  <w:tcW w:w="236" w:type="dxa"/>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4</w:t>
                  </w:r>
                </w:p>
              </w:tc>
              <w:tc>
                <w:tcPr>
                  <w:tcW w:w="5902" w:type="dxa"/>
                  <w:gridSpan w:val="2"/>
                  <w:vAlign w:val="center"/>
                </w:tcPr>
                <w:p w:rsidR="00DC4F85" w:rsidRPr="007E6DD5" w:rsidRDefault="00DC4F85" w:rsidP="00A27A95">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Perform staff appraisal effectively</w:t>
                  </w:r>
                </w:p>
              </w:tc>
            </w:tr>
          </w:tbl>
          <w:p w:rsidR="009F7F33" w:rsidRPr="007E6DD5" w:rsidRDefault="009F7F33" w:rsidP="009067CA">
            <w:pPr>
              <w:autoSpaceDE w:val="0"/>
              <w:autoSpaceDN w:val="0"/>
              <w:adjustRightInd w:val="0"/>
              <w:spacing w:line="360" w:lineRule="auto"/>
              <w:jc w:val="both"/>
              <w:rPr>
                <w:rFonts w:asciiTheme="minorBidi" w:hAnsiTheme="minorBidi"/>
                <w:sz w:val="24"/>
                <w:szCs w:val="24"/>
              </w:rPr>
            </w:pPr>
          </w:p>
          <w:p w:rsidR="005219A0" w:rsidRPr="007E6DD5" w:rsidRDefault="005219A0" w:rsidP="005219A0">
            <w:pPr>
              <w:autoSpaceDE w:val="0"/>
              <w:autoSpaceDN w:val="0"/>
              <w:adjustRightInd w:val="0"/>
              <w:spacing w:line="360" w:lineRule="auto"/>
              <w:jc w:val="both"/>
              <w:rPr>
                <w:rFonts w:asciiTheme="minorBidi" w:hAnsiTheme="minorBidi"/>
                <w:sz w:val="24"/>
                <w:szCs w:val="24"/>
              </w:rPr>
            </w:pPr>
          </w:p>
          <w:p w:rsidR="00F30B4A" w:rsidRPr="007E6DD5" w:rsidRDefault="00F30B4A" w:rsidP="005A1891">
            <w:pPr>
              <w:pStyle w:val="ListParagraph"/>
              <w:numPr>
                <w:ilvl w:val="0"/>
                <w:numId w:val="20"/>
              </w:numPr>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lastRenderedPageBreak/>
              <w:t>Specifying activities and initiatives</w:t>
            </w:r>
          </w:p>
          <w:p w:rsidR="007F7883" w:rsidRPr="007E6DD5" w:rsidRDefault="007F7883" w:rsidP="00F30B4A">
            <w:pPr>
              <w:autoSpaceDE w:val="0"/>
              <w:autoSpaceDN w:val="0"/>
              <w:adjustRightInd w:val="0"/>
              <w:spacing w:line="360" w:lineRule="auto"/>
              <w:jc w:val="both"/>
              <w:rPr>
                <w:rFonts w:asciiTheme="minorBidi" w:hAnsiTheme="minorBidi"/>
                <w:sz w:val="24"/>
                <w:szCs w:val="24"/>
              </w:rPr>
            </w:pPr>
            <w:r w:rsidRPr="007E6DD5">
              <w:rPr>
                <w:rFonts w:asciiTheme="minorBidi" w:hAnsiTheme="minorBidi"/>
                <w:sz w:val="24"/>
                <w:szCs w:val="24"/>
              </w:rPr>
              <w:t>To achieve the objectives</w:t>
            </w:r>
            <w:r w:rsidR="00D9022F" w:rsidRPr="007E6DD5">
              <w:rPr>
                <w:rFonts w:asciiTheme="minorBidi" w:hAnsiTheme="minorBidi"/>
                <w:sz w:val="24"/>
                <w:szCs w:val="24"/>
              </w:rPr>
              <w:t>,</w:t>
            </w:r>
            <w:r w:rsidRPr="007E6DD5">
              <w:rPr>
                <w:rFonts w:asciiTheme="minorBidi" w:hAnsiTheme="minorBidi"/>
                <w:sz w:val="24"/>
                <w:szCs w:val="24"/>
              </w:rPr>
              <w:t xml:space="preserve"> a set of activities</w:t>
            </w:r>
            <w:r w:rsidR="00D9022F" w:rsidRPr="007E6DD5">
              <w:rPr>
                <w:rFonts w:asciiTheme="minorBidi" w:hAnsiTheme="minorBidi"/>
                <w:sz w:val="24"/>
                <w:szCs w:val="24"/>
              </w:rPr>
              <w:t>/initiatives</w:t>
            </w:r>
            <w:r w:rsidRPr="007E6DD5">
              <w:rPr>
                <w:rFonts w:asciiTheme="minorBidi" w:hAnsiTheme="minorBidi"/>
                <w:sz w:val="24"/>
                <w:szCs w:val="24"/>
              </w:rPr>
              <w:t xml:space="preserve"> shall be specified, below </w:t>
            </w:r>
            <w:r w:rsidR="00D9022F" w:rsidRPr="007E6DD5">
              <w:rPr>
                <w:rFonts w:asciiTheme="minorBidi" w:hAnsiTheme="minorBidi"/>
                <w:sz w:val="24"/>
                <w:szCs w:val="24"/>
              </w:rPr>
              <w:t>are some proposed activitie</w:t>
            </w:r>
            <w:r w:rsidRPr="007E6DD5">
              <w:rPr>
                <w:rFonts w:asciiTheme="minorBidi" w:hAnsiTheme="minorBidi"/>
                <w:sz w:val="24"/>
                <w:szCs w:val="24"/>
              </w:rPr>
              <w:t>s against each objective:</w:t>
            </w:r>
          </w:p>
          <w:p w:rsidR="005219A0" w:rsidRPr="007E6DD5" w:rsidRDefault="005219A0" w:rsidP="005219A0">
            <w:pPr>
              <w:autoSpaceDE w:val="0"/>
              <w:autoSpaceDN w:val="0"/>
              <w:adjustRightInd w:val="0"/>
              <w:spacing w:line="360" w:lineRule="auto"/>
              <w:jc w:val="both"/>
              <w:rPr>
                <w:rFonts w:asciiTheme="minorBidi" w:hAnsiTheme="minorBidi"/>
                <w:sz w:val="24"/>
                <w:szCs w:val="24"/>
              </w:rPr>
            </w:pPr>
          </w:p>
          <w:tbl>
            <w:tblPr>
              <w:tblStyle w:val="TableGrid"/>
              <w:tblW w:w="9067" w:type="dxa"/>
              <w:tblLook w:val="04A0"/>
            </w:tblPr>
            <w:tblGrid>
              <w:gridCol w:w="350"/>
              <w:gridCol w:w="3483"/>
              <w:gridCol w:w="5234"/>
            </w:tblGrid>
            <w:tr w:rsidR="00D9022F" w:rsidRPr="007E6DD5" w:rsidTr="00A17D48">
              <w:tc>
                <w:tcPr>
                  <w:tcW w:w="3823" w:type="dxa"/>
                  <w:gridSpan w:val="2"/>
                  <w:shd w:val="clear" w:color="auto" w:fill="DBE5F1" w:themeFill="accent1" w:themeFillTint="33"/>
                  <w:vAlign w:val="center"/>
                </w:tcPr>
                <w:p w:rsidR="00D9022F" w:rsidRPr="007E6DD5" w:rsidRDefault="00D9022F" w:rsidP="00DF5267">
                  <w:pPr>
                    <w:autoSpaceDE w:val="0"/>
                    <w:autoSpaceDN w:val="0"/>
                    <w:adjustRightInd w:val="0"/>
                    <w:spacing w:line="360" w:lineRule="auto"/>
                    <w:jc w:val="center"/>
                    <w:rPr>
                      <w:rFonts w:asciiTheme="minorBidi" w:hAnsiTheme="minorBidi"/>
                      <w:sz w:val="24"/>
                      <w:szCs w:val="24"/>
                    </w:rPr>
                  </w:pPr>
                  <w:r w:rsidRPr="007E6DD5">
                    <w:rPr>
                      <w:rFonts w:asciiTheme="minorBidi" w:hAnsiTheme="minorBidi"/>
                      <w:sz w:val="24"/>
                      <w:szCs w:val="24"/>
                    </w:rPr>
                    <w:t>Objectives</w:t>
                  </w:r>
                </w:p>
              </w:tc>
              <w:tc>
                <w:tcPr>
                  <w:tcW w:w="5244" w:type="dxa"/>
                  <w:shd w:val="clear" w:color="auto" w:fill="DBE5F1" w:themeFill="accent1" w:themeFillTint="33"/>
                  <w:vAlign w:val="center"/>
                </w:tcPr>
                <w:p w:rsidR="00D9022F" w:rsidRPr="007E6DD5" w:rsidRDefault="00D9022F" w:rsidP="00DF5267">
                  <w:pPr>
                    <w:autoSpaceDE w:val="0"/>
                    <w:autoSpaceDN w:val="0"/>
                    <w:adjustRightInd w:val="0"/>
                    <w:spacing w:line="360" w:lineRule="auto"/>
                    <w:jc w:val="center"/>
                    <w:rPr>
                      <w:rFonts w:asciiTheme="minorBidi" w:hAnsiTheme="minorBidi"/>
                      <w:sz w:val="24"/>
                      <w:szCs w:val="24"/>
                    </w:rPr>
                  </w:pPr>
                  <w:r w:rsidRPr="007E6DD5">
                    <w:rPr>
                      <w:rFonts w:asciiTheme="minorBidi" w:hAnsiTheme="minorBidi"/>
                      <w:sz w:val="24"/>
                      <w:szCs w:val="24"/>
                    </w:rPr>
                    <w:t>Activities/initiatives</w:t>
                  </w:r>
                </w:p>
              </w:tc>
            </w:tr>
            <w:tr w:rsidR="00DF5267" w:rsidRPr="007E6DD5" w:rsidTr="00A17D48">
              <w:tc>
                <w:tcPr>
                  <w:tcW w:w="333" w:type="dxa"/>
                  <w:vMerge w:val="restart"/>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1</w:t>
                  </w:r>
                </w:p>
              </w:tc>
              <w:tc>
                <w:tcPr>
                  <w:tcW w:w="3490" w:type="dxa"/>
                  <w:vMerge w:val="restart"/>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Improve and Maintain good staff attendance</w:t>
                  </w:r>
                </w:p>
              </w:tc>
              <w:tc>
                <w:tcPr>
                  <w:tcW w:w="5244" w:type="dxa"/>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rewards and punishment program</w:t>
                  </w:r>
                </w:p>
              </w:tc>
            </w:tr>
            <w:tr w:rsidR="00DF5267" w:rsidRPr="007E6DD5" w:rsidTr="00A17D48">
              <w:tc>
                <w:tcPr>
                  <w:tcW w:w="333" w:type="dxa"/>
                  <w:vMerge/>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p>
              </w:tc>
              <w:tc>
                <w:tcPr>
                  <w:tcW w:w="3490" w:type="dxa"/>
                  <w:vMerge/>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p>
              </w:tc>
              <w:tc>
                <w:tcPr>
                  <w:tcW w:w="5244" w:type="dxa"/>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color w:val="000000"/>
                      <w:sz w:val="24"/>
                      <w:szCs w:val="24"/>
                    </w:rPr>
                    <w:t>Introduce Flexible working hours scheme</w:t>
                  </w:r>
                </w:p>
              </w:tc>
            </w:tr>
            <w:tr w:rsidR="00AE16F5" w:rsidRPr="007E6DD5" w:rsidTr="00A17D48">
              <w:tc>
                <w:tcPr>
                  <w:tcW w:w="333" w:type="dxa"/>
                  <w:vMerge w:val="restart"/>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2</w:t>
                  </w:r>
                </w:p>
              </w:tc>
              <w:tc>
                <w:tcPr>
                  <w:tcW w:w="3490" w:type="dxa"/>
                  <w:vMerge w:val="restart"/>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Enhance staff moral</w:t>
                  </w:r>
                  <w:r w:rsidR="00A17D48" w:rsidRPr="007E6DD5">
                    <w:rPr>
                      <w:rFonts w:asciiTheme="minorBidi" w:hAnsiTheme="minorBidi"/>
                      <w:sz w:val="24"/>
                      <w:szCs w:val="24"/>
                    </w:rPr>
                    <w:t>e</w:t>
                  </w:r>
                </w:p>
              </w:tc>
              <w:tc>
                <w:tcPr>
                  <w:tcW w:w="5244" w:type="dxa"/>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r w:rsidRPr="007E6DD5">
                    <w:rPr>
                      <w:rFonts w:asciiTheme="minorBidi" w:hAnsiTheme="minorBidi"/>
                      <w:color w:val="000000"/>
                      <w:sz w:val="24"/>
                      <w:szCs w:val="24"/>
                    </w:rPr>
                    <w:t>Introduce/improve performance incentives program</w:t>
                  </w:r>
                </w:p>
              </w:tc>
            </w:tr>
            <w:tr w:rsidR="00AE16F5" w:rsidRPr="007E6DD5" w:rsidTr="00A17D48">
              <w:tc>
                <w:tcPr>
                  <w:tcW w:w="333" w:type="dxa"/>
                  <w:vMerge/>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p>
              </w:tc>
              <w:tc>
                <w:tcPr>
                  <w:tcW w:w="3490" w:type="dxa"/>
                  <w:vMerge/>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p>
              </w:tc>
              <w:tc>
                <w:tcPr>
                  <w:tcW w:w="5244" w:type="dxa"/>
                  <w:vAlign w:val="center"/>
                </w:tcPr>
                <w:p w:rsidR="00AE16F5" w:rsidRPr="007E6DD5" w:rsidRDefault="00AE16F5" w:rsidP="00DF5267">
                  <w:pPr>
                    <w:autoSpaceDE w:val="0"/>
                    <w:autoSpaceDN w:val="0"/>
                    <w:adjustRightInd w:val="0"/>
                    <w:spacing w:line="360" w:lineRule="auto"/>
                    <w:rPr>
                      <w:rFonts w:asciiTheme="minorBidi" w:hAnsiTheme="minorBidi"/>
                      <w:color w:val="000000"/>
                      <w:sz w:val="24"/>
                      <w:szCs w:val="24"/>
                    </w:rPr>
                  </w:pPr>
                  <w:r w:rsidRPr="007E6DD5">
                    <w:rPr>
                      <w:rFonts w:asciiTheme="minorBidi" w:hAnsiTheme="minorBidi"/>
                      <w:color w:val="000000"/>
                      <w:sz w:val="24"/>
                      <w:szCs w:val="24"/>
                    </w:rPr>
                    <w:t>Improve work environment</w:t>
                  </w:r>
                </w:p>
              </w:tc>
            </w:tr>
            <w:tr w:rsidR="00AE16F5" w:rsidRPr="007E6DD5" w:rsidTr="00A17D48">
              <w:tc>
                <w:tcPr>
                  <w:tcW w:w="333" w:type="dxa"/>
                  <w:vMerge/>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p>
              </w:tc>
              <w:tc>
                <w:tcPr>
                  <w:tcW w:w="3490" w:type="dxa"/>
                  <w:vMerge/>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p>
              </w:tc>
              <w:tc>
                <w:tcPr>
                  <w:tcW w:w="5244" w:type="dxa"/>
                  <w:vAlign w:val="center"/>
                </w:tcPr>
                <w:p w:rsidR="00AE16F5" w:rsidRPr="007E6DD5" w:rsidRDefault="00AE16F5" w:rsidP="00DF5267">
                  <w:pPr>
                    <w:autoSpaceDE w:val="0"/>
                    <w:autoSpaceDN w:val="0"/>
                    <w:adjustRightInd w:val="0"/>
                    <w:spacing w:line="360" w:lineRule="auto"/>
                    <w:rPr>
                      <w:rFonts w:asciiTheme="minorBidi" w:hAnsiTheme="minorBidi"/>
                      <w:color w:val="000000"/>
                      <w:sz w:val="24"/>
                      <w:szCs w:val="24"/>
                    </w:rPr>
                  </w:pPr>
                  <w:r w:rsidRPr="007E6DD5">
                    <w:rPr>
                      <w:rFonts w:asciiTheme="minorBidi" w:hAnsiTheme="minorBidi"/>
                      <w:color w:val="000000"/>
                      <w:sz w:val="24"/>
                      <w:szCs w:val="24"/>
                    </w:rPr>
                    <w:t>Offer promotion opportunities</w:t>
                  </w:r>
                </w:p>
              </w:tc>
            </w:tr>
            <w:tr w:rsidR="00AE16F5" w:rsidRPr="007E6DD5" w:rsidTr="00A17D48">
              <w:tc>
                <w:tcPr>
                  <w:tcW w:w="333" w:type="dxa"/>
                  <w:vMerge/>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p>
              </w:tc>
              <w:tc>
                <w:tcPr>
                  <w:tcW w:w="3490" w:type="dxa"/>
                  <w:vMerge/>
                  <w:vAlign w:val="center"/>
                </w:tcPr>
                <w:p w:rsidR="00AE16F5" w:rsidRPr="007E6DD5" w:rsidRDefault="00AE16F5" w:rsidP="00DF5267">
                  <w:pPr>
                    <w:autoSpaceDE w:val="0"/>
                    <w:autoSpaceDN w:val="0"/>
                    <w:adjustRightInd w:val="0"/>
                    <w:spacing w:line="360" w:lineRule="auto"/>
                    <w:rPr>
                      <w:rFonts w:asciiTheme="minorBidi" w:hAnsiTheme="minorBidi"/>
                      <w:sz w:val="24"/>
                      <w:szCs w:val="24"/>
                    </w:rPr>
                  </w:pPr>
                </w:p>
              </w:tc>
              <w:tc>
                <w:tcPr>
                  <w:tcW w:w="5244" w:type="dxa"/>
                  <w:vAlign w:val="center"/>
                </w:tcPr>
                <w:p w:rsidR="00AE16F5" w:rsidRPr="007E6DD5" w:rsidRDefault="00AE16F5" w:rsidP="00DF5267">
                  <w:pPr>
                    <w:autoSpaceDE w:val="0"/>
                    <w:autoSpaceDN w:val="0"/>
                    <w:adjustRightInd w:val="0"/>
                    <w:spacing w:line="360" w:lineRule="auto"/>
                    <w:rPr>
                      <w:rFonts w:asciiTheme="minorBidi" w:hAnsiTheme="minorBidi"/>
                      <w:color w:val="000000"/>
                      <w:sz w:val="24"/>
                      <w:szCs w:val="24"/>
                    </w:rPr>
                  </w:pPr>
                  <w:r w:rsidRPr="007E6DD5">
                    <w:rPr>
                      <w:rFonts w:asciiTheme="minorBidi" w:hAnsiTheme="minorBidi"/>
                      <w:color w:val="000000"/>
                      <w:sz w:val="24"/>
                      <w:szCs w:val="24"/>
                    </w:rPr>
                    <w:t>Introduce social activities (lunches, picnics..)</w:t>
                  </w:r>
                </w:p>
              </w:tc>
            </w:tr>
            <w:tr w:rsidR="00DF5267" w:rsidRPr="007E6DD5" w:rsidTr="00A17D48">
              <w:tc>
                <w:tcPr>
                  <w:tcW w:w="333" w:type="dxa"/>
                  <w:vMerge w:val="restart"/>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3</w:t>
                  </w:r>
                </w:p>
              </w:tc>
              <w:tc>
                <w:tcPr>
                  <w:tcW w:w="3490" w:type="dxa"/>
                  <w:vMerge w:val="restart"/>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Improve Sales figures</w:t>
                  </w:r>
                </w:p>
              </w:tc>
              <w:tc>
                <w:tcPr>
                  <w:tcW w:w="5244" w:type="dxa"/>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color w:val="000000"/>
                      <w:sz w:val="24"/>
                      <w:szCs w:val="24"/>
                    </w:rPr>
                    <w:t>Introduce/improve Sales incentive program</w:t>
                  </w:r>
                </w:p>
              </w:tc>
            </w:tr>
            <w:tr w:rsidR="00DF5267" w:rsidRPr="007E6DD5" w:rsidTr="00A17D48">
              <w:tc>
                <w:tcPr>
                  <w:tcW w:w="333" w:type="dxa"/>
                  <w:vMerge/>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p>
              </w:tc>
              <w:tc>
                <w:tcPr>
                  <w:tcW w:w="3490" w:type="dxa"/>
                  <w:vMerge/>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p>
              </w:tc>
              <w:tc>
                <w:tcPr>
                  <w:tcW w:w="5244" w:type="dxa"/>
                  <w:vAlign w:val="center"/>
                </w:tcPr>
                <w:p w:rsidR="00DF5267" w:rsidRPr="007E6DD5" w:rsidRDefault="00DF5267" w:rsidP="00DF5267">
                  <w:pPr>
                    <w:autoSpaceDE w:val="0"/>
                    <w:autoSpaceDN w:val="0"/>
                    <w:adjustRightInd w:val="0"/>
                    <w:spacing w:line="360" w:lineRule="auto"/>
                    <w:rPr>
                      <w:rFonts w:asciiTheme="minorBidi" w:hAnsiTheme="minorBidi"/>
                      <w:color w:val="000000"/>
                      <w:sz w:val="24"/>
                      <w:szCs w:val="24"/>
                    </w:rPr>
                  </w:pPr>
                  <w:r w:rsidRPr="007E6DD5">
                    <w:rPr>
                      <w:rFonts w:asciiTheme="minorBidi" w:hAnsiTheme="minorBidi"/>
                      <w:color w:val="000000"/>
                      <w:sz w:val="24"/>
                      <w:szCs w:val="24"/>
                    </w:rPr>
                    <w:t>Introduce/improve marketing and promotions plan</w:t>
                  </w:r>
                </w:p>
              </w:tc>
            </w:tr>
            <w:tr w:rsidR="00DF5267" w:rsidRPr="007E6DD5" w:rsidTr="00A17D48">
              <w:tc>
                <w:tcPr>
                  <w:tcW w:w="333" w:type="dxa"/>
                  <w:vMerge w:val="restart"/>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4</w:t>
                  </w:r>
                </w:p>
              </w:tc>
              <w:tc>
                <w:tcPr>
                  <w:tcW w:w="3490" w:type="dxa"/>
                  <w:vMerge w:val="restart"/>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Perform staff appraisal effectively</w:t>
                  </w:r>
                </w:p>
              </w:tc>
              <w:tc>
                <w:tcPr>
                  <w:tcW w:w="5244" w:type="dxa"/>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lang w:bidi="ar-KW"/>
                    </w:rPr>
                    <w:t>implement appraisal program</w:t>
                  </w:r>
                </w:p>
              </w:tc>
            </w:tr>
            <w:tr w:rsidR="00DF5267" w:rsidRPr="007E6DD5" w:rsidTr="00A17D48">
              <w:tc>
                <w:tcPr>
                  <w:tcW w:w="333" w:type="dxa"/>
                  <w:vMerge/>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p>
              </w:tc>
              <w:tc>
                <w:tcPr>
                  <w:tcW w:w="3490" w:type="dxa"/>
                  <w:vMerge/>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p>
              </w:tc>
              <w:tc>
                <w:tcPr>
                  <w:tcW w:w="5244" w:type="dxa"/>
                  <w:vAlign w:val="center"/>
                </w:tcPr>
                <w:p w:rsidR="00DF5267" w:rsidRPr="007E6DD5" w:rsidRDefault="00DF5267" w:rsidP="00DF5267">
                  <w:pPr>
                    <w:autoSpaceDE w:val="0"/>
                    <w:autoSpaceDN w:val="0"/>
                    <w:adjustRightInd w:val="0"/>
                    <w:spacing w:line="360" w:lineRule="auto"/>
                    <w:rPr>
                      <w:rFonts w:asciiTheme="minorBidi" w:hAnsiTheme="minorBidi"/>
                      <w:sz w:val="24"/>
                      <w:szCs w:val="24"/>
                    </w:rPr>
                  </w:pPr>
                  <w:r w:rsidRPr="007E6DD5">
                    <w:rPr>
                      <w:rFonts w:asciiTheme="minorBidi" w:hAnsiTheme="minorBidi"/>
                      <w:sz w:val="24"/>
                      <w:szCs w:val="24"/>
                    </w:rPr>
                    <w:t>Follow up on appraisal result (training, rewards..)</w:t>
                  </w:r>
                </w:p>
              </w:tc>
            </w:tr>
          </w:tbl>
          <w:p w:rsidR="005219A0" w:rsidRPr="007E6DD5" w:rsidRDefault="005219A0" w:rsidP="005219A0">
            <w:pPr>
              <w:autoSpaceDE w:val="0"/>
              <w:autoSpaceDN w:val="0"/>
              <w:adjustRightInd w:val="0"/>
              <w:spacing w:line="360" w:lineRule="auto"/>
              <w:jc w:val="both"/>
              <w:rPr>
                <w:rFonts w:asciiTheme="minorBidi" w:hAnsiTheme="minorBidi"/>
                <w:sz w:val="24"/>
                <w:szCs w:val="24"/>
              </w:rPr>
            </w:pPr>
          </w:p>
          <w:p w:rsidR="000D793E" w:rsidRPr="007E6DD5" w:rsidRDefault="000D793E" w:rsidP="000D793E">
            <w:pPr>
              <w:pStyle w:val="ListParagraph"/>
              <w:numPr>
                <w:ilvl w:val="0"/>
                <w:numId w:val="20"/>
              </w:numPr>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t>Determining the baseline and the Targets</w:t>
            </w:r>
          </w:p>
          <w:p w:rsidR="000D793E" w:rsidRPr="007E6DD5" w:rsidRDefault="000D793E" w:rsidP="000D793E">
            <w:pPr>
              <w:autoSpaceDE w:val="0"/>
              <w:autoSpaceDN w:val="0"/>
              <w:adjustRightInd w:val="0"/>
              <w:spacing w:line="360" w:lineRule="auto"/>
              <w:ind w:left="360"/>
              <w:jc w:val="both"/>
              <w:rPr>
                <w:rFonts w:asciiTheme="minorBidi" w:hAnsiTheme="minorBidi"/>
                <w:sz w:val="24"/>
                <w:szCs w:val="24"/>
              </w:rPr>
            </w:pPr>
            <w:r w:rsidRPr="007E6DD5">
              <w:rPr>
                <w:rFonts w:asciiTheme="minorBidi" w:hAnsiTheme="minorBidi"/>
                <w:sz w:val="24"/>
                <w:szCs w:val="24"/>
              </w:rPr>
              <w:t xml:space="preserve">We need to figure out the baseline against which we can measure improvement. The baseline would be the previous performance of the store. The targets for the proposed measure could be set as an improvement percentage of the previous performance. Or we could simply benchmark with other sister stores, as they are in the same business and the data would </w:t>
            </w:r>
            <w:r w:rsidR="00A27A95">
              <w:rPr>
                <w:rFonts w:asciiTheme="minorBidi" w:hAnsiTheme="minorBidi"/>
                <w:sz w:val="24"/>
                <w:szCs w:val="24"/>
              </w:rPr>
              <w:t xml:space="preserve">be </w:t>
            </w:r>
            <w:r w:rsidRPr="007E6DD5">
              <w:rPr>
                <w:rFonts w:asciiTheme="minorBidi" w:hAnsiTheme="minorBidi"/>
                <w:sz w:val="24"/>
                <w:szCs w:val="24"/>
              </w:rPr>
              <w:t>easily obtainable. The target then can be set as the best performing store or maybe the average performance of all sister stores. We opt for the target to be the performance of the best performing sister store</w:t>
            </w:r>
          </w:p>
          <w:p w:rsidR="000D793E" w:rsidRDefault="000D793E" w:rsidP="00AE16F5">
            <w:pPr>
              <w:pStyle w:val="ListParagraph"/>
              <w:autoSpaceDE w:val="0"/>
              <w:autoSpaceDN w:val="0"/>
              <w:adjustRightInd w:val="0"/>
              <w:spacing w:line="360" w:lineRule="auto"/>
              <w:jc w:val="both"/>
              <w:rPr>
                <w:rFonts w:asciiTheme="minorBidi" w:hAnsiTheme="minorBidi" w:cstheme="minorBidi"/>
                <w:sz w:val="24"/>
                <w:szCs w:val="24"/>
              </w:rPr>
            </w:pPr>
          </w:p>
          <w:p w:rsidR="00A27A95" w:rsidRDefault="00A27A95" w:rsidP="00AE16F5">
            <w:pPr>
              <w:pStyle w:val="ListParagraph"/>
              <w:autoSpaceDE w:val="0"/>
              <w:autoSpaceDN w:val="0"/>
              <w:adjustRightInd w:val="0"/>
              <w:spacing w:line="360" w:lineRule="auto"/>
              <w:jc w:val="both"/>
              <w:rPr>
                <w:rFonts w:asciiTheme="minorBidi" w:hAnsiTheme="minorBidi" w:cstheme="minorBidi"/>
                <w:sz w:val="24"/>
                <w:szCs w:val="24"/>
              </w:rPr>
            </w:pPr>
          </w:p>
          <w:p w:rsidR="00A27A95" w:rsidRDefault="00A27A95" w:rsidP="00AE16F5">
            <w:pPr>
              <w:pStyle w:val="ListParagraph"/>
              <w:autoSpaceDE w:val="0"/>
              <w:autoSpaceDN w:val="0"/>
              <w:adjustRightInd w:val="0"/>
              <w:spacing w:line="360" w:lineRule="auto"/>
              <w:jc w:val="both"/>
              <w:rPr>
                <w:rFonts w:asciiTheme="minorBidi" w:hAnsiTheme="minorBidi" w:cstheme="minorBidi"/>
                <w:sz w:val="24"/>
                <w:szCs w:val="24"/>
              </w:rPr>
            </w:pPr>
          </w:p>
          <w:p w:rsidR="00A27A95" w:rsidRDefault="00A27A95" w:rsidP="00AE16F5">
            <w:pPr>
              <w:pStyle w:val="ListParagraph"/>
              <w:autoSpaceDE w:val="0"/>
              <w:autoSpaceDN w:val="0"/>
              <w:adjustRightInd w:val="0"/>
              <w:spacing w:line="360" w:lineRule="auto"/>
              <w:jc w:val="both"/>
              <w:rPr>
                <w:rFonts w:asciiTheme="minorBidi" w:hAnsiTheme="minorBidi" w:cstheme="minorBidi"/>
                <w:sz w:val="24"/>
                <w:szCs w:val="24"/>
              </w:rPr>
            </w:pPr>
          </w:p>
          <w:p w:rsidR="00A27A95" w:rsidRDefault="00A27A95" w:rsidP="00AE16F5">
            <w:pPr>
              <w:pStyle w:val="ListParagraph"/>
              <w:autoSpaceDE w:val="0"/>
              <w:autoSpaceDN w:val="0"/>
              <w:adjustRightInd w:val="0"/>
              <w:spacing w:line="360" w:lineRule="auto"/>
              <w:jc w:val="both"/>
              <w:rPr>
                <w:rFonts w:asciiTheme="minorBidi" w:hAnsiTheme="minorBidi" w:cstheme="minorBidi"/>
                <w:sz w:val="24"/>
                <w:szCs w:val="24"/>
              </w:rPr>
            </w:pPr>
          </w:p>
          <w:p w:rsidR="00A27A95" w:rsidRDefault="00A27A95" w:rsidP="00AE16F5">
            <w:pPr>
              <w:pStyle w:val="ListParagraph"/>
              <w:autoSpaceDE w:val="0"/>
              <w:autoSpaceDN w:val="0"/>
              <w:adjustRightInd w:val="0"/>
              <w:spacing w:line="360" w:lineRule="auto"/>
              <w:jc w:val="both"/>
              <w:rPr>
                <w:rFonts w:asciiTheme="minorBidi" w:hAnsiTheme="minorBidi" w:cstheme="minorBidi"/>
                <w:sz w:val="24"/>
                <w:szCs w:val="24"/>
              </w:rPr>
            </w:pPr>
          </w:p>
          <w:p w:rsidR="00DF5267" w:rsidRPr="007E6DD5" w:rsidRDefault="00DF5267" w:rsidP="000D793E">
            <w:pPr>
              <w:pStyle w:val="ListParagraph"/>
              <w:numPr>
                <w:ilvl w:val="0"/>
                <w:numId w:val="20"/>
              </w:numPr>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t>Devising performance measures</w:t>
            </w:r>
          </w:p>
          <w:p w:rsidR="00DF5267" w:rsidRPr="007E6DD5" w:rsidRDefault="00DF5267" w:rsidP="00AE16F5">
            <w:pPr>
              <w:pStyle w:val="ListParagraph"/>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t>A set of performance measures are proposed along with targets and timescale as illustrated in the table below:</w:t>
            </w:r>
            <w:r w:rsidR="000D793E" w:rsidRPr="007E6DD5">
              <w:rPr>
                <w:rFonts w:asciiTheme="minorBidi" w:hAnsiTheme="minorBidi" w:cstheme="minorBidi"/>
                <w:sz w:val="24"/>
                <w:szCs w:val="24"/>
              </w:rPr>
              <w:t xml:space="preserve"> </w:t>
            </w:r>
          </w:p>
          <w:tbl>
            <w:tblPr>
              <w:tblStyle w:val="TableGrid"/>
              <w:tblW w:w="0" w:type="auto"/>
              <w:jc w:val="center"/>
              <w:tblInd w:w="720" w:type="dxa"/>
              <w:tblLook w:val="04A0"/>
            </w:tblPr>
            <w:tblGrid>
              <w:gridCol w:w="657"/>
              <w:gridCol w:w="4408"/>
              <w:gridCol w:w="1921"/>
              <w:gridCol w:w="1310"/>
            </w:tblGrid>
            <w:tr w:rsidR="00F963A0" w:rsidRPr="007E6DD5" w:rsidTr="009356EE">
              <w:trPr>
                <w:jc w:val="center"/>
              </w:trPr>
              <w:tc>
                <w:tcPr>
                  <w:tcW w:w="603" w:type="dxa"/>
                  <w:shd w:val="clear" w:color="auto" w:fill="DBE5F1" w:themeFill="accent1" w:themeFillTint="33"/>
                  <w:vAlign w:val="center"/>
                </w:tcPr>
                <w:p w:rsidR="00DF5267" w:rsidRPr="007E6DD5" w:rsidRDefault="00DF5267" w:rsidP="00F963A0">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Obj</w:t>
                  </w:r>
                  <w:r w:rsidR="00F963A0" w:rsidRPr="007E6DD5">
                    <w:rPr>
                      <w:rFonts w:asciiTheme="minorBidi" w:hAnsiTheme="minorBidi" w:cstheme="minorBidi"/>
                      <w:sz w:val="24"/>
                      <w:szCs w:val="24"/>
                    </w:rPr>
                    <w:t>.</w:t>
                  </w:r>
                </w:p>
              </w:tc>
              <w:tc>
                <w:tcPr>
                  <w:tcW w:w="4561" w:type="dxa"/>
                  <w:shd w:val="clear" w:color="auto" w:fill="DBE5F1" w:themeFill="accent1" w:themeFillTint="33"/>
                  <w:vAlign w:val="center"/>
                </w:tcPr>
                <w:p w:rsidR="00DF5267" w:rsidRPr="007E6DD5" w:rsidRDefault="00DF5267"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performance measure</w:t>
                  </w:r>
                </w:p>
              </w:tc>
              <w:tc>
                <w:tcPr>
                  <w:tcW w:w="1988" w:type="dxa"/>
                  <w:shd w:val="clear" w:color="auto" w:fill="DBE5F1" w:themeFill="accent1" w:themeFillTint="33"/>
                  <w:vAlign w:val="center"/>
                </w:tcPr>
                <w:p w:rsidR="00DF5267" w:rsidRPr="007E6DD5" w:rsidRDefault="00DF5267"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Target</w:t>
                  </w:r>
                </w:p>
              </w:tc>
              <w:tc>
                <w:tcPr>
                  <w:tcW w:w="1144" w:type="dxa"/>
                  <w:shd w:val="clear" w:color="auto" w:fill="DBE5F1" w:themeFill="accent1" w:themeFillTint="33"/>
                  <w:vAlign w:val="center"/>
                </w:tcPr>
                <w:p w:rsidR="00DF5267" w:rsidRPr="007E6DD5" w:rsidRDefault="00DF5267"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Timescale</w:t>
                  </w:r>
                </w:p>
              </w:tc>
            </w:tr>
            <w:tr w:rsidR="009356EE" w:rsidRPr="007E6DD5" w:rsidTr="009356EE">
              <w:trPr>
                <w:jc w:val="center"/>
              </w:trPr>
              <w:tc>
                <w:tcPr>
                  <w:tcW w:w="603" w:type="dxa"/>
                  <w:vAlign w:val="center"/>
                </w:tcPr>
                <w:p w:rsidR="00DF5267" w:rsidRPr="007E6DD5" w:rsidRDefault="00AE16F5"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1</w:t>
                  </w:r>
                </w:p>
              </w:tc>
              <w:tc>
                <w:tcPr>
                  <w:tcW w:w="4561" w:type="dxa"/>
                  <w:vAlign w:val="center"/>
                </w:tcPr>
                <w:p w:rsidR="00DF5267" w:rsidRPr="007E6DD5" w:rsidRDefault="000D793E"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Absenteeism (percentage of total attendance per month)</w:t>
                  </w:r>
                </w:p>
              </w:tc>
              <w:tc>
                <w:tcPr>
                  <w:tcW w:w="1988" w:type="dxa"/>
                  <w:vAlign w:val="center"/>
                </w:tcPr>
                <w:p w:rsidR="00DF5267" w:rsidRPr="007E6DD5" w:rsidRDefault="000D793E"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Less or equal best sister store</w:t>
                  </w:r>
                </w:p>
              </w:tc>
              <w:tc>
                <w:tcPr>
                  <w:tcW w:w="1144" w:type="dxa"/>
                  <w:vAlign w:val="center"/>
                </w:tcPr>
                <w:p w:rsidR="00DF5267" w:rsidRPr="007E6DD5" w:rsidRDefault="00AE16F5"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quarterly</w:t>
                  </w:r>
                </w:p>
              </w:tc>
            </w:tr>
            <w:tr w:rsidR="00A17D48" w:rsidRPr="007E6DD5" w:rsidTr="009356EE">
              <w:trPr>
                <w:jc w:val="center"/>
              </w:trPr>
              <w:tc>
                <w:tcPr>
                  <w:tcW w:w="603" w:type="dxa"/>
                  <w:vMerge w:val="restart"/>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2</w:t>
                  </w:r>
                </w:p>
              </w:tc>
              <w:tc>
                <w:tcPr>
                  <w:tcW w:w="4561" w:type="dxa"/>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Staff satisfaction score (survey)</w:t>
                  </w:r>
                </w:p>
              </w:tc>
              <w:tc>
                <w:tcPr>
                  <w:tcW w:w="1988" w:type="dxa"/>
                  <w:vMerge w:val="restart"/>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more or equal best sister store</w:t>
                  </w:r>
                </w:p>
              </w:tc>
              <w:tc>
                <w:tcPr>
                  <w:tcW w:w="1144" w:type="dxa"/>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Bi-annual</w:t>
                  </w:r>
                </w:p>
              </w:tc>
            </w:tr>
            <w:tr w:rsidR="00A17D48" w:rsidRPr="007E6DD5" w:rsidTr="009356EE">
              <w:trPr>
                <w:jc w:val="center"/>
              </w:trPr>
              <w:tc>
                <w:tcPr>
                  <w:tcW w:w="603" w:type="dxa"/>
                  <w:vMerge/>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4561" w:type="dxa"/>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Employee Turnover Rate</w:t>
                  </w:r>
                </w:p>
              </w:tc>
              <w:tc>
                <w:tcPr>
                  <w:tcW w:w="1988" w:type="dxa"/>
                  <w:vMerge/>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1144" w:type="dxa"/>
                  <w:vAlign w:val="center"/>
                </w:tcPr>
                <w:p w:rsidR="00A17D48" w:rsidRPr="007E6DD5" w:rsidRDefault="00A17D48"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Bi-annual</w:t>
                  </w:r>
                </w:p>
              </w:tc>
            </w:tr>
            <w:tr w:rsidR="00F963A0" w:rsidRPr="007E6DD5" w:rsidTr="009356EE">
              <w:trPr>
                <w:jc w:val="center"/>
              </w:trPr>
              <w:tc>
                <w:tcPr>
                  <w:tcW w:w="603" w:type="dxa"/>
                  <w:vMerge/>
                  <w:vAlign w:val="center"/>
                </w:tcPr>
                <w:p w:rsidR="00AE16F5" w:rsidRPr="007E6DD5" w:rsidRDefault="00AE16F5"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4561" w:type="dxa"/>
                  <w:vAlign w:val="center"/>
                </w:tcPr>
                <w:p w:rsidR="00AE16F5" w:rsidRPr="007E6DD5" w:rsidRDefault="00AE16F5"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Participation in social activities</w:t>
                  </w:r>
                </w:p>
              </w:tc>
              <w:tc>
                <w:tcPr>
                  <w:tcW w:w="1988" w:type="dxa"/>
                  <w:vAlign w:val="center"/>
                </w:tcPr>
                <w:p w:rsidR="00AE16F5" w:rsidRPr="007E6DD5" w:rsidRDefault="00AE16F5"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100%</w:t>
                  </w:r>
                </w:p>
              </w:tc>
              <w:tc>
                <w:tcPr>
                  <w:tcW w:w="1144" w:type="dxa"/>
                  <w:vAlign w:val="center"/>
                </w:tcPr>
                <w:p w:rsidR="00AE16F5" w:rsidRPr="007E6DD5" w:rsidRDefault="00AE16F5"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monthly</w:t>
                  </w:r>
                </w:p>
              </w:tc>
            </w:tr>
            <w:tr w:rsidR="000E343A" w:rsidRPr="007E6DD5" w:rsidTr="009356EE">
              <w:trPr>
                <w:jc w:val="center"/>
              </w:trPr>
              <w:tc>
                <w:tcPr>
                  <w:tcW w:w="603" w:type="dxa"/>
                  <w:vMerge w:val="restart"/>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3</w:t>
                  </w:r>
                </w:p>
              </w:tc>
              <w:tc>
                <w:tcPr>
                  <w:tcW w:w="4561"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Profit</w:t>
                  </w:r>
                </w:p>
              </w:tc>
              <w:tc>
                <w:tcPr>
                  <w:tcW w:w="1988" w:type="dxa"/>
                  <w:vMerge w:val="restart"/>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more or equal best sister store</w:t>
                  </w:r>
                </w:p>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(of same size)</w:t>
                  </w:r>
                </w:p>
              </w:tc>
              <w:tc>
                <w:tcPr>
                  <w:tcW w:w="1144"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monthly</w:t>
                  </w:r>
                </w:p>
              </w:tc>
            </w:tr>
            <w:tr w:rsidR="000E343A" w:rsidRPr="007E6DD5" w:rsidTr="009356EE">
              <w:trPr>
                <w:jc w:val="center"/>
              </w:trPr>
              <w:tc>
                <w:tcPr>
                  <w:tcW w:w="603"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4561"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Number Of Customers</w:t>
                  </w:r>
                </w:p>
              </w:tc>
              <w:tc>
                <w:tcPr>
                  <w:tcW w:w="1988"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1144"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quarterly</w:t>
                  </w:r>
                </w:p>
              </w:tc>
            </w:tr>
            <w:tr w:rsidR="000E343A" w:rsidRPr="007E6DD5" w:rsidTr="009356EE">
              <w:trPr>
                <w:jc w:val="center"/>
              </w:trPr>
              <w:tc>
                <w:tcPr>
                  <w:tcW w:w="603"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4561"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customer satisfaction score (survey)</w:t>
                  </w:r>
                </w:p>
              </w:tc>
              <w:tc>
                <w:tcPr>
                  <w:tcW w:w="1988"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1144"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Bi-annual</w:t>
                  </w:r>
                </w:p>
              </w:tc>
            </w:tr>
            <w:tr w:rsidR="000E343A" w:rsidRPr="007E6DD5" w:rsidTr="009356EE">
              <w:trPr>
                <w:jc w:val="center"/>
              </w:trPr>
              <w:tc>
                <w:tcPr>
                  <w:tcW w:w="603"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4561" w:type="dxa"/>
                  <w:vAlign w:val="center"/>
                </w:tcPr>
                <w:p w:rsidR="000E343A" w:rsidRPr="007E6DD5" w:rsidRDefault="000E343A" w:rsidP="00A27A95">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N</w:t>
                  </w:r>
                  <w:r w:rsidR="00A27A95">
                    <w:rPr>
                      <w:rFonts w:asciiTheme="minorBidi" w:hAnsiTheme="minorBidi" w:cstheme="minorBidi"/>
                      <w:sz w:val="24"/>
                      <w:szCs w:val="24"/>
                    </w:rPr>
                    <w:t>umber</w:t>
                  </w:r>
                  <w:r w:rsidRPr="007E6DD5">
                    <w:rPr>
                      <w:rFonts w:asciiTheme="minorBidi" w:hAnsiTheme="minorBidi" w:cstheme="minorBidi"/>
                      <w:sz w:val="24"/>
                      <w:szCs w:val="24"/>
                    </w:rPr>
                    <w:t xml:space="preserve"> of sold items by sales staff</w:t>
                  </w:r>
                </w:p>
              </w:tc>
              <w:tc>
                <w:tcPr>
                  <w:tcW w:w="1988"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1144"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weekly</w:t>
                  </w:r>
                </w:p>
              </w:tc>
            </w:tr>
            <w:tr w:rsidR="000E343A" w:rsidRPr="007E6DD5" w:rsidTr="009356EE">
              <w:trPr>
                <w:jc w:val="center"/>
              </w:trPr>
              <w:tc>
                <w:tcPr>
                  <w:tcW w:w="603" w:type="dxa"/>
                  <w:vMerge w:val="restart"/>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4</w:t>
                  </w:r>
                </w:p>
              </w:tc>
              <w:tc>
                <w:tcPr>
                  <w:tcW w:w="4561"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Perform appraisal sessions according to plan</w:t>
                  </w:r>
                </w:p>
              </w:tc>
              <w:tc>
                <w:tcPr>
                  <w:tcW w:w="1988"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100%</w:t>
                  </w:r>
                </w:p>
              </w:tc>
              <w:tc>
                <w:tcPr>
                  <w:tcW w:w="1144"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quarterly</w:t>
                  </w:r>
                </w:p>
              </w:tc>
            </w:tr>
            <w:tr w:rsidR="000E343A" w:rsidRPr="007E6DD5" w:rsidTr="009356EE">
              <w:trPr>
                <w:jc w:val="center"/>
              </w:trPr>
              <w:tc>
                <w:tcPr>
                  <w:tcW w:w="603"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4561"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Percentage of staff being appraised</w:t>
                  </w:r>
                </w:p>
              </w:tc>
              <w:tc>
                <w:tcPr>
                  <w:tcW w:w="1988"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100%</w:t>
                  </w:r>
                </w:p>
              </w:tc>
              <w:tc>
                <w:tcPr>
                  <w:tcW w:w="1144"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quarterly</w:t>
                  </w:r>
                </w:p>
              </w:tc>
            </w:tr>
            <w:tr w:rsidR="000E343A" w:rsidRPr="007E6DD5" w:rsidTr="009356EE">
              <w:trPr>
                <w:jc w:val="center"/>
              </w:trPr>
              <w:tc>
                <w:tcPr>
                  <w:tcW w:w="603" w:type="dxa"/>
                  <w:vMerge/>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p>
              </w:tc>
              <w:tc>
                <w:tcPr>
                  <w:tcW w:w="4561"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Implementation of appraisal recommendations</w:t>
                  </w:r>
                </w:p>
              </w:tc>
              <w:tc>
                <w:tcPr>
                  <w:tcW w:w="1988"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90%</w:t>
                  </w:r>
                </w:p>
              </w:tc>
              <w:tc>
                <w:tcPr>
                  <w:tcW w:w="1144" w:type="dxa"/>
                  <w:vAlign w:val="center"/>
                </w:tcPr>
                <w:p w:rsidR="000E343A" w:rsidRPr="007E6DD5" w:rsidRDefault="000E343A" w:rsidP="00A17D48">
                  <w:pPr>
                    <w:pStyle w:val="ListParagraph"/>
                    <w:autoSpaceDE w:val="0"/>
                    <w:autoSpaceDN w:val="0"/>
                    <w:adjustRightInd w:val="0"/>
                    <w:spacing w:line="360" w:lineRule="auto"/>
                    <w:ind w:left="0"/>
                    <w:jc w:val="center"/>
                    <w:rPr>
                      <w:rFonts w:asciiTheme="minorBidi" w:hAnsiTheme="minorBidi" w:cstheme="minorBidi"/>
                      <w:sz w:val="24"/>
                      <w:szCs w:val="24"/>
                    </w:rPr>
                  </w:pPr>
                  <w:r w:rsidRPr="007E6DD5">
                    <w:rPr>
                      <w:rFonts w:asciiTheme="minorBidi" w:hAnsiTheme="minorBidi" w:cstheme="minorBidi"/>
                      <w:sz w:val="24"/>
                      <w:szCs w:val="24"/>
                    </w:rPr>
                    <w:t>quarterly</w:t>
                  </w:r>
                </w:p>
              </w:tc>
            </w:tr>
          </w:tbl>
          <w:p w:rsidR="00DF5267" w:rsidRPr="007E6DD5" w:rsidRDefault="00DF5267" w:rsidP="00DF5267">
            <w:pPr>
              <w:pStyle w:val="ListParagraph"/>
              <w:autoSpaceDE w:val="0"/>
              <w:autoSpaceDN w:val="0"/>
              <w:adjustRightInd w:val="0"/>
              <w:spacing w:line="360" w:lineRule="auto"/>
              <w:jc w:val="both"/>
              <w:rPr>
                <w:rFonts w:asciiTheme="minorBidi" w:hAnsiTheme="minorBidi" w:cstheme="minorBidi"/>
                <w:sz w:val="24"/>
                <w:szCs w:val="24"/>
              </w:rPr>
            </w:pPr>
          </w:p>
          <w:p w:rsidR="007F7883" w:rsidRPr="007E6DD5" w:rsidRDefault="007F7883" w:rsidP="000D793E">
            <w:pPr>
              <w:pStyle w:val="ListParagraph"/>
              <w:numPr>
                <w:ilvl w:val="0"/>
                <w:numId w:val="20"/>
              </w:numPr>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t>Announce plan and discuss with staff</w:t>
            </w:r>
          </w:p>
          <w:p w:rsidR="00A17D48" w:rsidRPr="007E6DD5" w:rsidRDefault="00A17D48" w:rsidP="00A17D48">
            <w:pPr>
              <w:pStyle w:val="ListParagraph"/>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t>To ensure the acceptance and involvement of the staff, The performance management plan shall be announced and discussed with staff prior to implementation</w:t>
            </w:r>
          </w:p>
          <w:p w:rsidR="00A17D48" w:rsidRPr="007E6DD5" w:rsidRDefault="00A17D48" w:rsidP="00A17D48">
            <w:pPr>
              <w:pStyle w:val="ListParagraph"/>
              <w:autoSpaceDE w:val="0"/>
              <w:autoSpaceDN w:val="0"/>
              <w:adjustRightInd w:val="0"/>
              <w:spacing w:line="360" w:lineRule="auto"/>
              <w:jc w:val="both"/>
              <w:rPr>
                <w:rFonts w:asciiTheme="minorBidi" w:hAnsiTheme="minorBidi" w:cstheme="minorBidi"/>
                <w:sz w:val="24"/>
                <w:szCs w:val="24"/>
              </w:rPr>
            </w:pPr>
          </w:p>
          <w:p w:rsidR="005219A0" w:rsidRPr="007E6DD5" w:rsidRDefault="007F7883" w:rsidP="000D793E">
            <w:pPr>
              <w:pStyle w:val="ListParagraph"/>
              <w:numPr>
                <w:ilvl w:val="0"/>
                <w:numId w:val="20"/>
              </w:numPr>
              <w:autoSpaceDE w:val="0"/>
              <w:autoSpaceDN w:val="0"/>
              <w:adjustRightInd w:val="0"/>
              <w:spacing w:line="360" w:lineRule="auto"/>
              <w:jc w:val="both"/>
              <w:rPr>
                <w:rFonts w:asciiTheme="minorBidi" w:hAnsiTheme="minorBidi" w:cstheme="minorBidi"/>
                <w:sz w:val="24"/>
                <w:szCs w:val="24"/>
              </w:rPr>
            </w:pPr>
            <w:r w:rsidRPr="007E6DD5">
              <w:rPr>
                <w:rFonts w:asciiTheme="minorBidi" w:hAnsiTheme="minorBidi" w:cstheme="minorBidi"/>
                <w:sz w:val="24"/>
                <w:szCs w:val="24"/>
              </w:rPr>
              <w:t>Measure progress and Review plan</w:t>
            </w:r>
          </w:p>
          <w:p w:rsidR="001818E5" w:rsidRPr="000A4A72" w:rsidRDefault="00A17D48" w:rsidP="004166C0">
            <w:pPr>
              <w:pStyle w:val="ListParagraph"/>
              <w:autoSpaceDE w:val="0"/>
              <w:autoSpaceDN w:val="0"/>
              <w:adjustRightInd w:val="0"/>
              <w:spacing w:line="360" w:lineRule="auto"/>
              <w:jc w:val="both"/>
              <w:rPr>
                <w:rFonts w:asciiTheme="minorBidi" w:hAnsiTheme="minorBidi"/>
                <w:sz w:val="24"/>
                <w:szCs w:val="24"/>
                <w:lang w:bidi="ar-KW"/>
              </w:rPr>
            </w:pPr>
            <w:r w:rsidRPr="007E6DD5">
              <w:rPr>
                <w:rFonts w:asciiTheme="minorBidi" w:hAnsiTheme="minorBidi" w:cstheme="minorBidi"/>
                <w:sz w:val="24"/>
                <w:szCs w:val="24"/>
              </w:rPr>
              <w:t>It is important to review the plan in order to assess its suitability, and to be able to amend it and redefine targets if necessary</w:t>
            </w:r>
            <w:r w:rsidR="004166C0" w:rsidRPr="007E6DD5">
              <w:rPr>
                <w:rFonts w:asciiTheme="minorBidi" w:hAnsiTheme="minorBidi" w:cstheme="minorBidi"/>
                <w:sz w:val="24"/>
                <w:szCs w:val="24"/>
              </w:rPr>
              <w:t>.</w:t>
            </w:r>
          </w:p>
        </w:tc>
      </w:tr>
    </w:tbl>
    <w:p w:rsidR="00503D7E" w:rsidRPr="00F147BF" w:rsidRDefault="00503D7E" w:rsidP="00A851DA">
      <w:pPr>
        <w:autoSpaceDE w:val="0"/>
        <w:autoSpaceDN w:val="0"/>
        <w:adjustRightInd w:val="0"/>
        <w:spacing w:after="0" w:line="240" w:lineRule="auto"/>
        <w:rPr>
          <w:rFonts w:cs="CalvertMT-Bold"/>
          <w:b/>
          <w:bCs/>
          <w:color w:val="002060"/>
          <w:sz w:val="28"/>
        </w:rPr>
      </w:pPr>
    </w:p>
    <w:p w:rsidR="00A27A95" w:rsidRDefault="00A27A95" w:rsidP="00E648EC">
      <w:pPr>
        <w:autoSpaceDE w:val="0"/>
        <w:autoSpaceDN w:val="0"/>
        <w:adjustRightInd w:val="0"/>
        <w:spacing w:after="0" w:line="240" w:lineRule="auto"/>
        <w:outlineLvl w:val="0"/>
        <w:rPr>
          <w:rFonts w:cs="CalvertMT-Bold"/>
          <w:b/>
          <w:bCs/>
          <w:color w:val="002060"/>
          <w:sz w:val="28"/>
        </w:rPr>
      </w:pPr>
    </w:p>
    <w:p w:rsidR="00A27A95" w:rsidRDefault="00A27A95" w:rsidP="00E648EC">
      <w:pPr>
        <w:autoSpaceDE w:val="0"/>
        <w:autoSpaceDN w:val="0"/>
        <w:adjustRightInd w:val="0"/>
        <w:spacing w:after="0" w:line="240" w:lineRule="auto"/>
        <w:outlineLvl w:val="0"/>
        <w:rPr>
          <w:rFonts w:cs="CalvertMT-Bold"/>
          <w:b/>
          <w:bCs/>
          <w:color w:val="002060"/>
          <w:sz w:val="28"/>
        </w:rPr>
      </w:pPr>
    </w:p>
    <w:p w:rsidR="00A27A95" w:rsidRDefault="00A27A95" w:rsidP="00E648EC">
      <w:pPr>
        <w:autoSpaceDE w:val="0"/>
        <w:autoSpaceDN w:val="0"/>
        <w:adjustRightInd w:val="0"/>
        <w:spacing w:after="0" w:line="240" w:lineRule="auto"/>
        <w:outlineLvl w:val="0"/>
        <w:rPr>
          <w:rFonts w:cs="CalvertMT-Bold"/>
          <w:b/>
          <w:bCs/>
          <w:color w:val="002060"/>
          <w:sz w:val="28"/>
        </w:rPr>
      </w:pPr>
    </w:p>
    <w:p w:rsidR="00A27A95" w:rsidRDefault="00A27A95" w:rsidP="00E648EC">
      <w:pPr>
        <w:autoSpaceDE w:val="0"/>
        <w:autoSpaceDN w:val="0"/>
        <w:adjustRightInd w:val="0"/>
        <w:spacing w:after="0" w:line="240" w:lineRule="auto"/>
        <w:outlineLvl w:val="0"/>
        <w:rPr>
          <w:rFonts w:cs="CalvertMT-Bold"/>
          <w:b/>
          <w:bCs/>
          <w:color w:val="002060"/>
          <w:sz w:val="28"/>
        </w:rPr>
      </w:pPr>
    </w:p>
    <w:p w:rsidR="00A27A95" w:rsidRDefault="00A27A95" w:rsidP="00E648EC">
      <w:pPr>
        <w:autoSpaceDE w:val="0"/>
        <w:autoSpaceDN w:val="0"/>
        <w:adjustRightInd w:val="0"/>
        <w:spacing w:after="0" w:line="240" w:lineRule="auto"/>
        <w:outlineLvl w:val="0"/>
        <w:rPr>
          <w:rFonts w:cs="CalvertMT-Bold"/>
          <w:b/>
          <w:bCs/>
          <w:color w:val="002060"/>
          <w:sz w:val="28"/>
        </w:rPr>
      </w:pPr>
    </w:p>
    <w:p w:rsidR="00A851DA" w:rsidRPr="00F147BF" w:rsidRDefault="00AE1481" w:rsidP="00E648EC">
      <w:pPr>
        <w:autoSpaceDE w:val="0"/>
        <w:autoSpaceDN w:val="0"/>
        <w:adjustRightInd w:val="0"/>
        <w:spacing w:after="0" w:line="240" w:lineRule="auto"/>
        <w:outlineLvl w:val="0"/>
        <w:rPr>
          <w:rFonts w:cs="CalvertMT-Bold"/>
          <w:b/>
          <w:bCs/>
          <w:color w:val="002060"/>
          <w:sz w:val="28"/>
        </w:rPr>
      </w:pPr>
      <w:r w:rsidRPr="00F147BF">
        <w:rPr>
          <w:rFonts w:cs="CalvertMT-Bold"/>
          <w:b/>
          <w:bCs/>
          <w:color w:val="002060"/>
          <w:sz w:val="28"/>
        </w:rPr>
        <w:lastRenderedPageBreak/>
        <w:t>Student</w:t>
      </w:r>
      <w:r w:rsidR="00A851DA" w:rsidRPr="00F147BF">
        <w:rPr>
          <w:rFonts w:cs="CalvertMT-Bold"/>
          <w:b/>
          <w:bCs/>
          <w:color w:val="002060"/>
          <w:sz w:val="28"/>
        </w:rPr>
        <w:t xml:space="preserve"> Statement:</w:t>
      </w:r>
    </w:p>
    <w:p w:rsidR="00A851DA" w:rsidRPr="00F147BF" w:rsidRDefault="00A851DA" w:rsidP="00A851DA">
      <w:pPr>
        <w:autoSpaceDE w:val="0"/>
        <w:autoSpaceDN w:val="0"/>
        <w:adjustRightInd w:val="0"/>
        <w:spacing w:after="0" w:line="240" w:lineRule="auto"/>
        <w:rPr>
          <w:rFonts w:cs="CalvertMT-Bold"/>
          <w:b/>
          <w:bCs/>
          <w:color w:val="001AE6"/>
        </w:rPr>
      </w:pPr>
    </w:p>
    <w:p w:rsidR="00A851DA" w:rsidRPr="00F147BF" w:rsidRDefault="00405895" w:rsidP="00E648EC">
      <w:pPr>
        <w:autoSpaceDE w:val="0"/>
        <w:autoSpaceDN w:val="0"/>
        <w:adjustRightInd w:val="0"/>
        <w:spacing w:after="0" w:line="240" w:lineRule="auto"/>
        <w:outlineLvl w:val="0"/>
        <w:rPr>
          <w:rFonts w:cs="Bliss-Regular"/>
          <w:color w:val="000000"/>
        </w:rPr>
      </w:pPr>
      <w:r w:rsidRPr="00F147BF">
        <w:rPr>
          <w:rFonts w:cs="Bliss-Regular"/>
          <w:color w:val="000000"/>
        </w:rPr>
        <w:t>By submitting this assignment, I confirm that this is my own work.</w:t>
      </w:r>
    </w:p>
    <w:p w:rsidR="00503D7E" w:rsidRPr="00F147BF" w:rsidRDefault="00503D7E" w:rsidP="00A851DA">
      <w:pPr>
        <w:autoSpaceDE w:val="0"/>
        <w:autoSpaceDN w:val="0"/>
        <w:adjustRightInd w:val="0"/>
        <w:spacing w:after="0" w:line="240" w:lineRule="auto"/>
        <w:rPr>
          <w:rFonts w:cs="Bliss-Regular"/>
          <w:color w:val="000000"/>
        </w:rPr>
      </w:pPr>
    </w:p>
    <w:p w:rsidR="00503D7E" w:rsidRPr="00F147BF" w:rsidRDefault="00503D7E" w:rsidP="00A851DA">
      <w:pPr>
        <w:autoSpaceDE w:val="0"/>
        <w:autoSpaceDN w:val="0"/>
        <w:adjustRightInd w:val="0"/>
        <w:spacing w:after="0" w:line="240" w:lineRule="auto"/>
        <w:rPr>
          <w:rFonts w:cs="Bliss-Regular"/>
          <w:color w:val="000000"/>
        </w:rPr>
      </w:pPr>
    </w:p>
    <w:p w:rsidR="00A851DA" w:rsidRPr="00F147BF"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F147BF" w:rsidTr="00405895">
        <w:tc>
          <w:tcPr>
            <w:tcW w:w="2310" w:type="dxa"/>
            <w:shd w:val="clear" w:color="auto" w:fill="D9D9D9" w:themeFill="background1" w:themeFillShade="D9"/>
          </w:tcPr>
          <w:p w:rsidR="00405895" w:rsidRPr="00F147BF" w:rsidRDefault="00405895" w:rsidP="00A851DA">
            <w:pPr>
              <w:rPr>
                <w:rFonts w:cs="Bliss-Regular"/>
                <w:color w:val="000000"/>
                <w:lang w:val="en-GB"/>
              </w:rPr>
            </w:pPr>
            <w:r w:rsidRPr="00F147BF">
              <w:rPr>
                <w:rFonts w:cs="Bliss-Regular"/>
                <w:color w:val="000000"/>
                <w:lang w:val="en-GB"/>
              </w:rPr>
              <w:t>Student Signature</w:t>
            </w:r>
          </w:p>
        </w:tc>
        <w:tc>
          <w:tcPr>
            <w:tcW w:w="4035" w:type="dxa"/>
          </w:tcPr>
          <w:p w:rsidR="00405895" w:rsidRPr="00F147BF" w:rsidRDefault="00EB5492" w:rsidP="00A851DA">
            <w:pPr>
              <w:rPr>
                <w:rFonts w:cs="Bliss-Regular"/>
                <w:color w:val="000000"/>
                <w:lang w:val="en-GB"/>
              </w:rPr>
            </w:pPr>
            <w:r w:rsidRPr="00F147BF">
              <w:rPr>
                <w:rFonts w:cs="Bliss-Regular"/>
                <w:color w:val="000000"/>
                <w:lang w:val="en-GB"/>
              </w:rPr>
              <w:t>Ahmad Qashlan</w:t>
            </w:r>
          </w:p>
        </w:tc>
        <w:tc>
          <w:tcPr>
            <w:tcW w:w="1276" w:type="dxa"/>
            <w:shd w:val="clear" w:color="auto" w:fill="D9D9D9" w:themeFill="background1" w:themeFillShade="D9"/>
          </w:tcPr>
          <w:p w:rsidR="00405895" w:rsidRPr="00F147BF" w:rsidRDefault="00405895" w:rsidP="00A851DA">
            <w:pPr>
              <w:rPr>
                <w:rFonts w:cs="Bliss-Regular"/>
                <w:color w:val="000000"/>
                <w:lang w:val="en-GB"/>
              </w:rPr>
            </w:pPr>
            <w:r w:rsidRPr="00F147BF">
              <w:rPr>
                <w:rFonts w:cs="Bliss-Regular"/>
                <w:color w:val="000000"/>
                <w:lang w:val="en-GB"/>
              </w:rPr>
              <w:t>Date</w:t>
            </w:r>
          </w:p>
        </w:tc>
        <w:tc>
          <w:tcPr>
            <w:tcW w:w="1621" w:type="dxa"/>
          </w:tcPr>
          <w:p w:rsidR="00405895" w:rsidRPr="00F147BF" w:rsidRDefault="00A27A95" w:rsidP="00A27A95">
            <w:pPr>
              <w:rPr>
                <w:rFonts w:cs="Bliss-Regular"/>
                <w:color w:val="000000"/>
                <w:lang w:val="en-GB"/>
              </w:rPr>
            </w:pPr>
            <w:r>
              <w:rPr>
                <w:rFonts w:cs="Bliss-Regular"/>
                <w:color w:val="000000"/>
                <w:lang w:val="en-GB"/>
              </w:rPr>
              <w:t>13 November</w:t>
            </w:r>
            <w:r w:rsidR="0002742A" w:rsidRPr="00F147BF">
              <w:rPr>
                <w:rFonts w:cs="Bliss-Regular"/>
                <w:color w:val="000000"/>
                <w:lang w:val="en-GB"/>
              </w:rPr>
              <w:t xml:space="preserve"> 201</w:t>
            </w:r>
            <w:r>
              <w:rPr>
                <w:rFonts w:cs="Bliss-Regular"/>
                <w:color w:val="000000"/>
                <w:lang w:val="en-GB"/>
              </w:rPr>
              <w:t>8</w:t>
            </w:r>
          </w:p>
        </w:tc>
      </w:tr>
    </w:tbl>
    <w:p w:rsidR="00A851DA" w:rsidRPr="00F147BF" w:rsidRDefault="00A851DA" w:rsidP="00A851DA">
      <w:pPr>
        <w:rPr>
          <w:rFonts w:cs="Bliss-Regular"/>
          <w:color w:val="000000"/>
        </w:rPr>
      </w:pPr>
    </w:p>
    <w:p w:rsidR="00A851DA" w:rsidRPr="00F147BF" w:rsidRDefault="00A851DA" w:rsidP="00A851DA">
      <w:pPr>
        <w:rPr>
          <w:rFonts w:cs="Bliss-Regular"/>
          <w:color w:val="000000"/>
        </w:rPr>
      </w:pPr>
    </w:p>
    <w:p w:rsidR="00A851DA" w:rsidRPr="00F147BF" w:rsidRDefault="00503D7E" w:rsidP="00E648EC">
      <w:pPr>
        <w:shd w:val="clear" w:color="auto" w:fill="D9D9D9" w:themeFill="background1" w:themeFillShade="D9"/>
        <w:outlineLvl w:val="0"/>
        <w:rPr>
          <w:b/>
          <w:sz w:val="32"/>
        </w:rPr>
      </w:pPr>
      <w:r w:rsidRPr="00F147BF">
        <w:rPr>
          <w:b/>
          <w:sz w:val="28"/>
        </w:rPr>
        <w:t>For Tutor / Assessor Use Only</w:t>
      </w:r>
    </w:p>
    <w:tbl>
      <w:tblPr>
        <w:tblStyle w:val="TableGrid"/>
        <w:tblW w:w="0" w:type="auto"/>
        <w:tblLook w:val="04A0"/>
      </w:tblPr>
      <w:tblGrid>
        <w:gridCol w:w="4621"/>
        <w:gridCol w:w="4621"/>
      </w:tblGrid>
      <w:tr w:rsidR="00503D7E" w:rsidRPr="00F147BF" w:rsidTr="00B0415E">
        <w:trPr>
          <w:trHeight w:val="249"/>
        </w:trPr>
        <w:tc>
          <w:tcPr>
            <w:tcW w:w="4621" w:type="dxa"/>
            <w:shd w:val="clear" w:color="auto" w:fill="D9D9D9" w:themeFill="background1" w:themeFillShade="D9"/>
          </w:tcPr>
          <w:p w:rsidR="00503D7E" w:rsidRPr="00F147BF" w:rsidRDefault="00503D7E" w:rsidP="00503D7E">
            <w:pPr>
              <w:rPr>
                <w:b/>
                <w:color w:val="002060"/>
                <w:lang w:val="en-GB"/>
              </w:rPr>
            </w:pPr>
            <w:r w:rsidRPr="00F147BF">
              <w:rPr>
                <w:b/>
                <w:color w:val="002060"/>
                <w:lang w:val="en-GB"/>
              </w:rPr>
              <w:t>Total Marks</w:t>
            </w:r>
          </w:p>
        </w:tc>
        <w:tc>
          <w:tcPr>
            <w:tcW w:w="4621" w:type="dxa"/>
          </w:tcPr>
          <w:p w:rsidR="00503D7E" w:rsidRPr="00F147BF" w:rsidRDefault="00503D7E" w:rsidP="00503D7E">
            <w:pPr>
              <w:rPr>
                <w:rFonts w:cs="Times New Roman"/>
                <w:szCs w:val="32"/>
                <w:lang w:val="en-GB"/>
              </w:rPr>
            </w:pPr>
          </w:p>
        </w:tc>
      </w:tr>
      <w:tr w:rsidR="00503D7E" w:rsidRPr="00F147BF" w:rsidTr="00B0415E">
        <w:tc>
          <w:tcPr>
            <w:tcW w:w="4621" w:type="dxa"/>
            <w:shd w:val="clear" w:color="auto" w:fill="D9D9D9" w:themeFill="background1" w:themeFillShade="D9"/>
          </w:tcPr>
          <w:p w:rsidR="00503D7E" w:rsidRPr="00F147BF" w:rsidRDefault="00503D7E" w:rsidP="00503D7E">
            <w:pPr>
              <w:rPr>
                <w:b/>
                <w:color w:val="002060"/>
                <w:lang w:val="en-GB"/>
              </w:rPr>
            </w:pPr>
            <w:r w:rsidRPr="00F147BF">
              <w:rPr>
                <w:b/>
                <w:color w:val="002060"/>
                <w:lang w:val="en-GB"/>
              </w:rPr>
              <w:t>Marks Obtained</w:t>
            </w:r>
          </w:p>
        </w:tc>
        <w:tc>
          <w:tcPr>
            <w:tcW w:w="4621" w:type="dxa"/>
          </w:tcPr>
          <w:p w:rsidR="00503D7E" w:rsidRPr="00F147BF" w:rsidRDefault="00503D7E" w:rsidP="00503D7E">
            <w:pPr>
              <w:rPr>
                <w:rFonts w:cs="Times New Roman"/>
                <w:szCs w:val="32"/>
                <w:lang w:val="en-GB"/>
              </w:rPr>
            </w:pPr>
          </w:p>
        </w:tc>
      </w:tr>
      <w:tr w:rsidR="00503D7E" w:rsidRPr="00F147BF" w:rsidTr="00B0415E">
        <w:tc>
          <w:tcPr>
            <w:tcW w:w="4621" w:type="dxa"/>
            <w:shd w:val="clear" w:color="auto" w:fill="D9D9D9" w:themeFill="background1" w:themeFillShade="D9"/>
          </w:tcPr>
          <w:p w:rsidR="00503D7E" w:rsidRPr="00F147BF" w:rsidRDefault="00B0415E" w:rsidP="00503D7E">
            <w:pPr>
              <w:rPr>
                <w:b/>
                <w:color w:val="002060"/>
                <w:lang w:val="en-GB"/>
              </w:rPr>
            </w:pPr>
            <w:r w:rsidRPr="00F147BF">
              <w:rPr>
                <w:b/>
                <w:color w:val="002060"/>
                <w:lang w:val="en-GB"/>
              </w:rPr>
              <w:t>Percentage / Grade</w:t>
            </w:r>
          </w:p>
        </w:tc>
        <w:tc>
          <w:tcPr>
            <w:tcW w:w="4621" w:type="dxa"/>
          </w:tcPr>
          <w:p w:rsidR="00503D7E" w:rsidRPr="00F147BF" w:rsidRDefault="00503D7E" w:rsidP="00503D7E">
            <w:pPr>
              <w:rPr>
                <w:rFonts w:cs="Times New Roman"/>
                <w:szCs w:val="32"/>
                <w:lang w:val="en-GB"/>
              </w:rPr>
            </w:pPr>
          </w:p>
        </w:tc>
      </w:tr>
    </w:tbl>
    <w:p w:rsidR="00EA30AB" w:rsidRPr="00F147BF" w:rsidRDefault="00EA30AB" w:rsidP="00EB5492">
      <w:pPr>
        <w:rPr>
          <w:rFonts w:cs="Times New Roman"/>
          <w:sz w:val="24"/>
          <w:szCs w:val="32"/>
        </w:rPr>
      </w:pPr>
    </w:p>
    <w:sectPr w:rsidR="00EA30AB" w:rsidRPr="00F147BF" w:rsidSect="00DB4D46">
      <w:headerReference w:type="default" r:id="rId9"/>
      <w:headerReference w:type="first" r:id="rId10"/>
      <w:pgSz w:w="11906" w:h="16838"/>
      <w:pgMar w:top="1440" w:right="1440" w:bottom="1440" w:left="1440" w:header="180"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889" w:rsidRDefault="000D5889" w:rsidP="00CB4D0A">
      <w:pPr>
        <w:spacing w:after="0" w:line="240" w:lineRule="auto"/>
      </w:pPr>
      <w:r>
        <w:separator/>
      </w:r>
    </w:p>
  </w:endnote>
  <w:endnote w:type="continuationSeparator" w:id="1">
    <w:p w:rsidR="000D5889" w:rsidRDefault="000D588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889" w:rsidRDefault="000D5889" w:rsidP="00CB4D0A">
      <w:pPr>
        <w:spacing w:after="0" w:line="240" w:lineRule="auto"/>
      </w:pPr>
      <w:r>
        <w:separator/>
      </w:r>
    </w:p>
  </w:footnote>
  <w:footnote w:type="continuationSeparator" w:id="1">
    <w:p w:rsidR="000D5889" w:rsidRDefault="000D5889"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right"/>
      <w:tblLook w:val="04A0"/>
    </w:tblPr>
    <w:tblGrid>
      <w:gridCol w:w="1800"/>
      <w:gridCol w:w="2006"/>
    </w:tblGrid>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sidRPr="00311176">
            <w:rPr>
              <w:b/>
              <w:lang w:val="en-GB"/>
            </w:rPr>
            <w:t>Student Name:</w:t>
          </w:r>
        </w:p>
      </w:tc>
      <w:tc>
        <w:tcPr>
          <w:tcW w:w="2006" w:type="dxa"/>
          <w:tcBorders>
            <w:top w:val="single" w:sz="4" w:space="0" w:color="auto"/>
            <w:left w:val="single" w:sz="4" w:space="0" w:color="auto"/>
            <w:bottom w:val="single" w:sz="4" w:space="0" w:color="auto"/>
            <w:right w:val="single" w:sz="4" w:space="0" w:color="auto"/>
          </w:tcBorders>
          <w:hideMark/>
        </w:tcPr>
        <w:p w:rsidR="00311176" w:rsidRPr="00311176" w:rsidRDefault="00311176" w:rsidP="00311176">
          <w:pPr>
            <w:pStyle w:val="Header"/>
          </w:pPr>
          <w:r w:rsidRPr="00311176">
            <w:t>Ahmad F. Qashlan</w:t>
          </w:r>
        </w:p>
      </w:tc>
    </w:tr>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sidRPr="00311176">
            <w:rPr>
              <w:b/>
              <w:lang w:val="en-GB"/>
            </w:rPr>
            <w:t>Student Number:</w:t>
          </w:r>
        </w:p>
      </w:tc>
      <w:tc>
        <w:tcPr>
          <w:tcW w:w="2006" w:type="dxa"/>
          <w:tcBorders>
            <w:top w:val="single" w:sz="4" w:space="0" w:color="auto"/>
            <w:left w:val="single" w:sz="4" w:space="0" w:color="auto"/>
            <w:bottom w:val="single" w:sz="4" w:space="0" w:color="auto"/>
            <w:right w:val="single" w:sz="4" w:space="0" w:color="auto"/>
          </w:tcBorders>
        </w:tcPr>
        <w:p w:rsidR="00311176" w:rsidRPr="00311176" w:rsidRDefault="00311176" w:rsidP="00311176">
          <w:pPr>
            <w:pStyle w:val="Header"/>
          </w:pPr>
          <w:r w:rsidRPr="00311176">
            <w:t>7242</w:t>
          </w:r>
        </w:p>
      </w:tc>
    </w:tr>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sidRPr="00311176">
            <w:rPr>
              <w:b/>
              <w:lang w:val="en-GB"/>
            </w:rPr>
            <w:t>Assignment NO:</w:t>
          </w:r>
        </w:p>
      </w:tc>
      <w:tc>
        <w:tcPr>
          <w:tcW w:w="2006" w:type="dxa"/>
          <w:tcBorders>
            <w:top w:val="single" w:sz="4" w:space="0" w:color="auto"/>
            <w:left w:val="single" w:sz="4" w:space="0" w:color="auto"/>
            <w:bottom w:val="single" w:sz="4" w:space="0" w:color="auto"/>
            <w:right w:val="single" w:sz="4" w:space="0" w:color="auto"/>
          </w:tcBorders>
          <w:hideMark/>
        </w:tcPr>
        <w:p w:rsidR="00311176" w:rsidRPr="00311176" w:rsidRDefault="00F75B24" w:rsidP="00311176">
          <w:pPr>
            <w:pStyle w:val="Header"/>
          </w:pPr>
          <w:r>
            <w:t>4</w:t>
          </w:r>
        </w:p>
      </w:tc>
    </w:tr>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Pr>
              <w:b/>
              <w:lang w:val="en-GB"/>
            </w:rPr>
            <w:t>Page</w:t>
          </w:r>
          <w:r w:rsidRPr="00311176">
            <w:rPr>
              <w:b/>
              <w:lang w:val="en-GB"/>
            </w:rPr>
            <w:t xml:space="preserve"> NO:</w:t>
          </w:r>
        </w:p>
      </w:tc>
      <w:tc>
        <w:tcPr>
          <w:tcW w:w="2006" w:type="dxa"/>
          <w:tcBorders>
            <w:top w:val="single" w:sz="4" w:space="0" w:color="auto"/>
            <w:left w:val="single" w:sz="4" w:space="0" w:color="auto"/>
            <w:bottom w:val="single" w:sz="4" w:space="0" w:color="auto"/>
            <w:right w:val="single" w:sz="4" w:space="0" w:color="auto"/>
          </w:tcBorders>
          <w:hideMark/>
        </w:tcPr>
        <w:p w:rsidR="00311176" w:rsidRPr="00311176" w:rsidRDefault="001A342D" w:rsidP="00311176">
          <w:pPr>
            <w:pStyle w:val="Header"/>
            <w:rPr>
              <w:lang w:val="en-GB"/>
            </w:rPr>
          </w:pPr>
          <w:r>
            <w:fldChar w:fldCharType="begin"/>
          </w:r>
          <w:r w:rsidR="00DB4D46">
            <w:instrText xml:space="preserve"> PAGE   \* MERGEFORMAT </w:instrText>
          </w:r>
          <w:r w:rsidRPr="001A342D">
            <w:rPr>
              <w:lang w:val="en-GB"/>
            </w:rPr>
            <w:fldChar w:fldCharType="separate"/>
          </w:r>
          <w:r w:rsidR="00572D96">
            <w:rPr>
              <w:noProof/>
            </w:rPr>
            <w:t>3</w:t>
          </w:r>
          <w:r>
            <w:rPr>
              <w:noProof/>
            </w:rPr>
            <w:fldChar w:fldCharType="end"/>
          </w:r>
        </w:p>
      </w:tc>
    </w:tr>
  </w:tbl>
  <w:p w:rsidR="00311176" w:rsidRDefault="003111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right"/>
      <w:tblLook w:val="04A0"/>
    </w:tblPr>
    <w:tblGrid>
      <w:gridCol w:w="1800"/>
      <w:gridCol w:w="2006"/>
    </w:tblGrid>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sidRPr="00311176">
            <w:rPr>
              <w:b/>
              <w:lang w:val="en-GB"/>
            </w:rPr>
            <w:t>Student Name:</w:t>
          </w:r>
        </w:p>
      </w:tc>
      <w:tc>
        <w:tcPr>
          <w:tcW w:w="2006" w:type="dxa"/>
          <w:tcBorders>
            <w:top w:val="single" w:sz="4" w:space="0" w:color="auto"/>
            <w:left w:val="single" w:sz="4" w:space="0" w:color="auto"/>
            <w:bottom w:val="single" w:sz="4" w:space="0" w:color="auto"/>
            <w:right w:val="single" w:sz="4" w:space="0" w:color="auto"/>
          </w:tcBorders>
          <w:hideMark/>
        </w:tcPr>
        <w:p w:rsidR="00DB4D46" w:rsidRPr="00311176" w:rsidRDefault="00DB4D46" w:rsidP="00DB4D46">
          <w:pPr>
            <w:pStyle w:val="Header"/>
          </w:pPr>
          <w:r w:rsidRPr="00311176">
            <w:t>Ahmad F. Qashlan</w:t>
          </w:r>
        </w:p>
      </w:tc>
    </w:tr>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sidRPr="00311176">
            <w:rPr>
              <w:b/>
              <w:lang w:val="en-GB"/>
            </w:rPr>
            <w:t>Student Number:</w:t>
          </w:r>
        </w:p>
      </w:tc>
      <w:tc>
        <w:tcPr>
          <w:tcW w:w="2006" w:type="dxa"/>
          <w:tcBorders>
            <w:top w:val="single" w:sz="4" w:space="0" w:color="auto"/>
            <w:left w:val="single" w:sz="4" w:space="0" w:color="auto"/>
            <w:bottom w:val="single" w:sz="4" w:space="0" w:color="auto"/>
            <w:right w:val="single" w:sz="4" w:space="0" w:color="auto"/>
          </w:tcBorders>
        </w:tcPr>
        <w:p w:rsidR="00DB4D46" w:rsidRPr="00311176" w:rsidRDefault="00DB4D46" w:rsidP="00DB4D46">
          <w:pPr>
            <w:pStyle w:val="Header"/>
          </w:pPr>
          <w:r w:rsidRPr="00311176">
            <w:t>7242</w:t>
          </w:r>
        </w:p>
      </w:tc>
    </w:tr>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sidRPr="00311176">
            <w:rPr>
              <w:b/>
              <w:lang w:val="en-GB"/>
            </w:rPr>
            <w:t>Assignment NO:</w:t>
          </w:r>
        </w:p>
      </w:tc>
      <w:tc>
        <w:tcPr>
          <w:tcW w:w="2006" w:type="dxa"/>
          <w:tcBorders>
            <w:top w:val="single" w:sz="4" w:space="0" w:color="auto"/>
            <w:left w:val="single" w:sz="4" w:space="0" w:color="auto"/>
            <w:bottom w:val="single" w:sz="4" w:space="0" w:color="auto"/>
            <w:right w:val="single" w:sz="4" w:space="0" w:color="auto"/>
          </w:tcBorders>
          <w:hideMark/>
        </w:tcPr>
        <w:p w:rsidR="00DB4D46" w:rsidRPr="00311176" w:rsidRDefault="003E53F3" w:rsidP="00DB4D46">
          <w:pPr>
            <w:pStyle w:val="Header"/>
          </w:pPr>
          <w:r>
            <w:t>4</w:t>
          </w:r>
        </w:p>
      </w:tc>
    </w:tr>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Pr>
              <w:b/>
              <w:lang w:val="en-GB"/>
            </w:rPr>
            <w:t>Page</w:t>
          </w:r>
          <w:r w:rsidRPr="00311176">
            <w:rPr>
              <w:b/>
              <w:lang w:val="en-GB"/>
            </w:rPr>
            <w:t xml:space="preserve"> NO:</w:t>
          </w:r>
        </w:p>
      </w:tc>
      <w:tc>
        <w:tcPr>
          <w:tcW w:w="2006" w:type="dxa"/>
          <w:tcBorders>
            <w:top w:val="single" w:sz="4" w:space="0" w:color="auto"/>
            <w:left w:val="single" w:sz="4" w:space="0" w:color="auto"/>
            <w:bottom w:val="single" w:sz="4" w:space="0" w:color="auto"/>
            <w:right w:val="single" w:sz="4" w:space="0" w:color="auto"/>
          </w:tcBorders>
          <w:hideMark/>
        </w:tcPr>
        <w:p w:rsidR="00DB4D46" w:rsidRPr="00311176" w:rsidRDefault="001A342D" w:rsidP="00DB4D46">
          <w:pPr>
            <w:pStyle w:val="Header"/>
            <w:rPr>
              <w:lang w:val="en-GB"/>
            </w:rPr>
          </w:pPr>
          <w:r>
            <w:fldChar w:fldCharType="begin"/>
          </w:r>
          <w:r w:rsidR="00DB4D46">
            <w:instrText xml:space="preserve"> PAGE   \* MERGEFORMAT </w:instrText>
          </w:r>
          <w:r w:rsidRPr="001A342D">
            <w:rPr>
              <w:lang w:val="en-GB"/>
            </w:rPr>
            <w:fldChar w:fldCharType="separate"/>
          </w:r>
          <w:r w:rsidR="00572D96">
            <w:rPr>
              <w:noProof/>
            </w:rPr>
            <w:t>1</w:t>
          </w:r>
          <w:r>
            <w:rPr>
              <w:noProof/>
            </w:rPr>
            <w:fldChar w:fldCharType="end"/>
          </w:r>
        </w:p>
      </w:tc>
    </w:tr>
  </w:tbl>
  <w:p w:rsidR="00DB4D46" w:rsidRDefault="00DB4D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6FDA"/>
    <w:multiLevelType w:val="hybridMultilevel"/>
    <w:tmpl w:val="A280AA16"/>
    <w:lvl w:ilvl="0" w:tplc="04090001">
      <w:start w:val="1"/>
      <w:numFmt w:val="bullet"/>
      <w:lvlText w:val=""/>
      <w:lvlJc w:val="left"/>
      <w:pPr>
        <w:ind w:left="720" w:hanging="360"/>
      </w:pPr>
      <w:rPr>
        <w:rFonts w:ascii="Symbol" w:hAnsi="Symbo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FE4988"/>
    <w:multiLevelType w:val="hybridMultilevel"/>
    <w:tmpl w:val="1BE477CE"/>
    <w:lvl w:ilvl="0" w:tplc="6994DA5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3A1F75"/>
    <w:multiLevelType w:val="multilevel"/>
    <w:tmpl w:val="08285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7B3D38"/>
    <w:multiLevelType w:val="hybridMultilevel"/>
    <w:tmpl w:val="8F346042"/>
    <w:lvl w:ilvl="0" w:tplc="6BA65F36">
      <w:start w:val="1"/>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2A5F58"/>
    <w:multiLevelType w:val="multilevel"/>
    <w:tmpl w:val="0F5A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88019EB"/>
    <w:multiLevelType w:val="hybridMultilevel"/>
    <w:tmpl w:val="7AC2BF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AB8408A"/>
    <w:multiLevelType w:val="hybridMultilevel"/>
    <w:tmpl w:val="2EDE6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BF40E2"/>
    <w:multiLevelType w:val="hybridMultilevel"/>
    <w:tmpl w:val="420631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697B6A"/>
    <w:multiLevelType w:val="hybridMultilevel"/>
    <w:tmpl w:val="D6260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A52CDE"/>
    <w:multiLevelType w:val="hybridMultilevel"/>
    <w:tmpl w:val="FF5C0C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8D3BC8"/>
    <w:multiLevelType w:val="hybridMultilevel"/>
    <w:tmpl w:val="4DB4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3A578A"/>
    <w:multiLevelType w:val="hybridMultilevel"/>
    <w:tmpl w:val="7AC2BF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6933F85"/>
    <w:multiLevelType w:val="hybridMultilevel"/>
    <w:tmpl w:val="0076F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7B76F20"/>
    <w:multiLevelType w:val="hybridMultilevel"/>
    <w:tmpl w:val="BC5A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CF1D61"/>
    <w:multiLevelType w:val="hybridMultilevel"/>
    <w:tmpl w:val="D834FD5E"/>
    <w:lvl w:ilvl="0" w:tplc="0409000F">
      <w:start w:val="1"/>
      <w:numFmt w:val="decimal"/>
      <w:lvlText w:val="%1."/>
      <w:lvlJc w:val="left"/>
      <w:pPr>
        <w:ind w:left="653" w:hanging="360"/>
      </w:pPr>
      <w:rPr>
        <w:rFonts w:hint="default"/>
      </w:rPr>
    </w:lvl>
    <w:lvl w:ilvl="1" w:tplc="04090019" w:tentative="1">
      <w:start w:val="1"/>
      <w:numFmt w:val="lowerLetter"/>
      <w:lvlText w:val="%2."/>
      <w:lvlJc w:val="left"/>
      <w:pPr>
        <w:ind w:left="1373" w:hanging="360"/>
      </w:pPr>
    </w:lvl>
    <w:lvl w:ilvl="2" w:tplc="0409001B" w:tentative="1">
      <w:start w:val="1"/>
      <w:numFmt w:val="lowerRoman"/>
      <w:lvlText w:val="%3."/>
      <w:lvlJc w:val="right"/>
      <w:pPr>
        <w:ind w:left="2093" w:hanging="180"/>
      </w:pPr>
    </w:lvl>
    <w:lvl w:ilvl="3" w:tplc="0409000F" w:tentative="1">
      <w:start w:val="1"/>
      <w:numFmt w:val="decimal"/>
      <w:lvlText w:val="%4."/>
      <w:lvlJc w:val="left"/>
      <w:pPr>
        <w:ind w:left="2813" w:hanging="360"/>
      </w:pPr>
    </w:lvl>
    <w:lvl w:ilvl="4" w:tplc="04090019" w:tentative="1">
      <w:start w:val="1"/>
      <w:numFmt w:val="lowerLetter"/>
      <w:lvlText w:val="%5."/>
      <w:lvlJc w:val="left"/>
      <w:pPr>
        <w:ind w:left="3533" w:hanging="360"/>
      </w:pPr>
    </w:lvl>
    <w:lvl w:ilvl="5" w:tplc="0409001B" w:tentative="1">
      <w:start w:val="1"/>
      <w:numFmt w:val="lowerRoman"/>
      <w:lvlText w:val="%6."/>
      <w:lvlJc w:val="right"/>
      <w:pPr>
        <w:ind w:left="4253" w:hanging="180"/>
      </w:pPr>
    </w:lvl>
    <w:lvl w:ilvl="6" w:tplc="0409000F" w:tentative="1">
      <w:start w:val="1"/>
      <w:numFmt w:val="decimal"/>
      <w:lvlText w:val="%7."/>
      <w:lvlJc w:val="left"/>
      <w:pPr>
        <w:ind w:left="4973" w:hanging="360"/>
      </w:pPr>
    </w:lvl>
    <w:lvl w:ilvl="7" w:tplc="04090019" w:tentative="1">
      <w:start w:val="1"/>
      <w:numFmt w:val="lowerLetter"/>
      <w:lvlText w:val="%8."/>
      <w:lvlJc w:val="left"/>
      <w:pPr>
        <w:ind w:left="5693" w:hanging="360"/>
      </w:pPr>
    </w:lvl>
    <w:lvl w:ilvl="8" w:tplc="0409001B" w:tentative="1">
      <w:start w:val="1"/>
      <w:numFmt w:val="lowerRoman"/>
      <w:lvlText w:val="%9."/>
      <w:lvlJc w:val="right"/>
      <w:pPr>
        <w:ind w:left="6413"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A344D0"/>
    <w:multiLevelType w:val="hybridMultilevel"/>
    <w:tmpl w:val="3FC0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054629"/>
    <w:multiLevelType w:val="multilevel"/>
    <w:tmpl w:val="AF4C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EF5EAF"/>
    <w:multiLevelType w:val="hybridMultilevel"/>
    <w:tmpl w:val="3C109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575038"/>
    <w:multiLevelType w:val="hybridMultilevel"/>
    <w:tmpl w:val="A63A73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65F709E"/>
    <w:multiLevelType w:val="hybridMultilevel"/>
    <w:tmpl w:val="8280C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BD3852"/>
    <w:multiLevelType w:val="hybridMultilevel"/>
    <w:tmpl w:val="A63A73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AD60BE"/>
    <w:multiLevelType w:val="hybridMultilevel"/>
    <w:tmpl w:val="4A6CA024"/>
    <w:lvl w:ilvl="0" w:tplc="6BA65F36">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20"/>
  </w:num>
  <w:num w:numId="3">
    <w:abstractNumId w:val="14"/>
  </w:num>
  <w:num w:numId="4">
    <w:abstractNumId w:val="8"/>
  </w:num>
  <w:num w:numId="5">
    <w:abstractNumId w:val="9"/>
  </w:num>
  <w:num w:numId="6">
    <w:abstractNumId w:val="10"/>
  </w:num>
  <w:num w:numId="7">
    <w:abstractNumId w:val="2"/>
  </w:num>
  <w:num w:numId="8">
    <w:abstractNumId w:val="1"/>
  </w:num>
  <w:num w:numId="9">
    <w:abstractNumId w:val="22"/>
  </w:num>
  <w:num w:numId="10">
    <w:abstractNumId w:val="0"/>
  </w:num>
  <w:num w:numId="11">
    <w:abstractNumId w:val="3"/>
  </w:num>
  <w:num w:numId="12">
    <w:abstractNumId w:val="13"/>
  </w:num>
  <w:num w:numId="13">
    <w:abstractNumId w:val="12"/>
  </w:num>
  <w:num w:numId="14">
    <w:abstractNumId w:val="18"/>
  </w:num>
  <w:num w:numId="15">
    <w:abstractNumId w:val="16"/>
  </w:num>
  <w:num w:numId="16">
    <w:abstractNumId w:val="6"/>
  </w:num>
  <w:num w:numId="17">
    <w:abstractNumId w:val="4"/>
  </w:num>
  <w:num w:numId="18">
    <w:abstractNumId w:val="7"/>
  </w:num>
  <w:num w:numId="19">
    <w:abstractNumId w:val="17"/>
  </w:num>
  <w:num w:numId="20">
    <w:abstractNumId w:val="11"/>
  </w:num>
  <w:num w:numId="21">
    <w:abstractNumId w:val="5"/>
  </w:num>
  <w:num w:numId="22">
    <w:abstractNumId w:val="19"/>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0482"/>
  </w:hdrShapeDefaults>
  <w:footnotePr>
    <w:footnote w:id="0"/>
    <w:footnote w:id="1"/>
  </w:footnotePr>
  <w:endnotePr>
    <w:endnote w:id="0"/>
    <w:endnote w:id="1"/>
  </w:endnotePr>
  <w:compat/>
  <w:rsids>
    <w:rsidRoot w:val="00490CB9"/>
    <w:rsid w:val="00012B49"/>
    <w:rsid w:val="000158F9"/>
    <w:rsid w:val="0002742A"/>
    <w:rsid w:val="00027F24"/>
    <w:rsid w:val="000300AB"/>
    <w:rsid w:val="00035CDD"/>
    <w:rsid w:val="00035F75"/>
    <w:rsid w:val="00036A2B"/>
    <w:rsid w:val="00040083"/>
    <w:rsid w:val="00042AAE"/>
    <w:rsid w:val="00055992"/>
    <w:rsid w:val="00060956"/>
    <w:rsid w:val="000820E8"/>
    <w:rsid w:val="000A4A72"/>
    <w:rsid w:val="000B4772"/>
    <w:rsid w:val="000B5509"/>
    <w:rsid w:val="000C33E0"/>
    <w:rsid w:val="000C3F4F"/>
    <w:rsid w:val="000D2464"/>
    <w:rsid w:val="000D5889"/>
    <w:rsid w:val="000D793E"/>
    <w:rsid w:val="000E343A"/>
    <w:rsid w:val="001175EE"/>
    <w:rsid w:val="00120A47"/>
    <w:rsid w:val="00136BC1"/>
    <w:rsid w:val="001549E9"/>
    <w:rsid w:val="00157CF6"/>
    <w:rsid w:val="00162A37"/>
    <w:rsid w:val="00173826"/>
    <w:rsid w:val="00173CF8"/>
    <w:rsid w:val="00177238"/>
    <w:rsid w:val="001818E5"/>
    <w:rsid w:val="00182416"/>
    <w:rsid w:val="00187EB4"/>
    <w:rsid w:val="001A342D"/>
    <w:rsid w:val="001A524A"/>
    <w:rsid w:val="001D2F54"/>
    <w:rsid w:val="001F0481"/>
    <w:rsid w:val="001F78E9"/>
    <w:rsid w:val="00200C92"/>
    <w:rsid w:val="0020451E"/>
    <w:rsid w:val="00206B9D"/>
    <w:rsid w:val="002103EA"/>
    <w:rsid w:val="00221DCD"/>
    <w:rsid w:val="00230188"/>
    <w:rsid w:val="0023259C"/>
    <w:rsid w:val="00237CD0"/>
    <w:rsid w:val="0024792B"/>
    <w:rsid w:val="0025689D"/>
    <w:rsid w:val="002740CB"/>
    <w:rsid w:val="00290F62"/>
    <w:rsid w:val="00295258"/>
    <w:rsid w:val="002A3B96"/>
    <w:rsid w:val="002A494F"/>
    <w:rsid w:val="002A4AA9"/>
    <w:rsid w:val="002A5618"/>
    <w:rsid w:val="002B0BD7"/>
    <w:rsid w:val="002B573D"/>
    <w:rsid w:val="002C592F"/>
    <w:rsid w:val="002C5CB2"/>
    <w:rsid w:val="002C6AB4"/>
    <w:rsid w:val="002C7CA7"/>
    <w:rsid w:val="002F05D2"/>
    <w:rsid w:val="002F779F"/>
    <w:rsid w:val="00307172"/>
    <w:rsid w:val="00310AC9"/>
    <w:rsid w:val="00311176"/>
    <w:rsid w:val="00332361"/>
    <w:rsid w:val="00346130"/>
    <w:rsid w:val="00347829"/>
    <w:rsid w:val="00371885"/>
    <w:rsid w:val="003A0D0E"/>
    <w:rsid w:val="003A0D67"/>
    <w:rsid w:val="003A37FA"/>
    <w:rsid w:val="003C3F40"/>
    <w:rsid w:val="003D69A5"/>
    <w:rsid w:val="003E2B87"/>
    <w:rsid w:val="003E53F3"/>
    <w:rsid w:val="003F75ED"/>
    <w:rsid w:val="003F7F72"/>
    <w:rsid w:val="00402786"/>
    <w:rsid w:val="00405895"/>
    <w:rsid w:val="004058DF"/>
    <w:rsid w:val="004166C0"/>
    <w:rsid w:val="0042221C"/>
    <w:rsid w:val="00425CEC"/>
    <w:rsid w:val="00443E6F"/>
    <w:rsid w:val="00486F1A"/>
    <w:rsid w:val="00490CB9"/>
    <w:rsid w:val="004A2CE2"/>
    <w:rsid w:val="004A730D"/>
    <w:rsid w:val="004A7BBA"/>
    <w:rsid w:val="004C0086"/>
    <w:rsid w:val="004E3CDA"/>
    <w:rsid w:val="004E7E7F"/>
    <w:rsid w:val="004F4B4D"/>
    <w:rsid w:val="0050216D"/>
    <w:rsid w:val="00503D7E"/>
    <w:rsid w:val="0050778F"/>
    <w:rsid w:val="00513367"/>
    <w:rsid w:val="00516D78"/>
    <w:rsid w:val="005219A0"/>
    <w:rsid w:val="00527C11"/>
    <w:rsid w:val="00535D81"/>
    <w:rsid w:val="00535F31"/>
    <w:rsid w:val="005617B6"/>
    <w:rsid w:val="00572D96"/>
    <w:rsid w:val="005748E2"/>
    <w:rsid w:val="00574D64"/>
    <w:rsid w:val="00591365"/>
    <w:rsid w:val="005A1891"/>
    <w:rsid w:val="005B31E4"/>
    <w:rsid w:val="005C4B4E"/>
    <w:rsid w:val="005D2580"/>
    <w:rsid w:val="005D6CE0"/>
    <w:rsid w:val="005F52AD"/>
    <w:rsid w:val="005F7AB3"/>
    <w:rsid w:val="0060050A"/>
    <w:rsid w:val="006034F6"/>
    <w:rsid w:val="00607874"/>
    <w:rsid w:val="00607E77"/>
    <w:rsid w:val="00617BB3"/>
    <w:rsid w:val="00645CDD"/>
    <w:rsid w:val="006823A7"/>
    <w:rsid w:val="006852ED"/>
    <w:rsid w:val="00687EE8"/>
    <w:rsid w:val="00690BE5"/>
    <w:rsid w:val="006B1B7C"/>
    <w:rsid w:val="006B2CBD"/>
    <w:rsid w:val="006B60B0"/>
    <w:rsid w:val="006C7C33"/>
    <w:rsid w:val="006E61E7"/>
    <w:rsid w:val="006F60CF"/>
    <w:rsid w:val="006F69F1"/>
    <w:rsid w:val="0070347F"/>
    <w:rsid w:val="0070678E"/>
    <w:rsid w:val="007147BC"/>
    <w:rsid w:val="0074331E"/>
    <w:rsid w:val="00752679"/>
    <w:rsid w:val="00757F3B"/>
    <w:rsid w:val="007638EF"/>
    <w:rsid w:val="0076441D"/>
    <w:rsid w:val="00772688"/>
    <w:rsid w:val="007729F5"/>
    <w:rsid w:val="00773100"/>
    <w:rsid w:val="00777C0E"/>
    <w:rsid w:val="00777F90"/>
    <w:rsid w:val="007825D1"/>
    <w:rsid w:val="007A4E58"/>
    <w:rsid w:val="007C38B6"/>
    <w:rsid w:val="007D049B"/>
    <w:rsid w:val="007D49DC"/>
    <w:rsid w:val="007D6A73"/>
    <w:rsid w:val="007E04EE"/>
    <w:rsid w:val="007E0520"/>
    <w:rsid w:val="007E6DD5"/>
    <w:rsid w:val="007F2010"/>
    <w:rsid w:val="007F7883"/>
    <w:rsid w:val="00802F08"/>
    <w:rsid w:val="0081096A"/>
    <w:rsid w:val="00831C11"/>
    <w:rsid w:val="008466BC"/>
    <w:rsid w:val="008567A6"/>
    <w:rsid w:val="00880272"/>
    <w:rsid w:val="008A60B4"/>
    <w:rsid w:val="008B3C31"/>
    <w:rsid w:val="008B64FE"/>
    <w:rsid w:val="008C1BAC"/>
    <w:rsid w:val="008E4108"/>
    <w:rsid w:val="008F7D00"/>
    <w:rsid w:val="009067CA"/>
    <w:rsid w:val="00921800"/>
    <w:rsid w:val="00933227"/>
    <w:rsid w:val="009356EE"/>
    <w:rsid w:val="00935BF7"/>
    <w:rsid w:val="00935DB0"/>
    <w:rsid w:val="009415FB"/>
    <w:rsid w:val="00942C2F"/>
    <w:rsid w:val="0094561D"/>
    <w:rsid w:val="00953BA1"/>
    <w:rsid w:val="0095442C"/>
    <w:rsid w:val="00956913"/>
    <w:rsid w:val="0096276B"/>
    <w:rsid w:val="0096480C"/>
    <w:rsid w:val="00977851"/>
    <w:rsid w:val="00981A74"/>
    <w:rsid w:val="00983942"/>
    <w:rsid w:val="0098603C"/>
    <w:rsid w:val="009A445B"/>
    <w:rsid w:val="009B5BDA"/>
    <w:rsid w:val="009C0297"/>
    <w:rsid w:val="009C066D"/>
    <w:rsid w:val="009C37E0"/>
    <w:rsid w:val="009D1926"/>
    <w:rsid w:val="009D7C24"/>
    <w:rsid w:val="009E41F4"/>
    <w:rsid w:val="009F7F33"/>
    <w:rsid w:val="00A01128"/>
    <w:rsid w:val="00A14B66"/>
    <w:rsid w:val="00A17D48"/>
    <w:rsid w:val="00A27A95"/>
    <w:rsid w:val="00A44C5C"/>
    <w:rsid w:val="00A5556D"/>
    <w:rsid w:val="00A60DA4"/>
    <w:rsid w:val="00A65CF7"/>
    <w:rsid w:val="00A73CB2"/>
    <w:rsid w:val="00A7706D"/>
    <w:rsid w:val="00A81AB4"/>
    <w:rsid w:val="00A837B8"/>
    <w:rsid w:val="00A85019"/>
    <w:rsid w:val="00A851DA"/>
    <w:rsid w:val="00AC7D5B"/>
    <w:rsid w:val="00AD21F2"/>
    <w:rsid w:val="00AD3A15"/>
    <w:rsid w:val="00AE1481"/>
    <w:rsid w:val="00AE16F5"/>
    <w:rsid w:val="00B0415E"/>
    <w:rsid w:val="00B04678"/>
    <w:rsid w:val="00B07DE7"/>
    <w:rsid w:val="00B21134"/>
    <w:rsid w:val="00B2473C"/>
    <w:rsid w:val="00B35674"/>
    <w:rsid w:val="00B526BA"/>
    <w:rsid w:val="00B5491C"/>
    <w:rsid w:val="00B63632"/>
    <w:rsid w:val="00B72AF7"/>
    <w:rsid w:val="00B75F44"/>
    <w:rsid w:val="00B823B9"/>
    <w:rsid w:val="00B97D29"/>
    <w:rsid w:val="00BC101D"/>
    <w:rsid w:val="00BC19BA"/>
    <w:rsid w:val="00BC46DF"/>
    <w:rsid w:val="00BE5A4E"/>
    <w:rsid w:val="00C03577"/>
    <w:rsid w:val="00C10C2E"/>
    <w:rsid w:val="00C16BFB"/>
    <w:rsid w:val="00C204AA"/>
    <w:rsid w:val="00C53029"/>
    <w:rsid w:val="00C65FEA"/>
    <w:rsid w:val="00CA0AC2"/>
    <w:rsid w:val="00CB4D0A"/>
    <w:rsid w:val="00CC2FB3"/>
    <w:rsid w:val="00CC575A"/>
    <w:rsid w:val="00CD7D4A"/>
    <w:rsid w:val="00CE0EE4"/>
    <w:rsid w:val="00CF123B"/>
    <w:rsid w:val="00CF7049"/>
    <w:rsid w:val="00D039AC"/>
    <w:rsid w:val="00D427DE"/>
    <w:rsid w:val="00D44009"/>
    <w:rsid w:val="00D5587D"/>
    <w:rsid w:val="00D6776D"/>
    <w:rsid w:val="00D707CC"/>
    <w:rsid w:val="00D778FA"/>
    <w:rsid w:val="00D821FE"/>
    <w:rsid w:val="00D9022F"/>
    <w:rsid w:val="00DB0793"/>
    <w:rsid w:val="00DB418E"/>
    <w:rsid w:val="00DB4D46"/>
    <w:rsid w:val="00DB726F"/>
    <w:rsid w:val="00DC2F3D"/>
    <w:rsid w:val="00DC4559"/>
    <w:rsid w:val="00DC4DC6"/>
    <w:rsid w:val="00DC4F85"/>
    <w:rsid w:val="00DF5267"/>
    <w:rsid w:val="00DF7504"/>
    <w:rsid w:val="00E00821"/>
    <w:rsid w:val="00E0282D"/>
    <w:rsid w:val="00E04DB4"/>
    <w:rsid w:val="00E30679"/>
    <w:rsid w:val="00E356AA"/>
    <w:rsid w:val="00E4597D"/>
    <w:rsid w:val="00E53BF4"/>
    <w:rsid w:val="00E54832"/>
    <w:rsid w:val="00E54CEF"/>
    <w:rsid w:val="00E55F2B"/>
    <w:rsid w:val="00E56A90"/>
    <w:rsid w:val="00E641CC"/>
    <w:rsid w:val="00E648EC"/>
    <w:rsid w:val="00E65816"/>
    <w:rsid w:val="00EA01B2"/>
    <w:rsid w:val="00EA30AB"/>
    <w:rsid w:val="00EB3925"/>
    <w:rsid w:val="00EB5492"/>
    <w:rsid w:val="00EE2B6B"/>
    <w:rsid w:val="00F147BF"/>
    <w:rsid w:val="00F30B4A"/>
    <w:rsid w:val="00F51BAB"/>
    <w:rsid w:val="00F64754"/>
    <w:rsid w:val="00F75B24"/>
    <w:rsid w:val="00F84459"/>
    <w:rsid w:val="00F859BB"/>
    <w:rsid w:val="00F91C46"/>
    <w:rsid w:val="00F963A0"/>
    <w:rsid w:val="00F965A1"/>
    <w:rsid w:val="00F96EB3"/>
    <w:rsid w:val="00FC5CB9"/>
    <w:rsid w:val="00FC6561"/>
    <w:rsid w:val="00FE45E2"/>
    <w:rsid w:val="00FF3BAA"/>
    <w:rsid w:val="00FF7E3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2A49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90F62"/>
    <w:pPr>
      <w:keepNext/>
      <w:keepLines/>
      <w:spacing w:before="200" w:after="0"/>
      <w:outlineLvl w:val="2"/>
    </w:pPr>
    <w:rPr>
      <w:rFonts w:asciiTheme="majorHAnsi" w:eastAsiaTheme="majorEastAsia" w:hAnsiTheme="majorHAnsi" w:cstheme="majorBidi"/>
      <w:b/>
      <w:bCs/>
      <w:color w:val="4F81BD" w:themeColor="accen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290F62"/>
    <w:rPr>
      <w:rFonts w:asciiTheme="majorHAnsi" w:eastAsiaTheme="majorEastAsia" w:hAnsiTheme="majorHAnsi" w:cstheme="majorBidi"/>
      <w:b/>
      <w:bCs/>
      <w:color w:val="4F81BD" w:themeColor="accent1"/>
      <w:lang w:eastAsia="en-GB"/>
    </w:rPr>
  </w:style>
  <w:style w:type="character" w:styleId="Hyperlink">
    <w:name w:val="Hyperlink"/>
    <w:basedOn w:val="DefaultParagraphFont"/>
    <w:uiPriority w:val="99"/>
    <w:unhideWhenUsed/>
    <w:rsid w:val="00BE5A4E"/>
    <w:rPr>
      <w:color w:val="0000FF" w:themeColor="hyperlink"/>
      <w:u w:val="single"/>
    </w:rPr>
  </w:style>
  <w:style w:type="character" w:customStyle="1" w:styleId="apple-converted-space">
    <w:name w:val="apple-converted-space"/>
    <w:basedOn w:val="DefaultParagraphFont"/>
    <w:rsid w:val="004E7E7F"/>
  </w:style>
  <w:style w:type="character" w:styleId="Emphasis">
    <w:name w:val="Emphasis"/>
    <w:basedOn w:val="DefaultParagraphFont"/>
    <w:uiPriority w:val="20"/>
    <w:qFormat/>
    <w:rsid w:val="007147BC"/>
    <w:rPr>
      <w:i/>
      <w:iCs/>
    </w:rPr>
  </w:style>
  <w:style w:type="paragraph" w:styleId="NormalWeb">
    <w:name w:val="Normal (Web)"/>
    <w:basedOn w:val="Normal"/>
    <w:uiPriority w:val="99"/>
    <w:unhideWhenUsed/>
    <w:rsid w:val="002A3B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D778FA"/>
    <w:rPr>
      <w:color w:val="800080" w:themeColor="followedHyperlink"/>
      <w:u w:val="single"/>
    </w:rPr>
  </w:style>
  <w:style w:type="character" w:styleId="Strong">
    <w:name w:val="Strong"/>
    <w:basedOn w:val="DefaultParagraphFont"/>
    <w:uiPriority w:val="22"/>
    <w:qFormat/>
    <w:rsid w:val="00F51BAB"/>
    <w:rPr>
      <w:b/>
      <w:bCs/>
    </w:rPr>
  </w:style>
  <w:style w:type="character" w:customStyle="1" w:styleId="Heading2Char">
    <w:name w:val="Heading 2 Char"/>
    <w:basedOn w:val="DefaultParagraphFont"/>
    <w:link w:val="Heading2"/>
    <w:uiPriority w:val="9"/>
    <w:semiHidden/>
    <w:rsid w:val="002A494F"/>
    <w:rPr>
      <w:rFonts w:asciiTheme="majorHAnsi" w:eastAsiaTheme="majorEastAsia" w:hAnsiTheme="majorHAnsi" w:cstheme="majorBidi"/>
      <w:b/>
      <w:bCs/>
      <w:color w:val="4F81BD" w:themeColor="accent1"/>
      <w:sz w:val="26"/>
      <w:szCs w:val="26"/>
    </w:rPr>
  </w:style>
  <w:style w:type="paragraph" w:styleId="DocumentMap">
    <w:name w:val="Document Map"/>
    <w:basedOn w:val="Normal"/>
    <w:link w:val="DocumentMapChar"/>
    <w:uiPriority w:val="99"/>
    <w:semiHidden/>
    <w:unhideWhenUsed/>
    <w:rsid w:val="00E648E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648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750545">
      <w:bodyDiv w:val="1"/>
      <w:marLeft w:val="0"/>
      <w:marRight w:val="0"/>
      <w:marTop w:val="0"/>
      <w:marBottom w:val="0"/>
      <w:divBdr>
        <w:top w:val="none" w:sz="0" w:space="0" w:color="auto"/>
        <w:left w:val="none" w:sz="0" w:space="0" w:color="auto"/>
        <w:bottom w:val="none" w:sz="0" w:space="0" w:color="auto"/>
        <w:right w:val="none" w:sz="0" w:space="0" w:color="auto"/>
      </w:divBdr>
    </w:div>
    <w:div w:id="341590619">
      <w:bodyDiv w:val="1"/>
      <w:marLeft w:val="0"/>
      <w:marRight w:val="0"/>
      <w:marTop w:val="0"/>
      <w:marBottom w:val="0"/>
      <w:divBdr>
        <w:top w:val="none" w:sz="0" w:space="0" w:color="auto"/>
        <w:left w:val="none" w:sz="0" w:space="0" w:color="auto"/>
        <w:bottom w:val="none" w:sz="0" w:space="0" w:color="auto"/>
        <w:right w:val="none" w:sz="0" w:space="0" w:color="auto"/>
      </w:divBdr>
    </w:div>
    <w:div w:id="351227869">
      <w:bodyDiv w:val="1"/>
      <w:marLeft w:val="0"/>
      <w:marRight w:val="0"/>
      <w:marTop w:val="0"/>
      <w:marBottom w:val="0"/>
      <w:divBdr>
        <w:top w:val="none" w:sz="0" w:space="0" w:color="auto"/>
        <w:left w:val="none" w:sz="0" w:space="0" w:color="auto"/>
        <w:bottom w:val="none" w:sz="0" w:space="0" w:color="auto"/>
        <w:right w:val="none" w:sz="0" w:space="0" w:color="auto"/>
      </w:divBdr>
    </w:div>
    <w:div w:id="430666580">
      <w:bodyDiv w:val="1"/>
      <w:marLeft w:val="0"/>
      <w:marRight w:val="0"/>
      <w:marTop w:val="0"/>
      <w:marBottom w:val="0"/>
      <w:divBdr>
        <w:top w:val="none" w:sz="0" w:space="0" w:color="auto"/>
        <w:left w:val="none" w:sz="0" w:space="0" w:color="auto"/>
        <w:bottom w:val="none" w:sz="0" w:space="0" w:color="auto"/>
        <w:right w:val="none" w:sz="0" w:space="0" w:color="auto"/>
      </w:divBdr>
    </w:div>
    <w:div w:id="504981243">
      <w:bodyDiv w:val="1"/>
      <w:marLeft w:val="0"/>
      <w:marRight w:val="0"/>
      <w:marTop w:val="0"/>
      <w:marBottom w:val="0"/>
      <w:divBdr>
        <w:top w:val="none" w:sz="0" w:space="0" w:color="auto"/>
        <w:left w:val="none" w:sz="0" w:space="0" w:color="auto"/>
        <w:bottom w:val="none" w:sz="0" w:space="0" w:color="auto"/>
        <w:right w:val="none" w:sz="0" w:space="0" w:color="auto"/>
      </w:divBdr>
    </w:div>
    <w:div w:id="554849580">
      <w:bodyDiv w:val="1"/>
      <w:marLeft w:val="0"/>
      <w:marRight w:val="0"/>
      <w:marTop w:val="0"/>
      <w:marBottom w:val="0"/>
      <w:divBdr>
        <w:top w:val="none" w:sz="0" w:space="0" w:color="auto"/>
        <w:left w:val="none" w:sz="0" w:space="0" w:color="auto"/>
        <w:bottom w:val="none" w:sz="0" w:space="0" w:color="auto"/>
        <w:right w:val="none" w:sz="0" w:space="0" w:color="auto"/>
      </w:divBdr>
    </w:div>
    <w:div w:id="919752498">
      <w:bodyDiv w:val="1"/>
      <w:marLeft w:val="0"/>
      <w:marRight w:val="0"/>
      <w:marTop w:val="0"/>
      <w:marBottom w:val="0"/>
      <w:divBdr>
        <w:top w:val="none" w:sz="0" w:space="0" w:color="auto"/>
        <w:left w:val="none" w:sz="0" w:space="0" w:color="auto"/>
        <w:bottom w:val="none" w:sz="0" w:space="0" w:color="auto"/>
        <w:right w:val="none" w:sz="0" w:space="0" w:color="auto"/>
      </w:divBdr>
    </w:div>
    <w:div w:id="1665158722">
      <w:bodyDiv w:val="1"/>
      <w:marLeft w:val="0"/>
      <w:marRight w:val="0"/>
      <w:marTop w:val="0"/>
      <w:marBottom w:val="0"/>
      <w:divBdr>
        <w:top w:val="none" w:sz="0" w:space="0" w:color="auto"/>
        <w:left w:val="none" w:sz="0" w:space="0" w:color="auto"/>
        <w:bottom w:val="none" w:sz="0" w:space="0" w:color="auto"/>
        <w:right w:val="none" w:sz="0" w:space="0" w:color="auto"/>
      </w:divBdr>
    </w:div>
    <w:div w:id="169464455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8038C-2D21-4638-B6B9-41F05AE22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22668</TotalTime>
  <Pages>1</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PC</cp:lastModifiedBy>
  <cp:revision>171</cp:revision>
  <dcterms:created xsi:type="dcterms:W3CDTF">2015-01-26T12:24:00Z</dcterms:created>
  <dcterms:modified xsi:type="dcterms:W3CDTF">2018-11-13T04:49:00Z</dcterms:modified>
</cp:coreProperties>
</file>