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F467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4677">
            <w:pPr>
              <w:pStyle w:val="Default"/>
              <w:rPr>
                <w:rFonts w:asciiTheme="minorHAnsi" w:hAnsiTheme="minorHAnsi"/>
              </w:rPr>
            </w:pPr>
            <w:r>
              <w:rPr>
                <w:rFonts w:asciiTheme="minorHAnsi" w:hAnsiTheme="minorHAnsi"/>
              </w:rPr>
              <w:t>Katie Lander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4677">
            <w:pPr>
              <w:pStyle w:val="Default"/>
              <w:rPr>
                <w:rFonts w:asciiTheme="minorHAnsi" w:hAnsiTheme="minorHAnsi"/>
              </w:rPr>
            </w:pPr>
            <w:r>
              <w:rPr>
                <w:rFonts w:asciiTheme="minorHAnsi" w:hAnsiTheme="minorHAnsi"/>
              </w:rPr>
              <w:t>23284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4677">
            <w:pPr>
              <w:pStyle w:val="Default"/>
              <w:rPr>
                <w:rFonts w:asciiTheme="minorHAnsi" w:hAnsiTheme="minorHAnsi"/>
              </w:rPr>
            </w:pPr>
            <w:r>
              <w:rPr>
                <w:rFonts w:asciiTheme="minorHAnsi" w:hAnsiTheme="minorHAnsi"/>
              </w:rPr>
              <w:t>Advanced Diploma in Event Management –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30738">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30738" w:rsidRDefault="00E30738" w:rsidP="00E30738">
            <w:pPr>
              <w:pStyle w:val="ListParagraph"/>
              <w:numPr>
                <w:ilvl w:val="0"/>
                <w:numId w:val="18"/>
              </w:numPr>
              <w:spacing w:after="160" w:line="256" w:lineRule="auto"/>
              <w:rPr>
                <w:b/>
              </w:rPr>
            </w:pPr>
            <w:r>
              <w:rPr>
                <w:b/>
              </w:rPr>
              <w:t>Short Questions:</w:t>
            </w:r>
          </w:p>
          <w:p w:rsidR="00E30738" w:rsidRDefault="00E30738" w:rsidP="00E30738"/>
          <w:p w:rsidR="00E30738" w:rsidRDefault="00E30738" w:rsidP="00E30738">
            <w:pPr>
              <w:pStyle w:val="ListParagraph"/>
              <w:numPr>
                <w:ilvl w:val="0"/>
                <w:numId w:val="19"/>
              </w:numPr>
              <w:spacing w:after="160" w:line="256" w:lineRule="auto"/>
            </w:pPr>
            <w:r>
              <w:t xml:space="preserve">What is meant by the term ‘evaluation’ </w:t>
            </w:r>
          </w:p>
          <w:p w:rsidR="00E30738" w:rsidRDefault="00E30738" w:rsidP="00E30738">
            <w:pPr>
              <w:ind w:left="360"/>
            </w:pPr>
            <w:r>
              <w:t>This means critically assessing the outcome of a scenario (or an event in this scenario) to determine whether or not the objectives have been achieved. Evaluation is a continuous process undertaken throughout all phases of the event, and it requires time and resources for it to be effective.</w:t>
            </w:r>
          </w:p>
          <w:p w:rsidR="00E30738" w:rsidRDefault="00E30738" w:rsidP="00E30738">
            <w:pPr>
              <w:ind w:left="360"/>
            </w:pPr>
          </w:p>
          <w:p w:rsidR="00E30738" w:rsidRDefault="00E30738" w:rsidP="00E30738">
            <w:pPr>
              <w:pStyle w:val="ListParagraph"/>
              <w:numPr>
                <w:ilvl w:val="0"/>
                <w:numId w:val="19"/>
              </w:numPr>
              <w:spacing w:after="160" w:line="256" w:lineRule="auto"/>
            </w:pPr>
            <w:r>
              <w:t xml:space="preserve">Describe why it is important to evaluate an event. </w:t>
            </w:r>
          </w:p>
          <w:p w:rsidR="00E30738" w:rsidRDefault="00E30738" w:rsidP="00E30738">
            <w:pPr>
              <w:ind w:left="360"/>
            </w:pPr>
            <w:r>
              <w:t xml:space="preserve">You should conduct monitoring and evaluation to ensure that you are meeting, at the very least, your main specifications in terms of your ability to make a difference or an impact. Additionally, evaluation can lead to enhancing the identification of problems and their causes therefore you can provide an avenue for solving problems. </w:t>
            </w:r>
          </w:p>
          <w:p w:rsidR="00E30738" w:rsidRDefault="00E30738" w:rsidP="00E30738">
            <w:pPr>
              <w:ind w:left="360"/>
            </w:pPr>
          </w:p>
          <w:p w:rsidR="00E30738" w:rsidRDefault="00E30738" w:rsidP="00E30738">
            <w:pPr>
              <w:pStyle w:val="ListParagraph"/>
              <w:numPr>
                <w:ilvl w:val="0"/>
                <w:numId w:val="19"/>
              </w:numPr>
              <w:spacing w:after="160" w:line="256" w:lineRule="auto"/>
            </w:pPr>
            <w:r>
              <w:t xml:space="preserve">How can an event be evaluated? </w:t>
            </w:r>
          </w:p>
          <w:p w:rsidR="00E30738" w:rsidRDefault="00E30738" w:rsidP="00E30738">
            <w:r>
              <w:t>The stages of evaluation for an event are as follows:</w:t>
            </w:r>
          </w:p>
          <w:p w:rsidR="00E30738" w:rsidRDefault="00E30738" w:rsidP="00E30738">
            <w:pPr>
              <w:ind w:left="360"/>
            </w:pPr>
            <w:r>
              <w:sym w:font="Symbol" w:char="F0B7"/>
            </w:r>
            <w:r>
              <w:t xml:space="preserve"> Defining the objectives of the event </w:t>
            </w:r>
          </w:p>
          <w:p w:rsidR="00E30738" w:rsidRDefault="00E30738" w:rsidP="00E30738">
            <w:pPr>
              <w:ind w:left="360"/>
            </w:pPr>
            <w:r>
              <w:sym w:font="Symbol" w:char="F0B7"/>
            </w:r>
            <w:r>
              <w:t xml:space="preserve"> Choosing method(s) for the evaluation of events </w:t>
            </w:r>
          </w:p>
          <w:p w:rsidR="00E30738" w:rsidRDefault="00E30738" w:rsidP="00E30738">
            <w:pPr>
              <w:ind w:left="360"/>
            </w:pPr>
            <w:r>
              <w:sym w:font="Symbol" w:char="F0B7"/>
            </w:r>
            <w:r>
              <w:t xml:space="preserve"> Data gathering </w:t>
            </w:r>
          </w:p>
          <w:p w:rsidR="00E30738" w:rsidRDefault="00E30738" w:rsidP="00E30738">
            <w:pPr>
              <w:ind w:left="360"/>
            </w:pPr>
            <w:r>
              <w:sym w:font="Symbol" w:char="F0B7"/>
            </w:r>
            <w:r>
              <w:t xml:space="preserve"> Data analysis and interpretation </w:t>
            </w:r>
          </w:p>
          <w:p w:rsidR="00E30738" w:rsidRDefault="00E30738" w:rsidP="00E30738">
            <w:pPr>
              <w:ind w:left="360"/>
            </w:pPr>
            <w:r>
              <w:sym w:font="Symbol" w:char="F0B7"/>
            </w:r>
            <w:r>
              <w:t xml:space="preserve"> Summarising the results of evaluation in the form of a report </w:t>
            </w:r>
          </w:p>
          <w:p w:rsidR="00E30738" w:rsidRDefault="00E30738" w:rsidP="00E30738">
            <w:pPr>
              <w:ind w:left="360"/>
            </w:pPr>
            <w:r>
              <w:sym w:font="Symbol" w:char="F0B7"/>
            </w:r>
            <w:r>
              <w:t xml:space="preserve"> Sharing the final reports with all stakeholders and publishing them in the media</w:t>
            </w:r>
          </w:p>
          <w:p w:rsidR="00E30738" w:rsidRDefault="00E30738" w:rsidP="00E30738"/>
          <w:p w:rsidR="00E30738" w:rsidRDefault="00E30738" w:rsidP="00E30738">
            <w:pPr>
              <w:pStyle w:val="ListParagraph"/>
              <w:numPr>
                <w:ilvl w:val="0"/>
                <w:numId w:val="19"/>
              </w:numPr>
              <w:spacing w:after="160" w:line="256" w:lineRule="auto"/>
            </w:pPr>
            <w:r>
              <w:lastRenderedPageBreak/>
              <w:t>Outline some evaluation methods</w:t>
            </w:r>
          </w:p>
          <w:p w:rsidR="00E30738" w:rsidRDefault="00E30738" w:rsidP="00E30738">
            <w:pPr>
              <w:ind w:left="360"/>
            </w:pPr>
            <w:r>
              <w:t xml:space="preserve">Methods used to evaluate events include the following: </w:t>
            </w:r>
          </w:p>
          <w:p w:rsidR="00E30738" w:rsidRDefault="00E30738" w:rsidP="00E30738">
            <w:pPr>
              <w:ind w:left="360"/>
            </w:pPr>
            <w:r>
              <w:sym w:font="Symbol" w:char="F0B7"/>
            </w:r>
            <w:r>
              <w:t xml:space="preserve"> Direct observation by the event manager and/or staff </w:t>
            </w:r>
          </w:p>
          <w:p w:rsidR="00E30738" w:rsidRDefault="00E30738" w:rsidP="00E30738">
            <w:pPr>
              <w:ind w:left="360"/>
            </w:pPr>
            <w:r>
              <w:sym w:font="Symbol" w:char="F0B7"/>
            </w:r>
            <w:r>
              <w:t xml:space="preserve"> Monitoring progress of event during staff meeting to discuss progress reports </w:t>
            </w:r>
          </w:p>
          <w:p w:rsidR="00E30738" w:rsidRDefault="00E30738" w:rsidP="00E30738">
            <w:pPr>
              <w:ind w:left="360"/>
            </w:pPr>
            <w:r>
              <w:sym w:font="Symbol" w:char="F0B7"/>
            </w:r>
            <w:r>
              <w:t xml:space="preserve"> Analysing income reports or financial reports </w:t>
            </w:r>
          </w:p>
          <w:p w:rsidR="00E30738" w:rsidRDefault="00E30738" w:rsidP="00E30738">
            <w:pPr>
              <w:ind w:left="360"/>
            </w:pPr>
            <w:r>
              <w:sym w:font="Symbol" w:char="F0B7"/>
            </w:r>
            <w:r>
              <w:t xml:space="preserve"> Analysing all reports on the event from the police, health and safety staff, security personnel, etc. </w:t>
            </w:r>
          </w:p>
          <w:p w:rsidR="00E30738" w:rsidRDefault="00E30738" w:rsidP="00E30738">
            <w:pPr>
              <w:ind w:left="360"/>
            </w:pPr>
            <w:r>
              <w:sym w:font="Symbol" w:char="F0B7"/>
            </w:r>
            <w:r>
              <w:t xml:space="preserve"> Debriefing of key staff to obtain feedback on the event </w:t>
            </w:r>
          </w:p>
          <w:p w:rsidR="00E30738" w:rsidRDefault="00E30738" w:rsidP="00E30738">
            <w:pPr>
              <w:ind w:left="360"/>
            </w:pPr>
            <w:r>
              <w:sym w:font="Symbol" w:char="F0B7"/>
            </w:r>
            <w:r>
              <w:t xml:space="preserve"> Paying attention to the content of media reports on the event </w:t>
            </w:r>
          </w:p>
          <w:p w:rsidR="00E30738" w:rsidRDefault="00E30738" w:rsidP="00E30738">
            <w:pPr>
              <w:ind w:left="360"/>
            </w:pPr>
            <w:r>
              <w:sym w:font="Symbol" w:char="F0B7"/>
            </w:r>
            <w:r>
              <w:t xml:space="preserve"> Conducting a survey of participants at the event including sponsors and stakeholders </w:t>
            </w:r>
          </w:p>
          <w:p w:rsidR="00E30738" w:rsidRDefault="00E30738" w:rsidP="00E30738">
            <w:pPr>
              <w:ind w:left="360"/>
            </w:pPr>
            <w:r>
              <w:sym w:font="Symbol" w:char="F0B7"/>
            </w:r>
            <w:r>
              <w:t xml:space="preserve"> Determining the economic impact of the event on the community</w:t>
            </w:r>
          </w:p>
          <w:p w:rsidR="00E30738" w:rsidRDefault="00E30738" w:rsidP="00E30738">
            <w:pPr>
              <w:ind w:left="360"/>
            </w:pPr>
          </w:p>
          <w:p w:rsidR="00E30738" w:rsidRDefault="00E30738" w:rsidP="00E30738">
            <w:pPr>
              <w:pStyle w:val="ListParagraph"/>
              <w:numPr>
                <w:ilvl w:val="0"/>
                <w:numId w:val="18"/>
              </w:numPr>
              <w:spacing w:after="160" w:line="256" w:lineRule="auto"/>
              <w:rPr>
                <w:b/>
              </w:rPr>
            </w:pPr>
            <w:r>
              <w:rPr>
                <w:b/>
              </w:rPr>
              <w:t>Outline how the following groups would benefit from evaluation data:</w:t>
            </w:r>
          </w:p>
          <w:p w:rsidR="00E30738" w:rsidRDefault="00E30738" w:rsidP="00E30738">
            <w:pPr>
              <w:pStyle w:val="ListParagraph"/>
            </w:pPr>
          </w:p>
          <w:p w:rsidR="00E30738" w:rsidRDefault="00E30738" w:rsidP="00E30738">
            <w:pPr>
              <w:pStyle w:val="ListParagraph"/>
              <w:numPr>
                <w:ilvl w:val="0"/>
                <w:numId w:val="20"/>
              </w:numPr>
              <w:spacing w:after="160" w:line="256" w:lineRule="auto"/>
            </w:pPr>
            <w:r>
              <w:t>Organisers – evaluation data benefit organisers as they can see every aspect of the event and can provide information and insight to the event.</w:t>
            </w:r>
          </w:p>
          <w:p w:rsidR="00E30738" w:rsidRDefault="00E30738" w:rsidP="00E30738">
            <w:pPr>
              <w:pStyle w:val="ListParagraph"/>
            </w:pPr>
            <w:r>
              <w:t xml:space="preserve"> </w:t>
            </w:r>
          </w:p>
          <w:p w:rsidR="00E30738" w:rsidRDefault="00E30738" w:rsidP="00E30738">
            <w:pPr>
              <w:pStyle w:val="ListParagraph"/>
              <w:numPr>
                <w:ilvl w:val="0"/>
                <w:numId w:val="20"/>
              </w:numPr>
              <w:spacing w:after="160" w:line="256" w:lineRule="auto"/>
            </w:pPr>
            <w:r>
              <w:t xml:space="preserve">Performers – evaluation data will benefit performers by seeing the agenda of the event and can see when/where they need to be </w:t>
            </w:r>
          </w:p>
          <w:p w:rsidR="00E30738" w:rsidRDefault="00E30738" w:rsidP="00E30738">
            <w:pPr>
              <w:pStyle w:val="ListParagraph"/>
            </w:pPr>
          </w:p>
          <w:p w:rsidR="00E30738" w:rsidRDefault="00E30738" w:rsidP="00E30738">
            <w:pPr>
              <w:pStyle w:val="ListParagraph"/>
            </w:pPr>
          </w:p>
          <w:p w:rsidR="00E30738" w:rsidRDefault="00E30738" w:rsidP="00E30738">
            <w:pPr>
              <w:pStyle w:val="ListParagraph"/>
              <w:numPr>
                <w:ilvl w:val="0"/>
                <w:numId w:val="20"/>
              </w:numPr>
              <w:spacing w:after="160" w:line="256" w:lineRule="auto"/>
            </w:pPr>
            <w:r>
              <w:t xml:space="preserve">Audience/spectators – this data can benefit audience/spectators by providing them with how much evaluation/monitoring has gone into the event to make it such a success. As this data can provide them if whether the organisation was able to make the impact it had hoped for and identifying reasons why it could not achieve all of its objectives. </w:t>
            </w:r>
          </w:p>
          <w:p w:rsidR="00E30738" w:rsidRDefault="00E30738" w:rsidP="00E30738">
            <w:pPr>
              <w:pStyle w:val="ListParagraph"/>
            </w:pPr>
          </w:p>
          <w:p w:rsidR="00E30738" w:rsidRDefault="00E30738" w:rsidP="00E30738">
            <w:pPr>
              <w:pStyle w:val="ListParagraph"/>
              <w:numPr>
                <w:ilvl w:val="0"/>
                <w:numId w:val="20"/>
              </w:numPr>
              <w:spacing w:after="160" w:line="256" w:lineRule="auto"/>
            </w:pPr>
            <w:r>
              <w:t xml:space="preserve">Event partners – evolution data benefits event partners as they can see where/how they can get involved with the event and what their partnership is going towards/ if it benefits them in anyway. </w:t>
            </w:r>
          </w:p>
          <w:p w:rsidR="00E30738" w:rsidRDefault="00E30738" w:rsidP="00E30738"/>
          <w:p w:rsidR="00E30738" w:rsidRDefault="00E30738" w:rsidP="00E30738">
            <w:pPr>
              <w:pStyle w:val="ListParagraph"/>
              <w:numPr>
                <w:ilvl w:val="0"/>
                <w:numId w:val="18"/>
              </w:numPr>
              <w:spacing w:after="160" w:line="256" w:lineRule="auto"/>
              <w:rPr>
                <w:b/>
              </w:rPr>
            </w:pPr>
            <w:r>
              <w:rPr>
                <w:b/>
              </w:rPr>
              <w:t xml:space="preserve">What is the importance of event surveys? Outline some important survey methods and how is each one used? </w:t>
            </w:r>
          </w:p>
          <w:p w:rsidR="00E30738" w:rsidRDefault="00E30738" w:rsidP="00E30738">
            <w:pPr>
              <w:ind w:left="360"/>
            </w:pPr>
          </w:p>
          <w:p w:rsidR="00E30738" w:rsidRDefault="00E30738" w:rsidP="00E30738">
            <w:pPr>
              <w:pStyle w:val="ListParagraph"/>
              <w:numPr>
                <w:ilvl w:val="0"/>
                <w:numId w:val="21"/>
              </w:numPr>
              <w:spacing w:after="160" w:line="256" w:lineRule="auto"/>
            </w:pPr>
            <w:r>
              <w:rPr>
                <w:b/>
              </w:rPr>
              <w:t>Direct interviews</w:t>
            </w:r>
            <w:r>
              <w:t xml:space="preserve"> - when conducting interviews for the purpose of collecting information to assist in organising an event, you should approach them in a conversational manner while assuring the interviewees that the information will be used for the purpose of the event only. Detailed notes must be taken when probing and asking follow-up questions, and you should maintain a neutral stance throughout. You must assure the interviewee that their anonymity will be preserved but this may become difficult if he/she is the only source of the information you receive.</w:t>
            </w:r>
          </w:p>
          <w:p w:rsidR="00E30738" w:rsidRDefault="00E30738" w:rsidP="00E30738">
            <w:pPr>
              <w:pStyle w:val="ListParagraph"/>
            </w:pPr>
          </w:p>
          <w:p w:rsidR="00E30738" w:rsidRDefault="00E30738" w:rsidP="00E30738">
            <w:pPr>
              <w:pStyle w:val="ListParagraph"/>
              <w:numPr>
                <w:ilvl w:val="0"/>
                <w:numId w:val="21"/>
              </w:numPr>
              <w:spacing w:after="160" w:line="256" w:lineRule="auto"/>
            </w:pPr>
            <w:r>
              <w:rPr>
                <w:b/>
              </w:rPr>
              <w:t>Written questionnaires</w:t>
            </w:r>
            <w:r>
              <w:t xml:space="preserve"> - these are designed to provide simple, cheap and effective modes of data collection from a large number of guests at an event. Questionnaires are used to evaluate either the community-building process or the outcome (results) of the process.</w:t>
            </w:r>
          </w:p>
          <w:p w:rsidR="00E30738" w:rsidRDefault="00E30738" w:rsidP="00E30738">
            <w:pPr>
              <w:pStyle w:val="ListParagraph"/>
            </w:pPr>
          </w:p>
          <w:p w:rsidR="00E30738" w:rsidRDefault="00E30738" w:rsidP="00E30738">
            <w:pPr>
              <w:pStyle w:val="ListParagraph"/>
              <w:numPr>
                <w:ilvl w:val="0"/>
                <w:numId w:val="21"/>
              </w:numPr>
              <w:spacing w:after="160" w:line="256" w:lineRule="auto"/>
            </w:pPr>
            <w:r>
              <w:rPr>
                <w:b/>
              </w:rPr>
              <w:lastRenderedPageBreak/>
              <w:t>Telephone surveys</w:t>
            </w:r>
            <w:r>
              <w:t xml:space="preserve"> – this is an extremely efficient way of gathering information as it complies results quickly and automatically from direct questions/answers. </w:t>
            </w:r>
          </w:p>
          <w:p w:rsidR="00CC2FB3" w:rsidRPr="001F4677" w:rsidRDefault="00CC2FB3" w:rsidP="00E30738">
            <w:pPr>
              <w:pStyle w:val="ListParagraph"/>
              <w:spacing w:after="160" w:line="256" w:lineRule="auto"/>
              <w:ind w:left="644"/>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9"/>
        <w:gridCol w:w="1251"/>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F4677" w:rsidRDefault="001F4677" w:rsidP="00A851DA">
            <w:pPr>
              <w:rPr>
                <w:rFonts w:ascii="Brush Script MT" w:hAnsi="Brush Script MT" w:cs="Bliss-Regular"/>
                <w:color w:val="000000"/>
              </w:rPr>
            </w:pPr>
            <w:r w:rsidRPr="001F4677">
              <w:rPr>
                <w:rFonts w:ascii="Brush Script MT" w:hAnsi="Brush Script MT" w:cs="Bliss-Regular"/>
                <w:color w:val="000000"/>
              </w:rPr>
              <w:t>K.lander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3131D" w:rsidP="00A3131D">
            <w:pPr>
              <w:rPr>
                <w:rFonts w:cs="Bliss-Regular"/>
                <w:color w:val="000000"/>
              </w:rPr>
            </w:pPr>
            <w:r>
              <w:rPr>
                <w:rFonts w:cs="Bliss-Regular"/>
                <w:color w:val="000000"/>
              </w:rPr>
              <w:t>30.08.19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5219D"/>
    <w:multiLevelType w:val="hybridMultilevel"/>
    <w:tmpl w:val="F1480346"/>
    <w:lvl w:ilvl="0" w:tplc="9FC0111E">
      <w:start w:val="3"/>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125CB3"/>
    <w:multiLevelType w:val="hybridMultilevel"/>
    <w:tmpl w:val="12629F5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91E62A8"/>
    <w:multiLevelType w:val="hybridMultilevel"/>
    <w:tmpl w:val="BA70CA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F765E2F"/>
    <w:multiLevelType w:val="hybridMultilevel"/>
    <w:tmpl w:val="FA8422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4830F10"/>
    <w:multiLevelType w:val="hybridMultilevel"/>
    <w:tmpl w:val="0CA0A1F0"/>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94E588F"/>
    <w:multiLevelType w:val="hybridMultilevel"/>
    <w:tmpl w:val="42C62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D0130"/>
    <w:multiLevelType w:val="hybridMultilevel"/>
    <w:tmpl w:val="2B500A70"/>
    <w:lvl w:ilvl="0" w:tplc="80B63A4E">
      <w:start w:val="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E3E4DBF"/>
    <w:multiLevelType w:val="hybridMultilevel"/>
    <w:tmpl w:val="BFE082FA"/>
    <w:lvl w:ilvl="0" w:tplc="02E41F5E">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15:restartNumberingAfterBreak="0">
    <w:nsid w:val="30491A93"/>
    <w:multiLevelType w:val="hybridMultilevel"/>
    <w:tmpl w:val="45727AFC"/>
    <w:lvl w:ilvl="0" w:tplc="4F42FA8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010CDF"/>
    <w:multiLevelType w:val="hybridMultilevel"/>
    <w:tmpl w:val="4094C0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D301675"/>
    <w:multiLevelType w:val="hybridMultilevel"/>
    <w:tmpl w:val="C1E4F11C"/>
    <w:lvl w:ilvl="0" w:tplc="D4AA31F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41715514"/>
    <w:multiLevelType w:val="hybridMultilevel"/>
    <w:tmpl w:val="4D80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563FBF"/>
    <w:multiLevelType w:val="hybridMultilevel"/>
    <w:tmpl w:val="ACEEBB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100051"/>
    <w:multiLevelType w:val="hybridMultilevel"/>
    <w:tmpl w:val="A896FE14"/>
    <w:lvl w:ilvl="0" w:tplc="058288C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002F4E"/>
    <w:multiLevelType w:val="hybridMultilevel"/>
    <w:tmpl w:val="3E2224F0"/>
    <w:lvl w:ilvl="0" w:tplc="634828B2">
      <w:start w:val="1"/>
      <w:numFmt w:val="lowerLetter"/>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5CBE3B89"/>
    <w:multiLevelType w:val="hybridMultilevel"/>
    <w:tmpl w:val="6C7C70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DBE5FE3"/>
    <w:multiLevelType w:val="hybridMultilevel"/>
    <w:tmpl w:val="7682E194"/>
    <w:lvl w:ilvl="0" w:tplc="65D404F0">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B44CB5"/>
    <w:multiLevelType w:val="hybridMultilevel"/>
    <w:tmpl w:val="BFE2CCB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704E29BC"/>
    <w:multiLevelType w:val="hybridMultilevel"/>
    <w:tmpl w:val="884407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8511F8F"/>
    <w:multiLevelType w:val="hybridMultilevel"/>
    <w:tmpl w:val="BEC63EDC"/>
    <w:lvl w:ilvl="0" w:tplc="EAC0612E">
      <w:start w:val="1"/>
      <w:numFmt w:val="lowerLetter"/>
      <w:lvlText w:val="%1)"/>
      <w:lvlJc w:val="left"/>
      <w:pPr>
        <w:ind w:left="644"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4"/>
  </w:num>
  <w:num w:numId="2">
    <w:abstractNumId w:val="12"/>
  </w:num>
  <w:num w:numId="3">
    <w:abstractNumId w:val="8"/>
  </w:num>
  <w:num w:numId="4">
    <w:abstractNumId w:val="3"/>
  </w:num>
  <w:num w:numId="5">
    <w:abstractNumId w:val="11"/>
  </w:num>
  <w:num w:numId="6">
    <w:abstractNumId w:val="1"/>
  </w:num>
  <w:num w:numId="7">
    <w:abstractNumId w:val="4"/>
  </w:num>
  <w:num w:numId="8">
    <w:abstractNumId w:val="16"/>
  </w:num>
  <w:num w:numId="9">
    <w:abstractNumId w:val="5"/>
  </w:num>
  <w:num w:numId="10">
    <w:abstractNumId w:val="19"/>
  </w:num>
  <w:num w:numId="11">
    <w:abstractNumId w:val="1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4677"/>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3131D"/>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0738"/>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17017314"/>
  <w15:docId w15:val="{0024FB77-DB55-4381-AA92-1E76E0591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827428">
      <w:bodyDiv w:val="1"/>
      <w:marLeft w:val="0"/>
      <w:marRight w:val="0"/>
      <w:marTop w:val="0"/>
      <w:marBottom w:val="0"/>
      <w:divBdr>
        <w:top w:val="none" w:sz="0" w:space="0" w:color="auto"/>
        <w:left w:val="none" w:sz="0" w:space="0" w:color="auto"/>
        <w:bottom w:val="none" w:sz="0" w:space="0" w:color="auto"/>
        <w:right w:val="none" w:sz="0" w:space="0" w:color="auto"/>
      </w:divBdr>
    </w:div>
    <w:div w:id="1890412243">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E59FC-DCBA-4521-819D-7551F8C79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681</Words>
  <Characters>3885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Katie Lander</cp:lastModifiedBy>
  <cp:revision>2</cp:revision>
  <dcterms:created xsi:type="dcterms:W3CDTF">2019-08-30T13:55:00Z</dcterms:created>
  <dcterms:modified xsi:type="dcterms:W3CDTF">2019-08-30T13:55:00Z</dcterms:modified>
</cp:coreProperties>
</file>