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507E2" w14:textId="77777777" w:rsidR="00A851DA" w:rsidRPr="00BD12C7" w:rsidRDefault="00607874" w:rsidP="00A851DA">
      <w:pPr>
        <w:pStyle w:val="Default"/>
        <w:rPr>
          <w:rFonts w:ascii="Arial" w:hAnsi="Arial" w:cs="Arial"/>
        </w:rPr>
      </w:pPr>
      <w:r w:rsidRPr="00BD12C7">
        <w:rPr>
          <w:rFonts w:ascii="Arial" w:hAnsi="Arial" w:cs="Arial"/>
          <w:noProof/>
          <w:lang w:val="en-GB" w:eastAsia="en-GB"/>
        </w:rPr>
        <w:drawing>
          <wp:anchor distT="0" distB="0" distL="114300" distR="114300" simplePos="0" relativeHeight="251658240" behindDoc="0" locked="0" layoutInCell="1" allowOverlap="1" wp14:anchorId="767A6586" wp14:editId="5095B68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11"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D12C7">
        <w:rPr>
          <w:rFonts w:ascii="Arial" w:hAnsi="Arial" w:cs="Arial"/>
        </w:rPr>
        <w:t xml:space="preserve">                                                             </w:t>
      </w:r>
      <w:r w:rsidR="00405895" w:rsidRPr="00BD12C7">
        <w:rPr>
          <w:rFonts w:ascii="Arial" w:hAnsi="Arial" w:cs="Arial"/>
        </w:rPr>
        <w:t xml:space="preserve">     </w:t>
      </w:r>
    </w:p>
    <w:p w14:paraId="15CC0F78" w14:textId="77777777" w:rsidR="00607874" w:rsidRPr="00BD12C7" w:rsidRDefault="007A5745" w:rsidP="00A851DA">
      <w:pPr>
        <w:rPr>
          <w:rFonts w:ascii="Arial" w:hAnsi="Arial" w:cs="Arial"/>
          <w:lang w:val="en-US"/>
        </w:rPr>
      </w:pPr>
      <w:r w:rsidRPr="00BD12C7">
        <w:rPr>
          <w:rFonts w:ascii="Arial" w:hAnsi="Arial" w:cs="Arial"/>
          <w:noProof/>
          <w:lang w:eastAsia="en-GB"/>
        </w:rPr>
        <mc:AlternateContent>
          <mc:Choice Requires="wps">
            <w:drawing>
              <wp:anchor distT="0" distB="0" distL="114300" distR="114300" simplePos="0" relativeHeight="251660288" behindDoc="0" locked="0" layoutInCell="1" allowOverlap="1" wp14:anchorId="1A87FB70" wp14:editId="6DC5B97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03F607" w14:textId="77777777" w:rsidR="009F2D04" w:rsidRDefault="009F2D04" w:rsidP="00405895">
                            <w:pPr>
                              <w:jc w:val="center"/>
                              <w:rPr>
                                <w:b/>
                                <w:bCs/>
                                <w:color w:val="002060"/>
                                <w:sz w:val="44"/>
                                <w:szCs w:val="40"/>
                              </w:rPr>
                            </w:pPr>
                            <w:r>
                              <w:rPr>
                                <w:sz w:val="24"/>
                              </w:rPr>
                              <w:t xml:space="preserve">   </w:t>
                            </w:r>
                            <w:r>
                              <w:rPr>
                                <w:b/>
                                <w:bCs/>
                                <w:color w:val="002060"/>
                                <w:sz w:val="44"/>
                                <w:szCs w:val="40"/>
                              </w:rPr>
                              <w:t>Assignment Cover Sheet</w:t>
                            </w:r>
                          </w:p>
                          <w:p w14:paraId="73023D56" w14:textId="77777777" w:rsidR="009F2D04" w:rsidRDefault="009F2D0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A87FB70"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003F607" w14:textId="77777777" w:rsidR="009F2D04" w:rsidRDefault="009F2D04" w:rsidP="00405895">
                      <w:pPr>
                        <w:jc w:val="center"/>
                        <w:rPr>
                          <w:b/>
                          <w:bCs/>
                          <w:color w:val="002060"/>
                          <w:sz w:val="44"/>
                          <w:szCs w:val="40"/>
                        </w:rPr>
                      </w:pPr>
                      <w:r>
                        <w:rPr>
                          <w:sz w:val="24"/>
                        </w:rPr>
                        <w:t xml:space="preserve">   </w:t>
                      </w:r>
                      <w:r>
                        <w:rPr>
                          <w:b/>
                          <w:bCs/>
                          <w:color w:val="002060"/>
                          <w:sz w:val="44"/>
                          <w:szCs w:val="40"/>
                        </w:rPr>
                        <w:t>Assignment Cover Sheet</w:t>
                      </w:r>
                    </w:p>
                    <w:p w14:paraId="73023D56" w14:textId="77777777" w:rsidR="009F2D04" w:rsidRDefault="009F2D04"/>
                  </w:txbxContent>
                </v:textbox>
              </v:shape>
            </w:pict>
          </mc:Fallback>
        </mc:AlternateContent>
      </w:r>
    </w:p>
    <w:p w14:paraId="37F8016E" w14:textId="77777777" w:rsidR="00607874" w:rsidRPr="00BD12C7" w:rsidRDefault="00607874" w:rsidP="00A851DA">
      <w:pPr>
        <w:rPr>
          <w:rFonts w:ascii="Arial" w:hAnsi="Arial" w:cs="Arial"/>
          <w:lang w:val="en-US"/>
        </w:rPr>
      </w:pPr>
    </w:p>
    <w:p w14:paraId="405BB619" w14:textId="77777777" w:rsidR="00607874" w:rsidRPr="00BD12C7" w:rsidRDefault="00607874" w:rsidP="00A851DA">
      <w:pPr>
        <w:rPr>
          <w:rFonts w:ascii="Arial" w:hAnsi="Arial" w:cs="Arial"/>
          <w:lang w:val="en-US"/>
        </w:rPr>
      </w:pPr>
    </w:p>
    <w:p w14:paraId="1965AE75" w14:textId="77777777" w:rsidR="00607874" w:rsidRPr="00BD12C7" w:rsidRDefault="00607874" w:rsidP="00A851DA">
      <w:pPr>
        <w:rPr>
          <w:rFonts w:ascii="Arial" w:hAnsi="Arial" w:cs="Arial"/>
          <w:lang w:val="en-US"/>
        </w:rPr>
      </w:pPr>
    </w:p>
    <w:tbl>
      <w:tblPr>
        <w:tblStyle w:val="TableGrid"/>
        <w:tblW w:w="0" w:type="auto"/>
        <w:tblLook w:val="04A0" w:firstRow="1" w:lastRow="0" w:firstColumn="1" w:lastColumn="0" w:noHBand="0" w:noVBand="1"/>
      </w:tblPr>
      <w:tblGrid>
        <w:gridCol w:w="2529"/>
        <w:gridCol w:w="6487"/>
      </w:tblGrid>
      <w:tr w:rsidR="00A851DA" w:rsidRPr="00BD12C7" w14:paraId="2BE6C74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E27C05" w14:textId="77777777" w:rsidR="00A851DA" w:rsidRPr="00BD12C7" w:rsidRDefault="00A851DA">
            <w:pPr>
              <w:rPr>
                <w:rFonts w:ascii="Arial" w:hAnsi="Arial" w:cs="Arial"/>
                <w:b/>
                <w:color w:val="002060"/>
              </w:rPr>
            </w:pPr>
            <w:r w:rsidRPr="00BD12C7">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7BCAA87" w14:textId="77777777" w:rsidR="00A851DA" w:rsidRPr="00BD12C7" w:rsidRDefault="00ED7FB2">
            <w:pPr>
              <w:pStyle w:val="Default"/>
              <w:rPr>
                <w:rFonts w:ascii="Arial" w:hAnsi="Arial" w:cs="Arial"/>
              </w:rPr>
            </w:pPr>
            <w:r w:rsidRPr="00BD12C7">
              <w:rPr>
                <w:rFonts w:ascii="Arial" w:hAnsi="Arial" w:cs="Arial"/>
              </w:rPr>
              <w:t>Sheena Britton</w:t>
            </w:r>
          </w:p>
        </w:tc>
      </w:tr>
      <w:tr w:rsidR="00A851DA" w:rsidRPr="00BD12C7" w14:paraId="0FD4D3D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7888AC" w14:textId="77777777" w:rsidR="00A851DA" w:rsidRPr="00BD12C7" w:rsidRDefault="00A851DA">
            <w:pPr>
              <w:rPr>
                <w:rFonts w:ascii="Arial" w:hAnsi="Arial" w:cs="Arial"/>
                <w:b/>
                <w:color w:val="002060"/>
              </w:rPr>
            </w:pPr>
            <w:r w:rsidRPr="00BD12C7">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E20150F" w14:textId="77777777" w:rsidR="00A851DA" w:rsidRPr="00BD12C7" w:rsidRDefault="00ED7FB2">
            <w:pPr>
              <w:pStyle w:val="Default"/>
              <w:rPr>
                <w:rFonts w:ascii="Arial" w:hAnsi="Arial" w:cs="Arial"/>
              </w:rPr>
            </w:pPr>
            <w:r w:rsidRPr="00BD12C7">
              <w:rPr>
                <w:rFonts w:ascii="Arial" w:hAnsi="Arial" w:cs="Arial"/>
              </w:rPr>
              <w:t>23153</w:t>
            </w:r>
          </w:p>
        </w:tc>
      </w:tr>
      <w:tr w:rsidR="00A851DA" w:rsidRPr="00BD12C7" w14:paraId="3E83845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CFAE74" w14:textId="77777777" w:rsidR="00A851DA" w:rsidRPr="00BD12C7" w:rsidRDefault="00A851DA">
            <w:pPr>
              <w:rPr>
                <w:rFonts w:ascii="Arial" w:hAnsi="Arial" w:cs="Arial"/>
                <w:b/>
                <w:color w:val="002060"/>
              </w:rPr>
            </w:pPr>
            <w:r w:rsidRPr="00BD12C7">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4647FB2" w14:textId="77777777" w:rsidR="00A851DA" w:rsidRPr="00BD12C7" w:rsidRDefault="00ED7FB2">
            <w:pPr>
              <w:pStyle w:val="Default"/>
              <w:rPr>
                <w:rFonts w:ascii="Arial" w:hAnsi="Arial" w:cs="Arial"/>
              </w:rPr>
            </w:pPr>
            <w:r w:rsidRPr="00BD12C7">
              <w:rPr>
                <w:rFonts w:ascii="Arial" w:hAnsi="Arial" w:cs="Arial"/>
              </w:rPr>
              <w:t>HR Diploma Level 4</w:t>
            </w:r>
          </w:p>
        </w:tc>
      </w:tr>
      <w:tr w:rsidR="00A851DA" w:rsidRPr="00BD12C7" w14:paraId="48A3EE8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78CBAE" w14:textId="77777777" w:rsidR="00A851DA" w:rsidRPr="00BD12C7" w:rsidRDefault="00A851DA">
            <w:pPr>
              <w:rPr>
                <w:rFonts w:ascii="Arial" w:hAnsi="Arial" w:cs="Arial"/>
                <w:b/>
                <w:color w:val="002060"/>
              </w:rPr>
            </w:pPr>
            <w:r w:rsidRPr="00BD12C7">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32AB663" w14:textId="5B1363DA" w:rsidR="00A851DA" w:rsidRPr="00BD12C7" w:rsidRDefault="00D0018D">
            <w:pPr>
              <w:rPr>
                <w:rFonts w:ascii="Arial" w:hAnsi="Arial" w:cs="Arial"/>
              </w:rPr>
            </w:pPr>
            <w:r>
              <w:rPr>
                <w:rFonts w:ascii="Arial" w:hAnsi="Arial" w:cs="Arial"/>
              </w:rPr>
              <w:t xml:space="preserve">9 Health, Safety and Welfare </w:t>
            </w:r>
          </w:p>
        </w:tc>
      </w:tr>
    </w:tbl>
    <w:p w14:paraId="540350FE" w14:textId="77777777" w:rsidR="00CC2FB3" w:rsidRPr="00BD12C7" w:rsidRDefault="00CC2FB3" w:rsidP="00A851DA">
      <w:pPr>
        <w:rPr>
          <w:rFonts w:ascii="Arial" w:hAnsi="Arial" w:cs="Arial"/>
          <w:b/>
          <w:lang w:val="en-US"/>
        </w:rPr>
      </w:pPr>
    </w:p>
    <w:p w14:paraId="1E46FBD7" w14:textId="77777777" w:rsidR="00443E6F" w:rsidRPr="00BD12C7" w:rsidRDefault="00527C11" w:rsidP="00A851DA">
      <w:pPr>
        <w:rPr>
          <w:rFonts w:ascii="Arial" w:hAnsi="Arial" w:cs="Arial"/>
          <w:b/>
          <w:sz w:val="28"/>
          <w:lang w:val="en-US"/>
        </w:rPr>
      </w:pPr>
      <w:r w:rsidRPr="00BD12C7">
        <w:rPr>
          <w:rFonts w:ascii="Arial" w:hAnsi="Arial" w:cs="Arial"/>
          <w:b/>
          <w:sz w:val="28"/>
          <w:lang w:val="en-US"/>
        </w:rPr>
        <w:t>Marking Criteria:</w:t>
      </w:r>
    </w:p>
    <w:p w14:paraId="2438193C" w14:textId="77777777" w:rsidR="00443E6F" w:rsidRPr="00BD12C7" w:rsidRDefault="00527C11" w:rsidP="00A851DA">
      <w:pPr>
        <w:rPr>
          <w:rFonts w:ascii="Arial" w:hAnsi="Arial" w:cs="Arial"/>
          <w:lang w:val="en-US"/>
        </w:rPr>
      </w:pPr>
      <w:r w:rsidRPr="00BD12C7">
        <w:rPr>
          <w:rFonts w:ascii="Arial" w:hAnsi="Arial" w:cs="Arial"/>
          <w:b/>
          <w:lang w:val="en-US"/>
        </w:rPr>
        <w:t xml:space="preserve"> </w:t>
      </w:r>
      <w:r w:rsidRPr="00BD12C7">
        <w:rPr>
          <w:rFonts w:ascii="Arial" w:hAnsi="Arial" w:cs="Arial"/>
          <w:lang w:val="en-US"/>
        </w:rPr>
        <w:t>We expect the learner</w:t>
      </w:r>
      <w:r w:rsidR="00443E6F" w:rsidRPr="00BD12C7">
        <w:rPr>
          <w:rFonts w:ascii="Arial" w:hAnsi="Arial" w:cs="Arial"/>
          <w:lang w:val="en-US"/>
        </w:rPr>
        <w:t>s</w:t>
      </w:r>
      <w:r w:rsidRPr="00BD12C7">
        <w:rPr>
          <w:rFonts w:ascii="Arial" w:hAnsi="Arial" w:cs="Arial"/>
          <w:lang w:val="en-US"/>
        </w:rPr>
        <w:t xml:space="preserve"> to write minimum one well expressed point in</w:t>
      </w:r>
      <w:r w:rsidR="00443E6F" w:rsidRPr="00BD12C7">
        <w:rPr>
          <w:rFonts w:ascii="Arial" w:hAnsi="Arial" w:cs="Arial"/>
          <w:lang w:val="en-US"/>
        </w:rPr>
        <w:t xml:space="preserve"> </w:t>
      </w:r>
      <w:r w:rsidRPr="00BD12C7">
        <w:rPr>
          <w:rFonts w:ascii="Arial" w:hAnsi="Arial" w:cs="Arial"/>
          <w:lang w:val="en-US"/>
        </w:rPr>
        <w:t>three lines</w:t>
      </w:r>
      <w:r w:rsidR="00443E6F" w:rsidRPr="00BD12C7">
        <w:rPr>
          <w:rFonts w:ascii="Arial" w:hAnsi="Arial" w:cs="Arial"/>
          <w:lang w:val="en-US"/>
        </w:rPr>
        <w:t xml:space="preserve"> against each allocated mark. This means one need</w:t>
      </w:r>
      <w:r w:rsidR="009E41F4" w:rsidRPr="00BD12C7">
        <w:rPr>
          <w:rFonts w:ascii="Arial" w:hAnsi="Arial" w:cs="Arial"/>
          <w:lang w:val="en-US"/>
        </w:rPr>
        <w:t>s</w:t>
      </w:r>
      <w:r w:rsidR="00443E6F" w:rsidRPr="00BD12C7">
        <w:rPr>
          <w:rFonts w:ascii="Arial" w:hAnsi="Arial" w:cs="Arial"/>
          <w:lang w:val="en-US"/>
        </w:rPr>
        <w:t xml:space="preserve"> to write 15 lines with </w:t>
      </w:r>
      <w:r w:rsidR="00402786" w:rsidRPr="00BD12C7">
        <w:rPr>
          <w:rFonts w:ascii="Arial" w:hAnsi="Arial" w:cs="Arial"/>
          <w:lang w:val="en-US"/>
        </w:rPr>
        <w:t>5 well expressed</w:t>
      </w:r>
      <w:r w:rsidR="00443E6F" w:rsidRPr="00BD12C7">
        <w:rPr>
          <w:rFonts w:ascii="Arial" w:hAnsi="Arial" w:cs="Arial"/>
          <w:lang w:val="en-US"/>
        </w:rPr>
        <w:t xml:space="preserve"> points to get high grades for a 5 marks question.</w:t>
      </w:r>
    </w:p>
    <w:p w14:paraId="172CDA22" w14:textId="77777777" w:rsidR="00527C11" w:rsidRPr="00BD12C7" w:rsidRDefault="00687EE8" w:rsidP="00A851DA">
      <w:pPr>
        <w:rPr>
          <w:rFonts w:ascii="Arial" w:hAnsi="Arial" w:cs="Arial"/>
          <w:lang w:val="en-US"/>
        </w:rPr>
      </w:pPr>
      <w:r w:rsidRPr="00BD12C7">
        <w:rPr>
          <w:rFonts w:ascii="Arial" w:hAnsi="Arial" w:cs="Arial"/>
          <w:lang w:val="en-US"/>
        </w:rPr>
        <w:t xml:space="preserve">For high grades use </w:t>
      </w:r>
      <w:r w:rsidR="00527C11" w:rsidRPr="00BD12C7">
        <w:rPr>
          <w:rFonts w:ascii="Arial" w:hAnsi="Arial" w:cs="Arial"/>
          <w:lang w:val="en-US"/>
        </w:rPr>
        <w:t xml:space="preserve">examples and illustrations </w:t>
      </w:r>
      <w:r w:rsidR="00443E6F" w:rsidRPr="00BD12C7">
        <w:rPr>
          <w:rFonts w:ascii="Arial" w:hAnsi="Arial" w:cs="Arial"/>
          <w:lang w:val="en-US"/>
        </w:rPr>
        <w:t>where appropriate</w:t>
      </w:r>
      <w:r w:rsidRPr="00BD12C7">
        <w:rPr>
          <w:rFonts w:ascii="Arial" w:hAnsi="Arial" w:cs="Arial"/>
          <w:lang w:val="en-US"/>
        </w:rPr>
        <w:t>.</w:t>
      </w:r>
      <w:r w:rsidR="00443E6F" w:rsidRPr="00BD12C7">
        <w:rPr>
          <w:rFonts w:ascii="Arial" w:hAnsi="Arial" w:cs="Arial"/>
          <w:lang w:val="en-US"/>
        </w:rPr>
        <w:t xml:space="preserve"> </w:t>
      </w:r>
    </w:p>
    <w:tbl>
      <w:tblPr>
        <w:tblStyle w:val="TableGrid"/>
        <w:tblW w:w="0" w:type="auto"/>
        <w:tblLook w:val="04A0" w:firstRow="1" w:lastRow="0" w:firstColumn="1" w:lastColumn="0" w:noHBand="0" w:noVBand="1"/>
      </w:tblPr>
      <w:tblGrid>
        <w:gridCol w:w="9016"/>
      </w:tblGrid>
      <w:tr w:rsidR="00CC2FB3" w:rsidRPr="00BD12C7" w14:paraId="6A28EE20" w14:textId="77777777" w:rsidTr="00CC2FB3">
        <w:tc>
          <w:tcPr>
            <w:tcW w:w="9242" w:type="dxa"/>
          </w:tcPr>
          <w:p w14:paraId="7D88BD3E" w14:textId="54A233A8" w:rsidR="00D0018D" w:rsidRDefault="00D0018D" w:rsidP="00D0018D">
            <w:pPr>
              <w:autoSpaceDE w:val="0"/>
              <w:autoSpaceDN w:val="0"/>
              <w:adjustRightInd w:val="0"/>
              <w:rPr>
                <w:rFonts w:ascii="Calibri" w:hAnsi="Calibri" w:cs="Calibri"/>
                <w:b/>
                <w:bCs/>
                <w:color w:val="000000"/>
                <w:sz w:val="24"/>
                <w:szCs w:val="24"/>
              </w:rPr>
            </w:pPr>
            <w:r>
              <w:rPr>
                <w:rFonts w:ascii="Calibri,Bold" w:hAnsi="Calibri,Bold" w:cs="Calibri,Bold"/>
                <w:b/>
                <w:bCs/>
                <w:color w:val="C00000"/>
                <w:sz w:val="24"/>
                <w:szCs w:val="24"/>
              </w:rPr>
              <w:t>1.</w:t>
            </w:r>
            <w:r w:rsidRPr="00D0018D">
              <w:rPr>
                <w:rFonts w:ascii="Calibri,Bold" w:hAnsi="Calibri,Bold" w:cs="Calibri,Bold"/>
                <w:b/>
                <w:bCs/>
                <w:color w:val="C00000"/>
                <w:sz w:val="24"/>
                <w:szCs w:val="24"/>
              </w:rPr>
              <w:t xml:space="preserve"> </w:t>
            </w:r>
            <w:r w:rsidRPr="00D0018D">
              <w:rPr>
                <w:rFonts w:ascii="Calibri" w:hAnsi="Calibri" w:cs="Calibri"/>
                <w:b/>
                <w:bCs/>
                <w:color w:val="000000"/>
                <w:sz w:val="24"/>
                <w:szCs w:val="24"/>
              </w:rPr>
              <w:t>Give short answers to the following questions: (20)</w:t>
            </w:r>
          </w:p>
          <w:p w14:paraId="6DA49B48" w14:textId="77777777" w:rsidR="00D0018D" w:rsidRDefault="00D0018D" w:rsidP="00D0018D">
            <w:pPr>
              <w:autoSpaceDE w:val="0"/>
              <w:autoSpaceDN w:val="0"/>
              <w:adjustRightInd w:val="0"/>
              <w:rPr>
                <w:rFonts w:ascii="Calibri" w:hAnsi="Calibri" w:cs="Calibri"/>
                <w:color w:val="000000"/>
                <w:sz w:val="24"/>
                <w:szCs w:val="24"/>
              </w:rPr>
            </w:pPr>
          </w:p>
          <w:p w14:paraId="01D0E56B" w14:textId="5EE5FE88" w:rsidR="00D0018D" w:rsidRDefault="00D0018D" w:rsidP="00D0018D">
            <w:pPr>
              <w:autoSpaceDE w:val="0"/>
              <w:autoSpaceDN w:val="0"/>
              <w:adjustRightInd w:val="0"/>
              <w:rPr>
                <w:rFonts w:ascii="Calibri" w:hAnsi="Calibri" w:cs="Calibri"/>
                <w:b/>
                <w:bCs/>
                <w:color w:val="000000"/>
                <w:sz w:val="24"/>
                <w:szCs w:val="24"/>
              </w:rPr>
            </w:pPr>
            <w:proofErr w:type="spellStart"/>
            <w:r w:rsidRPr="00D0018D">
              <w:rPr>
                <w:rFonts w:ascii="Calibri" w:hAnsi="Calibri" w:cs="Calibri"/>
                <w:b/>
                <w:bCs/>
                <w:color w:val="000000"/>
                <w:sz w:val="24"/>
                <w:szCs w:val="24"/>
              </w:rPr>
              <w:t>i</w:t>
            </w:r>
            <w:proofErr w:type="spellEnd"/>
            <w:r w:rsidRPr="00D0018D">
              <w:rPr>
                <w:rFonts w:ascii="Calibri" w:hAnsi="Calibri" w:cs="Calibri"/>
                <w:b/>
                <w:bCs/>
                <w:color w:val="000000"/>
                <w:sz w:val="24"/>
                <w:szCs w:val="24"/>
              </w:rPr>
              <w:t>. What are the main purposes of Health and Safety at Work Act?</w:t>
            </w:r>
          </w:p>
          <w:p w14:paraId="16A38104" w14:textId="77777777" w:rsidR="00105F02" w:rsidRDefault="00170BBC"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The main purpose</w:t>
            </w:r>
            <w:r w:rsidR="00105F02">
              <w:rPr>
                <w:rFonts w:ascii="Calibri" w:hAnsi="Calibri" w:cs="Calibri"/>
                <w:color w:val="000000"/>
                <w:sz w:val="24"/>
                <w:szCs w:val="24"/>
              </w:rPr>
              <w:t>s</w:t>
            </w:r>
            <w:r>
              <w:rPr>
                <w:rFonts w:ascii="Calibri" w:hAnsi="Calibri" w:cs="Calibri"/>
                <w:color w:val="000000"/>
                <w:sz w:val="24"/>
                <w:szCs w:val="24"/>
              </w:rPr>
              <w:t xml:space="preserve"> of the Health and Safety Act </w:t>
            </w:r>
            <w:r w:rsidR="00332840">
              <w:rPr>
                <w:rFonts w:ascii="Calibri" w:hAnsi="Calibri" w:cs="Calibri"/>
                <w:color w:val="000000"/>
                <w:sz w:val="24"/>
                <w:szCs w:val="24"/>
              </w:rPr>
              <w:t xml:space="preserve">at Work 1974 </w:t>
            </w:r>
            <w:r w:rsidR="00105F02">
              <w:rPr>
                <w:rFonts w:ascii="Calibri" w:hAnsi="Calibri" w:cs="Calibri"/>
                <w:color w:val="000000"/>
                <w:sz w:val="24"/>
                <w:szCs w:val="24"/>
              </w:rPr>
              <w:t>are:</w:t>
            </w:r>
          </w:p>
          <w:p w14:paraId="3EFA86FF" w14:textId="77777777" w:rsidR="00105F02" w:rsidRDefault="00332840" w:rsidP="00105F02">
            <w:pPr>
              <w:pStyle w:val="ListParagraph"/>
              <w:numPr>
                <w:ilvl w:val="0"/>
                <w:numId w:val="25"/>
              </w:numPr>
              <w:autoSpaceDE w:val="0"/>
              <w:autoSpaceDN w:val="0"/>
              <w:adjustRightInd w:val="0"/>
              <w:rPr>
                <w:rFonts w:cs="Calibri"/>
                <w:color w:val="000000"/>
                <w:sz w:val="24"/>
                <w:szCs w:val="24"/>
              </w:rPr>
            </w:pPr>
            <w:r w:rsidRPr="00105F02">
              <w:rPr>
                <w:rFonts w:cs="Calibri"/>
                <w:color w:val="000000"/>
                <w:sz w:val="24"/>
                <w:szCs w:val="24"/>
              </w:rPr>
              <w:t xml:space="preserve">to </w:t>
            </w:r>
            <w:r w:rsidR="002656D9" w:rsidRPr="00105F02">
              <w:rPr>
                <w:rFonts w:cs="Calibri"/>
                <w:color w:val="000000"/>
                <w:sz w:val="24"/>
                <w:szCs w:val="24"/>
              </w:rPr>
              <w:t>protect employe</w:t>
            </w:r>
            <w:r w:rsidR="008D50F0" w:rsidRPr="00105F02">
              <w:rPr>
                <w:rFonts w:cs="Calibri"/>
                <w:color w:val="000000"/>
                <w:sz w:val="24"/>
                <w:szCs w:val="24"/>
              </w:rPr>
              <w:t>e</w:t>
            </w:r>
            <w:r w:rsidR="002656D9" w:rsidRPr="00105F02">
              <w:rPr>
                <w:rFonts w:cs="Calibri"/>
                <w:color w:val="000000"/>
                <w:sz w:val="24"/>
                <w:szCs w:val="24"/>
              </w:rPr>
              <w:t>s, contractors</w:t>
            </w:r>
            <w:r w:rsidR="00811CDD" w:rsidRPr="00105F02">
              <w:rPr>
                <w:rFonts w:cs="Calibri"/>
                <w:color w:val="000000"/>
                <w:sz w:val="24"/>
                <w:szCs w:val="24"/>
              </w:rPr>
              <w:t xml:space="preserve"> and</w:t>
            </w:r>
            <w:r w:rsidR="008D50F0" w:rsidRPr="00105F02">
              <w:rPr>
                <w:rFonts w:cs="Calibri"/>
                <w:color w:val="000000"/>
                <w:sz w:val="24"/>
                <w:szCs w:val="24"/>
              </w:rPr>
              <w:t xml:space="preserve"> visitors to workplaces or </w:t>
            </w:r>
            <w:r w:rsidR="00977081" w:rsidRPr="00105F02">
              <w:rPr>
                <w:rFonts w:cs="Calibri"/>
                <w:color w:val="000000"/>
                <w:sz w:val="24"/>
                <w:szCs w:val="24"/>
              </w:rPr>
              <w:t>members of the public</w:t>
            </w:r>
            <w:r w:rsidR="00BC5C3C" w:rsidRPr="00105F02">
              <w:rPr>
                <w:rFonts w:cs="Calibri"/>
                <w:color w:val="000000"/>
                <w:sz w:val="24"/>
                <w:szCs w:val="24"/>
              </w:rPr>
              <w:t xml:space="preserve"> </w:t>
            </w:r>
            <w:r w:rsidR="00917970" w:rsidRPr="00105F02">
              <w:rPr>
                <w:rFonts w:cs="Calibri"/>
                <w:color w:val="000000"/>
                <w:sz w:val="24"/>
                <w:szCs w:val="24"/>
              </w:rPr>
              <w:t>who come into</w:t>
            </w:r>
            <w:r w:rsidR="00BC5C3C" w:rsidRPr="00105F02">
              <w:rPr>
                <w:rFonts w:cs="Calibri"/>
                <w:color w:val="000000"/>
                <w:sz w:val="24"/>
                <w:szCs w:val="24"/>
              </w:rPr>
              <w:t xml:space="preserve"> contact with a </w:t>
            </w:r>
            <w:r w:rsidR="004F2232" w:rsidRPr="00105F02">
              <w:rPr>
                <w:rFonts w:cs="Calibri"/>
                <w:color w:val="000000"/>
                <w:sz w:val="24"/>
                <w:szCs w:val="24"/>
              </w:rPr>
              <w:t>company’s</w:t>
            </w:r>
            <w:r w:rsidR="00BC5C3C" w:rsidRPr="00105F02">
              <w:rPr>
                <w:rFonts w:cs="Calibri"/>
                <w:color w:val="000000"/>
                <w:sz w:val="24"/>
                <w:szCs w:val="24"/>
              </w:rPr>
              <w:t xml:space="preserve"> work or </w:t>
            </w:r>
            <w:r w:rsidR="00E5263D" w:rsidRPr="00105F02">
              <w:rPr>
                <w:rFonts w:cs="Calibri"/>
                <w:color w:val="000000"/>
                <w:sz w:val="24"/>
                <w:szCs w:val="24"/>
              </w:rPr>
              <w:t>actions</w:t>
            </w:r>
            <w:r w:rsidR="00917970" w:rsidRPr="00105F02">
              <w:rPr>
                <w:rFonts w:cs="Calibri"/>
                <w:color w:val="000000"/>
                <w:sz w:val="24"/>
                <w:szCs w:val="24"/>
              </w:rPr>
              <w:t>,</w:t>
            </w:r>
            <w:r w:rsidR="00E5263D" w:rsidRPr="00105F02">
              <w:rPr>
                <w:rFonts w:cs="Calibri"/>
                <w:color w:val="000000"/>
                <w:sz w:val="24"/>
                <w:szCs w:val="24"/>
              </w:rPr>
              <w:t xml:space="preserve"> from the risk of injury or ill-health. </w:t>
            </w:r>
          </w:p>
          <w:p w14:paraId="260A25B2" w14:textId="77777777" w:rsidR="00105F02" w:rsidRDefault="004F2232" w:rsidP="00105F02">
            <w:pPr>
              <w:pStyle w:val="ListParagraph"/>
              <w:numPr>
                <w:ilvl w:val="0"/>
                <w:numId w:val="25"/>
              </w:numPr>
              <w:autoSpaceDE w:val="0"/>
              <w:autoSpaceDN w:val="0"/>
              <w:adjustRightInd w:val="0"/>
              <w:rPr>
                <w:rFonts w:cs="Calibri"/>
                <w:color w:val="000000"/>
                <w:sz w:val="24"/>
                <w:szCs w:val="24"/>
              </w:rPr>
            </w:pPr>
            <w:r w:rsidRPr="00105F02">
              <w:rPr>
                <w:rFonts w:cs="Calibri"/>
                <w:color w:val="000000"/>
                <w:sz w:val="24"/>
                <w:szCs w:val="24"/>
              </w:rPr>
              <w:t xml:space="preserve">to control the use and storage of </w:t>
            </w:r>
            <w:r w:rsidR="003C6DC1" w:rsidRPr="00105F02">
              <w:rPr>
                <w:rFonts w:cs="Calibri"/>
                <w:color w:val="000000"/>
                <w:sz w:val="24"/>
                <w:szCs w:val="24"/>
              </w:rPr>
              <w:t xml:space="preserve">dangerous chemicals and substances by requiring materials safety data sheets to be in </w:t>
            </w:r>
            <w:r w:rsidR="00EB5AE3" w:rsidRPr="00105F02">
              <w:rPr>
                <w:rFonts w:cs="Calibri"/>
                <w:color w:val="000000"/>
                <w:sz w:val="24"/>
                <w:szCs w:val="24"/>
              </w:rPr>
              <w:t xml:space="preserve">placed and issued by each manufacturer and supplier. </w:t>
            </w:r>
          </w:p>
          <w:p w14:paraId="38629E78" w14:textId="4972D396" w:rsidR="00D0018D" w:rsidRPr="00105F02" w:rsidRDefault="00105F02" w:rsidP="00105F02">
            <w:pPr>
              <w:pStyle w:val="ListParagraph"/>
              <w:numPr>
                <w:ilvl w:val="0"/>
                <w:numId w:val="25"/>
              </w:numPr>
              <w:autoSpaceDE w:val="0"/>
              <w:autoSpaceDN w:val="0"/>
              <w:adjustRightInd w:val="0"/>
              <w:rPr>
                <w:rFonts w:cs="Calibri"/>
                <w:color w:val="000000"/>
                <w:sz w:val="24"/>
                <w:szCs w:val="24"/>
              </w:rPr>
            </w:pPr>
            <w:r>
              <w:rPr>
                <w:rFonts w:cs="Calibri"/>
                <w:color w:val="000000"/>
                <w:sz w:val="24"/>
                <w:szCs w:val="24"/>
              </w:rPr>
              <w:t xml:space="preserve">The </w:t>
            </w:r>
            <w:r w:rsidR="00EB5AE3" w:rsidRPr="00105F02">
              <w:rPr>
                <w:rFonts w:cs="Calibri"/>
                <w:color w:val="000000"/>
                <w:sz w:val="24"/>
                <w:szCs w:val="24"/>
              </w:rPr>
              <w:t>control of any potential</w:t>
            </w:r>
            <w:r w:rsidR="001611C5" w:rsidRPr="00105F02">
              <w:rPr>
                <w:rFonts w:cs="Calibri"/>
                <w:color w:val="000000"/>
                <w:sz w:val="24"/>
                <w:szCs w:val="24"/>
              </w:rPr>
              <w:t xml:space="preserve">ly dangerous emissions into the atmosphere. </w:t>
            </w:r>
          </w:p>
          <w:p w14:paraId="1CBF29E0" w14:textId="77777777" w:rsidR="001367C8" w:rsidRDefault="00C73735"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Act </w:t>
            </w:r>
            <w:r w:rsidR="004774DE">
              <w:rPr>
                <w:rFonts w:ascii="Calibri" w:hAnsi="Calibri" w:cs="Calibri"/>
                <w:color w:val="000000"/>
                <w:sz w:val="24"/>
                <w:szCs w:val="24"/>
              </w:rPr>
              <w:t>incorporated</w:t>
            </w:r>
            <w:r>
              <w:rPr>
                <w:rFonts w:ascii="Calibri" w:hAnsi="Calibri" w:cs="Calibri"/>
                <w:color w:val="000000"/>
                <w:sz w:val="24"/>
                <w:szCs w:val="24"/>
              </w:rPr>
              <w:t xml:space="preserve"> </w:t>
            </w:r>
            <w:r w:rsidR="00811CDD">
              <w:rPr>
                <w:rFonts w:ascii="Calibri" w:hAnsi="Calibri" w:cs="Calibri"/>
                <w:color w:val="000000"/>
                <w:sz w:val="24"/>
                <w:szCs w:val="24"/>
              </w:rPr>
              <w:t xml:space="preserve">three </w:t>
            </w:r>
            <w:r w:rsidR="001256A3">
              <w:rPr>
                <w:rFonts w:ascii="Calibri" w:hAnsi="Calibri" w:cs="Calibri"/>
                <w:color w:val="000000"/>
                <w:sz w:val="24"/>
                <w:szCs w:val="24"/>
              </w:rPr>
              <w:t>pieces of</w:t>
            </w:r>
            <w:r>
              <w:rPr>
                <w:rFonts w:ascii="Calibri" w:hAnsi="Calibri" w:cs="Calibri"/>
                <w:color w:val="000000"/>
                <w:sz w:val="24"/>
                <w:szCs w:val="24"/>
              </w:rPr>
              <w:t xml:space="preserve"> existing legislation at the time, including </w:t>
            </w:r>
            <w:r w:rsidR="008D4D38">
              <w:rPr>
                <w:rFonts w:ascii="Calibri" w:hAnsi="Calibri" w:cs="Calibri"/>
                <w:color w:val="000000"/>
                <w:sz w:val="24"/>
                <w:szCs w:val="24"/>
              </w:rPr>
              <w:t xml:space="preserve">The Factories Act 1961, Offices, shops and </w:t>
            </w:r>
            <w:r w:rsidR="001256A3">
              <w:rPr>
                <w:rFonts w:ascii="Calibri" w:hAnsi="Calibri" w:cs="Calibri"/>
                <w:color w:val="000000"/>
                <w:sz w:val="24"/>
                <w:szCs w:val="24"/>
              </w:rPr>
              <w:t>railways</w:t>
            </w:r>
            <w:r w:rsidR="008D4D38">
              <w:rPr>
                <w:rFonts w:ascii="Calibri" w:hAnsi="Calibri" w:cs="Calibri"/>
                <w:color w:val="000000"/>
                <w:sz w:val="24"/>
                <w:szCs w:val="24"/>
              </w:rPr>
              <w:t xml:space="preserve"> premises Act </w:t>
            </w:r>
            <w:r w:rsidR="001256A3">
              <w:rPr>
                <w:rFonts w:ascii="Calibri" w:hAnsi="Calibri" w:cs="Calibri"/>
                <w:color w:val="000000"/>
                <w:sz w:val="24"/>
                <w:szCs w:val="24"/>
              </w:rPr>
              <w:t xml:space="preserve">1963 and The fire precaution Act 1971. </w:t>
            </w:r>
            <w:r w:rsidR="00653A9F">
              <w:rPr>
                <w:rFonts w:ascii="Calibri" w:hAnsi="Calibri" w:cs="Calibri"/>
                <w:color w:val="000000"/>
                <w:sz w:val="24"/>
                <w:szCs w:val="24"/>
              </w:rPr>
              <w:t xml:space="preserve"> The 1974 act was intended to apply to all employers, employees, self-employed people </w:t>
            </w:r>
            <w:r w:rsidR="007E3422">
              <w:rPr>
                <w:rFonts w:ascii="Calibri" w:hAnsi="Calibri" w:cs="Calibri"/>
                <w:color w:val="000000"/>
                <w:sz w:val="24"/>
                <w:szCs w:val="24"/>
              </w:rPr>
              <w:t>(</w:t>
            </w:r>
            <w:r w:rsidR="00653A9F">
              <w:rPr>
                <w:rFonts w:ascii="Calibri" w:hAnsi="Calibri" w:cs="Calibri"/>
                <w:color w:val="000000"/>
                <w:sz w:val="24"/>
                <w:szCs w:val="24"/>
              </w:rPr>
              <w:t xml:space="preserve">although </w:t>
            </w:r>
            <w:r w:rsidR="007E3422">
              <w:rPr>
                <w:rFonts w:ascii="Calibri" w:hAnsi="Calibri" w:cs="Calibri"/>
                <w:color w:val="000000"/>
                <w:sz w:val="24"/>
                <w:szCs w:val="24"/>
              </w:rPr>
              <w:t xml:space="preserve">some of these were deregulated in 2015), </w:t>
            </w:r>
            <w:r w:rsidR="00CB2859">
              <w:rPr>
                <w:rFonts w:ascii="Calibri" w:hAnsi="Calibri" w:cs="Calibri"/>
                <w:color w:val="000000"/>
                <w:sz w:val="24"/>
                <w:szCs w:val="24"/>
              </w:rPr>
              <w:t xml:space="preserve">anyone in control of non-domestic premises and the manufactures/suppliers of articles and substances. </w:t>
            </w:r>
            <w:r w:rsidR="008C1DDC">
              <w:rPr>
                <w:rFonts w:ascii="Calibri" w:hAnsi="Calibri" w:cs="Calibri"/>
                <w:color w:val="000000"/>
                <w:sz w:val="24"/>
                <w:szCs w:val="24"/>
              </w:rPr>
              <w:t xml:space="preserve">Its lays out the </w:t>
            </w:r>
            <w:r w:rsidR="00A108FC">
              <w:rPr>
                <w:rFonts w:ascii="Calibri" w:hAnsi="Calibri" w:cs="Calibri"/>
                <w:color w:val="000000"/>
                <w:sz w:val="24"/>
                <w:szCs w:val="24"/>
              </w:rPr>
              <w:t>duties which</w:t>
            </w:r>
            <w:r w:rsidR="001367C8">
              <w:rPr>
                <w:rFonts w:ascii="Calibri" w:hAnsi="Calibri" w:cs="Calibri"/>
                <w:color w:val="000000"/>
                <w:sz w:val="24"/>
                <w:szCs w:val="24"/>
              </w:rPr>
              <w:t>:</w:t>
            </w:r>
          </w:p>
          <w:p w14:paraId="1E363B95" w14:textId="1768E342" w:rsidR="00C73735" w:rsidRDefault="001367C8" w:rsidP="001367C8">
            <w:pPr>
              <w:pStyle w:val="ListParagraph"/>
              <w:numPr>
                <w:ilvl w:val="0"/>
                <w:numId w:val="17"/>
              </w:numPr>
              <w:autoSpaceDE w:val="0"/>
              <w:autoSpaceDN w:val="0"/>
              <w:adjustRightInd w:val="0"/>
              <w:rPr>
                <w:rFonts w:cs="Calibri"/>
                <w:color w:val="000000"/>
                <w:sz w:val="24"/>
                <w:szCs w:val="24"/>
              </w:rPr>
            </w:pPr>
            <w:r>
              <w:rPr>
                <w:rFonts w:cs="Calibri"/>
                <w:color w:val="000000"/>
                <w:sz w:val="24"/>
                <w:szCs w:val="24"/>
              </w:rPr>
              <w:t>E</w:t>
            </w:r>
            <w:r w:rsidR="00A108FC" w:rsidRPr="001367C8">
              <w:rPr>
                <w:rFonts w:cs="Calibri"/>
                <w:color w:val="000000"/>
                <w:sz w:val="24"/>
                <w:szCs w:val="24"/>
              </w:rPr>
              <w:t>mployers have towards their e</w:t>
            </w:r>
            <w:r>
              <w:rPr>
                <w:rFonts w:cs="Calibri"/>
                <w:color w:val="000000"/>
                <w:sz w:val="24"/>
                <w:szCs w:val="24"/>
              </w:rPr>
              <w:t>mployees</w:t>
            </w:r>
            <w:r w:rsidR="00A108FC" w:rsidRPr="001367C8">
              <w:rPr>
                <w:rFonts w:cs="Calibri"/>
                <w:color w:val="000000"/>
                <w:sz w:val="24"/>
                <w:szCs w:val="24"/>
              </w:rPr>
              <w:t xml:space="preserve"> and </w:t>
            </w:r>
            <w:r w:rsidRPr="001367C8">
              <w:rPr>
                <w:rFonts w:cs="Calibri"/>
                <w:color w:val="000000"/>
                <w:sz w:val="24"/>
                <w:szCs w:val="24"/>
              </w:rPr>
              <w:t>members</w:t>
            </w:r>
            <w:r w:rsidR="00A108FC" w:rsidRPr="001367C8">
              <w:rPr>
                <w:rFonts w:cs="Calibri"/>
                <w:color w:val="000000"/>
                <w:sz w:val="24"/>
                <w:szCs w:val="24"/>
              </w:rPr>
              <w:t xml:space="preserve"> of the </w:t>
            </w:r>
            <w:r w:rsidRPr="001367C8">
              <w:rPr>
                <w:rFonts w:cs="Calibri"/>
                <w:color w:val="000000"/>
                <w:sz w:val="24"/>
                <w:szCs w:val="24"/>
              </w:rPr>
              <w:t>public</w:t>
            </w:r>
          </w:p>
          <w:p w14:paraId="2DE30C48" w14:textId="48DA78BE" w:rsidR="001367C8" w:rsidRDefault="001367C8" w:rsidP="001367C8">
            <w:pPr>
              <w:pStyle w:val="ListParagraph"/>
              <w:numPr>
                <w:ilvl w:val="0"/>
                <w:numId w:val="17"/>
              </w:numPr>
              <w:autoSpaceDE w:val="0"/>
              <w:autoSpaceDN w:val="0"/>
              <w:adjustRightInd w:val="0"/>
              <w:rPr>
                <w:rFonts w:cs="Calibri"/>
                <w:color w:val="000000"/>
                <w:sz w:val="24"/>
                <w:szCs w:val="24"/>
              </w:rPr>
            </w:pPr>
            <w:r>
              <w:rPr>
                <w:rFonts w:cs="Calibri"/>
                <w:color w:val="000000"/>
                <w:sz w:val="24"/>
                <w:szCs w:val="24"/>
              </w:rPr>
              <w:t>Employees have to themselves and to each other</w:t>
            </w:r>
          </w:p>
          <w:p w14:paraId="0056F641" w14:textId="6BA587C8" w:rsidR="001367C8" w:rsidRPr="001367C8" w:rsidRDefault="0010093A" w:rsidP="001367C8">
            <w:pPr>
              <w:pStyle w:val="ListParagraph"/>
              <w:numPr>
                <w:ilvl w:val="0"/>
                <w:numId w:val="17"/>
              </w:numPr>
              <w:autoSpaceDE w:val="0"/>
              <w:autoSpaceDN w:val="0"/>
              <w:adjustRightInd w:val="0"/>
              <w:rPr>
                <w:rFonts w:cs="Calibri"/>
                <w:color w:val="000000"/>
                <w:sz w:val="24"/>
                <w:szCs w:val="24"/>
              </w:rPr>
            </w:pPr>
            <w:r>
              <w:rPr>
                <w:rFonts w:cs="Calibri"/>
                <w:color w:val="000000"/>
                <w:sz w:val="24"/>
                <w:szCs w:val="24"/>
              </w:rPr>
              <w:t>Self-employed (where they work directly with or their work comes into contact with the general public</w:t>
            </w:r>
            <w:r w:rsidR="00FD2C1C">
              <w:rPr>
                <w:rFonts w:cs="Calibri"/>
                <w:color w:val="000000"/>
                <w:sz w:val="24"/>
                <w:szCs w:val="24"/>
              </w:rPr>
              <w:t xml:space="preserve">) towards themselves and others. </w:t>
            </w:r>
          </w:p>
          <w:p w14:paraId="56B2E367" w14:textId="3A7A9D85" w:rsidR="00FA66E5" w:rsidRDefault="00FA66E5"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w:t>
            </w:r>
            <w:r w:rsidR="00BC3C99">
              <w:rPr>
                <w:rFonts w:ascii="Calibri" w:hAnsi="Calibri" w:cs="Calibri"/>
                <w:color w:val="000000"/>
                <w:sz w:val="24"/>
                <w:szCs w:val="24"/>
              </w:rPr>
              <w:t>HSE [</w:t>
            </w:r>
            <w:r w:rsidR="00066EEC">
              <w:rPr>
                <w:rFonts w:ascii="Calibri" w:hAnsi="Calibri" w:cs="Calibri"/>
                <w:color w:val="000000"/>
                <w:sz w:val="24"/>
                <w:szCs w:val="24"/>
              </w:rPr>
              <w:t>*</w:t>
            </w:r>
            <w:r w:rsidR="00BC3C99" w:rsidRPr="00BC3C99">
              <w:rPr>
                <w:rFonts w:ascii="Calibri" w:hAnsi="Calibri" w:cs="Calibri"/>
                <w:color w:val="000000"/>
                <w:sz w:val="24"/>
                <w:szCs w:val="24"/>
              </w:rPr>
              <w:t>https://www.hse.gov.uk/legislation/hswa.htm</w:t>
            </w:r>
            <w:r w:rsidR="00A97E90">
              <w:rPr>
                <w:rFonts w:ascii="Calibri" w:hAnsi="Calibri" w:cs="Calibri"/>
                <w:color w:val="000000"/>
                <w:sz w:val="24"/>
                <w:szCs w:val="24"/>
              </w:rPr>
              <w:t xml:space="preserve"> Dec 2020] has outlined the </w:t>
            </w:r>
            <w:r w:rsidR="00066EEC">
              <w:rPr>
                <w:rFonts w:ascii="Calibri" w:hAnsi="Calibri" w:cs="Calibri"/>
                <w:color w:val="000000"/>
                <w:sz w:val="24"/>
                <w:szCs w:val="24"/>
              </w:rPr>
              <w:t xml:space="preserve">basic </w:t>
            </w:r>
            <w:r w:rsidR="00A97E90">
              <w:rPr>
                <w:rFonts w:ascii="Calibri" w:hAnsi="Calibri" w:cs="Calibri"/>
                <w:color w:val="000000"/>
                <w:sz w:val="24"/>
                <w:szCs w:val="24"/>
              </w:rPr>
              <w:t xml:space="preserve">requirements </w:t>
            </w:r>
            <w:r w:rsidR="00066EEC">
              <w:rPr>
                <w:rFonts w:ascii="Calibri" w:hAnsi="Calibri" w:cs="Calibri"/>
                <w:color w:val="000000"/>
                <w:sz w:val="24"/>
                <w:szCs w:val="24"/>
              </w:rPr>
              <w:t>of this act as:</w:t>
            </w:r>
            <w:r w:rsidR="00105F02">
              <w:rPr>
                <w:rFonts w:ascii="Calibri" w:hAnsi="Calibri" w:cs="Calibri"/>
                <w:color w:val="000000"/>
                <w:sz w:val="24"/>
                <w:szCs w:val="24"/>
              </w:rPr>
              <w:t>-</w:t>
            </w:r>
            <w:r w:rsidR="005652DE">
              <w:rPr>
                <w:rFonts w:ascii="Calibri" w:hAnsi="Calibri" w:cs="Calibri"/>
                <w:color w:val="000000"/>
                <w:sz w:val="24"/>
                <w:szCs w:val="24"/>
              </w:rPr>
              <w:t xml:space="preserve"> </w:t>
            </w:r>
          </w:p>
          <w:p w14:paraId="26E1C19E" w14:textId="3EDB25B8" w:rsidR="005652DE" w:rsidRDefault="005652DE" w:rsidP="00D0018D">
            <w:pPr>
              <w:autoSpaceDE w:val="0"/>
              <w:autoSpaceDN w:val="0"/>
              <w:adjustRightInd w:val="0"/>
              <w:rPr>
                <w:rFonts w:ascii="Calibri" w:hAnsi="Calibri" w:cs="Calibri"/>
                <w:color w:val="000000"/>
                <w:sz w:val="24"/>
                <w:szCs w:val="24"/>
              </w:rPr>
            </w:pPr>
            <w:r w:rsidRPr="00871E7C">
              <w:rPr>
                <w:rFonts w:ascii="Calibri" w:hAnsi="Calibri" w:cs="Calibri"/>
                <w:b/>
                <w:bCs/>
                <w:color w:val="000000"/>
                <w:sz w:val="24"/>
                <w:szCs w:val="24"/>
              </w:rPr>
              <w:t>Appointing a competent person</w:t>
            </w:r>
            <w:r w:rsidR="00066EEC">
              <w:rPr>
                <w:rFonts w:ascii="Calibri" w:hAnsi="Calibri" w:cs="Calibri"/>
                <w:b/>
                <w:bCs/>
                <w:color w:val="000000"/>
                <w:sz w:val="24"/>
                <w:szCs w:val="24"/>
              </w:rPr>
              <w:t>*</w:t>
            </w:r>
            <w:r w:rsidRPr="00871E7C">
              <w:rPr>
                <w:rFonts w:ascii="Calibri" w:hAnsi="Calibri" w:cs="Calibri"/>
                <w:b/>
                <w:bCs/>
                <w:color w:val="000000"/>
                <w:sz w:val="24"/>
                <w:szCs w:val="24"/>
              </w:rPr>
              <w:t>:</w:t>
            </w:r>
            <w:r>
              <w:rPr>
                <w:rFonts w:ascii="Calibri" w:hAnsi="Calibri" w:cs="Calibri"/>
                <w:color w:val="000000"/>
                <w:sz w:val="24"/>
                <w:szCs w:val="24"/>
              </w:rPr>
              <w:t xml:space="preserve"> This is a person who </w:t>
            </w:r>
            <w:r w:rsidR="004B1075">
              <w:rPr>
                <w:rFonts w:ascii="Calibri" w:hAnsi="Calibri" w:cs="Calibri"/>
                <w:color w:val="000000"/>
                <w:sz w:val="24"/>
                <w:szCs w:val="24"/>
              </w:rPr>
              <w:t>either works for the company or a third party contracted t</w:t>
            </w:r>
            <w:r w:rsidR="00D9320D">
              <w:rPr>
                <w:rFonts w:ascii="Calibri" w:hAnsi="Calibri" w:cs="Calibri"/>
                <w:color w:val="000000"/>
                <w:sz w:val="24"/>
                <w:szCs w:val="24"/>
              </w:rPr>
              <w:t xml:space="preserve">o give this assistance to the company. They should be adequately trained in Health and Safety matters, </w:t>
            </w:r>
            <w:r w:rsidR="00105F02">
              <w:rPr>
                <w:rFonts w:ascii="Calibri" w:hAnsi="Calibri" w:cs="Calibri"/>
                <w:color w:val="000000"/>
                <w:sz w:val="24"/>
                <w:szCs w:val="24"/>
              </w:rPr>
              <w:t>ideally having such qualifications as</w:t>
            </w:r>
            <w:r w:rsidR="00D9320D">
              <w:rPr>
                <w:rFonts w:ascii="Calibri" w:hAnsi="Calibri" w:cs="Calibri"/>
                <w:color w:val="000000"/>
                <w:sz w:val="24"/>
                <w:szCs w:val="24"/>
              </w:rPr>
              <w:t xml:space="preserve"> </w:t>
            </w:r>
            <w:r w:rsidR="005D7CE2">
              <w:rPr>
                <w:rFonts w:ascii="Calibri" w:hAnsi="Calibri" w:cs="Calibri"/>
                <w:color w:val="000000"/>
                <w:sz w:val="24"/>
                <w:szCs w:val="24"/>
              </w:rPr>
              <w:t xml:space="preserve">IOSH (Institution </w:t>
            </w:r>
            <w:r w:rsidR="005D7CE2">
              <w:rPr>
                <w:rFonts w:ascii="Calibri" w:hAnsi="Calibri" w:cs="Calibri"/>
                <w:color w:val="000000"/>
                <w:sz w:val="24"/>
                <w:szCs w:val="24"/>
              </w:rPr>
              <w:lastRenderedPageBreak/>
              <w:t>of Occupational Safety and health</w:t>
            </w:r>
            <w:r w:rsidR="009E05A7">
              <w:rPr>
                <w:rFonts w:ascii="Calibri" w:hAnsi="Calibri" w:cs="Calibri"/>
                <w:color w:val="000000"/>
                <w:sz w:val="24"/>
                <w:szCs w:val="24"/>
              </w:rPr>
              <w:t>) or NEBISH</w:t>
            </w:r>
            <w:r w:rsidR="00A067EC">
              <w:rPr>
                <w:rFonts w:ascii="Calibri" w:hAnsi="Calibri" w:cs="Calibri"/>
                <w:color w:val="000000"/>
                <w:sz w:val="24"/>
                <w:szCs w:val="24"/>
              </w:rPr>
              <w:t xml:space="preserve"> (The national Examination board in Occupational safety and health). The person appointed should also have </w:t>
            </w:r>
            <w:r w:rsidR="00E67478">
              <w:rPr>
                <w:rFonts w:ascii="Calibri" w:hAnsi="Calibri" w:cs="Calibri"/>
                <w:color w:val="000000"/>
                <w:sz w:val="24"/>
                <w:szCs w:val="24"/>
              </w:rPr>
              <w:t xml:space="preserve">experience in both the health and safety field but also the operations of the company they are employed in/at, so they can adequately identify </w:t>
            </w:r>
            <w:r w:rsidR="00871E7C">
              <w:rPr>
                <w:rFonts w:ascii="Calibri" w:hAnsi="Calibri" w:cs="Calibri"/>
                <w:color w:val="000000"/>
                <w:sz w:val="24"/>
                <w:szCs w:val="24"/>
              </w:rPr>
              <w:t xml:space="preserve">hazards and be able to put forward and implemented sensible controls. </w:t>
            </w:r>
          </w:p>
          <w:p w14:paraId="2E3A75E7" w14:textId="77777777" w:rsidR="005D614F" w:rsidRDefault="005D614F" w:rsidP="00D0018D">
            <w:pPr>
              <w:autoSpaceDE w:val="0"/>
              <w:autoSpaceDN w:val="0"/>
              <w:adjustRightInd w:val="0"/>
              <w:rPr>
                <w:rFonts w:ascii="Calibri" w:hAnsi="Calibri" w:cs="Calibri"/>
                <w:b/>
                <w:bCs/>
                <w:color w:val="000000"/>
                <w:sz w:val="24"/>
                <w:szCs w:val="24"/>
              </w:rPr>
            </w:pPr>
          </w:p>
          <w:p w14:paraId="28A3BDAA" w14:textId="13C9DE63" w:rsidR="00871E7C" w:rsidRDefault="009751C2" w:rsidP="00D0018D">
            <w:pPr>
              <w:autoSpaceDE w:val="0"/>
              <w:autoSpaceDN w:val="0"/>
              <w:adjustRightInd w:val="0"/>
              <w:rPr>
                <w:rFonts w:ascii="Calibri" w:hAnsi="Calibri" w:cs="Calibri"/>
                <w:b/>
                <w:bCs/>
                <w:color w:val="000000"/>
                <w:sz w:val="24"/>
                <w:szCs w:val="24"/>
              </w:rPr>
            </w:pPr>
            <w:r>
              <w:rPr>
                <w:rFonts w:ascii="Calibri" w:hAnsi="Calibri" w:cs="Calibri"/>
                <w:b/>
                <w:bCs/>
                <w:color w:val="000000"/>
                <w:sz w:val="24"/>
                <w:szCs w:val="24"/>
              </w:rPr>
              <w:t>Prepare a health and safety policy</w:t>
            </w:r>
            <w:r w:rsidR="005D614F">
              <w:rPr>
                <w:rFonts w:ascii="Calibri" w:hAnsi="Calibri" w:cs="Calibri"/>
                <w:b/>
                <w:bCs/>
                <w:color w:val="000000"/>
                <w:sz w:val="24"/>
                <w:szCs w:val="24"/>
              </w:rPr>
              <w:t>*</w:t>
            </w:r>
            <w:r>
              <w:rPr>
                <w:rFonts w:ascii="Calibri" w:hAnsi="Calibri" w:cs="Calibri"/>
                <w:b/>
                <w:bCs/>
                <w:color w:val="000000"/>
                <w:sz w:val="24"/>
                <w:szCs w:val="24"/>
              </w:rPr>
              <w:t>:</w:t>
            </w:r>
          </w:p>
          <w:p w14:paraId="258EDB65" w14:textId="5D2D8E64" w:rsidR="009751C2" w:rsidRDefault="00823423"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If a company has 5 or more </w:t>
            </w:r>
            <w:r w:rsidR="00331B92">
              <w:rPr>
                <w:rFonts w:ascii="Calibri" w:hAnsi="Calibri" w:cs="Calibri"/>
                <w:color w:val="000000"/>
                <w:sz w:val="24"/>
                <w:szCs w:val="24"/>
              </w:rPr>
              <w:t>employees,</w:t>
            </w:r>
            <w:r>
              <w:rPr>
                <w:rFonts w:ascii="Calibri" w:hAnsi="Calibri" w:cs="Calibri"/>
                <w:color w:val="000000"/>
                <w:sz w:val="24"/>
                <w:szCs w:val="24"/>
              </w:rPr>
              <w:t xml:space="preserve"> then it is a legal requirement under this act to </w:t>
            </w:r>
            <w:r w:rsidR="0020459C">
              <w:rPr>
                <w:rFonts w:ascii="Calibri" w:hAnsi="Calibri" w:cs="Calibri"/>
                <w:color w:val="000000"/>
                <w:sz w:val="24"/>
                <w:szCs w:val="24"/>
              </w:rPr>
              <w:t>establish a health and safety policy and share this with all of the employees</w:t>
            </w:r>
            <w:r w:rsidR="00B72475">
              <w:rPr>
                <w:rFonts w:ascii="Calibri" w:hAnsi="Calibri" w:cs="Calibri"/>
                <w:color w:val="000000"/>
                <w:sz w:val="24"/>
                <w:szCs w:val="24"/>
              </w:rPr>
              <w:t xml:space="preserve"> or contractors. </w:t>
            </w:r>
            <w:r w:rsidR="00230A9C">
              <w:rPr>
                <w:rFonts w:ascii="Calibri" w:hAnsi="Calibri" w:cs="Calibri"/>
                <w:color w:val="000000"/>
                <w:sz w:val="24"/>
                <w:szCs w:val="24"/>
              </w:rPr>
              <w:t xml:space="preserve">The Health and safety </w:t>
            </w:r>
            <w:r w:rsidR="00331B92">
              <w:rPr>
                <w:rFonts w:ascii="Calibri" w:hAnsi="Calibri" w:cs="Calibri"/>
                <w:color w:val="000000"/>
                <w:sz w:val="24"/>
                <w:szCs w:val="24"/>
              </w:rPr>
              <w:t>executives</w:t>
            </w:r>
            <w:r w:rsidR="00B6076A">
              <w:rPr>
                <w:rFonts w:ascii="Calibri" w:hAnsi="Calibri" w:cs="Calibri"/>
                <w:color w:val="000000"/>
                <w:sz w:val="24"/>
                <w:szCs w:val="24"/>
              </w:rPr>
              <w:t xml:space="preserve">’ </w:t>
            </w:r>
            <w:r w:rsidR="00230A9C">
              <w:rPr>
                <w:rFonts w:ascii="Calibri" w:hAnsi="Calibri" w:cs="Calibri"/>
                <w:color w:val="000000"/>
                <w:sz w:val="24"/>
                <w:szCs w:val="24"/>
              </w:rPr>
              <w:t xml:space="preserve">guidelines as published on their website </w:t>
            </w:r>
            <w:r w:rsidR="00281225">
              <w:rPr>
                <w:rFonts w:ascii="Calibri" w:hAnsi="Calibri" w:cs="Calibri"/>
                <w:color w:val="000000"/>
                <w:sz w:val="24"/>
                <w:szCs w:val="24"/>
              </w:rPr>
              <w:t>[</w:t>
            </w:r>
            <w:r w:rsidR="00281225" w:rsidRPr="00281225">
              <w:rPr>
                <w:rFonts w:ascii="Calibri" w:hAnsi="Calibri" w:cs="Calibri"/>
                <w:color w:val="000000"/>
                <w:sz w:val="24"/>
                <w:szCs w:val="24"/>
              </w:rPr>
              <w:t>https://www.hse.gov.uk/simple-health-safety/policy/index.htm</w:t>
            </w:r>
            <w:r w:rsidR="00281225">
              <w:rPr>
                <w:rFonts w:ascii="Calibri" w:hAnsi="Calibri" w:cs="Calibri"/>
                <w:color w:val="000000"/>
                <w:sz w:val="24"/>
                <w:szCs w:val="24"/>
              </w:rPr>
              <w:t xml:space="preserve"> Dec 2020**] </w:t>
            </w:r>
            <w:r w:rsidR="00230A9C">
              <w:rPr>
                <w:rFonts w:ascii="Calibri" w:hAnsi="Calibri" w:cs="Calibri"/>
                <w:color w:val="000000"/>
                <w:sz w:val="24"/>
                <w:szCs w:val="24"/>
              </w:rPr>
              <w:t xml:space="preserve">break the policy down into </w:t>
            </w:r>
            <w:r w:rsidR="00B72475">
              <w:rPr>
                <w:rFonts w:ascii="Calibri" w:hAnsi="Calibri" w:cs="Calibri"/>
                <w:color w:val="000000"/>
                <w:sz w:val="24"/>
                <w:szCs w:val="24"/>
              </w:rPr>
              <w:t>3 parts</w:t>
            </w:r>
            <w:r w:rsidR="00230A9C">
              <w:rPr>
                <w:rFonts w:ascii="Calibri" w:hAnsi="Calibri" w:cs="Calibri"/>
                <w:color w:val="000000"/>
                <w:sz w:val="24"/>
                <w:szCs w:val="24"/>
              </w:rPr>
              <w:t xml:space="preserve">. </w:t>
            </w:r>
          </w:p>
          <w:p w14:paraId="779CF77D" w14:textId="3568647D" w:rsidR="000E7CF5" w:rsidRPr="000E7CF5" w:rsidRDefault="002B4E81" w:rsidP="009F2D04">
            <w:pPr>
              <w:pStyle w:val="ListParagraph"/>
              <w:numPr>
                <w:ilvl w:val="0"/>
                <w:numId w:val="16"/>
              </w:numPr>
              <w:autoSpaceDE w:val="0"/>
              <w:autoSpaceDN w:val="0"/>
              <w:adjustRightInd w:val="0"/>
              <w:rPr>
                <w:rFonts w:cs="Calibri"/>
                <w:b/>
                <w:bCs/>
                <w:color w:val="000000"/>
                <w:sz w:val="24"/>
                <w:szCs w:val="24"/>
              </w:rPr>
            </w:pPr>
            <w:r w:rsidRPr="000E7CF5">
              <w:rPr>
                <w:rFonts w:cs="Calibri"/>
                <w:color w:val="000000"/>
                <w:sz w:val="24"/>
                <w:szCs w:val="24"/>
              </w:rPr>
              <w:t>Statement of intent</w:t>
            </w:r>
            <w:r w:rsidR="00A04053">
              <w:rPr>
                <w:rFonts w:cs="Calibri"/>
                <w:color w:val="000000"/>
                <w:sz w:val="24"/>
                <w:szCs w:val="24"/>
              </w:rPr>
              <w:t>*</w:t>
            </w:r>
            <w:r w:rsidR="00281225">
              <w:rPr>
                <w:rFonts w:cs="Calibri"/>
                <w:color w:val="000000"/>
                <w:sz w:val="24"/>
                <w:szCs w:val="24"/>
              </w:rPr>
              <w:t>*</w:t>
            </w:r>
            <w:r w:rsidRPr="000E7CF5">
              <w:rPr>
                <w:rFonts w:cs="Calibri"/>
                <w:color w:val="000000"/>
                <w:sz w:val="24"/>
                <w:szCs w:val="24"/>
              </w:rPr>
              <w:t xml:space="preserve"> – this </w:t>
            </w:r>
            <w:r w:rsidR="00DB1F3B" w:rsidRPr="000E7CF5">
              <w:rPr>
                <w:rFonts w:cs="Calibri"/>
                <w:color w:val="000000"/>
                <w:sz w:val="24"/>
                <w:szCs w:val="24"/>
              </w:rPr>
              <w:t xml:space="preserve">covers the general </w:t>
            </w:r>
            <w:r w:rsidR="00244B64" w:rsidRPr="000E7CF5">
              <w:rPr>
                <w:rFonts w:cs="Calibri"/>
                <w:color w:val="000000"/>
                <w:sz w:val="24"/>
                <w:szCs w:val="24"/>
              </w:rPr>
              <w:t xml:space="preserve">aims of the </w:t>
            </w:r>
            <w:r w:rsidRPr="000E7CF5">
              <w:rPr>
                <w:rFonts w:cs="Calibri"/>
                <w:color w:val="000000"/>
                <w:sz w:val="24"/>
                <w:szCs w:val="24"/>
              </w:rPr>
              <w:t xml:space="preserve">of the company </w:t>
            </w:r>
            <w:r w:rsidR="0045151A" w:rsidRPr="000E7CF5">
              <w:rPr>
                <w:rFonts w:cs="Calibri"/>
                <w:color w:val="000000"/>
                <w:sz w:val="24"/>
                <w:szCs w:val="24"/>
              </w:rPr>
              <w:t xml:space="preserve">in how health and safety will be managed and </w:t>
            </w:r>
            <w:r w:rsidR="000E7CF5" w:rsidRPr="000E7CF5">
              <w:rPr>
                <w:rFonts w:cs="Calibri"/>
                <w:color w:val="000000"/>
                <w:sz w:val="24"/>
                <w:szCs w:val="24"/>
              </w:rPr>
              <w:t xml:space="preserve">the company’s commitment to it. </w:t>
            </w:r>
          </w:p>
          <w:p w14:paraId="040ED46B" w14:textId="00E3F29F" w:rsidR="000E7CF5" w:rsidRDefault="00A04053" w:rsidP="009F2D04">
            <w:pPr>
              <w:pStyle w:val="ListParagraph"/>
              <w:numPr>
                <w:ilvl w:val="0"/>
                <w:numId w:val="16"/>
              </w:numPr>
              <w:autoSpaceDE w:val="0"/>
              <w:autoSpaceDN w:val="0"/>
              <w:adjustRightInd w:val="0"/>
              <w:rPr>
                <w:rFonts w:cs="Calibri"/>
                <w:color w:val="000000"/>
                <w:sz w:val="24"/>
                <w:szCs w:val="24"/>
              </w:rPr>
            </w:pPr>
            <w:r w:rsidRPr="00A04053">
              <w:rPr>
                <w:rFonts w:cs="Calibri"/>
                <w:color w:val="000000"/>
                <w:sz w:val="24"/>
                <w:szCs w:val="24"/>
              </w:rPr>
              <w:t>Responsibilities for health and safety*</w:t>
            </w:r>
            <w:r w:rsidR="00281225">
              <w:rPr>
                <w:rFonts w:cs="Calibri"/>
                <w:color w:val="000000"/>
                <w:sz w:val="24"/>
                <w:szCs w:val="24"/>
              </w:rPr>
              <w:t>*</w:t>
            </w:r>
            <w:r w:rsidRPr="00A04053">
              <w:rPr>
                <w:rFonts w:cs="Calibri"/>
                <w:color w:val="000000"/>
                <w:sz w:val="24"/>
                <w:szCs w:val="24"/>
              </w:rPr>
              <w:t xml:space="preserve"> </w:t>
            </w:r>
            <w:r w:rsidR="00B6076A">
              <w:rPr>
                <w:rFonts w:cs="Calibri"/>
                <w:color w:val="000000"/>
                <w:sz w:val="24"/>
                <w:szCs w:val="24"/>
              </w:rPr>
              <w:t>- the policy should include a list of those employees on site, on external contractor</w:t>
            </w:r>
            <w:r w:rsidR="008E5388">
              <w:rPr>
                <w:rFonts w:cs="Calibri"/>
                <w:color w:val="000000"/>
                <w:sz w:val="24"/>
                <w:szCs w:val="24"/>
              </w:rPr>
              <w:t xml:space="preserve"> how has responsibility for health and safety. It should also include their role and </w:t>
            </w:r>
            <w:r w:rsidR="00196521">
              <w:rPr>
                <w:rFonts w:cs="Calibri"/>
                <w:color w:val="000000"/>
                <w:sz w:val="24"/>
                <w:szCs w:val="24"/>
              </w:rPr>
              <w:t xml:space="preserve">ideally contact details such as email address and contact telephone number. </w:t>
            </w:r>
          </w:p>
          <w:p w14:paraId="5F1E0AFE" w14:textId="0D04660B" w:rsidR="00196521" w:rsidRDefault="00196521" w:rsidP="009F2D04">
            <w:pPr>
              <w:pStyle w:val="ListParagraph"/>
              <w:numPr>
                <w:ilvl w:val="0"/>
                <w:numId w:val="16"/>
              </w:numPr>
              <w:autoSpaceDE w:val="0"/>
              <w:autoSpaceDN w:val="0"/>
              <w:adjustRightInd w:val="0"/>
              <w:rPr>
                <w:rFonts w:cs="Calibri"/>
                <w:color w:val="000000"/>
                <w:sz w:val="24"/>
                <w:szCs w:val="24"/>
              </w:rPr>
            </w:pPr>
            <w:r>
              <w:rPr>
                <w:rFonts w:cs="Calibri"/>
                <w:color w:val="000000"/>
                <w:sz w:val="24"/>
                <w:szCs w:val="24"/>
              </w:rPr>
              <w:t>Arrangement for Health and Safety*</w:t>
            </w:r>
            <w:r w:rsidR="00780C00">
              <w:rPr>
                <w:rFonts w:cs="Calibri"/>
                <w:color w:val="000000"/>
                <w:sz w:val="24"/>
                <w:szCs w:val="24"/>
              </w:rPr>
              <w:t>*</w:t>
            </w:r>
            <w:r>
              <w:rPr>
                <w:rFonts w:cs="Calibri"/>
                <w:color w:val="000000"/>
                <w:sz w:val="24"/>
                <w:szCs w:val="24"/>
              </w:rPr>
              <w:t xml:space="preserve"> - </w:t>
            </w:r>
            <w:r w:rsidR="00881F01">
              <w:rPr>
                <w:rFonts w:cs="Calibri"/>
                <w:color w:val="000000"/>
                <w:sz w:val="24"/>
                <w:szCs w:val="24"/>
              </w:rPr>
              <w:t xml:space="preserve">The policy should also give </w:t>
            </w:r>
            <w:r w:rsidR="00CB4DE8">
              <w:rPr>
                <w:rFonts w:cs="Calibri"/>
                <w:color w:val="000000"/>
                <w:sz w:val="24"/>
                <w:szCs w:val="24"/>
              </w:rPr>
              <w:t xml:space="preserve">details of the arrangements in place to safeguard employees, </w:t>
            </w:r>
            <w:r w:rsidR="0080090E">
              <w:rPr>
                <w:rFonts w:cs="Calibri"/>
                <w:color w:val="000000"/>
                <w:sz w:val="24"/>
                <w:szCs w:val="24"/>
              </w:rPr>
              <w:t>contractors,</w:t>
            </w:r>
            <w:r w:rsidR="00CB4DE8">
              <w:rPr>
                <w:rFonts w:cs="Calibri"/>
                <w:color w:val="000000"/>
                <w:sz w:val="24"/>
                <w:szCs w:val="24"/>
              </w:rPr>
              <w:t xml:space="preserve"> and the general public</w:t>
            </w:r>
            <w:r w:rsidR="00511BBB">
              <w:rPr>
                <w:rFonts w:cs="Calibri"/>
                <w:color w:val="000000"/>
                <w:sz w:val="24"/>
                <w:szCs w:val="24"/>
              </w:rPr>
              <w:t xml:space="preserve">. This could include such areas as </w:t>
            </w:r>
            <w:r w:rsidR="00BE7B57">
              <w:rPr>
                <w:rFonts w:cs="Calibri"/>
                <w:color w:val="000000"/>
                <w:sz w:val="24"/>
                <w:szCs w:val="24"/>
              </w:rPr>
              <w:t xml:space="preserve">risk assessment, induction and further “on the job” training, Occupation health facilities, </w:t>
            </w:r>
            <w:r w:rsidR="00F9316F">
              <w:rPr>
                <w:rFonts w:cs="Calibri"/>
                <w:color w:val="000000"/>
                <w:sz w:val="24"/>
                <w:szCs w:val="24"/>
              </w:rPr>
              <w:t xml:space="preserve">lock off tag off systems of working etc. </w:t>
            </w:r>
          </w:p>
          <w:p w14:paraId="6DBA2899" w14:textId="48E0EA96" w:rsidR="00B455C1" w:rsidRDefault="00B455C1" w:rsidP="00B455C1">
            <w:pPr>
              <w:autoSpaceDE w:val="0"/>
              <w:autoSpaceDN w:val="0"/>
              <w:adjustRightInd w:val="0"/>
              <w:rPr>
                <w:rFonts w:cs="Calibri"/>
                <w:b/>
                <w:bCs/>
                <w:color w:val="000000"/>
                <w:sz w:val="24"/>
                <w:szCs w:val="24"/>
              </w:rPr>
            </w:pPr>
            <w:r w:rsidRPr="00F12C8E">
              <w:rPr>
                <w:rFonts w:cs="Calibri"/>
                <w:b/>
                <w:bCs/>
                <w:color w:val="000000"/>
                <w:sz w:val="24"/>
                <w:szCs w:val="24"/>
              </w:rPr>
              <w:t>Risk assessment</w:t>
            </w:r>
            <w:r w:rsidR="00780C00">
              <w:rPr>
                <w:rFonts w:cs="Calibri"/>
                <w:b/>
                <w:bCs/>
                <w:color w:val="000000"/>
                <w:sz w:val="24"/>
                <w:szCs w:val="24"/>
              </w:rPr>
              <w:t>*</w:t>
            </w:r>
            <w:r w:rsidR="00514E60" w:rsidRPr="00F12C8E">
              <w:rPr>
                <w:rFonts w:cs="Calibri"/>
                <w:b/>
                <w:bCs/>
                <w:color w:val="000000"/>
                <w:sz w:val="24"/>
                <w:szCs w:val="24"/>
              </w:rPr>
              <w:t>:</w:t>
            </w:r>
          </w:p>
          <w:p w14:paraId="77944DB6" w14:textId="7549EAB1" w:rsidR="00780C00" w:rsidRDefault="00AF2BED" w:rsidP="00B455C1">
            <w:pPr>
              <w:autoSpaceDE w:val="0"/>
              <w:autoSpaceDN w:val="0"/>
              <w:adjustRightInd w:val="0"/>
              <w:rPr>
                <w:rFonts w:cs="Calibri"/>
                <w:color w:val="000000"/>
                <w:sz w:val="24"/>
                <w:szCs w:val="24"/>
              </w:rPr>
            </w:pPr>
            <w:r>
              <w:rPr>
                <w:rFonts w:cs="Calibri"/>
                <w:color w:val="000000"/>
                <w:sz w:val="24"/>
                <w:szCs w:val="24"/>
              </w:rPr>
              <w:t>The act require</w:t>
            </w:r>
            <w:r w:rsidR="0016604C">
              <w:rPr>
                <w:rFonts w:cs="Calibri"/>
                <w:color w:val="000000"/>
                <w:sz w:val="24"/>
                <w:szCs w:val="24"/>
              </w:rPr>
              <w:t>s the employer to identify any hazards in their business which may cause injury or ill health in their employees</w:t>
            </w:r>
            <w:r w:rsidR="0044741C">
              <w:rPr>
                <w:rFonts w:cs="Calibri"/>
                <w:color w:val="000000"/>
                <w:sz w:val="24"/>
                <w:szCs w:val="24"/>
              </w:rPr>
              <w:t xml:space="preserve"> o</w:t>
            </w:r>
            <w:r w:rsidR="00A02528">
              <w:rPr>
                <w:rFonts w:cs="Calibri"/>
                <w:color w:val="000000"/>
                <w:sz w:val="24"/>
                <w:szCs w:val="24"/>
              </w:rPr>
              <w:t>r</w:t>
            </w:r>
            <w:r w:rsidR="0044741C">
              <w:rPr>
                <w:rFonts w:cs="Calibri"/>
                <w:color w:val="000000"/>
                <w:sz w:val="24"/>
                <w:szCs w:val="24"/>
              </w:rPr>
              <w:t xml:space="preserve"> </w:t>
            </w:r>
            <w:r w:rsidR="00707082">
              <w:rPr>
                <w:rFonts w:cs="Calibri"/>
                <w:color w:val="000000"/>
                <w:sz w:val="24"/>
                <w:szCs w:val="24"/>
              </w:rPr>
              <w:t xml:space="preserve">public who </w:t>
            </w:r>
            <w:r w:rsidR="00BF55F5">
              <w:rPr>
                <w:rFonts w:cs="Calibri"/>
                <w:color w:val="000000"/>
                <w:sz w:val="24"/>
                <w:szCs w:val="24"/>
              </w:rPr>
              <w:t>encounter</w:t>
            </w:r>
            <w:r w:rsidR="00707082">
              <w:rPr>
                <w:rFonts w:cs="Calibri"/>
                <w:color w:val="000000"/>
                <w:sz w:val="24"/>
                <w:szCs w:val="24"/>
              </w:rPr>
              <w:t xml:space="preserve"> their work</w:t>
            </w:r>
            <w:r w:rsidR="0044741C">
              <w:rPr>
                <w:rFonts w:cs="Calibri"/>
                <w:color w:val="000000"/>
                <w:sz w:val="24"/>
                <w:szCs w:val="24"/>
              </w:rPr>
              <w:t xml:space="preserve">. </w:t>
            </w:r>
            <w:r w:rsidR="008672E7">
              <w:rPr>
                <w:rFonts w:cs="Calibri"/>
                <w:color w:val="000000"/>
                <w:sz w:val="24"/>
                <w:szCs w:val="24"/>
              </w:rPr>
              <w:t>This should include all aspects of the business, from the chemicals or substances used, the equipment use</w:t>
            </w:r>
            <w:r w:rsidR="0080090E">
              <w:rPr>
                <w:rFonts w:cs="Calibri"/>
                <w:color w:val="000000"/>
                <w:sz w:val="24"/>
                <w:szCs w:val="24"/>
              </w:rPr>
              <w:t>d</w:t>
            </w:r>
            <w:r w:rsidR="008672E7">
              <w:rPr>
                <w:rFonts w:cs="Calibri"/>
                <w:color w:val="000000"/>
                <w:sz w:val="24"/>
                <w:szCs w:val="24"/>
              </w:rPr>
              <w:t>, the environment</w:t>
            </w:r>
            <w:r w:rsidR="0080090E">
              <w:rPr>
                <w:rFonts w:cs="Calibri"/>
                <w:color w:val="000000"/>
                <w:sz w:val="24"/>
                <w:szCs w:val="24"/>
              </w:rPr>
              <w:t xml:space="preserve"> right</w:t>
            </w:r>
            <w:r w:rsidR="008672E7">
              <w:rPr>
                <w:rFonts w:cs="Calibri"/>
                <w:color w:val="000000"/>
                <w:sz w:val="24"/>
                <w:szCs w:val="24"/>
              </w:rPr>
              <w:t xml:space="preserve"> through to </w:t>
            </w:r>
            <w:r w:rsidR="00A02528">
              <w:rPr>
                <w:rFonts w:cs="Calibri"/>
                <w:color w:val="000000"/>
                <w:sz w:val="24"/>
                <w:szCs w:val="24"/>
              </w:rPr>
              <w:t xml:space="preserve">hazards from stress and anxiety. </w:t>
            </w:r>
            <w:r w:rsidR="00E71C0D">
              <w:rPr>
                <w:rFonts w:cs="Calibri"/>
                <w:color w:val="000000"/>
                <w:sz w:val="24"/>
                <w:szCs w:val="24"/>
              </w:rPr>
              <w:t xml:space="preserve"> </w:t>
            </w:r>
          </w:p>
          <w:p w14:paraId="58320E0D" w14:textId="32146209" w:rsidR="00393B11" w:rsidRDefault="00A02528" w:rsidP="00B455C1">
            <w:pPr>
              <w:autoSpaceDE w:val="0"/>
              <w:autoSpaceDN w:val="0"/>
              <w:adjustRightInd w:val="0"/>
              <w:rPr>
                <w:rFonts w:cs="Calibri"/>
                <w:color w:val="000000"/>
                <w:sz w:val="24"/>
                <w:szCs w:val="24"/>
              </w:rPr>
            </w:pPr>
            <w:r>
              <w:rPr>
                <w:rFonts w:cs="Calibri"/>
                <w:color w:val="000000"/>
                <w:sz w:val="24"/>
                <w:szCs w:val="24"/>
              </w:rPr>
              <w:t xml:space="preserve">Once the hazards are identified they should be risk assessed. </w:t>
            </w:r>
            <w:r w:rsidR="00F177F0">
              <w:rPr>
                <w:rFonts w:cs="Calibri"/>
                <w:color w:val="000000"/>
                <w:sz w:val="24"/>
                <w:szCs w:val="24"/>
              </w:rPr>
              <w:t>Generally,</w:t>
            </w:r>
            <w:r w:rsidR="006227B1">
              <w:rPr>
                <w:rFonts w:cs="Calibri"/>
                <w:color w:val="000000"/>
                <w:sz w:val="24"/>
                <w:szCs w:val="24"/>
              </w:rPr>
              <w:t xml:space="preserve"> they are usually </w:t>
            </w:r>
            <w:r w:rsidR="00707082">
              <w:rPr>
                <w:rFonts w:cs="Calibri"/>
                <w:color w:val="000000"/>
                <w:sz w:val="24"/>
                <w:szCs w:val="24"/>
              </w:rPr>
              <w:t>scored</w:t>
            </w:r>
            <w:r w:rsidR="006227B1">
              <w:rPr>
                <w:rFonts w:cs="Calibri"/>
                <w:color w:val="000000"/>
                <w:sz w:val="24"/>
                <w:szCs w:val="24"/>
              </w:rPr>
              <w:t xml:space="preserve"> in three areas, likelihood, </w:t>
            </w:r>
            <w:r w:rsidR="0080090E">
              <w:rPr>
                <w:rFonts w:cs="Calibri"/>
                <w:color w:val="000000"/>
                <w:sz w:val="24"/>
                <w:szCs w:val="24"/>
              </w:rPr>
              <w:t>severity,</w:t>
            </w:r>
            <w:r w:rsidR="006227B1">
              <w:rPr>
                <w:rFonts w:cs="Calibri"/>
                <w:color w:val="000000"/>
                <w:sz w:val="24"/>
                <w:szCs w:val="24"/>
              </w:rPr>
              <w:t xml:space="preserve"> </w:t>
            </w:r>
            <w:r w:rsidR="00926B77">
              <w:rPr>
                <w:rFonts w:cs="Calibri"/>
                <w:color w:val="000000"/>
                <w:sz w:val="24"/>
                <w:szCs w:val="24"/>
              </w:rPr>
              <w:t xml:space="preserve">and extent. The higher the score the higher the risk and priority. </w:t>
            </w:r>
          </w:p>
          <w:p w14:paraId="1ABF3F47" w14:textId="3F3FD584" w:rsidR="00A02528" w:rsidRDefault="00926B77" w:rsidP="00B455C1">
            <w:pPr>
              <w:autoSpaceDE w:val="0"/>
              <w:autoSpaceDN w:val="0"/>
              <w:adjustRightInd w:val="0"/>
              <w:rPr>
                <w:rFonts w:cs="Calibri"/>
                <w:color w:val="000000"/>
                <w:sz w:val="24"/>
                <w:szCs w:val="24"/>
              </w:rPr>
            </w:pPr>
            <w:r>
              <w:rPr>
                <w:rFonts w:cs="Calibri"/>
                <w:color w:val="000000"/>
                <w:sz w:val="24"/>
                <w:szCs w:val="24"/>
              </w:rPr>
              <w:t>Once the risk</w:t>
            </w:r>
            <w:r w:rsidR="00707082">
              <w:rPr>
                <w:rFonts w:cs="Calibri"/>
                <w:color w:val="000000"/>
                <w:sz w:val="24"/>
                <w:szCs w:val="24"/>
              </w:rPr>
              <w:t xml:space="preserve"> scores</w:t>
            </w:r>
            <w:r>
              <w:rPr>
                <w:rFonts w:cs="Calibri"/>
                <w:color w:val="000000"/>
                <w:sz w:val="24"/>
                <w:szCs w:val="24"/>
              </w:rPr>
              <w:t xml:space="preserve"> are known, then practical </w:t>
            </w:r>
            <w:r w:rsidR="00F177F0">
              <w:rPr>
                <w:rFonts w:cs="Calibri"/>
                <w:color w:val="000000"/>
                <w:sz w:val="24"/>
                <w:szCs w:val="24"/>
              </w:rPr>
              <w:t xml:space="preserve">solutions should be </w:t>
            </w:r>
            <w:r w:rsidR="0080090E">
              <w:rPr>
                <w:rFonts w:cs="Calibri"/>
                <w:color w:val="000000"/>
                <w:sz w:val="24"/>
                <w:szCs w:val="24"/>
              </w:rPr>
              <w:t>found</w:t>
            </w:r>
            <w:r w:rsidR="00F177F0">
              <w:rPr>
                <w:rFonts w:cs="Calibri"/>
                <w:color w:val="000000"/>
                <w:sz w:val="24"/>
                <w:szCs w:val="24"/>
              </w:rPr>
              <w:t xml:space="preserve"> to eliminate the risk </w:t>
            </w:r>
            <w:r w:rsidR="00393B11">
              <w:rPr>
                <w:rFonts w:cs="Calibri"/>
                <w:color w:val="000000"/>
                <w:sz w:val="24"/>
                <w:szCs w:val="24"/>
              </w:rPr>
              <w:t xml:space="preserve">or if not practical </w:t>
            </w:r>
            <w:r w:rsidR="0080090E">
              <w:rPr>
                <w:rFonts w:cs="Calibri"/>
                <w:color w:val="000000"/>
                <w:sz w:val="24"/>
                <w:szCs w:val="24"/>
              </w:rPr>
              <w:t xml:space="preserve">to eliminate then </w:t>
            </w:r>
            <w:r w:rsidR="00393B11">
              <w:rPr>
                <w:rFonts w:cs="Calibri"/>
                <w:color w:val="000000"/>
                <w:sz w:val="24"/>
                <w:szCs w:val="24"/>
              </w:rPr>
              <w:t xml:space="preserve">to adequately control the risk to an acceptable level. </w:t>
            </w:r>
          </w:p>
          <w:p w14:paraId="7F19235D" w14:textId="77777777" w:rsidR="0080090E" w:rsidRPr="00780C00" w:rsidRDefault="0080090E" w:rsidP="00B455C1">
            <w:pPr>
              <w:autoSpaceDE w:val="0"/>
              <w:autoSpaceDN w:val="0"/>
              <w:adjustRightInd w:val="0"/>
              <w:rPr>
                <w:rFonts w:cs="Calibri"/>
                <w:color w:val="000000"/>
                <w:sz w:val="24"/>
                <w:szCs w:val="24"/>
              </w:rPr>
            </w:pPr>
          </w:p>
          <w:p w14:paraId="5FD3669D" w14:textId="46159C92" w:rsidR="00514E60" w:rsidRDefault="00514E60" w:rsidP="00B455C1">
            <w:pPr>
              <w:autoSpaceDE w:val="0"/>
              <w:autoSpaceDN w:val="0"/>
              <w:adjustRightInd w:val="0"/>
              <w:rPr>
                <w:rFonts w:cs="Calibri"/>
                <w:b/>
                <w:bCs/>
                <w:color w:val="000000"/>
                <w:sz w:val="24"/>
                <w:szCs w:val="24"/>
              </w:rPr>
            </w:pPr>
            <w:r w:rsidRPr="00F12C8E">
              <w:rPr>
                <w:rFonts w:cs="Calibri"/>
                <w:b/>
                <w:bCs/>
                <w:color w:val="000000"/>
                <w:sz w:val="24"/>
                <w:szCs w:val="24"/>
              </w:rPr>
              <w:t>Consult your workers</w:t>
            </w:r>
            <w:r w:rsidR="00780C00">
              <w:rPr>
                <w:rFonts w:cs="Calibri"/>
                <w:b/>
                <w:bCs/>
                <w:color w:val="000000"/>
                <w:sz w:val="24"/>
                <w:szCs w:val="24"/>
              </w:rPr>
              <w:t>*</w:t>
            </w:r>
            <w:r w:rsidRPr="00F12C8E">
              <w:rPr>
                <w:rFonts w:cs="Calibri"/>
                <w:b/>
                <w:bCs/>
                <w:color w:val="000000"/>
                <w:sz w:val="24"/>
                <w:szCs w:val="24"/>
              </w:rPr>
              <w:t>:</w:t>
            </w:r>
          </w:p>
          <w:p w14:paraId="46245CD6" w14:textId="49E5F93A" w:rsidR="00127495" w:rsidRDefault="00127495" w:rsidP="00B455C1">
            <w:pPr>
              <w:autoSpaceDE w:val="0"/>
              <w:autoSpaceDN w:val="0"/>
              <w:adjustRightInd w:val="0"/>
              <w:rPr>
                <w:rFonts w:cs="Calibri"/>
                <w:color w:val="000000"/>
                <w:sz w:val="24"/>
                <w:szCs w:val="24"/>
              </w:rPr>
            </w:pPr>
            <w:r>
              <w:rPr>
                <w:rFonts w:cs="Calibri"/>
                <w:color w:val="000000"/>
                <w:sz w:val="24"/>
                <w:szCs w:val="24"/>
              </w:rPr>
              <w:t>An employee must consult with their workforce</w:t>
            </w:r>
            <w:r w:rsidR="001344DD">
              <w:rPr>
                <w:rFonts w:cs="Calibri"/>
                <w:color w:val="000000"/>
                <w:sz w:val="24"/>
                <w:szCs w:val="24"/>
              </w:rPr>
              <w:t>. This should be a two</w:t>
            </w:r>
            <w:r w:rsidR="001E7520">
              <w:rPr>
                <w:rFonts w:cs="Calibri"/>
                <w:color w:val="000000"/>
                <w:sz w:val="24"/>
                <w:szCs w:val="24"/>
              </w:rPr>
              <w:t>-</w:t>
            </w:r>
            <w:r w:rsidR="001344DD">
              <w:rPr>
                <w:rFonts w:cs="Calibri"/>
                <w:color w:val="000000"/>
                <w:sz w:val="24"/>
                <w:szCs w:val="24"/>
              </w:rPr>
              <w:t xml:space="preserve">way conversation regarding how health and safety </w:t>
            </w:r>
            <w:r w:rsidR="002F4E77">
              <w:rPr>
                <w:rFonts w:cs="Calibri"/>
                <w:color w:val="000000"/>
                <w:sz w:val="24"/>
                <w:szCs w:val="24"/>
              </w:rPr>
              <w:t>works in their business</w:t>
            </w:r>
            <w:r w:rsidR="0080090E">
              <w:rPr>
                <w:rFonts w:cs="Calibri"/>
                <w:color w:val="000000"/>
                <w:sz w:val="24"/>
                <w:szCs w:val="24"/>
              </w:rPr>
              <w:t>. The consultation should include</w:t>
            </w:r>
            <w:r w:rsidR="002F4E77">
              <w:rPr>
                <w:rFonts w:cs="Calibri"/>
                <w:color w:val="000000"/>
                <w:sz w:val="24"/>
                <w:szCs w:val="24"/>
              </w:rPr>
              <w:t xml:space="preserve"> how they control the risks and the part the employees play in ensuring the site remains safe for all. </w:t>
            </w:r>
            <w:r w:rsidR="0080090E">
              <w:rPr>
                <w:rFonts w:cs="Calibri"/>
                <w:color w:val="000000"/>
                <w:sz w:val="24"/>
                <w:szCs w:val="24"/>
              </w:rPr>
              <w:t>The employer should also</w:t>
            </w:r>
            <w:r w:rsidR="002F4E77">
              <w:rPr>
                <w:rFonts w:cs="Calibri"/>
                <w:color w:val="000000"/>
                <w:sz w:val="24"/>
                <w:szCs w:val="24"/>
              </w:rPr>
              <w:t xml:space="preserve"> </w:t>
            </w:r>
            <w:r w:rsidR="00707082">
              <w:rPr>
                <w:rFonts w:cs="Calibri"/>
                <w:color w:val="000000"/>
                <w:sz w:val="24"/>
                <w:szCs w:val="24"/>
              </w:rPr>
              <w:t>encourage</w:t>
            </w:r>
            <w:r w:rsidR="002F4E77">
              <w:rPr>
                <w:rFonts w:cs="Calibri"/>
                <w:color w:val="000000"/>
                <w:sz w:val="24"/>
                <w:szCs w:val="24"/>
              </w:rPr>
              <w:t xml:space="preserve"> the employees to highlight areas where they believe there is a</w:t>
            </w:r>
            <w:r w:rsidR="00BF55F5">
              <w:rPr>
                <w:rFonts w:cs="Calibri"/>
                <w:color w:val="000000"/>
                <w:sz w:val="24"/>
                <w:szCs w:val="24"/>
              </w:rPr>
              <w:t xml:space="preserve"> hazard</w:t>
            </w:r>
            <w:r w:rsidR="002F4E77">
              <w:rPr>
                <w:rFonts w:cs="Calibri"/>
                <w:color w:val="000000"/>
                <w:sz w:val="24"/>
                <w:szCs w:val="24"/>
              </w:rPr>
              <w:t xml:space="preserve"> not </w:t>
            </w:r>
            <w:r w:rsidR="0080090E">
              <w:rPr>
                <w:rFonts w:cs="Calibri"/>
                <w:color w:val="000000"/>
                <w:sz w:val="24"/>
                <w:szCs w:val="24"/>
              </w:rPr>
              <w:t xml:space="preserve">already or adequately </w:t>
            </w:r>
            <w:r w:rsidR="002F4E77">
              <w:rPr>
                <w:rFonts w:cs="Calibri"/>
                <w:color w:val="000000"/>
                <w:sz w:val="24"/>
                <w:szCs w:val="24"/>
              </w:rPr>
              <w:t>controlled or a</w:t>
            </w:r>
            <w:r w:rsidR="0080090E">
              <w:rPr>
                <w:rFonts w:cs="Calibri"/>
                <w:color w:val="000000"/>
                <w:sz w:val="24"/>
                <w:szCs w:val="24"/>
              </w:rPr>
              <w:t>n</w:t>
            </w:r>
            <w:r w:rsidR="002F4E77">
              <w:rPr>
                <w:rFonts w:cs="Calibri"/>
                <w:color w:val="000000"/>
                <w:sz w:val="24"/>
                <w:szCs w:val="24"/>
              </w:rPr>
              <w:t xml:space="preserve"> </w:t>
            </w:r>
            <w:r w:rsidR="001E7520">
              <w:rPr>
                <w:rFonts w:cs="Calibri"/>
                <w:color w:val="000000"/>
                <w:sz w:val="24"/>
                <w:szCs w:val="24"/>
              </w:rPr>
              <w:t xml:space="preserve">improvement on a current control to make it even safer. </w:t>
            </w:r>
          </w:p>
          <w:p w14:paraId="1697059B" w14:textId="77777777" w:rsidR="00BF55F5" w:rsidRPr="00127495" w:rsidRDefault="00BF55F5" w:rsidP="00B455C1">
            <w:pPr>
              <w:autoSpaceDE w:val="0"/>
              <w:autoSpaceDN w:val="0"/>
              <w:adjustRightInd w:val="0"/>
              <w:rPr>
                <w:rFonts w:cs="Calibri"/>
                <w:color w:val="000000"/>
                <w:sz w:val="24"/>
                <w:szCs w:val="24"/>
              </w:rPr>
            </w:pPr>
          </w:p>
          <w:p w14:paraId="716DFD42" w14:textId="79E722C9" w:rsidR="00514E60" w:rsidRDefault="00514E60" w:rsidP="00B455C1">
            <w:pPr>
              <w:autoSpaceDE w:val="0"/>
              <w:autoSpaceDN w:val="0"/>
              <w:adjustRightInd w:val="0"/>
              <w:rPr>
                <w:rFonts w:cs="Calibri"/>
                <w:b/>
                <w:bCs/>
                <w:color w:val="000000"/>
                <w:sz w:val="24"/>
                <w:szCs w:val="24"/>
              </w:rPr>
            </w:pPr>
            <w:r w:rsidRPr="00F12C8E">
              <w:rPr>
                <w:rFonts w:cs="Calibri"/>
                <w:b/>
                <w:bCs/>
                <w:color w:val="000000"/>
                <w:sz w:val="24"/>
                <w:szCs w:val="24"/>
              </w:rPr>
              <w:t>Provide information and training</w:t>
            </w:r>
            <w:r w:rsidR="00780C00">
              <w:rPr>
                <w:rFonts w:cs="Calibri"/>
                <w:b/>
                <w:bCs/>
                <w:color w:val="000000"/>
                <w:sz w:val="24"/>
                <w:szCs w:val="24"/>
              </w:rPr>
              <w:t>*</w:t>
            </w:r>
            <w:r w:rsidRPr="00F12C8E">
              <w:rPr>
                <w:rFonts w:cs="Calibri"/>
                <w:b/>
                <w:bCs/>
                <w:color w:val="000000"/>
                <w:sz w:val="24"/>
                <w:szCs w:val="24"/>
              </w:rPr>
              <w:t>:</w:t>
            </w:r>
          </w:p>
          <w:p w14:paraId="332E843D" w14:textId="6F411E80" w:rsidR="001E7520" w:rsidRDefault="00B76DAD" w:rsidP="00B455C1">
            <w:pPr>
              <w:autoSpaceDE w:val="0"/>
              <w:autoSpaceDN w:val="0"/>
              <w:adjustRightInd w:val="0"/>
              <w:rPr>
                <w:rFonts w:cs="Calibri"/>
                <w:color w:val="000000"/>
                <w:sz w:val="24"/>
                <w:szCs w:val="24"/>
              </w:rPr>
            </w:pPr>
            <w:r>
              <w:rPr>
                <w:rFonts w:cs="Calibri"/>
                <w:color w:val="000000"/>
                <w:sz w:val="24"/>
                <w:szCs w:val="24"/>
              </w:rPr>
              <w:t>Ensuring employees are given adequate training in health and safety matter. Initially this sho</w:t>
            </w:r>
            <w:r w:rsidR="0080090E">
              <w:rPr>
                <w:rFonts w:cs="Calibri"/>
                <w:color w:val="000000"/>
                <w:sz w:val="24"/>
                <w:szCs w:val="24"/>
              </w:rPr>
              <w:t>uld</w:t>
            </w:r>
            <w:r>
              <w:rPr>
                <w:rFonts w:cs="Calibri"/>
                <w:color w:val="000000"/>
                <w:sz w:val="24"/>
                <w:szCs w:val="24"/>
              </w:rPr>
              <w:t xml:space="preserve"> start with the induction of new staff, </w:t>
            </w:r>
            <w:r w:rsidR="0080090E">
              <w:rPr>
                <w:rFonts w:cs="Calibri"/>
                <w:color w:val="000000"/>
                <w:sz w:val="24"/>
                <w:szCs w:val="24"/>
              </w:rPr>
              <w:t xml:space="preserve">then </w:t>
            </w:r>
            <w:r>
              <w:rPr>
                <w:rFonts w:cs="Calibri"/>
                <w:color w:val="000000"/>
                <w:sz w:val="24"/>
                <w:szCs w:val="24"/>
              </w:rPr>
              <w:t xml:space="preserve">“on the job” training and </w:t>
            </w:r>
            <w:r w:rsidR="0080090E">
              <w:rPr>
                <w:rFonts w:cs="Calibri"/>
                <w:color w:val="000000"/>
                <w:sz w:val="24"/>
                <w:szCs w:val="24"/>
              </w:rPr>
              <w:t xml:space="preserve">then </w:t>
            </w:r>
            <w:r w:rsidR="004E5BFF">
              <w:rPr>
                <w:rFonts w:cs="Calibri"/>
                <w:color w:val="000000"/>
                <w:sz w:val="24"/>
                <w:szCs w:val="24"/>
              </w:rPr>
              <w:t xml:space="preserve">regular refresher training sessions. Special attention needs to be made to employees with any </w:t>
            </w:r>
            <w:r w:rsidR="004E5BFF">
              <w:rPr>
                <w:rFonts w:cs="Calibri"/>
                <w:color w:val="000000"/>
                <w:sz w:val="24"/>
                <w:szCs w:val="24"/>
              </w:rPr>
              <w:lastRenderedPageBreak/>
              <w:t xml:space="preserve">disabilities to ensure the training is adequate for them to ensure they </w:t>
            </w:r>
            <w:r w:rsidR="00ED1FF0">
              <w:rPr>
                <w:rFonts w:cs="Calibri"/>
                <w:color w:val="000000"/>
                <w:sz w:val="24"/>
                <w:szCs w:val="24"/>
              </w:rPr>
              <w:t xml:space="preserve">fully understand the requirements and their part to play in maintaining a safe working environment for themselves and their colleagues. </w:t>
            </w:r>
          </w:p>
          <w:p w14:paraId="1227EB22" w14:textId="77777777" w:rsidR="00105F02" w:rsidRPr="001E7520" w:rsidRDefault="00105F02" w:rsidP="00B455C1">
            <w:pPr>
              <w:autoSpaceDE w:val="0"/>
              <w:autoSpaceDN w:val="0"/>
              <w:adjustRightInd w:val="0"/>
              <w:rPr>
                <w:rFonts w:cs="Calibri"/>
                <w:color w:val="000000"/>
                <w:sz w:val="24"/>
                <w:szCs w:val="24"/>
              </w:rPr>
            </w:pPr>
          </w:p>
          <w:p w14:paraId="49A1C790" w14:textId="27031276" w:rsidR="00514E60" w:rsidRDefault="00514E60" w:rsidP="00B455C1">
            <w:pPr>
              <w:autoSpaceDE w:val="0"/>
              <w:autoSpaceDN w:val="0"/>
              <w:adjustRightInd w:val="0"/>
              <w:rPr>
                <w:rFonts w:cs="Calibri"/>
                <w:b/>
                <w:bCs/>
                <w:color w:val="000000"/>
                <w:sz w:val="24"/>
                <w:szCs w:val="24"/>
              </w:rPr>
            </w:pPr>
            <w:r w:rsidRPr="00F12C8E">
              <w:rPr>
                <w:rFonts w:cs="Calibri"/>
                <w:b/>
                <w:bCs/>
                <w:color w:val="000000"/>
                <w:sz w:val="24"/>
                <w:szCs w:val="24"/>
              </w:rPr>
              <w:t>Have the right workplace facilities</w:t>
            </w:r>
            <w:r w:rsidR="00780C00">
              <w:rPr>
                <w:rFonts w:cs="Calibri"/>
                <w:b/>
                <w:bCs/>
                <w:color w:val="000000"/>
                <w:sz w:val="24"/>
                <w:szCs w:val="24"/>
              </w:rPr>
              <w:t>*</w:t>
            </w:r>
            <w:r w:rsidRPr="00F12C8E">
              <w:rPr>
                <w:rFonts w:cs="Calibri"/>
                <w:b/>
                <w:bCs/>
                <w:color w:val="000000"/>
                <w:sz w:val="24"/>
                <w:szCs w:val="24"/>
              </w:rPr>
              <w:t>:</w:t>
            </w:r>
          </w:p>
          <w:p w14:paraId="3BE7F9FB" w14:textId="54094418" w:rsidR="00ED1FF0" w:rsidRDefault="0010511C" w:rsidP="00B455C1">
            <w:pPr>
              <w:autoSpaceDE w:val="0"/>
              <w:autoSpaceDN w:val="0"/>
              <w:adjustRightInd w:val="0"/>
              <w:rPr>
                <w:rFonts w:cs="Calibri"/>
                <w:color w:val="000000"/>
                <w:sz w:val="24"/>
                <w:szCs w:val="24"/>
              </w:rPr>
            </w:pPr>
            <w:r w:rsidRPr="00030A59">
              <w:rPr>
                <w:rFonts w:cs="Calibri"/>
                <w:color w:val="000000"/>
                <w:sz w:val="24"/>
                <w:szCs w:val="24"/>
              </w:rPr>
              <w:t xml:space="preserve">The employer must ensure </w:t>
            </w:r>
            <w:r w:rsidR="00030A59" w:rsidRPr="00030A59">
              <w:rPr>
                <w:rFonts w:cs="Calibri"/>
                <w:color w:val="000000"/>
                <w:sz w:val="24"/>
                <w:szCs w:val="24"/>
              </w:rPr>
              <w:t>there are certain</w:t>
            </w:r>
            <w:r w:rsidR="00BB37F9">
              <w:rPr>
                <w:rFonts w:cs="Calibri"/>
                <w:color w:val="000000"/>
                <w:sz w:val="24"/>
                <w:szCs w:val="24"/>
              </w:rPr>
              <w:t xml:space="preserve"> </w:t>
            </w:r>
            <w:r w:rsidR="00030A59" w:rsidRPr="00030A59">
              <w:rPr>
                <w:rFonts w:cs="Calibri"/>
                <w:color w:val="000000"/>
                <w:sz w:val="24"/>
                <w:szCs w:val="24"/>
              </w:rPr>
              <w:t>facilities in place</w:t>
            </w:r>
            <w:r w:rsidR="0045725E">
              <w:rPr>
                <w:rFonts w:cs="Calibri"/>
                <w:color w:val="000000"/>
                <w:sz w:val="24"/>
                <w:szCs w:val="24"/>
              </w:rPr>
              <w:t xml:space="preserve"> for the employees</w:t>
            </w:r>
            <w:r w:rsidR="00030A59" w:rsidRPr="00030A59">
              <w:rPr>
                <w:rFonts w:cs="Calibri"/>
                <w:color w:val="000000"/>
                <w:sz w:val="24"/>
                <w:szCs w:val="24"/>
              </w:rPr>
              <w:t>, including toilets,</w:t>
            </w:r>
            <w:r w:rsidR="00BB37F9">
              <w:rPr>
                <w:rFonts w:cs="Calibri"/>
                <w:color w:val="000000"/>
                <w:sz w:val="24"/>
                <w:szCs w:val="24"/>
              </w:rPr>
              <w:t xml:space="preserve"> washbasins, drinking water</w:t>
            </w:r>
            <w:r w:rsidR="0045725E">
              <w:rPr>
                <w:rFonts w:cs="Calibri"/>
                <w:color w:val="000000"/>
                <w:sz w:val="24"/>
                <w:szCs w:val="24"/>
              </w:rPr>
              <w:t xml:space="preserve"> and having somewhere to rest and eat their meals. </w:t>
            </w:r>
          </w:p>
          <w:p w14:paraId="028632ED" w14:textId="5015245E" w:rsidR="0045725E" w:rsidRDefault="00DA26D5" w:rsidP="00B455C1">
            <w:pPr>
              <w:autoSpaceDE w:val="0"/>
              <w:autoSpaceDN w:val="0"/>
              <w:adjustRightInd w:val="0"/>
              <w:rPr>
                <w:rFonts w:cs="Calibri"/>
                <w:color w:val="000000"/>
                <w:sz w:val="24"/>
                <w:szCs w:val="24"/>
              </w:rPr>
            </w:pPr>
            <w:r>
              <w:rPr>
                <w:rFonts w:cs="Calibri"/>
                <w:color w:val="000000"/>
                <w:sz w:val="24"/>
                <w:szCs w:val="24"/>
              </w:rPr>
              <w:t xml:space="preserve">The workplace should also be a </w:t>
            </w:r>
            <w:r w:rsidR="00BF55F5">
              <w:rPr>
                <w:rFonts w:cs="Calibri"/>
                <w:color w:val="000000"/>
                <w:sz w:val="24"/>
                <w:szCs w:val="24"/>
              </w:rPr>
              <w:t xml:space="preserve">clean and </w:t>
            </w:r>
            <w:r>
              <w:rPr>
                <w:rFonts w:cs="Calibri"/>
                <w:color w:val="000000"/>
                <w:sz w:val="24"/>
                <w:szCs w:val="24"/>
              </w:rPr>
              <w:t>health</w:t>
            </w:r>
            <w:r w:rsidR="00BF55F5">
              <w:rPr>
                <w:rFonts w:cs="Calibri"/>
                <w:color w:val="000000"/>
                <w:sz w:val="24"/>
                <w:szCs w:val="24"/>
              </w:rPr>
              <w:t>y</w:t>
            </w:r>
            <w:r w:rsidR="00836F53">
              <w:rPr>
                <w:rFonts w:cs="Calibri"/>
                <w:color w:val="000000"/>
                <w:sz w:val="24"/>
                <w:szCs w:val="24"/>
              </w:rPr>
              <w:t xml:space="preserve"> </w:t>
            </w:r>
            <w:r>
              <w:rPr>
                <w:rFonts w:cs="Calibri"/>
                <w:color w:val="000000"/>
                <w:sz w:val="24"/>
                <w:szCs w:val="24"/>
              </w:rPr>
              <w:t>environment to work in</w:t>
            </w:r>
            <w:r w:rsidR="00836F53">
              <w:rPr>
                <w:rFonts w:cs="Calibri"/>
                <w:color w:val="000000"/>
                <w:sz w:val="24"/>
                <w:szCs w:val="24"/>
              </w:rPr>
              <w:t xml:space="preserve">, with suitable lighting, </w:t>
            </w:r>
            <w:r w:rsidR="00FD70D3">
              <w:rPr>
                <w:rFonts w:cs="Calibri"/>
                <w:color w:val="000000"/>
                <w:sz w:val="24"/>
                <w:szCs w:val="24"/>
              </w:rPr>
              <w:t>ventilation,</w:t>
            </w:r>
            <w:r w:rsidR="00836F53">
              <w:rPr>
                <w:rFonts w:cs="Calibri"/>
                <w:color w:val="000000"/>
                <w:sz w:val="24"/>
                <w:szCs w:val="24"/>
              </w:rPr>
              <w:t xml:space="preserve"> and temperature. </w:t>
            </w:r>
            <w:r w:rsidR="00FD70D3">
              <w:rPr>
                <w:rFonts w:cs="Calibri"/>
                <w:color w:val="000000"/>
                <w:sz w:val="24"/>
                <w:szCs w:val="24"/>
              </w:rPr>
              <w:t>I</w:t>
            </w:r>
            <w:r w:rsidR="00BF55F5">
              <w:rPr>
                <w:rFonts w:cs="Calibri"/>
                <w:color w:val="000000"/>
                <w:sz w:val="24"/>
                <w:szCs w:val="24"/>
              </w:rPr>
              <w:t>t</w:t>
            </w:r>
            <w:r w:rsidR="00FD70D3">
              <w:rPr>
                <w:rFonts w:cs="Calibri"/>
                <w:color w:val="000000"/>
                <w:sz w:val="24"/>
                <w:szCs w:val="24"/>
              </w:rPr>
              <w:t xml:space="preserve"> should also be safe, with well maintained equipment, </w:t>
            </w:r>
            <w:r w:rsidR="009E4322">
              <w:rPr>
                <w:rFonts w:cs="Calibri"/>
                <w:color w:val="000000"/>
                <w:sz w:val="24"/>
                <w:szCs w:val="24"/>
              </w:rPr>
              <w:t>no obstructions or trip hazards</w:t>
            </w:r>
            <w:r w:rsidR="00BF55F5">
              <w:rPr>
                <w:rFonts w:cs="Calibri"/>
                <w:color w:val="000000"/>
                <w:sz w:val="24"/>
                <w:szCs w:val="24"/>
              </w:rPr>
              <w:t xml:space="preserve"> and</w:t>
            </w:r>
            <w:r w:rsidR="009E4322">
              <w:rPr>
                <w:rFonts w:cs="Calibri"/>
                <w:color w:val="000000"/>
                <w:sz w:val="24"/>
                <w:szCs w:val="24"/>
              </w:rPr>
              <w:t xml:space="preserve"> chemicals safely stored etc. </w:t>
            </w:r>
          </w:p>
          <w:p w14:paraId="20B2D9BC" w14:textId="717B39D0" w:rsidR="00FD70D3" w:rsidRPr="00030A59" w:rsidRDefault="00FD70D3" w:rsidP="00B455C1">
            <w:pPr>
              <w:autoSpaceDE w:val="0"/>
              <w:autoSpaceDN w:val="0"/>
              <w:adjustRightInd w:val="0"/>
              <w:rPr>
                <w:rFonts w:cs="Calibri"/>
                <w:color w:val="000000"/>
                <w:sz w:val="24"/>
                <w:szCs w:val="24"/>
              </w:rPr>
            </w:pPr>
          </w:p>
          <w:p w14:paraId="6B7AC826" w14:textId="0F3456F0" w:rsidR="00514E60" w:rsidRDefault="00514E60" w:rsidP="00B455C1">
            <w:pPr>
              <w:autoSpaceDE w:val="0"/>
              <w:autoSpaceDN w:val="0"/>
              <w:adjustRightInd w:val="0"/>
              <w:rPr>
                <w:rFonts w:cs="Calibri"/>
                <w:b/>
                <w:bCs/>
                <w:color w:val="000000"/>
                <w:sz w:val="24"/>
                <w:szCs w:val="24"/>
              </w:rPr>
            </w:pPr>
            <w:r w:rsidRPr="00F12C8E">
              <w:rPr>
                <w:rFonts w:cs="Calibri"/>
                <w:b/>
                <w:bCs/>
                <w:color w:val="000000"/>
                <w:sz w:val="24"/>
                <w:szCs w:val="24"/>
              </w:rPr>
              <w:t>First aid in work</w:t>
            </w:r>
            <w:r w:rsidR="00780C00">
              <w:rPr>
                <w:rFonts w:cs="Calibri"/>
                <w:b/>
                <w:bCs/>
                <w:color w:val="000000"/>
                <w:sz w:val="24"/>
                <w:szCs w:val="24"/>
              </w:rPr>
              <w:t>*</w:t>
            </w:r>
            <w:r w:rsidRPr="00F12C8E">
              <w:rPr>
                <w:rFonts w:cs="Calibri"/>
                <w:b/>
                <w:bCs/>
                <w:color w:val="000000"/>
                <w:sz w:val="24"/>
                <w:szCs w:val="24"/>
              </w:rPr>
              <w:t>:</w:t>
            </w:r>
          </w:p>
          <w:p w14:paraId="65F7DF26" w14:textId="051E3CFA" w:rsidR="00F501ED" w:rsidRDefault="00F501ED" w:rsidP="00B455C1">
            <w:pPr>
              <w:autoSpaceDE w:val="0"/>
              <w:autoSpaceDN w:val="0"/>
              <w:adjustRightInd w:val="0"/>
              <w:rPr>
                <w:rFonts w:cs="Calibri"/>
                <w:color w:val="000000"/>
                <w:sz w:val="24"/>
                <w:szCs w:val="24"/>
              </w:rPr>
            </w:pPr>
            <w:r>
              <w:rPr>
                <w:rFonts w:cs="Calibri"/>
                <w:color w:val="000000"/>
                <w:sz w:val="24"/>
                <w:szCs w:val="24"/>
              </w:rPr>
              <w:t xml:space="preserve">An employer must have first aid </w:t>
            </w:r>
            <w:r w:rsidR="00BF55F5">
              <w:rPr>
                <w:rFonts w:cs="Calibri"/>
                <w:color w:val="000000"/>
                <w:sz w:val="24"/>
                <w:szCs w:val="24"/>
              </w:rPr>
              <w:t>provisions on site</w:t>
            </w:r>
            <w:r w:rsidR="00AF5212">
              <w:rPr>
                <w:rFonts w:cs="Calibri"/>
                <w:color w:val="000000"/>
                <w:sz w:val="24"/>
                <w:szCs w:val="24"/>
              </w:rPr>
              <w:t>. They should have</w:t>
            </w:r>
            <w:r w:rsidR="00BB5869">
              <w:rPr>
                <w:rFonts w:cs="Calibri"/>
                <w:color w:val="000000"/>
                <w:sz w:val="24"/>
                <w:szCs w:val="24"/>
              </w:rPr>
              <w:t xml:space="preserve"> appoint</w:t>
            </w:r>
            <w:r w:rsidR="00495A5E">
              <w:rPr>
                <w:rFonts w:cs="Calibri"/>
                <w:color w:val="000000"/>
                <w:sz w:val="24"/>
                <w:szCs w:val="24"/>
              </w:rPr>
              <w:t>ed</w:t>
            </w:r>
            <w:r w:rsidR="00BB5869">
              <w:rPr>
                <w:rFonts w:cs="Calibri"/>
                <w:color w:val="000000"/>
                <w:sz w:val="24"/>
                <w:szCs w:val="24"/>
              </w:rPr>
              <w:t xml:space="preserve"> suitably trained first aiders to ensure </w:t>
            </w:r>
            <w:r w:rsidR="006D361A">
              <w:rPr>
                <w:rFonts w:cs="Calibri"/>
                <w:color w:val="000000"/>
                <w:sz w:val="24"/>
                <w:szCs w:val="24"/>
              </w:rPr>
              <w:t xml:space="preserve">employees </w:t>
            </w:r>
            <w:r w:rsidR="00BB5869">
              <w:rPr>
                <w:rFonts w:cs="Calibri"/>
                <w:color w:val="000000"/>
                <w:sz w:val="24"/>
                <w:szCs w:val="24"/>
              </w:rPr>
              <w:t>get immediate help if they are taken ill or are injured whilst in the work</w:t>
            </w:r>
            <w:r w:rsidR="00495A5E">
              <w:rPr>
                <w:rFonts w:cs="Calibri"/>
                <w:color w:val="000000"/>
                <w:sz w:val="24"/>
                <w:szCs w:val="24"/>
              </w:rPr>
              <w:t>-</w:t>
            </w:r>
            <w:r w:rsidR="00BB5869">
              <w:rPr>
                <w:rFonts w:cs="Calibri"/>
                <w:color w:val="000000"/>
                <w:sz w:val="24"/>
                <w:szCs w:val="24"/>
              </w:rPr>
              <w:t>place</w:t>
            </w:r>
            <w:r w:rsidR="006D361A">
              <w:rPr>
                <w:rFonts w:cs="Calibri"/>
                <w:color w:val="000000"/>
                <w:sz w:val="24"/>
                <w:szCs w:val="24"/>
              </w:rPr>
              <w:t xml:space="preserve">. </w:t>
            </w:r>
            <w:r w:rsidR="006C568F">
              <w:rPr>
                <w:rFonts w:cs="Calibri"/>
                <w:color w:val="000000"/>
                <w:sz w:val="24"/>
                <w:szCs w:val="24"/>
              </w:rPr>
              <w:t xml:space="preserve">If employees work remotely, then first aid provision must be reviewed and implemented if </w:t>
            </w:r>
            <w:r w:rsidR="00BF55F5">
              <w:rPr>
                <w:rFonts w:cs="Calibri"/>
                <w:color w:val="000000"/>
                <w:sz w:val="24"/>
                <w:szCs w:val="24"/>
              </w:rPr>
              <w:t xml:space="preserve">the risk of accident and injury is </w:t>
            </w:r>
            <w:r w:rsidR="006C568F">
              <w:rPr>
                <w:rFonts w:cs="Calibri"/>
                <w:color w:val="000000"/>
                <w:sz w:val="24"/>
                <w:szCs w:val="24"/>
              </w:rPr>
              <w:t xml:space="preserve">deemed </w:t>
            </w:r>
            <w:r w:rsidR="00C82E6A">
              <w:rPr>
                <w:rFonts w:cs="Calibri"/>
                <w:color w:val="000000"/>
                <w:sz w:val="24"/>
                <w:szCs w:val="24"/>
              </w:rPr>
              <w:t xml:space="preserve">medium to high risk. </w:t>
            </w:r>
          </w:p>
          <w:p w14:paraId="6567F300" w14:textId="7415FACA" w:rsidR="00D41848" w:rsidRDefault="00D41848" w:rsidP="00B455C1">
            <w:pPr>
              <w:autoSpaceDE w:val="0"/>
              <w:autoSpaceDN w:val="0"/>
              <w:adjustRightInd w:val="0"/>
              <w:rPr>
                <w:rFonts w:cs="Calibri"/>
                <w:color w:val="000000"/>
                <w:sz w:val="24"/>
                <w:szCs w:val="24"/>
              </w:rPr>
            </w:pPr>
            <w:r>
              <w:rPr>
                <w:rFonts w:cs="Calibri"/>
                <w:color w:val="000000"/>
                <w:sz w:val="24"/>
                <w:szCs w:val="24"/>
              </w:rPr>
              <w:t xml:space="preserve">Staff should be aware of the first aid provisions on site by way of signage etc. Ideally it should also be included in induction programmes for new starters. </w:t>
            </w:r>
          </w:p>
          <w:p w14:paraId="0A430B86" w14:textId="77777777" w:rsidR="00BF55F5" w:rsidRPr="00F501ED" w:rsidRDefault="00BF55F5" w:rsidP="00B455C1">
            <w:pPr>
              <w:autoSpaceDE w:val="0"/>
              <w:autoSpaceDN w:val="0"/>
              <w:adjustRightInd w:val="0"/>
              <w:rPr>
                <w:rFonts w:cs="Calibri"/>
                <w:color w:val="000000"/>
                <w:sz w:val="24"/>
                <w:szCs w:val="24"/>
              </w:rPr>
            </w:pPr>
          </w:p>
          <w:p w14:paraId="3450ECC8" w14:textId="7C69EE3A" w:rsidR="00514E60" w:rsidRDefault="00514E60" w:rsidP="00B455C1">
            <w:pPr>
              <w:autoSpaceDE w:val="0"/>
              <w:autoSpaceDN w:val="0"/>
              <w:adjustRightInd w:val="0"/>
              <w:rPr>
                <w:rFonts w:cs="Calibri"/>
                <w:b/>
                <w:bCs/>
                <w:color w:val="000000"/>
                <w:sz w:val="24"/>
                <w:szCs w:val="24"/>
              </w:rPr>
            </w:pPr>
            <w:r w:rsidRPr="00F12C8E">
              <w:rPr>
                <w:rFonts w:cs="Calibri"/>
                <w:b/>
                <w:bCs/>
                <w:color w:val="000000"/>
                <w:sz w:val="24"/>
                <w:szCs w:val="24"/>
              </w:rPr>
              <w:t>Display the law poster</w:t>
            </w:r>
            <w:r w:rsidR="00780C00">
              <w:rPr>
                <w:rFonts w:cs="Calibri"/>
                <w:b/>
                <w:bCs/>
                <w:color w:val="000000"/>
                <w:sz w:val="24"/>
                <w:szCs w:val="24"/>
              </w:rPr>
              <w:t>*</w:t>
            </w:r>
            <w:r w:rsidRPr="00F12C8E">
              <w:rPr>
                <w:rFonts w:cs="Calibri"/>
                <w:b/>
                <w:bCs/>
                <w:color w:val="000000"/>
                <w:sz w:val="24"/>
                <w:szCs w:val="24"/>
              </w:rPr>
              <w:t>:</w:t>
            </w:r>
          </w:p>
          <w:p w14:paraId="06E51166" w14:textId="491DDC23" w:rsidR="008A7742" w:rsidRDefault="008A7742" w:rsidP="00B455C1">
            <w:pPr>
              <w:autoSpaceDE w:val="0"/>
              <w:autoSpaceDN w:val="0"/>
              <w:adjustRightInd w:val="0"/>
              <w:rPr>
                <w:rFonts w:cs="Calibri"/>
                <w:color w:val="000000"/>
                <w:sz w:val="24"/>
                <w:szCs w:val="24"/>
              </w:rPr>
            </w:pPr>
            <w:r>
              <w:rPr>
                <w:rFonts w:cs="Calibri"/>
                <w:color w:val="000000"/>
                <w:sz w:val="24"/>
                <w:szCs w:val="24"/>
              </w:rPr>
              <w:t xml:space="preserve">The HSE Health and safety law poster must be displayed </w:t>
            </w:r>
            <w:r w:rsidR="00A3425E">
              <w:rPr>
                <w:rFonts w:cs="Calibri"/>
                <w:color w:val="000000"/>
                <w:sz w:val="24"/>
                <w:szCs w:val="24"/>
              </w:rPr>
              <w:t>within the work place or the HAS health and safety leaflet should be given to each member of the workforce. This outlines th</w:t>
            </w:r>
            <w:r w:rsidR="004125DF">
              <w:rPr>
                <w:rFonts w:cs="Calibri"/>
                <w:color w:val="000000"/>
                <w:sz w:val="24"/>
                <w:szCs w:val="24"/>
              </w:rPr>
              <w:t xml:space="preserve">e current British health and safety laws applicable. </w:t>
            </w:r>
          </w:p>
          <w:p w14:paraId="1992F6FF" w14:textId="77777777" w:rsidR="00BF55F5" w:rsidRPr="008A7742" w:rsidRDefault="00BF55F5" w:rsidP="00B455C1">
            <w:pPr>
              <w:autoSpaceDE w:val="0"/>
              <w:autoSpaceDN w:val="0"/>
              <w:adjustRightInd w:val="0"/>
              <w:rPr>
                <w:rFonts w:cs="Calibri"/>
                <w:color w:val="000000"/>
                <w:sz w:val="24"/>
                <w:szCs w:val="24"/>
              </w:rPr>
            </w:pPr>
          </w:p>
          <w:p w14:paraId="3D1E4242" w14:textId="448B9643" w:rsidR="00F12C8E" w:rsidRDefault="00F12C8E" w:rsidP="00B455C1">
            <w:pPr>
              <w:autoSpaceDE w:val="0"/>
              <w:autoSpaceDN w:val="0"/>
              <w:adjustRightInd w:val="0"/>
              <w:rPr>
                <w:rFonts w:cs="Calibri"/>
                <w:b/>
                <w:bCs/>
                <w:color w:val="000000"/>
                <w:sz w:val="24"/>
                <w:szCs w:val="24"/>
              </w:rPr>
            </w:pPr>
            <w:r w:rsidRPr="00F12C8E">
              <w:rPr>
                <w:rFonts w:cs="Calibri"/>
                <w:b/>
                <w:bCs/>
                <w:color w:val="000000"/>
                <w:sz w:val="24"/>
                <w:szCs w:val="24"/>
              </w:rPr>
              <w:t>Get insurance for your business</w:t>
            </w:r>
            <w:r w:rsidR="00780C00">
              <w:rPr>
                <w:rFonts w:cs="Calibri"/>
                <w:b/>
                <w:bCs/>
                <w:color w:val="000000"/>
                <w:sz w:val="24"/>
                <w:szCs w:val="24"/>
              </w:rPr>
              <w:t>*</w:t>
            </w:r>
            <w:r w:rsidRPr="00F12C8E">
              <w:rPr>
                <w:rFonts w:cs="Calibri"/>
                <w:b/>
                <w:bCs/>
                <w:color w:val="000000"/>
                <w:sz w:val="24"/>
                <w:szCs w:val="24"/>
              </w:rPr>
              <w:t>:</w:t>
            </w:r>
          </w:p>
          <w:p w14:paraId="3A10695F" w14:textId="361A44AB" w:rsidR="004125DF" w:rsidRDefault="00C50FB7" w:rsidP="00B455C1">
            <w:pPr>
              <w:autoSpaceDE w:val="0"/>
              <w:autoSpaceDN w:val="0"/>
              <w:adjustRightInd w:val="0"/>
              <w:rPr>
                <w:rFonts w:cs="Calibri"/>
                <w:color w:val="000000"/>
                <w:sz w:val="24"/>
                <w:szCs w:val="24"/>
              </w:rPr>
            </w:pPr>
            <w:r>
              <w:rPr>
                <w:rFonts w:cs="Calibri"/>
                <w:color w:val="000000"/>
                <w:sz w:val="24"/>
                <w:szCs w:val="24"/>
              </w:rPr>
              <w:t>Most employers are required within the Employers</w:t>
            </w:r>
            <w:r w:rsidR="004D19E9">
              <w:rPr>
                <w:rFonts w:cs="Calibri"/>
                <w:color w:val="000000"/>
                <w:sz w:val="24"/>
                <w:szCs w:val="24"/>
              </w:rPr>
              <w:t xml:space="preserve">’ Liability (Compulsory Insurance) Act 1969 to insure against </w:t>
            </w:r>
            <w:r w:rsidR="00287042">
              <w:rPr>
                <w:rFonts w:cs="Calibri"/>
                <w:color w:val="000000"/>
                <w:sz w:val="24"/>
                <w:szCs w:val="24"/>
              </w:rPr>
              <w:t xml:space="preserve">liability of injury or disease to their employees whilst they are at work. </w:t>
            </w:r>
            <w:r w:rsidR="004D19E9">
              <w:rPr>
                <w:rFonts w:cs="Calibri"/>
                <w:color w:val="000000"/>
                <w:sz w:val="24"/>
                <w:szCs w:val="24"/>
              </w:rPr>
              <w:t xml:space="preserve"> </w:t>
            </w:r>
          </w:p>
          <w:p w14:paraId="28C91828" w14:textId="77777777" w:rsidR="00BF55F5" w:rsidRPr="00C50FB7" w:rsidRDefault="00BF55F5" w:rsidP="00B455C1">
            <w:pPr>
              <w:autoSpaceDE w:val="0"/>
              <w:autoSpaceDN w:val="0"/>
              <w:adjustRightInd w:val="0"/>
              <w:rPr>
                <w:rFonts w:cs="Calibri"/>
                <w:color w:val="000000"/>
                <w:sz w:val="24"/>
                <w:szCs w:val="24"/>
              </w:rPr>
            </w:pPr>
          </w:p>
          <w:p w14:paraId="45EF724E" w14:textId="1E3AA02E" w:rsidR="00F12C8E" w:rsidRDefault="00F12C8E" w:rsidP="00B455C1">
            <w:pPr>
              <w:autoSpaceDE w:val="0"/>
              <w:autoSpaceDN w:val="0"/>
              <w:adjustRightInd w:val="0"/>
              <w:rPr>
                <w:rFonts w:cs="Calibri"/>
                <w:b/>
                <w:bCs/>
                <w:color w:val="000000"/>
                <w:sz w:val="24"/>
                <w:szCs w:val="24"/>
              </w:rPr>
            </w:pPr>
            <w:r w:rsidRPr="00F12C8E">
              <w:rPr>
                <w:rFonts w:cs="Calibri"/>
                <w:b/>
                <w:bCs/>
                <w:color w:val="000000"/>
                <w:sz w:val="24"/>
                <w:szCs w:val="24"/>
              </w:rPr>
              <w:t>The law</w:t>
            </w:r>
            <w:r w:rsidR="00780C00">
              <w:rPr>
                <w:rFonts w:cs="Calibri"/>
                <w:b/>
                <w:bCs/>
                <w:color w:val="000000"/>
                <w:sz w:val="24"/>
                <w:szCs w:val="24"/>
              </w:rPr>
              <w:t>*</w:t>
            </w:r>
            <w:r w:rsidRPr="00F12C8E">
              <w:rPr>
                <w:rFonts w:cs="Calibri"/>
                <w:b/>
                <w:bCs/>
                <w:color w:val="000000"/>
                <w:sz w:val="24"/>
                <w:szCs w:val="24"/>
              </w:rPr>
              <w:t>:</w:t>
            </w:r>
          </w:p>
          <w:p w14:paraId="219A9896" w14:textId="77777777" w:rsidR="00995BC7" w:rsidRDefault="00623A7B" w:rsidP="00B455C1">
            <w:pPr>
              <w:autoSpaceDE w:val="0"/>
              <w:autoSpaceDN w:val="0"/>
              <w:adjustRightInd w:val="0"/>
              <w:rPr>
                <w:rFonts w:cs="Calibri"/>
                <w:color w:val="000000"/>
                <w:sz w:val="24"/>
                <w:szCs w:val="24"/>
              </w:rPr>
            </w:pPr>
            <w:r>
              <w:rPr>
                <w:rFonts w:cs="Calibri"/>
                <w:color w:val="000000"/>
                <w:sz w:val="24"/>
                <w:szCs w:val="24"/>
              </w:rPr>
              <w:t>There are 2 parts</w:t>
            </w:r>
            <w:r w:rsidR="00995BC7">
              <w:rPr>
                <w:rFonts w:cs="Calibri"/>
                <w:color w:val="000000"/>
                <w:sz w:val="24"/>
                <w:szCs w:val="24"/>
              </w:rPr>
              <w:t xml:space="preserve"> criminal law and civil law. </w:t>
            </w:r>
          </w:p>
          <w:p w14:paraId="2D2C600B" w14:textId="1EFBFE29" w:rsidR="00611CCC" w:rsidRDefault="00D66FA0" w:rsidP="00B455C1">
            <w:pPr>
              <w:autoSpaceDE w:val="0"/>
              <w:autoSpaceDN w:val="0"/>
              <w:adjustRightInd w:val="0"/>
              <w:rPr>
                <w:rFonts w:cs="Calibri"/>
                <w:color w:val="000000"/>
                <w:sz w:val="24"/>
                <w:szCs w:val="24"/>
              </w:rPr>
            </w:pPr>
            <w:r>
              <w:rPr>
                <w:rFonts w:cs="Calibri"/>
                <w:color w:val="000000"/>
                <w:sz w:val="24"/>
                <w:szCs w:val="24"/>
              </w:rPr>
              <w:t>In criminal law, w</w:t>
            </w:r>
            <w:r w:rsidR="000334D1">
              <w:rPr>
                <w:rFonts w:cs="Calibri"/>
                <w:color w:val="000000"/>
                <w:sz w:val="24"/>
                <w:szCs w:val="24"/>
              </w:rPr>
              <w:t>here there is a</w:t>
            </w:r>
            <w:r w:rsidR="00B80609">
              <w:rPr>
                <w:rFonts w:cs="Calibri"/>
                <w:color w:val="000000"/>
                <w:sz w:val="24"/>
                <w:szCs w:val="24"/>
              </w:rPr>
              <w:t xml:space="preserve"> potential, </w:t>
            </w:r>
            <w:r w:rsidR="000334D1">
              <w:rPr>
                <w:rFonts w:cs="Calibri"/>
                <w:color w:val="000000"/>
                <w:sz w:val="24"/>
                <w:szCs w:val="24"/>
              </w:rPr>
              <w:t xml:space="preserve">alleged or actual </w:t>
            </w:r>
            <w:r w:rsidR="00623A7B">
              <w:rPr>
                <w:rFonts w:cs="Calibri"/>
                <w:color w:val="000000"/>
                <w:sz w:val="24"/>
                <w:szCs w:val="24"/>
              </w:rPr>
              <w:t>breach of health and safety requirements</w:t>
            </w:r>
            <w:r w:rsidR="000334D1">
              <w:rPr>
                <w:rFonts w:cs="Calibri"/>
                <w:color w:val="000000"/>
                <w:sz w:val="24"/>
                <w:szCs w:val="24"/>
              </w:rPr>
              <w:t xml:space="preserve"> </w:t>
            </w:r>
            <w:r w:rsidR="00221F44">
              <w:rPr>
                <w:rFonts w:cs="Calibri"/>
                <w:color w:val="000000"/>
                <w:sz w:val="24"/>
                <w:szCs w:val="24"/>
              </w:rPr>
              <w:t xml:space="preserve">The </w:t>
            </w:r>
            <w:r w:rsidR="008704F1">
              <w:rPr>
                <w:rFonts w:cs="Calibri"/>
                <w:color w:val="000000"/>
                <w:sz w:val="24"/>
                <w:szCs w:val="24"/>
              </w:rPr>
              <w:t xml:space="preserve">Health and </w:t>
            </w:r>
            <w:r w:rsidR="00BF55F5">
              <w:rPr>
                <w:rFonts w:cs="Calibri"/>
                <w:color w:val="000000"/>
                <w:sz w:val="24"/>
                <w:szCs w:val="24"/>
              </w:rPr>
              <w:t>S</w:t>
            </w:r>
            <w:r w:rsidR="008704F1">
              <w:rPr>
                <w:rFonts w:cs="Calibri"/>
                <w:color w:val="000000"/>
                <w:sz w:val="24"/>
                <w:szCs w:val="24"/>
              </w:rPr>
              <w:t xml:space="preserve">afety </w:t>
            </w:r>
            <w:r w:rsidR="00BF55F5">
              <w:rPr>
                <w:rFonts w:cs="Calibri"/>
                <w:color w:val="000000"/>
                <w:sz w:val="24"/>
                <w:szCs w:val="24"/>
              </w:rPr>
              <w:t>E</w:t>
            </w:r>
            <w:r w:rsidR="008704F1">
              <w:rPr>
                <w:rFonts w:cs="Calibri"/>
                <w:color w:val="000000"/>
                <w:sz w:val="24"/>
                <w:szCs w:val="24"/>
              </w:rPr>
              <w:t>xecutive</w:t>
            </w:r>
            <w:r w:rsidR="006267B2">
              <w:rPr>
                <w:rFonts w:cs="Calibri"/>
                <w:color w:val="000000"/>
                <w:sz w:val="24"/>
                <w:szCs w:val="24"/>
              </w:rPr>
              <w:t xml:space="preserve"> (HSE) or local authority have a number of powers extending from this act</w:t>
            </w:r>
            <w:r>
              <w:rPr>
                <w:rFonts w:cs="Calibri"/>
                <w:color w:val="000000"/>
                <w:sz w:val="24"/>
                <w:szCs w:val="24"/>
              </w:rPr>
              <w:t xml:space="preserve">. This includes verbal </w:t>
            </w:r>
            <w:r w:rsidR="008D2B32">
              <w:rPr>
                <w:rFonts w:cs="Calibri"/>
                <w:color w:val="000000"/>
                <w:sz w:val="24"/>
                <w:szCs w:val="24"/>
              </w:rPr>
              <w:t xml:space="preserve">or written notice, </w:t>
            </w:r>
            <w:r w:rsidR="00F21098">
              <w:rPr>
                <w:rFonts w:cs="Calibri"/>
                <w:color w:val="000000"/>
                <w:sz w:val="24"/>
                <w:szCs w:val="24"/>
              </w:rPr>
              <w:t>rais</w:t>
            </w:r>
            <w:r w:rsidR="008D2B32">
              <w:rPr>
                <w:rFonts w:cs="Calibri"/>
                <w:color w:val="000000"/>
                <w:sz w:val="24"/>
                <w:szCs w:val="24"/>
              </w:rPr>
              <w:t>ing</w:t>
            </w:r>
            <w:r w:rsidR="00F21098">
              <w:rPr>
                <w:rFonts w:cs="Calibri"/>
                <w:color w:val="000000"/>
                <w:sz w:val="24"/>
                <w:szCs w:val="24"/>
              </w:rPr>
              <w:t xml:space="preserve"> improvement or prohibition orders </w:t>
            </w:r>
            <w:r w:rsidR="00611CCC">
              <w:rPr>
                <w:rFonts w:cs="Calibri"/>
                <w:color w:val="000000"/>
                <w:sz w:val="24"/>
                <w:szCs w:val="24"/>
              </w:rPr>
              <w:t xml:space="preserve">and </w:t>
            </w:r>
            <w:r w:rsidR="00823866">
              <w:rPr>
                <w:rFonts w:cs="Calibri"/>
                <w:color w:val="000000"/>
                <w:sz w:val="24"/>
                <w:szCs w:val="24"/>
              </w:rPr>
              <w:t xml:space="preserve">finally </w:t>
            </w:r>
            <w:r w:rsidR="00611CCC">
              <w:rPr>
                <w:rFonts w:cs="Calibri"/>
                <w:color w:val="000000"/>
                <w:sz w:val="24"/>
                <w:szCs w:val="24"/>
              </w:rPr>
              <w:t xml:space="preserve">to prosecute the offending employer. </w:t>
            </w:r>
            <w:r w:rsidR="0021506E">
              <w:rPr>
                <w:rFonts w:cs="Calibri"/>
                <w:color w:val="000000"/>
                <w:sz w:val="24"/>
                <w:szCs w:val="24"/>
              </w:rPr>
              <w:t>This could result in a hefty fine or even imprisonment if the company or an individual is found guilty.</w:t>
            </w:r>
          </w:p>
          <w:p w14:paraId="124BFC74" w14:textId="62A48203" w:rsidR="00823866" w:rsidRDefault="00823866" w:rsidP="00B455C1">
            <w:pPr>
              <w:autoSpaceDE w:val="0"/>
              <w:autoSpaceDN w:val="0"/>
              <w:adjustRightInd w:val="0"/>
              <w:rPr>
                <w:rFonts w:cs="Calibri"/>
                <w:color w:val="000000"/>
                <w:sz w:val="24"/>
                <w:szCs w:val="24"/>
              </w:rPr>
            </w:pPr>
            <w:r>
              <w:rPr>
                <w:rFonts w:cs="Calibri"/>
                <w:color w:val="000000"/>
                <w:sz w:val="24"/>
                <w:szCs w:val="24"/>
              </w:rPr>
              <w:t>civil law</w:t>
            </w:r>
            <w:r w:rsidR="00291D86">
              <w:rPr>
                <w:rFonts w:cs="Calibri"/>
                <w:color w:val="000000"/>
                <w:sz w:val="24"/>
                <w:szCs w:val="24"/>
              </w:rPr>
              <w:t xml:space="preserve"> is mostly around compensation claims for death, injur</w:t>
            </w:r>
            <w:r w:rsidR="00BF55F5">
              <w:rPr>
                <w:rFonts w:cs="Calibri"/>
                <w:color w:val="000000"/>
                <w:sz w:val="24"/>
                <w:szCs w:val="24"/>
              </w:rPr>
              <w:t>y</w:t>
            </w:r>
            <w:r w:rsidR="00291D86">
              <w:rPr>
                <w:rFonts w:cs="Calibri"/>
                <w:color w:val="000000"/>
                <w:sz w:val="24"/>
                <w:szCs w:val="24"/>
              </w:rPr>
              <w:t xml:space="preserve">, disease or ill health arising </w:t>
            </w:r>
            <w:r w:rsidR="0086759D">
              <w:rPr>
                <w:rFonts w:cs="Calibri"/>
                <w:color w:val="000000"/>
                <w:sz w:val="24"/>
                <w:szCs w:val="24"/>
              </w:rPr>
              <w:t xml:space="preserve">due to the employer failing to manage the hazards and risks </w:t>
            </w:r>
            <w:r w:rsidR="00BF55F5">
              <w:rPr>
                <w:rFonts w:cs="Calibri"/>
                <w:color w:val="000000"/>
                <w:sz w:val="24"/>
                <w:szCs w:val="24"/>
              </w:rPr>
              <w:t>reasonably</w:t>
            </w:r>
            <w:r w:rsidR="0086759D">
              <w:rPr>
                <w:rFonts w:cs="Calibri"/>
                <w:color w:val="000000"/>
                <w:sz w:val="24"/>
                <w:szCs w:val="24"/>
              </w:rPr>
              <w:t xml:space="preserve"> and practicably. </w:t>
            </w:r>
            <w:r w:rsidR="00515C1A">
              <w:rPr>
                <w:rFonts w:cs="Calibri"/>
                <w:color w:val="000000"/>
                <w:sz w:val="24"/>
                <w:szCs w:val="24"/>
              </w:rPr>
              <w:t xml:space="preserve">This is not enforced by the HSE or local authorities but is dealt with by the courts. Where the case </w:t>
            </w:r>
            <w:r w:rsidR="00497BFB">
              <w:rPr>
                <w:rFonts w:cs="Calibri"/>
                <w:color w:val="000000"/>
                <w:sz w:val="24"/>
                <w:szCs w:val="24"/>
              </w:rPr>
              <w:t xml:space="preserve">finds </w:t>
            </w:r>
            <w:r w:rsidR="00BF55F5">
              <w:rPr>
                <w:rFonts w:cs="Calibri"/>
                <w:color w:val="000000"/>
                <w:sz w:val="24"/>
                <w:szCs w:val="24"/>
              </w:rPr>
              <w:t>in</w:t>
            </w:r>
            <w:r w:rsidR="00497BFB">
              <w:rPr>
                <w:rFonts w:cs="Calibri"/>
                <w:color w:val="000000"/>
                <w:sz w:val="24"/>
                <w:szCs w:val="24"/>
              </w:rPr>
              <w:t xml:space="preserve"> the favour of the claimant, then the court will decide on the level of compensation to be awarded. </w:t>
            </w:r>
            <w:r w:rsidR="00515C1A">
              <w:rPr>
                <w:rFonts w:cs="Calibri"/>
                <w:color w:val="000000"/>
                <w:sz w:val="24"/>
                <w:szCs w:val="24"/>
              </w:rPr>
              <w:t xml:space="preserve"> </w:t>
            </w:r>
            <w:r w:rsidR="001456BA">
              <w:rPr>
                <w:rFonts w:cs="Calibri"/>
                <w:color w:val="000000"/>
                <w:sz w:val="24"/>
                <w:szCs w:val="24"/>
              </w:rPr>
              <w:t xml:space="preserve">Where a company </w:t>
            </w:r>
            <w:r w:rsidR="00471BE9">
              <w:rPr>
                <w:rFonts w:cs="Calibri"/>
                <w:color w:val="000000"/>
                <w:sz w:val="24"/>
                <w:szCs w:val="24"/>
              </w:rPr>
              <w:t>is seen to meet their responsibilities under the health and safety act, then the</w:t>
            </w:r>
            <w:r w:rsidR="00E05C0D">
              <w:rPr>
                <w:rFonts w:cs="Calibri"/>
                <w:color w:val="000000"/>
                <w:sz w:val="24"/>
                <w:szCs w:val="24"/>
              </w:rPr>
              <w:t xml:space="preserve"> risk of being found negligent under civil law will be greatly reduced. </w:t>
            </w:r>
            <w:r w:rsidR="00471BE9">
              <w:rPr>
                <w:rFonts w:cs="Calibri"/>
                <w:color w:val="000000"/>
                <w:sz w:val="24"/>
                <w:szCs w:val="24"/>
              </w:rPr>
              <w:t xml:space="preserve"> </w:t>
            </w:r>
          </w:p>
          <w:p w14:paraId="5C1CA473" w14:textId="77777777" w:rsidR="00BF55F5" w:rsidRDefault="00BF55F5" w:rsidP="00B455C1">
            <w:pPr>
              <w:autoSpaceDE w:val="0"/>
              <w:autoSpaceDN w:val="0"/>
              <w:adjustRightInd w:val="0"/>
              <w:rPr>
                <w:rFonts w:cs="Calibri"/>
                <w:color w:val="000000"/>
                <w:sz w:val="24"/>
                <w:szCs w:val="24"/>
              </w:rPr>
            </w:pPr>
          </w:p>
          <w:p w14:paraId="53325202" w14:textId="0705F96F" w:rsidR="00F12C8E" w:rsidRDefault="00F12C8E" w:rsidP="00B455C1">
            <w:pPr>
              <w:autoSpaceDE w:val="0"/>
              <w:autoSpaceDN w:val="0"/>
              <w:adjustRightInd w:val="0"/>
              <w:rPr>
                <w:rFonts w:cs="Calibri"/>
                <w:b/>
                <w:bCs/>
                <w:color w:val="000000"/>
                <w:sz w:val="24"/>
                <w:szCs w:val="24"/>
              </w:rPr>
            </w:pPr>
            <w:r w:rsidRPr="00F12C8E">
              <w:rPr>
                <w:rFonts w:cs="Calibri"/>
                <w:b/>
                <w:bCs/>
                <w:color w:val="000000"/>
                <w:sz w:val="24"/>
                <w:szCs w:val="24"/>
              </w:rPr>
              <w:lastRenderedPageBreak/>
              <w:t>Report accidents and illness</w:t>
            </w:r>
            <w:r w:rsidR="00780C00">
              <w:rPr>
                <w:rFonts w:cs="Calibri"/>
                <w:b/>
                <w:bCs/>
                <w:color w:val="000000"/>
                <w:sz w:val="24"/>
                <w:szCs w:val="24"/>
              </w:rPr>
              <w:t>*</w:t>
            </w:r>
            <w:r w:rsidRPr="00F12C8E">
              <w:rPr>
                <w:rFonts w:cs="Calibri"/>
                <w:b/>
                <w:bCs/>
                <w:color w:val="000000"/>
                <w:sz w:val="24"/>
                <w:szCs w:val="24"/>
              </w:rPr>
              <w:t>:</w:t>
            </w:r>
          </w:p>
          <w:p w14:paraId="0B3ECCE7" w14:textId="3098BD24" w:rsidR="00056FD8" w:rsidRDefault="00056FD8" w:rsidP="00B455C1">
            <w:pPr>
              <w:autoSpaceDE w:val="0"/>
              <w:autoSpaceDN w:val="0"/>
              <w:adjustRightInd w:val="0"/>
              <w:rPr>
                <w:rFonts w:cs="Calibri"/>
                <w:color w:val="000000"/>
                <w:sz w:val="24"/>
                <w:szCs w:val="24"/>
              </w:rPr>
            </w:pPr>
            <w:r>
              <w:rPr>
                <w:rFonts w:cs="Calibri"/>
                <w:color w:val="000000"/>
                <w:sz w:val="24"/>
                <w:szCs w:val="24"/>
              </w:rPr>
              <w:t xml:space="preserve">Certain types of workplace accident, injuries, </w:t>
            </w:r>
            <w:r w:rsidR="00232142">
              <w:rPr>
                <w:rFonts w:cs="Calibri"/>
                <w:color w:val="000000"/>
                <w:sz w:val="24"/>
                <w:szCs w:val="24"/>
              </w:rPr>
              <w:t xml:space="preserve">work related disease and also near misses must be reported to the HSE as a legal requirement. </w:t>
            </w:r>
            <w:r w:rsidR="004F49CD">
              <w:rPr>
                <w:rFonts w:cs="Calibri"/>
                <w:color w:val="000000"/>
                <w:sz w:val="24"/>
                <w:szCs w:val="24"/>
              </w:rPr>
              <w:t>The RIDDOR</w:t>
            </w:r>
            <w:r w:rsidR="00B17281">
              <w:rPr>
                <w:rFonts w:cs="Calibri"/>
                <w:color w:val="000000"/>
                <w:sz w:val="24"/>
                <w:szCs w:val="24"/>
              </w:rPr>
              <w:t xml:space="preserve"> </w:t>
            </w:r>
            <w:r w:rsidR="00BC27E1">
              <w:rPr>
                <w:rFonts w:cs="Calibri"/>
                <w:color w:val="000000"/>
                <w:sz w:val="24"/>
                <w:szCs w:val="24"/>
              </w:rPr>
              <w:t xml:space="preserve">(Reporting of Injuries, </w:t>
            </w:r>
            <w:r w:rsidR="00C03DCC">
              <w:rPr>
                <w:rFonts w:cs="Calibri"/>
                <w:color w:val="000000"/>
                <w:sz w:val="24"/>
                <w:szCs w:val="24"/>
              </w:rPr>
              <w:t xml:space="preserve">disease and Dangerous Occurrences Regulations) </w:t>
            </w:r>
            <w:r w:rsidR="00B17281">
              <w:rPr>
                <w:rFonts w:cs="Calibri"/>
                <w:color w:val="000000"/>
                <w:sz w:val="24"/>
                <w:szCs w:val="24"/>
              </w:rPr>
              <w:t>2013 is a list of specific injuries which include</w:t>
            </w:r>
            <w:r w:rsidR="006E25AC">
              <w:rPr>
                <w:rFonts w:cs="Calibri"/>
                <w:color w:val="000000"/>
                <w:sz w:val="24"/>
                <w:szCs w:val="24"/>
              </w:rPr>
              <w:t>, this not an exhaustive list</w:t>
            </w:r>
            <w:r w:rsidR="00511CCF">
              <w:rPr>
                <w:rFonts w:cs="Calibri"/>
                <w:color w:val="000000"/>
                <w:sz w:val="24"/>
                <w:szCs w:val="24"/>
              </w:rPr>
              <w:t xml:space="preserve"> [</w:t>
            </w:r>
            <w:r w:rsidR="007109E8" w:rsidRPr="007109E8">
              <w:rPr>
                <w:rFonts w:cs="Calibri"/>
                <w:color w:val="000000"/>
                <w:sz w:val="24"/>
                <w:szCs w:val="24"/>
              </w:rPr>
              <w:t>https://www.hse.gov.uk/riddor/reportable-incidents.htm</w:t>
            </w:r>
            <w:r w:rsidR="007109E8">
              <w:rPr>
                <w:rFonts w:cs="Calibri"/>
                <w:color w:val="000000"/>
                <w:sz w:val="24"/>
                <w:szCs w:val="24"/>
              </w:rPr>
              <w:t xml:space="preserve"> Dec 2020] </w:t>
            </w:r>
            <w:r w:rsidR="006E25AC">
              <w:rPr>
                <w:rFonts w:cs="Calibri"/>
                <w:color w:val="000000"/>
                <w:sz w:val="24"/>
                <w:szCs w:val="24"/>
              </w:rPr>
              <w:t>:</w:t>
            </w:r>
          </w:p>
          <w:p w14:paraId="0AC909AF" w14:textId="52872120" w:rsidR="0057596E" w:rsidRDefault="006E25AC" w:rsidP="00D7530E">
            <w:pPr>
              <w:pStyle w:val="ListParagraph"/>
              <w:numPr>
                <w:ilvl w:val="0"/>
                <w:numId w:val="18"/>
              </w:numPr>
              <w:autoSpaceDE w:val="0"/>
              <w:autoSpaceDN w:val="0"/>
              <w:adjustRightInd w:val="0"/>
              <w:rPr>
                <w:rFonts w:cs="Calibri"/>
                <w:color w:val="000000"/>
                <w:sz w:val="24"/>
                <w:szCs w:val="24"/>
              </w:rPr>
            </w:pPr>
            <w:r w:rsidRPr="00D7530E">
              <w:rPr>
                <w:rFonts w:cs="Calibri"/>
                <w:color w:val="000000"/>
                <w:sz w:val="24"/>
                <w:szCs w:val="24"/>
              </w:rPr>
              <w:t xml:space="preserve">Fractures apart from </w:t>
            </w:r>
            <w:r w:rsidR="0057596E" w:rsidRPr="00D7530E">
              <w:rPr>
                <w:rFonts w:cs="Calibri"/>
                <w:color w:val="000000"/>
                <w:sz w:val="24"/>
                <w:szCs w:val="24"/>
              </w:rPr>
              <w:t>Phalanges</w:t>
            </w:r>
          </w:p>
          <w:p w14:paraId="250EADA1" w14:textId="13F8AACA" w:rsidR="00D7530E" w:rsidRDefault="00D7530E" w:rsidP="00D7530E">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Amputations</w:t>
            </w:r>
          </w:p>
          <w:p w14:paraId="45BCBD42" w14:textId="1A85DC1C" w:rsidR="00D7530E" w:rsidRDefault="00D7530E" w:rsidP="00D7530E">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Permanent loss of sight</w:t>
            </w:r>
          </w:p>
          <w:p w14:paraId="1C59CDAE" w14:textId="2F4DAB79" w:rsidR="00D7530E" w:rsidRDefault="00C8145D" w:rsidP="00D7530E">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Serious burns covering 10 or more % of the body and or causing serious damage to eyes</w:t>
            </w:r>
            <w:r w:rsidR="006D569C">
              <w:rPr>
                <w:rFonts w:cs="Calibri"/>
                <w:color w:val="000000"/>
                <w:sz w:val="24"/>
                <w:szCs w:val="24"/>
              </w:rPr>
              <w:t xml:space="preserve">, </w:t>
            </w:r>
            <w:r>
              <w:rPr>
                <w:rFonts w:cs="Calibri"/>
                <w:color w:val="000000"/>
                <w:sz w:val="24"/>
                <w:szCs w:val="24"/>
              </w:rPr>
              <w:t xml:space="preserve">respiratory </w:t>
            </w:r>
            <w:r w:rsidR="007109E8">
              <w:rPr>
                <w:rFonts w:cs="Calibri"/>
                <w:color w:val="000000"/>
                <w:sz w:val="24"/>
                <w:szCs w:val="24"/>
              </w:rPr>
              <w:t>system,</w:t>
            </w:r>
            <w:r w:rsidR="006D569C">
              <w:rPr>
                <w:rFonts w:cs="Calibri"/>
                <w:color w:val="000000"/>
                <w:sz w:val="24"/>
                <w:szCs w:val="24"/>
              </w:rPr>
              <w:t xml:space="preserve"> or vital organs</w:t>
            </w:r>
          </w:p>
          <w:p w14:paraId="799A9BCD" w14:textId="3623BE48" w:rsidR="006D569C" w:rsidRDefault="006D569C" w:rsidP="00D7530E">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Loss of consciousness</w:t>
            </w:r>
            <w:r w:rsidR="00511CCF">
              <w:rPr>
                <w:rFonts w:cs="Calibri"/>
                <w:color w:val="000000"/>
                <w:sz w:val="24"/>
                <w:szCs w:val="24"/>
              </w:rPr>
              <w:t xml:space="preserve"> cause by a head injury or asphyxia</w:t>
            </w:r>
          </w:p>
          <w:p w14:paraId="1447A68D" w14:textId="734BCEBB" w:rsidR="00511CCF" w:rsidRPr="00D7530E" w:rsidRDefault="007109E8" w:rsidP="00D7530E">
            <w:pPr>
              <w:pStyle w:val="ListParagraph"/>
              <w:numPr>
                <w:ilvl w:val="0"/>
                <w:numId w:val="18"/>
              </w:numPr>
              <w:autoSpaceDE w:val="0"/>
              <w:autoSpaceDN w:val="0"/>
              <w:adjustRightInd w:val="0"/>
              <w:rPr>
                <w:rFonts w:cs="Calibri"/>
                <w:color w:val="000000"/>
                <w:sz w:val="24"/>
                <w:szCs w:val="24"/>
              </w:rPr>
            </w:pPr>
            <w:r>
              <w:rPr>
                <w:rFonts w:cs="Calibri"/>
                <w:color w:val="000000"/>
                <w:sz w:val="24"/>
                <w:szCs w:val="24"/>
              </w:rPr>
              <w:t xml:space="preserve">Any injury </w:t>
            </w:r>
            <w:r w:rsidR="009609D3">
              <w:rPr>
                <w:rFonts w:cs="Calibri"/>
                <w:color w:val="000000"/>
                <w:sz w:val="24"/>
                <w:szCs w:val="24"/>
              </w:rPr>
              <w:t>arising from working ion confined spaces, leading to hypothermia</w:t>
            </w:r>
            <w:r w:rsidR="007820B0">
              <w:rPr>
                <w:rFonts w:cs="Calibri"/>
                <w:color w:val="000000"/>
                <w:sz w:val="24"/>
                <w:szCs w:val="24"/>
              </w:rPr>
              <w:t>, hyperthermia</w:t>
            </w:r>
            <w:r w:rsidR="00275023">
              <w:rPr>
                <w:rFonts w:cs="Calibri"/>
                <w:color w:val="000000"/>
                <w:sz w:val="24"/>
                <w:szCs w:val="24"/>
              </w:rPr>
              <w:t xml:space="preserve">, requiring </w:t>
            </w:r>
            <w:r w:rsidR="00953068">
              <w:rPr>
                <w:rFonts w:cs="Calibri"/>
                <w:color w:val="000000"/>
                <w:sz w:val="24"/>
                <w:szCs w:val="24"/>
              </w:rPr>
              <w:t xml:space="preserve">resuscitation or admittance e to hospital for more than 24 hours. </w:t>
            </w:r>
            <w:r w:rsidR="007820B0">
              <w:rPr>
                <w:rFonts w:cs="Calibri"/>
                <w:color w:val="000000"/>
                <w:sz w:val="24"/>
                <w:szCs w:val="24"/>
              </w:rPr>
              <w:t xml:space="preserve"> </w:t>
            </w:r>
          </w:p>
          <w:p w14:paraId="7B3D11A8" w14:textId="452C3A33" w:rsidR="006E25AC" w:rsidRDefault="00FA5B3B" w:rsidP="00B455C1">
            <w:pPr>
              <w:autoSpaceDE w:val="0"/>
              <w:autoSpaceDN w:val="0"/>
              <w:adjustRightInd w:val="0"/>
              <w:rPr>
                <w:rFonts w:cs="Calibri"/>
                <w:color w:val="000000"/>
                <w:sz w:val="24"/>
                <w:szCs w:val="24"/>
              </w:rPr>
            </w:pPr>
            <w:r>
              <w:rPr>
                <w:rFonts w:cs="Calibri"/>
                <w:color w:val="000000"/>
                <w:sz w:val="24"/>
                <w:szCs w:val="24"/>
              </w:rPr>
              <w:t xml:space="preserve"> </w:t>
            </w:r>
            <w:r w:rsidR="00953068">
              <w:rPr>
                <w:rFonts w:cs="Calibri"/>
                <w:color w:val="000000"/>
                <w:sz w:val="24"/>
                <w:szCs w:val="24"/>
              </w:rPr>
              <w:t xml:space="preserve">In </w:t>
            </w:r>
            <w:r w:rsidR="00EE64F1">
              <w:rPr>
                <w:rFonts w:cs="Calibri"/>
                <w:color w:val="000000"/>
                <w:sz w:val="24"/>
                <w:szCs w:val="24"/>
              </w:rPr>
              <w:t>addition,</w:t>
            </w:r>
            <w:r w:rsidR="00953068">
              <w:rPr>
                <w:rFonts w:cs="Calibri"/>
                <w:color w:val="000000"/>
                <w:sz w:val="24"/>
                <w:szCs w:val="24"/>
              </w:rPr>
              <w:t xml:space="preserve"> workers who have been </w:t>
            </w:r>
            <w:r w:rsidR="00644DDC">
              <w:rPr>
                <w:rFonts w:cs="Calibri"/>
                <w:color w:val="000000"/>
                <w:sz w:val="24"/>
                <w:szCs w:val="24"/>
              </w:rPr>
              <w:t xml:space="preserve">incapacitated and unable to work for 7 or more consecutive days due to </w:t>
            </w:r>
            <w:r w:rsidR="00F73DC0">
              <w:rPr>
                <w:rFonts w:cs="Calibri"/>
                <w:color w:val="000000"/>
                <w:sz w:val="24"/>
                <w:szCs w:val="24"/>
              </w:rPr>
              <w:t xml:space="preserve">an accident they were </w:t>
            </w:r>
            <w:r w:rsidR="00797CB9">
              <w:rPr>
                <w:rFonts w:cs="Calibri"/>
                <w:color w:val="000000"/>
                <w:sz w:val="24"/>
                <w:szCs w:val="24"/>
              </w:rPr>
              <w:t>involved</w:t>
            </w:r>
            <w:r w:rsidR="00F73DC0">
              <w:rPr>
                <w:rFonts w:cs="Calibri"/>
                <w:color w:val="000000"/>
                <w:sz w:val="24"/>
                <w:szCs w:val="24"/>
              </w:rPr>
              <w:t xml:space="preserve"> in within their </w:t>
            </w:r>
            <w:r w:rsidR="00BF55F5">
              <w:rPr>
                <w:rFonts w:cs="Calibri"/>
                <w:color w:val="000000"/>
                <w:sz w:val="24"/>
                <w:szCs w:val="24"/>
              </w:rPr>
              <w:t>workplace</w:t>
            </w:r>
            <w:r w:rsidR="00F73DC0">
              <w:rPr>
                <w:rFonts w:cs="Calibri"/>
                <w:color w:val="000000"/>
                <w:sz w:val="24"/>
                <w:szCs w:val="24"/>
              </w:rPr>
              <w:t xml:space="preserve">, must be reported within 15 days of the accident. </w:t>
            </w:r>
          </w:p>
          <w:p w14:paraId="4564526B" w14:textId="0C4B1537" w:rsidR="002F0C12" w:rsidRDefault="002F0C12" w:rsidP="00B455C1">
            <w:pPr>
              <w:autoSpaceDE w:val="0"/>
              <w:autoSpaceDN w:val="0"/>
              <w:adjustRightInd w:val="0"/>
              <w:rPr>
                <w:rFonts w:cs="Calibri"/>
                <w:color w:val="000000"/>
                <w:sz w:val="24"/>
                <w:szCs w:val="24"/>
              </w:rPr>
            </w:pPr>
            <w:r>
              <w:rPr>
                <w:rFonts w:cs="Calibri"/>
                <w:color w:val="000000"/>
                <w:sz w:val="24"/>
                <w:szCs w:val="24"/>
              </w:rPr>
              <w:t>A</w:t>
            </w:r>
            <w:r w:rsidR="00EE64F1">
              <w:rPr>
                <w:rFonts w:cs="Calibri"/>
                <w:color w:val="000000"/>
                <w:sz w:val="24"/>
                <w:szCs w:val="24"/>
              </w:rPr>
              <w:t>ll accidents must be recorded by the employer</w:t>
            </w:r>
            <w:r w:rsidR="00D04E61">
              <w:rPr>
                <w:rFonts w:cs="Calibri"/>
                <w:color w:val="000000"/>
                <w:sz w:val="24"/>
                <w:szCs w:val="24"/>
              </w:rPr>
              <w:t xml:space="preserve"> within an accident book as required by the </w:t>
            </w:r>
            <w:r w:rsidR="00F92B75">
              <w:rPr>
                <w:rFonts w:cs="Calibri"/>
                <w:color w:val="000000"/>
                <w:sz w:val="24"/>
                <w:szCs w:val="24"/>
              </w:rPr>
              <w:t xml:space="preserve">Social Security (claims and payments) Regulations 1979. </w:t>
            </w:r>
          </w:p>
          <w:p w14:paraId="377997C7" w14:textId="5453828C" w:rsidR="00544ECB" w:rsidRDefault="00544ECB" w:rsidP="00B455C1">
            <w:pPr>
              <w:autoSpaceDE w:val="0"/>
              <w:autoSpaceDN w:val="0"/>
              <w:adjustRightInd w:val="0"/>
              <w:rPr>
                <w:rFonts w:cs="Calibri"/>
                <w:color w:val="000000"/>
                <w:sz w:val="24"/>
                <w:szCs w:val="24"/>
              </w:rPr>
            </w:pPr>
            <w:r>
              <w:rPr>
                <w:rFonts w:cs="Calibri"/>
                <w:color w:val="000000"/>
                <w:sz w:val="24"/>
                <w:szCs w:val="24"/>
              </w:rPr>
              <w:t xml:space="preserve">There are also </w:t>
            </w:r>
            <w:r w:rsidR="009212D5">
              <w:rPr>
                <w:rFonts w:cs="Calibri"/>
                <w:color w:val="000000"/>
                <w:sz w:val="24"/>
                <w:szCs w:val="24"/>
              </w:rPr>
              <w:t>several</w:t>
            </w:r>
            <w:r>
              <w:rPr>
                <w:rFonts w:cs="Calibri"/>
                <w:color w:val="000000"/>
                <w:sz w:val="24"/>
                <w:szCs w:val="24"/>
              </w:rPr>
              <w:t xml:space="preserve"> diseases which must be reported</w:t>
            </w:r>
            <w:r w:rsidR="00232CAD">
              <w:rPr>
                <w:rFonts w:cs="Calibri"/>
                <w:color w:val="000000"/>
                <w:sz w:val="24"/>
                <w:szCs w:val="24"/>
              </w:rPr>
              <w:t>, where these are likely to have been caused or worsened by a</w:t>
            </w:r>
            <w:r w:rsidR="00D52810">
              <w:rPr>
                <w:rFonts w:cs="Calibri"/>
                <w:color w:val="000000"/>
                <w:sz w:val="24"/>
                <w:szCs w:val="24"/>
              </w:rPr>
              <w:t xml:space="preserve">n </w:t>
            </w:r>
            <w:r w:rsidR="009212D5">
              <w:rPr>
                <w:rFonts w:cs="Calibri"/>
                <w:color w:val="000000"/>
                <w:sz w:val="24"/>
                <w:szCs w:val="24"/>
              </w:rPr>
              <w:t>individual’s</w:t>
            </w:r>
            <w:r w:rsidR="00232CAD">
              <w:rPr>
                <w:rFonts w:cs="Calibri"/>
                <w:color w:val="000000"/>
                <w:sz w:val="24"/>
                <w:szCs w:val="24"/>
              </w:rPr>
              <w:t xml:space="preserve"> work</w:t>
            </w:r>
            <w:r w:rsidR="00224CD4">
              <w:rPr>
                <w:rFonts w:cs="Calibri"/>
                <w:color w:val="000000"/>
                <w:sz w:val="24"/>
                <w:szCs w:val="24"/>
              </w:rPr>
              <w:t>, examples being</w:t>
            </w:r>
            <w:r w:rsidR="00232CAD">
              <w:rPr>
                <w:rFonts w:cs="Calibri"/>
                <w:color w:val="000000"/>
                <w:sz w:val="24"/>
                <w:szCs w:val="24"/>
              </w:rPr>
              <w:t xml:space="preserve">: </w:t>
            </w:r>
          </w:p>
          <w:p w14:paraId="4AA641A3" w14:textId="2EC5F02B" w:rsidR="00232CAD" w:rsidRPr="00E27CED" w:rsidRDefault="00232CAD" w:rsidP="00E27CED">
            <w:pPr>
              <w:pStyle w:val="ListParagraph"/>
              <w:numPr>
                <w:ilvl w:val="0"/>
                <w:numId w:val="19"/>
              </w:numPr>
              <w:autoSpaceDE w:val="0"/>
              <w:autoSpaceDN w:val="0"/>
              <w:adjustRightInd w:val="0"/>
              <w:rPr>
                <w:rFonts w:cs="Calibri"/>
                <w:color w:val="000000"/>
                <w:sz w:val="24"/>
                <w:szCs w:val="24"/>
              </w:rPr>
            </w:pPr>
            <w:r w:rsidRPr="00E27CED">
              <w:rPr>
                <w:rFonts w:cs="Calibri"/>
                <w:color w:val="000000"/>
                <w:sz w:val="24"/>
                <w:szCs w:val="24"/>
              </w:rPr>
              <w:t>Carpal tunnel syndrome</w:t>
            </w:r>
          </w:p>
          <w:p w14:paraId="7A9B5D30" w14:textId="11D3C0C6" w:rsidR="006A7EE7" w:rsidRPr="00E27CED" w:rsidRDefault="006A7EE7" w:rsidP="00E27CED">
            <w:pPr>
              <w:pStyle w:val="ListParagraph"/>
              <w:numPr>
                <w:ilvl w:val="0"/>
                <w:numId w:val="19"/>
              </w:numPr>
              <w:autoSpaceDE w:val="0"/>
              <w:autoSpaceDN w:val="0"/>
              <w:adjustRightInd w:val="0"/>
              <w:rPr>
                <w:rFonts w:cs="Calibri"/>
                <w:color w:val="000000"/>
                <w:sz w:val="24"/>
                <w:szCs w:val="24"/>
              </w:rPr>
            </w:pPr>
            <w:r w:rsidRPr="00E27CED">
              <w:rPr>
                <w:rFonts w:cs="Calibri"/>
                <w:color w:val="000000"/>
                <w:sz w:val="24"/>
                <w:szCs w:val="24"/>
              </w:rPr>
              <w:t>Severe cramp on hand or forearm</w:t>
            </w:r>
          </w:p>
          <w:p w14:paraId="2D7D3F7E" w14:textId="5E8AEE6B" w:rsidR="006A7EE7" w:rsidRPr="00E27CED" w:rsidRDefault="006A7EE7" w:rsidP="00E27CED">
            <w:pPr>
              <w:pStyle w:val="ListParagraph"/>
              <w:numPr>
                <w:ilvl w:val="0"/>
                <w:numId w:val="19"/>
              </w:numPr>
              <w:autoSpaceDE w:val="0"/>
              <w:autoSpaceDN w:val="0"/>
              <w:adjustRightInd w:val="0"/>
              <w:rPr>
                <w:rFonts w:cs="Calibri"/>
                <w:color w:val="000000"/>
                <w:sz w:val="24"/>
                <w:szCs w:val="24"/>
              </w:rPr>
            </w:pPr>
            <w:r w:rsidRPr="00E27CED">
              <w:rPr>
                <w:rFonts w:cs="Calibri"/>
                <w:color w:val="000000"/>
                <w:sz w:val="24"/>
                <w:szCs w:val="24"/>
              </w:rPr>
              <w:t>Occupational dermatitis</w:t>
            </w:r>
          </w:p>
          <w:p w14:paraId="1DDA65D5" w14:textId="48CB5E09" w:rsidR="00224CD4" w:rsidRPr="00E27CED" w:rsidRDefault="00224CD4" w:rsidP="00E27CED">
            <w:pPr>
              <w:pStyle w:val="ListParagraph"/>
              <w:numPr>
                <w:ilvl w:val="0"/>
                <w:numId w:val="19"/>
              </w:numPr>
              <w:autoSpaceDE w:val="0"/>
              <w:autoSpaceDN w:val="0"/>
              <w:adjustRightInd w:val="0"/>
              <w:rPr>
                <w:rFonts w:cs="Calibri"/>
                <w:color w:val="000000"/>
                <w:sz w:val="24"/>
                <w:szCs w:val="24"/>
              </w:rPr>
            </w:pPr>
            <w:r w:rsidRPr="00E27CED">
              <w:rPr>
                <w:rFonts w:cs="Calibri"/>
                <w:color w:val="000000"/>
                <w:sz w:val="24"/>
                <w:szCs w:val="24"/>
              </w:rPr>
              <w:t>Occupational cancer</w:t>
            </w:r>
          </w:p>
          <w:p w14:paraId="6906D89A" w14:textId="22C41E36" w:rsidR="006A7EE7" w:rsidRDefault="00224CD4" w:rsidP="00E27CED">
            <w:pPr>
              <w:pStyle w:val="ListParagraph"/>
              <w:numPr>
                <w:ilvl w:val="0"/>
                <w:numId w:val="19"/>
              </w:numPr>
              <w:autoSpaceDE w:val="0"/>
              <w:autoSpaceDN w:val="0"/>
              <w:adjustRightInd w:val="0"/>
              <w:rPr>
                <w:rFonts w:cs="Calibri"/>
                <w:color w:val="000000"/>
                <w:sz w:val="24"/>
                <w:szCs w:val="24"/>
              </w:rPr>
            </w:pPr>
            <w:r w:rsidRPr="00E27CED">
              <w:rPr>
                <w:rFonts w:cs="Calibri"/>
                <w:color w:val="000000"/>
                <w:sz w:val="24"/>
                <w:szCs w:val="24"/>
              </w:rPr>
              <w:t xml:space="preserve">Occupational </w:t>
            </w:r>
            <w:r w:rsidR="00845ECA" w:rsidRPr="00E27CED">
              <w:rPr>
                <w:rFonts w:cs="Calibri"/>
                <w:color w:val="000000"/>
                <w:sz w:val="24"/>
                <w:szCs w:val="24"/>
              </w:rPr>
              <w:t>asthma</w:t>
            </w:r>
          </w:p>
          <w:p w14:paraId="58C7BFED" w14:textId="77777777" w:rsidR="009212D5" w:rsidRPr="00E27CED" w:rsidRDefault="009212D5" w:rsidP="009212D5">
            <w:pPr>
              <w:pStyle w:val="ListParagraph"/>
              <w:autoSpaceDE w:val="0"/>
              <w:autoSpaceDN w:val="0"/>
              <w:adjustRightInd w:val="0"/>
              <w:rPr>
                <w:rFonts w:cs="Calibri"/>
                <w:color w:val="000000"/>
                <w:sz w:val="24"/>
                <w:szCs w:val="24"/>
              </w:rPr>
            </w:pPr>
          </w:p>
          <w:p w14:paraId="15A87F1D" w14:textId="08A3310A" w:rsidR="00E937DA" w:rsidRPr="000E7CF5" w:rsidRDefault="00D0018D" w:rsidP="00845ECA">
            <w:pPr>
              <w:autoSpaceDE w:val="0"/>
              <w:autoSpaceDN w:val="0"/>
              <w:adjustRightInd w:val="0"/>
              <w:rPr>
                <w:rFonts w:cs="Calibri"/>
                <w:b/>
                <w:bCs/>
                <w:color w:val="000000"/>
                <w:sz w:val="24"/>
                <w:szCs w:val="24"/>
              </w:rPr>
            </w:pPr>
            <w:r w:rsidRPr="000E7CF5">
              <w:rPr>
                <w:rFonts w:cs="Calibri"/>
                <w:b/>
                <w:bCs/>
                <w:color w:val="000000"/>
                <w:sz w:val="24"/>
                <w:szCs w:val="24"/>
              </w:rPr>
              <w:t xml:space="preserve">ii. Outline the benefits of health and safety at work place. </w:t>
            </w:r>
          </w:p>
          <w:p w14:paraId="2384F031" w14:textId="0AA7C209" w:rsidR="00E937DA" w:rsidRDefault="00BA5DE6"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Some of the main benefits of an employer maintaining a good level of health and safety </w:t>
            </w:r>
            <w:r w:rsidR="00D52810">
              <w:rPr>
                <w:rFonts w:ascii="Calibri" w:hAnsi="Calibri" w:cs="Calibri"/>
                <w:color w:val="000000"/>
                <w:sz w:val="24"/>
                <w:szCs w:val="24"/>
              </w:rPr>
              <w:t>i</w:t>
            </w:r>
            <w:r>
              <w:rPr>
                <w:rFonts w:ascii="Calibri" w:hAnsi="Calibri" w:cs="Calibri"/>
                <w:color w:val="000000"/>
                <w:sz w:val="24"/>
                <w:szCs w:val="24"/>
              </w:rPr>
              <w:t>n their workplace are:</w:t>
            </w:r>
          </w:p>
          <w:p w14:paraId="0BD74D24" w14:textId="5BBB3711" w:rsidR="00BA5DE6" w:rsidRDefault="003C175D" w:rsidP="00DD5C52">
            <w:pPr>
              <w:pStyle w:val="ListParagraph"/>
              <w:numPr>
                <w:ilvl w:val="0"/>
                <w:numId w:val="20"/>
              </w:numPr>
              <w:autoSpaceDE w:val="0"/>
              <w:autoSpaceDN w:val="0"/>
              <w:adjustRightInd w:val="0"/>
              <w:rPr>
                <w:rFonts w:cs="Calibri"/>
                <w:color w:val="000000"/>
                <w:sz w:val="24"/>
                <w:szCs w:val="24"/>
              </w:rPr>
            </w:pPr>
            <w:r w:rsidRPr="00DD5C52">
              <w:rPr>
                <w:rFonts w:cs="Calibri"/>
                <w:color w:val="000000"/>
                <w:sz w:val="24"/>
                <w:szCs w:val="24"/>
              </w:rPr>
              <w:t>The likelihood of there being accident</w:t>
            </w:r>
            <w:r w:rsidR="009212D5">
              <w:rPr>
                <w:rFonts w:cs="Calibri"/>
                <w:color w:val="000000"/>
                <w:sz w:val="24"/>
                <w:szCs w:val="24"/>
              </w:rPr>
              <w:t>s</w:t>
            </w:r>
            <w:r w:rsidRPr="00DD5C52">
              <w:rPr>
                <w:rFonts w:cs="Calibri"/>
                <w:color w:val="000000"/>
                <w:sz w:val="24"/>
                <w:szCs w:val="24"/>
              </w:rPr>
              <w:t xml:space="preserve"> is greatly reduced as all known hazards have been risk assessed and where practical</w:t>
            </w:r>
            <w:r w:rsidR="009212D5">
              <w:rPr>
                <w:rFonts w:cs="Calibri"/>
                <w:color w:val="000000"/>
                <w:sz w:val="24"/>
                <w:szCs w:val="24"/>
              </w:rPr>
              <w:t>,</w:t>
            </w:r>
            <w:r w:rsidRPr="00DD5C52">
              <w:rPr>
                <w:rFonts w:cs="Calibri"/>
                <w:color w:val="000000"/>
                <w:sz w:val="24"/>
                <w:szCs w:val="24"/>
              </w:rPr>
              <w:t xml:space="preserve"> action taken to </w:t>
            </w:r>
            <w:r w:rsidR="00C44AFD" w:rsidRPr="00DD5C52">
              <w:rPr>
                <w:rFonts w:cs="Calibri"/>
                <w:color w:val="000000"/>
                <w:sz w:val="24"/>
                <w:szCs w:val="24"/>
              </w:rPr>
              <w:t>eliminate or</w:t>
            </w:r>
            <w:r w:rsidRPr="00DD5C52">
              <w:rPr>
                <w:rFonts w:cs="Calibri"/>
                <w:color w:val="000000"/>
                <w:sz w:val="24"/>
                <w:szCs w:val="24"/>
              </w:rPr>
              <w:t xml:space="preserve"> added control in place where they can’t. </w:t>
            </w:r>
          </w:p>
          <w:p w14:paraId="496C0940" w14:textId="383C7938" w:rsidR="00DD5C52" w:rsidRDefault="00D470C6" w:rsidP="00DD5C52">
            <w:pPr>
              <w:pStyle w:val="ListParagraph"/>
              <w:numPr>
                <w:ilvl w:val="0"/>
                <w:numId w:val="20"/>
              </w:numPr>
              <w:autoSpaceDE w:val="0"/>
              <w:autoSpaceDN w:val="0"/>
              <w:adjustRightInd w:val="0"/>
              <w:rPr>
                <w:rFonts w:cs="Calibri"/>
                <w:color w:val="000000"/>
                <w:sz w:val="24"/>
                <w:szCs w:val="24"/>
              </w:rPr>
            </w:pPr>
            <w:r>
              <w:rPr>
                <w:rFonts w:cs="Calibri"/>
                <w:color w:val="000000"/>
                <w:sz w:val="24"/>
                <w:szCs w:val="24"/>
              </w:rPr>
              <w:t>Lower rate</w:t>
            </w:r>
            <w:r w:rsidR="009212D5">
              <w:rPr>
                <w:rFonts w:cs="Calibri"/>
                <w:color w:val="000000"/>
                <w:sz w:val="24"/>
                <w:szCs w:val="24"/>
              </w:rPr>
              <w:t>s</w:t>
            </w:r>
            <w:r>
              <w:rPr>
                <w:rFonts w:cs="Calibri"/>
                <w:color w:val="000000"/>
                <w:sz w:val="24"/>
                <w:szCs w:val="24"/>
              </w:rPr>
              <w:t xml:space="preserve"> of absenteeism amongst the workforce from </w:t>
            </w:r>
            <w:r w:rsidR="00F06C00">
              <w:rPr>
                <w:rFonts w:cs="Calibri"/>
                <w:color w:val="000000"/>
                <w:sz w:val="24"/>
                <w:szCs w:val="24"/>
              </w:rPr>
              <w:t>both reduced accident levels but also from better welfare initiatives to identify such issues as work</w:t>
            </w:r>
            <w:r w:rsidR="0087253C">
              <w:rPr>
                <w:rFonts w:cs="Calibri"/>
                <w:color w:val="000000"/>
                <w:sz w:val="24"/>
                <w:szCs w:val="24"/>
              </w:rPr>
              <w:t>-</w:t>
            </w:r>
            <w:r w:rsidR="00F06C00">
              <w:rPr>
                <w:rFonts w:cs="Calibri"/>
                <w:color w:val="000000"/>
                <w:sz w:val="24"/>
                <w:szCs w:val="24"/>
              </w:rPr>
              <w:t xml:space="preserve"> related stress early. </w:t>
            </w:r>
          </w:p>
          <w:p w14:paraId="3E282D31" w14:textId="60C557C7" w:rsidR="00F06C00" w:rsidRDefault="00047E53" w:rsidP="00DD5C52">
            <w:pPr>
              <w:pStyle w:val="ListParagraph"/>
              <w:numPr>
                <w:ilvl w:val="0"/>
                <w:numId w:val="20"/>
              </w:numPr>
              <w:autoSpaceDE w:val="0"/>
              <w:autoSpaceDN w:val="0"/>
              <w:adjustRightInd w:val="0"/>
              <w:rPr>
                <w:rFonts w:cs="Calibri"/>
                <w:color w:val="000000"/>
                <w:sz w:val="24"/>
                <w:szCs w:val="24"/>
              </w:rPr>
            </w:pPr>
            <w:r>
              <w:rPr>
                <w:rFonts w:cs="Calibri"/>
                <w:color w:val="000000"/>
                <w:sz w:val="24"/>
                <w:szCs w:val="24"/>
              </w:rPr>
              <w:t xml:space="preserve">Reduced costs, </w:t>
            </w:r>
            <w:r w:rsidR="004F2705">
              <w:rPr>
                <w:rFonts w:cs="Calibri"/>
                <w:color w:val="000000"/>
                <w:sz w:val="24"/>
                <w:szCs w:val="24"/>
              </w:rPr>
              <w:t xml:space="preserve">mostly </w:t>
            </w:r>
            <w:r>
              <w:rPr>
                <w:rFonts w:cs="Calibri"/>
                <w:color w:val="000000"/>
                <w:sz w:val="24"/>
                <w:szCs w:val="24"/>
              </w:rPr>
              <w:t xml:space="preserve">around reduced lost working </w:t>
            </w:r>
            <w:r w:rsidR="004F2705">
              <w:rPr>
                <w:rFonts w:cs="Calibri"/>
                <w:color w:val="000000"/>
                <w:sz w:val="24"/>
                <w:szCs w:val="24"/>
              </w:rPr>
              <w:t>days</w:t>
            </w:r>
            <w:r>
              <w:rPr>
                <w:rFonts w:cs="Calibri"/>
                <w:color w:val="000000"/>
                <w:sz w:val="24"/>
                <w:szCs w:val="24"/>
              </w:rPr>
              <w:t xml:space="preserve"> but also in </w:t>
            </w:r>
            <w:r w:rsidR="0087253C">
              <w:rPr>
                <w:rFonts w:cs="Calibri"/>
                <w:color w:val="000000"/>
                <w:sz w:val="24"/>
                <w:szCs w:val="24"/>
              </w:rPr>
              <w:t xml:space="preserve">reduced risk of </w:t>
            </w:r>
            <w:r>
              <w:rPr>
                <w:rFonts w:cs="Calibri"/>
                <w:color w:val="000000"/>
                <w:sz w:val="24"/>
                <w:szCs w:val="24"/>
              </w:rPr>
              <w:t>potential fines</w:t>
            </w:r>
            <w:r w:rsidR="009212D5">
              <w:rPr>
                <w:rFonts w:cs="Calibri"/>
                <w:color w:val="000000"/>
                <w:sz w:val="24"/>
                <w:szCs w:val="24"/>
              </w:rPr>
              <w:t>,</w:t>
            </w:r>
            <w:r w:rsidR="004F2705">
              <w:rPr>
                <w:rFonts w:cs="Calibri"/>
                <w:color w:val="000000"/>
                <w:sz w:val="24"/>
                <w:szCs w:val="24"/>
              </w:rPr>
              <w:t xml:space="preserve"> compensation payments</w:t>
            </w:r>
            <w:r w:rsidR="009212D5">
              <w:rPr>
                <w:rFonts w:cs="Calibri"/>
                <w:color w:val="000000"/>
                <w:sz w:val="24"/>
                <w:szCs w:val="24"/>
              </w:rPr>
              <w:t xml:space="preserve"> and insurance costs</w:t>
            </w:r>
            <w:r w:rsidR="004F2705">
              <w:rPr>
                <w:rFonts w:cs="Calibri"/>
                <w:color w:val="000000"/>
                <w:sz w:val="24"/>
                <w:szCs w:val="24"/>
              </w:rPr>
              <w:t xml:space="preserve">. </w:t>
            </w:r>
          </w:p>
          <w:p w14:paraId="06CDB5F0" w14:textId="3704C338" w:rsidR="0087253C" w:rsidRDefault="00200821" w:rsidP="00DD5C52">
            <w:pPr>
              <w:pStyle w:val="ListParagraph"/>
              <w:numPr>
                <w:ilvl w:val="0"/>
                <w:numId w:val="20"/>
              </w:numPr>
              <w:autoSpaceDE w:val="0"/>
              <w:autoSpaceDN w:val="0"/>
              <w:adjustRightInd w:val="0"/>
              <w:rPr>
                <w:rFonts w:cs="Calibri"/>
                <w:color w:val="000000"/>
                <w:sz w:val="24"/>
                <w:szCs w:val="24"/>
              </w:rPr>
            </w:pPr>
            <w:r>
              <w:rPr>
                <w:rFonts w:cs="Calibri"/>
                <w:color w:val="000000"/>
                <w:sz w:val="24"/>
                <w:szCs w:val="24"/>
              </w:rPr>
              <w:t xml:space="preserve">Greatly reduced threat of legal action against the company. </w:t>
            </w:r>
          </w:p>
          <w:p w14:paraId="4CC2115C" w14:textId="56F03E41" w:rsidR="00200821" w:rsidRDefault="00200821" w:rsidP="00DD5C52">
            <w:pPr>
              <w:pStyle w:val="ListParagraph"/>
              <w:numPr>
                <w:ilvl w:val="0"/>
                <w:numId w:val="20"/>
              </w:numPr>
              <w:autoSpaceDE w:val="0"/>
              <w:autoSpaceDN w:val="0"/>
              <w:adjustRightInd w:val="0"/>
              <w:rPr>
                <w:rFonts w:cs="Calibri"/>
                <w:color w:val="000000"/>
                <w:sz w:val="24"/>
                <w:szCs w:val="24"/>
              </w:rPr>
            </w:pPr>
            <w:r>
              <w:rPr>
                <w:rFonts w:cs="Calibri"/>
                <w:color w:val="000000"/>
                <w:sz w:val="24"/>
                <w:szCs w:val="24"/>
              </w:rPr>
              <w:t xml:space="preserve">Able to attract and recruit good quality staff due to the good health and safety reputation. </w:t>
            </w:r>
          </w:p>
          <w:p w14:paraId="59913AD3" w14:textId="187E85D1" w:rsidR="00200821" w:rsidRDefault="00D71678" w:rsidP="00DD5C52">
            <w:pPr>
              <w:pStyle w:val="ListParagraph"/>
              <w:numPr>
                <w:ilvl w:val="0"/>
                <w:numId w:val="20"/>
              </w:numPr>
              <w:autoSpaceDE w:val="0"/>
              <w:autoSpaceDN w:val="0"/>
              <w:adjustRightInd w:val="0"/>
              <w:rPr>
                <w:rFonts w:cs="Calibri"/>
                <w:color w:val="000000"/>
                <w:sz w:val="24"/>
                <w:szCs w:val="24"/>
              </w:rPr>
            </w:pPr>
            <w:r>
              <w:rPr>
                <w:rFonts w:cs="Calibri"/>
                <w:color w:val="000000"/>
                <w:sz w:val="24"/>
                <w:szCs w:val="24"/>
              </w:rPr>
              <w:t xml:space="preserve">Positive </w:t>
            </w:r>
            <w:r w:rsidR="009212D5">
              <w:rPr>
                <w:rFonts w:cs="Calibri"/>
                <w:color w:val="000000"/>
                <w:sz w:val="24"/>
                <w:szCs w:val="24"/>
              </w:rPr>
              <w:t>PR</w:t>
            </w:r>
            <w:r>
              <w:rPr>
                <w:rFonts w:cs="Calibri"/>
                <w:color w:val="000000"/>
                <w:sz w:val="24"/>
                <w:szCs w:val="24"/>
              </w:rPr>
              <w:t xml:space="preserve"> for the company </w:t>
            </w:r>
            <w:r w:rsidR="009212D5">
              <w:rPr>
                <w:rFonts w:cs="Calibri"/>
                <w:color w:val="000000"/>
                <w:sz w:val="24"/>
                <w:szCs w:val="24"/>
              </w:rPr>
              <w:t>with</w:t>
            </w:r>
            <w:r w:rsidR="004E3AC8">
              <w:rPr>
                <w:rFonts w:cs="Calibri"/>
                <w:color w:val="000000"/>
                <w:sz w:val="24"/>
                <w:szCs w:val="24"/>
              </w:rPr>
              <w:t>in the</w:t>
            </w:r>
            <w:r w:rsidR="009212D5">
              <w:rPr>
                <w:rFonts w:cs="Calibri"/>
                <w:color w:val="000000"/>
                <w:sz w:val="24"/>
                <w:szCs w:val="24"/>
              </w:rPr>
              <w:t>ir</w:t>
            </w:r>
            <w:r w:rsidR="004E3AC8">
              <w:rPr>
                <w:rFonts w:cs="Calibri"/>
                <w:color w:val="000000"/>
                <w:sz w:val="24"/>
                <w:szCs w:val="24"/>
              </w:rPr>
              <w:t xml:space="preserve"> industry.</w:t>
            </w:r>
          </w:p>
          <w:p w14:paraId="564330A0" w14:textId="4670B73B" w:rsidR="004E3AC8" w:rsidRDefault="004E3AC8" w:rsidP="00DD5C52">
            <w:pPr>
              <w:pStyle w:val="ListParagraph"/>
              <w:numPr>
                <w:ilvl w:val="0"/>
                <w:numId w:val="20"/>
              </w:numPr>
              <w:autoSpaceDE w:val="0"/>
              <w:autoSpaceDN w:val="0"/>
              <w:adjustRightInd w:val="0"/>
              <w:rPr>
                <w:rFonts w:cs="Calibri"/>
                <w:color w:val="000000"/>
                <w:sz w:val="24"/>
                <w:szCs w:val="24"/>
              </w:rPr>
            </w:pPr>
            <w:r>
              <w:rPr>
                <w:rFonts w:cs="Calibri"/>
                <w:color w:val="000000"/>
                <w:sz w:val="24"/>
                <w:szCs w:val="24"/>
              </w:rPr>
              <w:t xml:space="preserve">Preferred partner </w:t>
            </w:r>
            <w:r w:rsidR="00BB50A1">
              <w:rPr>
                <w:rFonts w:cs="Calibri"/>
                <w:color w:val="000000"/>
                <w:sz w:val="24"/>
                <w:szCs w:val="24"/>
              </w:rPr>
              <w:t xml:space="preserve">or supplier. Leading to increased business and turnover. </w:t>
            </w:r>
          </w:p>
          <w:p w14:paraId="6D322095" w14:textId="0FCFD520" w:rsidR="00BB50A1" w:rsidRPr="00DD5C52" w:rsidRDefault="00BB50A1" w:rsidP="00DD5C52">
            <w:pPr>
              <w:pStyle w:val="ListParagraph"/>
              <w:numPr>
                <w:ilvl w:val="0"/>
                <w:numId w:val="20"/>
              </w:numPr>
              <w:autoSpaceDE w:val="0"/>
              <w:autoSpaceDN w:val="0"/>
              <w:adjustRightInd w:val="0"/>
              <w:rPr>
                <w:rFonts w:cs="Calibri"/>
                <w:color w:val="000000"/>
                <w:sz w:val="24"/>
                <w:szCs w:val="24"/>
              </w:rPr>
            </w:pPr>
            <w:r>
              <w:rPr>
                <w:rFonts w:cs="Calibri"/>
                <w:color w:val="000000"/>
                <w:sz w:val="24"/>
                <w:szCs w:val="24"/>
              </w:rPr>
              <w:t>Greater reputation and sta</w:t>
            </w:r>
            <w:r w:rsidR="0037586E">
              <w:rPr>
                <w:rFonts w:cs="Calibri"/>
                <w:color w:val="000000"/>
                <w:sz w:val="24"/>
                <w:szCs w:val="24"/>
              </w:rPr>
              <w:t xml:space="preserve">nding for corporate responsibility amongst the community, potential </w:t>
            </w:r>
            <w:r w:rsidR="009212D5">
              <w:rPr>
                <w:rFonts w:cs="Calibri"/>
                <w:color w:val="000000"/>
                <w:sz w:val="24"/>
                <w:szCs w:val="24"/>
              </w:rPr>
              <w:t>investors,</w:t>
            </w:r>
            <w:r w:rsidR="0037586E">
              <w:rPr>
                <w:rFonts w:cs="Calibri"/>
                <w:color w:val="000000"/>
                <w:sz w:val="24"/>
                <w:szCs w:val="24"/>
              </w:rPr>
              <w:t xml:space="preserve"> and customers alike. </w:t>
            </w:r>
          </w:p>
          <w:p w14:paraId="14B4D836" w14:textId="77777777" w:rsidR="00E937DA" w:rsidRDefault="00D0018D" w:rsidP="00D0018D">
            <w:pPr>
              <w:autoSpaceDE w:val="0"/>
              <w:autoSpaceDN w:val="0"/>
              <w:adjustRightInd w:val="0"/>
              <w:rPr>
                <w:rFonts w:ascii="Calibri" w:hAnsi="Calibri" w:cs="Calibri"/>
                <w:b/>
                <w:bCs/>
                <w:color w:val="000000"/>
                <w:sz w:val="24"/>
                <w:szCs w:val="24"/>
              </w:rPr>
            </w:pPr>
            <w:r w:rsidRPr="00D0018D">
              <w:rPr>
                <w:rFonts w:ascii="Calibri" w:hAnsi="Calibri" w:cs="Calibri"/>
                <w:b/>
                <w:bCs/>
                <w:color w:val="000000"/>
                <w:sz w:val="24"/>
                <w:szCs w:val="24"/>
              </w:rPr>
              <w:lastRenderedPageBreak/>
              <w:t>III. What is risk assessment</w:t>
            </w:r>
            <w:r w:rsidR="00E937DA">
              <w:rPr>
                <w:rFonts w:ascii="Calibri" w:hAnsi="Calibri" w:cs="Calibri"/>
                <w:b/>
                <w:bCs/>
                <w:color w:val="000000"/>
                <w:sz w:val="24"/>
                <w:szCs w:val="24"/>
              </w:rPr>
              <w:t xml:space="preserve"> </w:t>
            </w:r>
            <w:r w:rsidRPr="00D0018D">
              <w:rPr>
                <w:rFonts w:ascii="Calibri" w:hAnsi="Calibri" w:cs="Calibri"/>
                <w:b/>
                <w:bCs/>
                <w:color w:val="000000"/>
                <w:sz w:val="24"/>
                <w:szCs w:val="24"/>
              </w:rPr>
              <w:t>about?</w:t>
            </w:r>
            <w:r w:rsidR="00E937DA">
              <w:rPr>
                <w:rFonts w:ascii="Calibri" w:hAnsi="Calibri" w:cs="Calibri"/>
                <w:b/>
                <w:bCs/>
                <w:color w:val="000000"/>
                <w:sz w:val="24"/>
                <w:szCs w:val="24"/>
              </w:rPr>
              <w:t xml:space="preserve"> </w:t>
            </w:r>
          </w:p>
          <w:p w14:paraId="2BD0DB27" w14:textId="77777777" w:rsidR="009212D5" w:rsidRDefault="00E937DA" w:rsidP="00D0018D">
            <w:pPr>
              <w:autoSpaceDE w:val="0"/>
              <w:autoSpaceDN w:val="0"/>
              <w:adjustRightInd w:val="0"/>
              <w:rPr>
                <w:rFonts w:ascii="Calibri" w:hAnsi="Calibri" w:cs="Calibri"/>
                <w:color w:val="000000"/>
                <w:sz w:val="24"/>
                <w:szCs w:val="24"/>
              </w:rPr>
            </w:pPr>
            <w:r w:rsidRPr="00E937DA">
              <w:rPr>
                <w:rFonts w:ascii="Calibri" w:hAnsi="Calibri" w:cs="Calibri"/>
                <w:color w:val="000000"/>
                <w:sz w:val="24"/>
                <w:szCs w:val="24"/>
              </w:rPr>
              <w:t xml:space="preserve">A risk assessment </w:t>
            </w:r>
            <w:r>
              <w:rPr>
                <w:rFonts w:ascii="Calibri" w:hAnsi="Calibri" w:cs="Calibri"/>
                <w:color w:val="000000"/>
                <w:sz w:val="24"/>
                <w:szCs w:val="24"/>
              </w:rPr>
              <w:t>is a systematic approach to identifying hazards and then determining the risk</w:t>
            </w:r>
            <w:r w:rsidR="004B1D61">
              <w:rPr>
                <w:rFonts w:ascii="Calibri" w:hAnsi="Calibri" w:cs="Calibri"/>
                <w:color w:val="000000"/>
                <w:sz w:val="24"/>
                <w:szCs w:val="24"/>
              </w:rPr>
              <w:t xml:space="preserve">. </w:t>
            </w:r>
            <w:r w:rsidR="00A54DBF">
              <w:rPr>
                <w:rFonts w:ascii="Calibri" w:hAnsi="Calibri" w:cs="Calibri"/>
                <w:color w:val="000000"/>
                <w:sz w:val="24"/>
                <w:szCs w:val="24"/>
              </w:rPr>
              <w:t xml:space="preserve">A risk assessment should be conducted on all hazards </w:t>
            </w:r>
            <w:r w:rsidR="003E379E">
              <w:rPr>
                <w:rFonts w:ascii="Calibri" w:hAnsi="Calibri" w:cs="Calibri"/>
                <w:color w:val="000000"/>
                <w:sz w:val="24"/>
                <w:szCs w:val="24"/>
              </w:rPr>
              <w:t>identified within a workplace</w:t>
            </w:r>
            <w:r w:rsidR="009212D5">
              <w:rPr>
                <w:rFonts w:ascii="Calibri" w:hAnsi="Calibri" w:cs="Calibri"/>
                <w:color w:val="000000"/>
                <w:sz w:val="24"/>
                <w:szCs w:val="24"/>
              </w:rPr>
              <w:t>. These could include</w:t>
            </w:r>
            <w:r w:rsidR="003E379E">
              <w:rPr>
                <w:rFonts w:ascii="Calibri" w:hAnsi="Calibri" w:cs="Calibri"/>
                <w:color w:val="000000"/>
                <w:sz w:val="24"/>
                <w:szCs w:val="24"/>
              </w:rPr>
              <w:t xml:space="preserve"> machinery, handling practices, environment, </w:t>
            </w:r>
            <w:r w:rsidR="00DD412A">
              <w:rPr>
                <w:rFonts w:ascii="Calibri" w:hAnsi="Calibri" w:cs="Calibri"/>
                <w:color w:val="000000"/>
                <w:sz w:val="24"/>
                <w:szCs w:val="24"/>
              </w:rPr>
              <w:t xml:space="preserve">chemical or </w:t>
            </w:r>
            <w:r w:rsidR="008F3189">
              <w:rPr>
                <w:rFonts w:ascii="Calibri" w:hAnsi="Calibri" w:cs="Calibri"/>
                <w:color w:val="000000"/>
                <w:sz w:val="24"/>
                <w:szCs w:val="24"/>
              </w:rPr>
              <w:t>substances</w:t>
            </w:r>
            <w:r w:rsidR="00DD412A">
              <w:rPr>
                <w:rFonts w:ascii="Calibri" w:hAnsi="Calibri" w:cs="Calibri"/>
                <w:color w:val="000000"/>
                <w:sz w:val="24"/>
                <w:szCs w:val="24"/>
              </w:rPr>
              <w:t xml:space="preserve"> used, </w:t>
            </w:r>
            <w:r w:rsidR="004A3B03">
              <w:rPr>
                <w:rFonts w:ascii="Calibri" w:hAnsi="Calibri" w:cs="Calibri"/>
                <w:color w:val="000000"/>
                <w:sz w:val="24"/>
                <w:szCs w:val="24"/>
              </w:rPr>
              <w:t xml:space="preserve">vehicles movements on site, </w:t>
            </w:r>
            <w:r w:rsidR="00C35ADA">
              <w:rPr>
                <w:rFonts w:ascii="Calibri" w:hAnsi="Calibri" w:cs="Calibri"/>
                <w:color w:val="000000"/>
                <w:sz w:val="24"/>
                <w:szCs w:val="24"/>
              </w:rPr>
              <w:t xml:space="preserve">VDU,s repetitive strain injury </w:t>
            </w:r>
            <w:r w:rsidR="009212D5">
              <w:rPr>
                <w:rFonts w:ascii="Calibri" w:hAnsi="Calibri" w:cs="Calibri"/>
                <w:color w:val="000000"/>
                <w:sz w:val="24"/>
                <w:szCs w:val="24"/>
              </w:rPr>
              <w:t>or</w:t>
            </w:r>
            <w:r w:rsidR="00DD412A">
              <w:rPr>
                <w:rFonts w:ascii="Calibri" w:hAnsi="Calibri" w:cs="Calibri"/>
                <w:color w:val="000000"/>
                <w:sz w:val="24"/>
                <w:szCs w:val="24"/>
              </w:rPr>
              <w:t xml:space="preserve"> potential stress inducing </w:t>
            </w:r>
            <w:r w:rsidR="008F3189">
              <w:rPr>
                <w:rFonts w:ascii="Calibri" w:hAnsi="Calibri" w:cs="Calibri"/>
                <w:color w:val="000000"/>
                <w:sz w:val="24"/>
                <w:szCs w:val="24"/>
              </w:rPr>
              <w:t xml:space="preserve">tasks or areas within the business. </w:t>
            </w:r>
          </w:p>
          <w:p w14:paraId="3A113ACD" w14:textId="256842A1" w:rsidR="00D0018D" w:rsidRDefault="008F3189"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For </w:t>
            </w:r>
            <w:r w:rsidR="004B1D61">
              <w:rPr>
                <w:rFonts w:ascii="Calibri" w:hAnsi="Calibri" w:cs="Calibri"/>
                <w:color w:val="000000"/>
                <w:sz w:val="24"/>
                <w:szCs w:val="24"/>
              </w:rPr>
              <w:t>a health, safety and welfare risk assessment, there a</w:t>
            </w:r>
            <w:r w:rsidR="00803B9E">
              <w:rPr>
                <w:rFonts w:ascii="Calibri" w:hAnsi="Calibri" w:cs="Calibri"/>
                <w:color w:val="000000"/>
                <w:sz w:val="24"/>
                <w:szCs w:val="24"/>
              </w:rPr>
              <w:t>re</w:t>
            </w:r>
            <w:r w:rsidR="004B1D61">
              <w:rPr>
                <w:rFonts w:ascii="Calibri" w:hAnsi="Calibri" w:cs="Calibri"/>
                <w:color w:val="000000"/>
                <w:sz w:val="24"/>
                <w:szCs w:val="24"/>
              </w:rPr>
              <w:t xml:space="preserve"> three questions which need to be </w:t>
            </w:r>
            <w:r w:rsidR="00803B9E">
              <w:rPr>
                <w:rFonts w:ascii="Calibri" w:hAnsi="Calibri" w:cs="Calibri"/>
                <w:color w:val="000000"/>
                <w:sz w:val="24"/>
                <w:szCs w:val="24"/>
              </w:rPr>
              <w:t>answered</w:t>
            </w:r>
            <w:r w:rsidR="004B1D61">
              <w:rPr>
                <w:rFonts w:ascii="Calibri" w:hAnsi="Calibri" w:cs="Calibri"/>
                <w:color w:val="000000"/>
                <w:sz w:val="24"/>
                <w:szCs w:val="24"/>
              </w:rPr>
              <w:t xml:space="preserve"> regarding the hazard</w:t>
            </w:r>
            <w:r w:rsidR="00803B9E">
              <w:rPr>
                <w:rFonts w:ascii="Calibri" w:hAnsi="Calibri" w:cs="Calibri"/>
                <w:color w:val="000000"/>
                <w:sz w:val="24"/>
                <w:szCs w:val="24"/>
              </w:rPr>
              <w:t xml:space="preserve"> to find the actual risk rating</w:t>
            </w:r>
            <w:r w:rsidR="004B1D61">
              <w:rPr>
                <w:rFonts w:ascii="Calibri" w:hAnsi="Calibri" w:cs="Calibri"/>
                <w:color w:val="000000"/>
                <w:sz w:val="24"/>
                <w:szCs w:val="24"/>
              </w:rPr>
              <w:t xml:space="preserve">. </w:t>
            </w:r>
          </w:p>
          <w:p w14:paraId="5D8B1B2C" w14:textId="0BEB2C89" w:rsidR="00985B6D" w:rsidRDefault="005D6FC5"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The likelihood of the hazard occurring</w:t>
            </w:r>
            <w:r w:rsidR="00C22AC4">
              <w:rPr>
                <w:rFonts w:ascii="Calibri" w:hAnsi="Calibri" w:cs="Calibri"/>
                <w:color w:val="000000"/>
                <w:sz w:val="24"/>
                <w:szCs w:val="24"/>
              </w:rPr>
              <w:t>.</w:t>
            </w:r>
            <w:r w:rsidR="00985B6D">
              <w:rPr>
                <w:rFonts w:ascii="Calibri" w:hAnsi="Calibri" w:cs="Calibri"/>
                <w:color w:val="000000"/>
                <w:sz w:val="24"/>
                <w:szCs w:val="24"/>
              </w:rPr>
              <w:t xml:space="preserve"> </w:t>
            </w:r>
            <w:r w:rsidR="0059476B">
              <w:rPr>
                <w:rFonts w:ascii="Calibri" w:hAnsi="Calibri" w:cs="Calibri"/>
                <w:color w:val="000000"/>
                <w:sz w:val="24"/>
                <w:szCs w:val="24"/>
              </w:rPr>
              <w:t xml:space="preserve">This can range for extremely unlikely to highly likely that the hazard could occur. </w:t>
            </w:r>
          </w:p>
          <w:p w14:paraId="7D1B9D29" w14:textId="6E4261E5" w:rsidR="005D6FC5" w:rsidRDefault="005D6FC5"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What the worst</w:t>
            </w:r>
            <w:r w:rsidR="00C22AC4">
              <w:rPr>
                <w:rFonts w:ascii="Calibri" w:hAnsi="Calibri" w:cs="Calibri"/>
                <w:color w:val="000000"/>
                <w:sz w:val="24"/>
                <w:szCs w:val="24"/>
              </w:rPr>
              <w:t>-</w:t>
            </w:r>
            <w:r>
              <w:rPr>
                <w:rFonts w:ascii="Calibri" w:hAnsi="Calibri" w:cs="Calibri"/>
                <w:color w:val="000000"/>
                <w:sz w:val="24"/>
                <w:szCs w:val="24"/>
              </w:rPr>
              <w:t>case scenario might be is the hazard occurred</w:t>
            </w:r>
            <w:r w:rsidR="00C22AC4">
              <w:rPr>
                <w:rFonts w:ascii="Calibri" w:hAnsi="Calibri" w:cs="Calibri"/>
                <w:color w:val="000000"/>
                <w:sz w:val="24"/>
                <w:szCs w:val="24"/>
              </w:rPr>
              <w:t xml:space="preserve">. This could range from no ill effect or injury through to death. </w:t>
            </w:r>
            <w:r>
              <w:rPr>
                <w:rFonts w:ascii="Calibri" w:hAnsi="Calibri" w:cs="Calibri"/>
                <w:color w:val="000000"/>
                <w:sz w:val="24"/>
                <w:szCs w:val="24"/>
              </w:rPr>
              <w:t xml:space="preserve"> </w:t>
            </w:r>
          </w:p>
          <w:p w14:paraId="02F56A29" w14:textId="6D365D1C" w:rsidR="005D6FC5" w:rsidRDefault="00C22AC4"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Lastly, h</w:t>
            </w:r>
            <w:r w:rsidR="005D6FC5">
              <w:rPr>
                <w:rFonts w:ascii="Calibri" w:hAnsi="Calibri" w:cs="Calibri"/>
                <w:color w:val="000000"/>
                <w:sz w:val="24"/>
                <w:szCs w:val="24"/>
              </w:rPr>
              <w:t xml:space="preserve">ow many people </w:t>
            </w:r>
            <w:r w:rsidR="007935D8">
              <w:rPr>
                <w:rFonts w:ascii="Calibri" w:hAnsi="Calibri" w:cs="Calibri"/>
                <w:color w:val="000000"/>
                <w:sz w:val="24"/>
                <w:szCs w:val="24"/>
              </w:rPr>
              <w:t xml:space="preserve">could possibly be </w:t>
            </w:r>
            <w:r w:rsidR="00E22F04">
              <w:rPr>
                <w:rFonts w:ascii="Calibri" w:hAnsi="Calibri" w:cs="Calibri"/>
                <w:color w:val="000000"/>
                <w:sz w:val="24"/>
                <w:szCs w:val="24"/>
              </w:rPr>
              <w:t>affected</w:t>
            </w:r>
            <w:r w:rsidR="007935D8">
              <w:rPr>
                <w:rFonts w:ascii="Calibri" w:hAnsi="Calibri" w:cs="Calibri"/>
                <w:color w:val="000000"/>
                <w:sz w:val="24"/>
                <w:szCs w:val="24"/>
              </w:rPr>
              <w:t xml:space="preserve"> i</w:t>
            </w:r>
            <w:r>
              <w:rPr>
                <w:rFonts w:ascii="Calibri" w:hAnsi="Calibri" w:cs="Calibri"/>
                <w:color w:val="000000"/>
                <w:sz w:val="24"/>
                <w:szCs w:val="24"/>
              </w:rPr>
              <w:t>f</w:t>
            </w:r>
            <w:r w:rsidR="007935D8">
              <w:rPr>
                <w:rFonts w:ascii="Calibri" w:hAnsi="Calibri" w:cs="Calibri"/>
                <w:color w:val="000000"/>
                <w:sz w:val="24"/>
                <w:szCs w:val="24"/>
              </w:rPr>
              <w:t xml:space="preserve"> the hazard occurred. </w:t>
            </w:r>
            <w:r w:rsidR="009212D5">
              <w:rPr>
                <w:rFonts w:ascii="Calibri" w:hAnsi="Calibri" w:cs="Calibri"/>
                <w:color w:val="000000"/>
                <w:sz w:val="24"/>
                <w:szCs w:val="24"/>
              </w:rPr>
              <w:t>T</w:t>
            </w:r>
            <w:r>
              <w:rPr>
                <w:rFonts w:ascii="Calibri" w:hAnsi="Calibri" w:cs="Calibri"/>
                <w:color w:val="000000"/>
                <w:sz w:val="24"/>
                <w:szCs w:val="24"/>
              </w:rPr>
              <w:t xml:space="preserve">his can range from none to </w:t>
            </w:r>
            <w:r w:rsidR="00076B3B">
              <w:rPr>
                <w:rFonts w:ascii="Calibri" w:hAnsi="Calibri" w:cs="Calibri"/>
                <w:color w:val="000000"/>
                <w:sz w:val="24"/>
                <w:szCs w:val="24"/>
              </w:rPr>
              <w:t>all the workforce</w:t>
            </w:r>
            <w:r w:rsidR="00E22F04">
              <w:rPr>
                <w:rFonts w:ascii="Calibri" w:hAnsi="Calibri" w:cs="Calibri"/>
                <w:color w:val="000000"/>
                <w:sz w:val="24"/>
                <w:szCs w:val="24"/>
              </w:rPr>
              <w:t>.</w:t>
            </w:r>
          </w:p>
          <w:p w14:paraId="2EAD395B" w14:textId="4B8A94D1" w:rsidR="00E22F04" w:rsidRDefault="00E22F04"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 final risk score then gives the Health and </w:t>
            </w:r>
            <w:r w:rsidR="00B02F0D">
              <w:rPr>
                <w:rFonts w:ascii="Calibri" w:hAnsi="Calibri" w:cs="Calibri"/>
                <w:color w:val="000000"/>
                <w:sz w:val="24"/>
                <w:szCs w:val="24"/>
              </w:rPr>
              <w:t xml:space="preserve">Safety Officer the level of risk associated with the hazard and allows him or her to prioritise the most important </w:t>
            </w:r>
            <w:r w:rsidR="0037785C">
              <w:rPr>
                <w:rFonts w:ascii="Calibri" w:hAnsi="Calibri" w:cs="Calibri"/>
                <w:color w:val="000000"/>
                <w:sz w:val="24"/>
                <w:szCs w:val="24"/>
              </w:rPr>
              <w:t xml:space="preserve">that need action </w:t>
            </w:r>
            <w:r w:rsidR="00B02F0D">
              <w:rPr>
                <w:rFonts w:ascii="Calibri" w:hAnsi="Calibri" w:cs="Calibri"/>
                <w:color w:val="000000"/>
                <w:sz w:val="24"/>
                <w:szCs w:val="24"/>
              </w:rPr>
              <w:t xml:space="preserve">first. </w:t>
            </w:r>
            <w:r w:rsidR="00076B3B">
              <w:rPr>
                <w:rFonts w:ascii="Calibri" w:hAnsi="Calibri" w:cs="Calibri"/>
                <w:color w:val="000000"/>
                <w:sz w:val="24"/>
                <w:szCs w:val="24"/>
              </w:rPr>
              <w:t xml:space="preserve"> </w:t>
            </w:r>
          </w:p>
          <w:p w14:paraId="35F44993" w14:textId="401C0648" w:rsidR="00920269" w:rsidRDefault="00B02F0D"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Once the risk assessment is </w:t>
            </w:r>
            <w:r w:rsidR="00A54DBF">
              <w:rPr>
                <w:rFonts w:ascii="Calibri" w:hAnsi="Calibri" w:cs="Calibri"/>
                <w:color w:val="000000"/>
                <w:sz w:val="24"/>
                <w:szCs w:val="24"/>
              </w:rPr>
              <w:t>completed, then the next step is to det</w:t>
            </w:r>
            <w:r w:rsidR="0037785C">
              <w:rPr>
                <w:rFonts w:ascii="Calibri" w:hAnsi="Calibri" w:cs="Calibri"/>
                <w:color w:val="000000"/>
                <w:sz w:val="24"/>
                <w:szCs w:val="24"/>
              </w:rPr>
              <w:t xml:space="preserve">ermine the action needed to address the </w:t>
            </w:r>
            <w:r w:rsidR="00FC74EC">
              <w:rPr>
                <w:rFonts w:ascii="Calibri" w:hAnsi="Calibri" w:cs="Calibri"/>
                <w:color w:val="000000"/>
                <w:sz w:val="24"/>
                <w:szCs w:val="24"/>
              </w:rPr>
              <w:t xml:space="preserve">hazard and ideally eliminate it or at best put in added controls to ensure the risk is reduced to a level that is deemed safer. </w:t>
            </w:r>
            <w:r w:rsidR="0088050A">
              <w:rPr>
                <w:rFonts w:ascii="Calibri" w:hAnsi="Calibri" w:cs="Calibri"/>
                <w:color w:val="000000"/>
                <w:sz w:val="24"/>
                <w:szCs w:val="24"/>
              </w:rPr>
              <w:t>The health and safety act expects reasonable and practicable action to be taken to eliminate the risk where possible. If</w:t>
            </w:r>
            <w:r w:rsidR="009212D5">
              <w:rPr>
                <w:rFonts w:ascii="Calibri" w:hAnsi="Calibri" w:cs="Calibri"/>
                <w:color w:val="000000"/>
                <w:sz w:val="24"/>
                <w:szCs w:val="24"/>
              </w:rPr>
              <w:t>,</w:t>
            </w:r>
            <w:r w:rsidR="0088050A">
              <w:rPr>
                <w:rFonts w:ascii="Calibri" w:hAnsi="Calibri" w:cs="Calibri"/>
                <w:color w:val="000000"/>
                <w:sz w:val="24"/>
                <w:szCs w:val="24"/>
              </w:rPr>
              <w:t xml:space="preserve"> however it is not</w:t>
            </w:r>
            <w:r w:rsidR="005D758A">
              <w:rPr>
                <w:rFonts w:ascii="Calibri" w:hAnsi="Calibri" w:cs="Calibri"/>
                <w:color w:val="000000"/>
                <w:sz w:val="24"/>
                <w:szCs w:val="24"/>
              </w:rPr>
              <w:t xml:space="preserve"> and this might come down to the nature of the task or the sheer cost of action, the act does allow for this</w:t>
            </w:r>
            <w:r w:rsidR="00920269">
              <w:rPr>
                <w:rFonts w:ascii="Calibri" w:hAnsi="Calibri" w:cs="Calibri"/>
                <w:color w:val="000000"/>
                <w:sz w:val="24"/>
                <w:szCs w:val="24"/>
              </w:rPr>
              <w:t xml:space="preserve">, with some level of control being preferred. </w:t>
            </w:r>
          </w:p>
          <w:p w14:paraId="0E29D06D" w14:textId="77777777" w:rsidR="009212D5" w:rsidRDefault="009212D5" w:rsidP="00D0018D">
            <w:pPr>
              <w:autoSpaceDE w:val="0"/>
              <w:autoSpaceDN w:val="0"/>
              <w:adjustRightInd w:val="0"/>
              <w:rPr>
                <w:rFonts w:ascii="Calibri" w:hAnsi="Calibri" w:cs="Calibri"/>
                <w:color w:val="000000"/>
                <w:sz w:val="24"/>
                <w:szCs w:val="24"/>
              </w:rPr>
            </w:pPr>
          </w:p>
          <w:p w14:paraId="42098E82" w14:textId="0D66A5D3" w:rsidR="00D0018D" w:rsidRDefault="00D0018D" w:rsidP="00D0018D">
            <w:pPr>
              <w:autoSpaceDE w:val="0"/>
              <w:autoSpaceDN w:val="0"/>
              <w:adjustRightInd w:val="0"/>
              <w:rPr>
                <w:rFonts w:ascii="Calibri" w:hAnsi="Calibri" w:cs="Calibri"/>
                <w:b/>
                <w:bCs/>
                <w:color w:val="000000"/>
                <w:sz w:val="24"/>
                <w:szCs w:val="24"/>
              </w:rPr>
            </w:pPr>
            <w:r w:rsidRPr="00D0018D">
              <w:rPr>
                <w:rFonts w:ascii="Calibri" w:hAnsi="Calibri" w:cs="Calibri"/>
                <w:b/>
                <w:bCs/>
                <w:color w:val="000000"/>
                <w:sz w:val="24"/>
                <w:szCs w:val="24"/>
              </w:rPr>
              <w:t>iii. What are the different types of risk assessment?</w:t>
            </w:r>
          </w:p>
          <w:p w14:paraId="2BB3233A" w14:textId="72A80CF5" w:rsidR="00D0018D" w:rsidRDefault="00586C3D"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There are 2 types of risk assessments, </w:t>
            </w:r>
            <w:r w:rsidR="00994369">
              <w:rPr>
                <w:rFonts w:ascii="Calibri" w:hAnsi="Calibri" w:cs="Calibri"/>
                <w:color w:val="000000"/>
                <w:sz w:val="24"/>
                <w:szCs w:val="24"/>
              </w:rPr>
              <w:t>quantitative</w:t>
            </w:r>
            <w:r>
              <w:rPr>
                <w:rFonts w:ascii="Calibri" w:hAnsi="Calibri" w:cs="Calibri"/>
                <w:color w:val="000000"/>
                <w:sz w:val="24"/>
                <w:szCs w:val="24"/>
              </w:rPr>
              <w:t xml:space="preserve"> and qualitative</w:t>
            </w:r>
            <w:r w:rsidR="00CE12F1">
              <w:rPr>
                <w:rFonts w:ascii="Calibri" w:hAnsi="Calibri" w:cs="Calibri"/>
                <w:color w:val="000000"/>
                <w:sz w:val="24"/>
                <w:szCs w:val="24"/>
              </w:rPr>
              <w:t>.</w:t>
            </w:r>
          </w:p>
          <w:p w14:paraId="0CC97822" w14:textId="2FA2A359" w:rsidR="00797457" w:rsidRDefault="00CE12F1"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Quantitative risk assessment </w:t>
            </w:r>
            <w:r w:rsidR="00920269">
              <w:rPr>
                <w:rFonts w:ascii="Calibri" w:hAnsi="Calibri" w:cs="Calibri"/>
                <w:color w:val="000000"/>
                <w:sz w:val="24"/>
                <w:szCs w:val="24"/>
              </w:rPr>
              <w:t>is</w:t>
            </w:r>
            <w:r>
              <w:rPr>
                <w:rFonts w:ascii="Calibri" w:hAnsi="Calibri" w:cs="Calibri"/>
                <w:color w:val="000000"/>
                <w:sz w:val="24"/>
                <w:szCs w:val="24"/>
              </w:rPr>
              <w:t xml:space="preserve"> generally preferred as this </w:t>
            </w:r>
            <w:r w:rsidR="001E42F7">
              <w:rPr>
                <w:rFonts w:ascii="Calibri" w:hAnsi="Calibri" w:cs="Calibri"/>
                <w:color w:val="000000"/>
                <w:sz w:val="24"/>
                <w:szCs w:val="24"/>
              </w:rPr>
              <w:t xml:space="preserve">is </w:t>
            </w:r>
            <w:r>
              <w:rPr>
                <w:rFonts w:ascii="Calibri" w:hAnsi="Calibri" w:cs="Calibri"/>
                <w:color w:val="000000"/>
                <w:sz w:val="24"/>
                <w:szCs w:val="24"/>
              </w:rPr>
              <w:t>based on objective</w:t>
            </w:r>
            <w:r w:rsidR="001E42F7">
              <w:rPr>
                <w:rFonts w:ascii="Calibri" w:hAnsi="Calibri" w:cs="Calibri"/>
                <w:color w:val="000000"/>
                <w:sz w:val="24"/>
                <w:szCs w:val="24"/>
              </w:rPr>
              <w:t xml:space="preserve"> data and evidence</w:t>
            </w:r>
            <w:r w:rsidR="006B23D0">
              <w:rPr>
                <w:rFonts w:ascii="Calibri" w:hAnsi="Calibri" w:cs="Calibri"/>
                <w:color w:val="000000"/>
                <w:sz w:val="24"/>
                <w:szCs w:val="24"/>
              </w:rPr>
              <w:t>. The risks can be assessed using known or historic data</w:t>
            </w:r>
            <w:r w:rsidR="0018367D">
              <w:rPr>
                <w:rFonts w:ascii="Calibri" w:hAnsi="Calibri" w:cs="Calibri"/>
                <w:color w:val="000000"/>
                <w:sz w:val="24"/>
                <w:szCs w:val="24"/>
              </w:rPr>
              <w:t xml:space="preserve"> and therefore can be applied when determining the actual level of risk for a particular process or event. </w:t>
            </w:r>
            <w:r w:rsidR="00DB34E4">
              <w:rPr>
                <w:rFonts w:ascii="Calibri" w:hAnsi="Calibri" w:cs="Calibri"/>
                <w:color w:val="000000"/>
                <w:sz w:val="24"/>
                <w:szCs w:val="24"/>
              </w:rPr>
              <w:t xml:space="preserve">An example of a quantitative risk assessment could be for a </w:t>
            </w:r>
            <w:r w:rsidR="000A1697">
              <w:rPr>
                <w:rFonts w:ascii="Calibri" w:hAnsi="Calibri" w:cs="Calibri"/>
                <w:color w:val="000000"/>
                <w:sz w:val="24"/>
                <w:szCs w:val="24"/>
              </w:rPr>
              <w:t>chemical to be used on site</w:t>
            </w:r>
            <w:r w:rsidR="00DB34E4">
              <w:rPr>
                <w:rFonts w:ascii="Calibri" w:hAnsi="Calibri" w:cs="Calibri"/>
                <w:color w:val="000000"/>
                <w:sz w:val="24"/>
                <w:szCs w:val="24"/>
              </w:rPr>
              <w:t xml:space="preserve">, where the manufacturer has already </w:t>
            </w:r>
            <w:r w:rsidR="000A1697">
              <w:rPr>
                <w:rFonts w:ascii="Calibri" w:hAnsi="Calibri" w:cs="Calibri"/>
                <w:color w:val="000000"/>
                <w:sz w:val="24"/>
                <w:szCs w:val="24"/>
              </w:rPr>
              <w:t xml:space="preserve">given the customer the </w:t>
            </w:r>
            <w:r w:rsidR="001E42F7">
              <w:rPr>
                <w:rFonts w:ascii="Calibri" w:hAnsi="Calibri" w:cs="Calibri"/>
                <w:color w:val="000000"/>
                <w:sz w:val="24"/>
                <w:szCs w:val="24"/>
              </w:rPr>
              <w:t xml:space="preserve">Materials </w:t>
            </w:r>
            <w:r w:rsidR="000A1697">
              <w:rPr>
                <w:rFonts w:ascii="Calibri" w:hAnsi="Calibri" w:cs="Calibri"/>
                <w:color w:val="000000"/>
                <w:sz w:val="24"/>
                <w:szCs w:val="24"/>
              </w:rPr>
              <w:t>safety data needed</w:t>
            </w:r>
            <w:r w:rsidR="009212D5">
              <w:rPr>
                <w:rFonts w:ascii="Calibri" w:hAnsi="Calibri" w:cs="Calibri"/>
                <w:color w:val="000000"/>
                <w:sz w:val="24"/>
                <w:szCs w:val="24"/>
              </w:rPr>
              <w:t xml:space="preserve"> and associated risks to people and the environment</w:t>
            </w:r>
            <w:r w:rsidR="000A1697">
              <w:rPr>
                <w:rFonts w:ascii="Calibri" w:hAnsi="Calibri" w:cs="Calibri"/>
                <w:color w:val="000000"/>
                <w:sz w:val="24"/>
                <w:szCs w:val="24"/>
              </w:rPr>
              <w:t xml:space="preserve">. </w:t>
            </w:r>
            <w:r w:rsidR="00DB34E4">
              <w:rPr>
                <w:rFonts w:ascii="Calibri" w:hAnsi="Calibri" w:cs="Calibri"/>
                <w:color w:val="000000"/>
                <w:sz w:val="24"/>
                <w:szCs w:val="24"/>
              </w:rPr>
              <w:t xml:space="preserve"> </w:t>
            </w:r>
          </w:p>
          <w:p w14:paraId="34061348" w14:textId="53A11B07" w:rsidR="00CE12F1" w:rsidRDefault="0018367D"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Qualitative risk assessment </w:t>
            </w:r>
            <w:r w:rsidR="00117B45">
              <w:rPr>
                <w:rFonts w:ascii="Calibri" w:hAnsi="Calibri" w:cs="Calibri"/>
                <w:color w:val="000000"/>
                <w:sz w:val="24"/>
                <w:szCs w:val="24"/>
              </w:rPr>
              <w:t xml:space="preserve">is subjective </w:t>
            </w:r>
            <w:r w:rsidR="00AC4D17">
              <w:rPr>
                <w:rFonts w:ascii="Calibri" w:hAnsi="Calibri" w:cs="Calibri"/>
                <w:color w:val="000000"/>
                <w:sz w:val="24"/>
                <w:szCs w:val="24"/>
              </w:rPr>
              <w:t xml:space="preserve">and </w:t>
            </w:r>
            <w:r>
              <w:rPr>
                <w:rFonts w:ascii="Calibri" w:hAnsi="Calibri" w:cs="Calibri"/>
                <w:color w:val="000000"/>
                <w:sz w:val="24"/>
                <w:szCs w:val="24"/>
              </w:rPr>
              <w:t xml:space="preserve">can be used where there is no or </w:t>
            </w:r>
            <w:r w:rsidR="00520B29">
              <w:rPr>
                <w:rFonts w:ascii="Calibri" w:hAnsi="Calibri" w:cs="Calibri"/>
                <w:color w:val="000000"/>
                <w:sz w:val="24"/>
                <w:szCs w:val="24"/>
              </w:rPr>
              <w:t xml:space="preserve">very </w:t>
            </w:r>
            <w:r>
              <w:rPr>
                <w:rFonts w:ascii="Calibri" w:hAnsi="Calibri" w:cs="Calibri"/>
                <w:color w:val="000000"/>
                <w:sz w:val="24"/>
                <w:szCs w:val="24"/>
              </w:rPr>
              <w:t xml:space="preserve">little </w:t>
            </w:r>
            <w:r w:rsidR="00520B29">
              <w:rPr>
                <w:rFonts w:ascii="Calibri" w:hAnsi="Calibri" w:cs="Calibri"/>
                <w:color w:val="000000"/>
                <w:sz w:val="24"/>
                <w:szCs w:val="24"/>
              </w:rPr>
              <w:t xml:space="preserve">data to base </w:t>
            </w:r>
            <w:r w:rsidR="00117B45">
              <w:rPr>
                <w:rFonts w:ascii="Calibri" w:hAnsi="Calibri" w:cs="Calibri"/>
                <w:color w:val="000000"/>
                <w:sz w:val="24"/>
                <w:szCs w:val="24"/>
              </w:rPr>
              <w:t>the risk assessment on</w:t>
            </w:r>
            <w:r w:rsidR="00AC4D17">
              <w:rPr>
                <w:rFonts w:ascii="Calibri" w:hAnsi="Calibri" w:cs="Calibri"/>
                <w:color w:val="000000"/>
                <w:sz w:val="24"/>
                <w:szCs w:val="24"/>
              </w:rPr>
              <w:t>. A recent example of this is the COVID19 risk assessment</w:t>
            </w:r>
            <w:r w:rsidR="008934E8">
              <w:rPr>
                <w:rFonts w:ascii="Calibri" w:hAnsi="Calibri" w:cs="Calibri"/>
                <w:color w:val="000000"/>
                <w:sz w:val="24"/>
                <w:szCs w:val="24"/>
              </w:rPr>
              <w:t xml:space="preserve"> that</w:t>
            </w:r>
            <w:r w:rsidR="00AC4D17">
              <w:rPr>
                <w:rFonts w:ascii="Calibri" w:hAnsi="Calibri" w:cs="Calibri"/>
                <w:color w:val="000000"/>
                <w:sz w:val="24"/>
                <w:szCs w:val="24"/>
              </w:rPr>
              <w:t xml:space="preserve"> UK business where required to complete. A lot of the data </w:t>
            </w:r>
            <w:r w:rsidR="00D3662E">
              <w:rPr>
                <w:rFonts w:ascii="Calibri" w:hAnsi="Calibri" w:cs="Calibri"/>
                <w:color w:val="000000"/>
                <w:sz w:val="24"/>
                <w:szCs w:val="24"/>
              </w:rPr>
              <w:t xml:space="preserve">given to businesses was very subjective as the facts for how the virus was spread </w:t>
            </w:r>
            <w:r w:rsidR="004A4480">
              <w:rPr>
                <w:rFonts w:ascii="Calibri" w:hAnsi="Calibri" w:cs="Calibri"/>
                <w:color w:val="000000"/>
                <w:sz w:val="24"/>
                <w:szCs w:val="24"/>
              </w:rPr>
              <w:t>were not know</w:t>
            </w:r>
            <w:r w:rsidR="009212D5">
              <w:rPr>
                <w:rFonts w:ascii="Calibri" w:hAnsi="Calibri" w:cs="Calibri"/>
                <w:color w:val="000000"/>
                <w:sz w:val="24"/>
                <w:szCs w:val="24"/>
              </w:rPr>
              <w:t>n</w:t>
            </w:r>
            <w:r w:rsidR="004A4480">
              <w:rPr>
                <w:rFonts w:ascii="Calibri" w:hAnsi="Calibri" w:cs="Calibri"/>
                <w:color w:val="000000"/>
                <w:sz w:val="24"/>
                <w:szCs w:val="24"/>
              </w:rPr>
              <w:t xml:space="preserve"> and have very much evolved over the last 9 months or so. </w:t>
            </w:r>
            <w:r w:rsidR="009D1AEA">
              <w:rPr>
                <w:rFonts w:ascii="Calibri" w:hAnsi="Calibri" w:cs="Calibri"/>
                <w:color w:val="000000"/>
                <w:sz w:val="24"/>
                <w:szCs w:val="24"/>
              </w:rPr>
              <w:t>As the data is not</w:t>
            </w:r>
            <w:r w:rsidR="00DC66A5">
              <w:rPr>
                <w:rFonts w:ascii="Calibri" w:hAnsi="Calibri" w:cs="Calibri"/>
                <w:color w:val="000000"/>
                <w:sz w:val="24"/>
                <w:szCs w:val="24"/>
              </w:rPr>
              <w:t xml:space="preserve"> available it is important that the person or persons conducting the risk assessment compensate for this and base </w:t>
            </w:r>
            <w:r w:rsidR="005622AA">
              <w:rPr>
                <w:rFonts w:ascii="Calibri" w:hAnsi="Calibri" w:cs="Calibri"/>
                <w:color w:val="000000"/>
                <w:sz w:val="24"/>
                <w:szCs w:val="24"/>
              </w:rPr>
              <w:t xml:space="preserve">it on the working conditions, known hazards and their own expertise and knowledge, often </w:t>
            </w:r>
            <w:r w:rsidR="009C7A59">
              <w:rPr>
                <w:rFonts w:ascii="Calibri" w:hAnsi="Calibri" w:cs="Calibri"/>
                <w:color w:val="000000"/>
                <w:sz w:val="24"/>
                <w:szCs w:val="24"/>
              </w:rPr>
              <w:t xml:space="preserve">erring </w:t>
            </w:r>
            <w:r w:rsidR="0000738B">
              <w:rPr>
                <w:rFonts w:ascii="Calibri" w:hAnsi="Calibri" w:cs="Calibri"/>
                <w:color w:val="000000"/>
                <w:sz w:val="24"/>
                <w:szCs w:val="24"/>
              </w:rPr>
              <w:t>on the side of caution</w:t>
            </w:r>
            <w:r w:rsidR="00AF009F">
              <w:rPr>
                <w:rFonts w:ascii="Calibri" w:hAnsi="Calibri" w:cs="Calibri"/>
                <w:color w:val="000000"/>
                <w:sz w:val="24"/>
                <w:szCs w:val="24"/>
              </w:rPr>
              <w:t xml:space="preserve"> to ensure that every angle possibly</w:t>
            </w:r>
            <w:r w:rsidR="009212D5">
              <w:rPr>
                <w:rFonts w:ascii="Calibri" w:hAnsi="Calibri" w:cs="Calibri"/>
                <w:color w:val="000000"/>
                <w:sz w:val="24"/>
                <w:szCs w:val="24"/>
              </w:rPr>
              <w:t xml:space="preserve"> is</w:t>
            </w:r>
            <w:r w:rsidR="00AF009F">
              <w:rPr>
                <w:rFonts w:ascii="Calibri" w:hAnsi="Calibri" w:cs="Calibri"/>
                <w:color w:val="000000"/>
                <w:sz w:val="24"/>
                <w:szCs w:val="24"/>
              </w:rPr>
              <w:t xml:space="preserve"> looked at. </w:t>
            </w:r>
          </w:p>
          <w:p w14:paraId="6696CB8F" w14:textId="77777777" w:rsidR="009212D5" w:rsidRPr="00D0018D" w:rsidRDefault="009212D5" w:rsidP="00D0018D">
            <w:pPr>
              <w:autoSpaceDE w:val="0"/>
              <w:autoSpaceDN w:val="0"/>
              <w:adjustRightInd w:val="0"/>
              <w:rPr>
                <w:rFonts w:ascii="Calibri" w:hAnsi="Calibri" w:cs="Calibri"/>
                <w:color w:val="000000"/>
                <w:sz w:val="24"/>
                <w:szCs w:val="24"/>
              </w:rPr>
            </w:pPr>
          </w:p>
          <w:p w14:paraId="03ACE85F" w14:textId="739B6C2B" w:rsidR="00D0018D" w:rsidRDefault="00D0018D" w:rsidP="00D0018D">
            <w:pPr>
              <w:autoSpaceDE w:val="0"/>
              <w:autoSpaceDN w:val="0"/>
              <w:adjustRightInd w:val="0"/>
              <w:rPr>
                <w:rFonts w:ascii="Calibri" w:hAnsi="Calibri" w:cs="Calibri"/>
                <w:b/>
                <w:bCs/>
                <w:color w:val="000000"/>
                <w:sz w:val="24"/>
                <w:szCs w:val="24"/>
              </w:rPr>
            </w:pPr>
            <w:r w:rsidRPr="00D0018D">
              <w:rPr>
                <w:rFonts w:ascii="Calibri" w:hAnsi="Calibri" w:cs="Calibri"/>
                <w:b/>
                <w:bCs/>
                <w:color w:val="000000"/>
                <w:sz w:val="24"/>
                <w:szCs w:val="24"/>
              </w:rPr>
              <w:t>iv. What is Health and Safety audit?</w:t>
            </w:r>
          </w:p>
          <w:p w14:paraId="251971E7" w14:textId="77777777" w:rsidR="009212D5" w:rsidRDefault="009F69F7"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This is an inspection </w:t>
            </w:r>
            <w:r w:rsidR="006038AD">
              <w:rPr>
                <w:rFonts w:ascii="Calibri" w:hAnsi="Calibri" w:cs="Calibri"/>
                <w:color w:val="000000"/>
                <w:sz w:val="24"/>
                <w:szCs w:val="24"/>
              </w:rPr>
              <w:t xml:space="preserve">usually </w:t>
            </w:r>
            <w:r w:rsidR="00255231">
              <w:rPr>
                <w:rFonts w:ascii="Calibri" w:hAnsi="Calibri" w:cs="Calibri"/>
                <w:color w:val="000000"/>
                <w:sz w:val="24"/>
                <w:szCs w:val="24"/>
              </w:rPr>
              <w:t xml:space="preserve">organized </w:t>
            </w:r>
            <w:r w:rsidR="006038AD">
              <w:rPr>
                <w:rFonts w:ascii="Calibri" w:hAnsi="Calibri" w:cs="Calibri"/>
                <w:color w:val="000000"/>
                <w:sz w:val="24"/>
                <w:szCs w:val="24"/>
              </w:rPr>
              <w:t xml:space="preserve">by </w:t>
            </w:r>
            <w:r w:rsidR="00951ACC">
              <w:rPr>
                <w:rFonts w:ascii="Calibri" w:hAnsi="Calibri" w:cs="Calibri"/>
                <w:color w:val="000000"/>
                <w:sz w:val="24"/>
                <w:szCs w:val="24"/>
              </w:rPr>
              <w:t xml:space="preserve">the </w:t>
            </w:r>
            <w:r w:rsidR="006038AD">
              <w:rPr>
                <w:rFonts w:ascii="Calibri" w:hAnsi="Calibri" w:cs="Calibri"/>
                <w:color w:val="000000"/>
                <w:sz w:val="24"/>
                <w:szCs w:val="24"/>
              </w:rPr>
              <w:t xml:space="preserve">Safety representative </w:t>
            </w:r>
            <w:r w:rsidR="00A20719">
              <w:rPr>
                <w:rFonts w:ascii="Calibri" w:hAnsi="Calibri" w:cs="Calibri"/>
                <w:color w:val="000000"/>
                <w:sz w:val="24"/>
                <w:szCs w:val="24"/>
              </w:rPr>
              <w:t>and or the safety committee</w:t>
            </w:r>
            <w:r w:rsidR="00255231">
              <w:rPr>
                <w:rFonts w:ascii="Calibri" w:hAnsi="Calibri" w:cs="Calibri"/>
                <w:color w:val="000000"/>
                <w:sz w:val="24"/>
                <w:szCs w:val="24"/>
              </w:rPr>
              <w:t xml:space="preserve"> </w:t>
            </w:r>
            <w:r w:rsidR="006038AD">
              <w:rPr>
                <w:rFonts w:ascii="Calibri" w:hAnsi="Calibri" w:cs="Calibri"/>
                <w:color w:val="000000"/>
                <w:sz w:val="24"/>
                <w:szCs w:val="24"/>
              </w:rPr>
              <w:t xml:space="preserve">or a third party contracted to complete one. </w:t>
            </w:r>
            <w:r w:rsidR="00B316F1">
              <w:rPr>
                <w:rFonts w:ascii="Calibri" w:hAnsi="Calibri" w:cs="Calibri"/>
                <w:color w:val="000000"/>
                <w:sz w:val="24"/>
                <w:szCs w:val="24"/>
              </w:rPr>
              <w:t>These types of audits also work better when other members of the work force are also involved</w:t>
            </w:r>
            <w:r w:rsidR="002E48D3">
              <w:rPr>
                <w:rFonts w:ascii="Calibri" w:hAnsi="Calibri" w:cs="Calibri"/>
                <w:color w:val="000000"/>
                <w:sz w:val="24"/>
                <w:szCs w:val="24"/>
              </w:rPr>
              <w:t xml:space="preserve">, such as staff in the areas </w:t>
            </w:r>
            <w:r w:rsidR="00A20719">
              <w:rPr>
                <w:rFonts w:ascii="Calibri" w:hAnsi="Calibri" w:cs="Calibri"/>
                <w:color w:val="000000"/>
                <w:sz w:val="24"/>
                <w:szCs w:val="24"/>
              </w:rPr>
              <w:lastRenderedPageBreak/>
              <w:t>being inspected or from other departments</w:t>
            </w:r>
            <w:r w:rsidR="009212D5">
              <w:rPr>
                <w:rFonts w:ascii="Calibri" w:hAnsi="Calibri" w:cs="Calibri"/>
                <w:color w:val="000000"/>
                <w:sz w:val="24"/>
                <w:szCs w:val="24"/>
              </w:rPr>
              <w:t>. Using staff from other departments is useful as these staff</w:t>
            </w:r>
            <w:r w:rsidR="00DE7D92">
              <w:rPr>
                <w:rFonts w:ascii="Calibri" w:hAnsi="Calibri" w:cs="Calibri"/>
                <w:color w:val="000000"/>
                <w:sz w:val="24"/>
                <w:szCs w:val="24"/>
              </w:rPr>
              <w:t xml:space="preserve"> </w:t>
            </w:r>
            <w:r w:rsidR="009212D5">
              <w:rPr>
                <w:rFonts w:ascii="Calibri" w:hAnsi="Calibri" w:cs="Calibri"/>
                <w:color w:val="000000"/>
                <w:sz w:val="24"/>
                <w:szCs w:val="24"/>
              </w:rPr>
              <w:t xml:space="preserve">are not familiar with the equipment and environment and with a pair of </w:t>
            </w:r>
            <w:r w:rsidR="00DE7D92">
              <w:rPr>
                <w:rFonts w:ascii="Calibri" w:hAnsi="Calibri" w:cs="Calibri"/>
                <w:color w:val="000000"/>
                <w:sz w:val="24"/>
                <w:szCs w:val="24"/>
              </w:rPr>
              <w:t>“fresh” eyes may well be able to</w:t>
            </w:r>
            <w:r w:rsidR="00B75D1B">
              <w:rPr>
                <w:rFonts w:ascii="Calibri" w:hAnsi="Calibri" w:cs="Calibri"/>
                <w:color w:val="000000"/>
                <w:sz w:val="24"/>
                <w:szCs w:val="24"/>
              </w:rPr>
              <w:t xml:space="preserve"> identify areas of concern not seen before. </w:t>
            </w:r>
            <w:r w:rsidR="009212D5">
              <w:rPr>
                <w:rFonts w:ascii="Calibri" w:hAnsi="Calibri" w:cs="Calibri"/>
                <w:color w:val="000000"/>
                <w:sz w:val="24"/>
                <w:szCs w:val="24"/>
              </w:rPr>
              <w:t xml:space="preserve">It can also ensure best practice spreads easily across different sections of the business. </w:t>
            </w:r>
          </w:p>
          <w:p w14:paraId="2C464C94" w14:textId="1DDF930F" w:rsidR="00B75D1B" w:rsidRDefault="006D2236"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These audits </w:t>
            </w:r>
            <w:r w:rsidR="00EA5472">
              <w:rPr>
                <w:rFonts w:ascii="Calibri" w:hAnsi="Calibri" w:cs="Calibri"/>
                <w:color w:val="000000"/>
                <w:sz w:val="24"/>
                <w:szCs w:val="24"/>
              </w:rPr>
              <w:t xml:space="preserve">will cover the whole site and may cover the whole site at once or in smaller “bite” sized chunks, dependent on the </w:t>
            </w:r>
            <w:r w:rsidR="00B148D8">
              <w:rPr>
                <w:rFonts w:ascii="Calibri" w:hAnsi="Calibri" w:cs="Calibri"/>
                <w:color w:val="000000"/>
                <w:sz w:val="24"/>
                <w:szCs w:val="24"/>
              </w:rPr>
              <w:t xml:space="preserve">size of the workplace. </w:t>
            </w:r>
            <w:r>
              <w:rPr>
                <w:rFonts w:ascii="Calibri" w:hAnsi="Calibri" w:cs="Calibri"/>
                <w:color w:val="000000"/>
                <w:sz w:val="24"/>
                <w:szCs w:val="24"/>
              </w:rPr>
              <w:t xml:space="preserve"> </w:t>
            </w:r>
          </w:p>
          <w:p w14:paraId="2C91A5E2" w14:textId="27818B1F" w:rsidR="009F69F7" w:rsidRDefault="00DE7D92"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r w:rsidR="006038AD">
              <w:rPr>
                <w:rFonts w:ascii="Calibri" w:hAnsi="Calibri" w:cs="Calibri"/>
                <w:color w:val="000000"/>
                <w:sz w:val="24"/>
                <w:szCs w:val="24"/>
              </w:rPr>
              <w:t xml:space="preserve">The </w:t>
            </w:r>
            <w:r w:rsidR="00750BD4">
              <w:rPr>
                <w:rFonts w:ascii="Calibri" w:hAnsi="Calibri" w:cs="Calibri"/>
                <w:color w:val="000000"/>
                <w:sz w:val="24"/>
                <w:szCs w:val="24"/>
              </w:rPr>
              <w:t xml:space="preserve">main </w:t>
            </w:r>
            <w:r w:rsidR="006038AD">
              <w:rPr>
                <w:rFonts w:ascii="Calibri" w:hAnsi="Calibri" w:cs="Calibri"/>
                <w:color w:val="000000"/>
                <w:sz w:val="24"/>
                <w:szCs w:val="24"/>
              </w:rPr>
              <w:t>point</w:t>
            </w:r>
            <w:r w:rsidR="00750BD4">
              <w:rPr>
                <w:rFonts w:ascii="Calibri" w:hAnsi="Calibri" w:cs="Calibri"/>
                <w:color w:val="000000"/>
                <w:sz w:val="24"/>
                <w:szCs w:val="24"/>
              </w:rPr>
              <w:t>s</w:t>
            </w:r>
            <w:r w:rsidR="006038AD">
              <w:rPr>
                <w:rFonts w:ascii="Calibri" w:hAnsi="Calibri" w:cs="Calibri"/>
                <w:color w:val="000000"/>
                <w:sz w:val="24"/>
                <w:szCs w:val="24"/>
              </w:rPr>
              <w:t xml:space="preserve"> of the health and safety audit </w:t>
            </w:r>
            <w:r w:rsidR="00E25944">
              <w:rPr>
                <w:rFonts w:ascii="Calibri" w:hAnsi="Calibri" w:cs="Calibri"/>
                <w:color w:val="000000"/>
                <w:sz w:val="24"/>
                <w:szCs w:val="24"/>
              </w:rPr>
              <w:t>are:</w:t>
            </w:r>
            <w:r w:rsidR="006038AD">
              <w:rPr>
                <w:rFonts w:ascii="Calibri" w:hAnsi="Calibri" w:cs="Calibri"/>
                <w:color w:val="000000"/>
                <w:sz w:val="24"/>
                <w:szCs w:val="24"/>
              </w:rPr>
              <w:t xml:space="preserve"> </w:t>
            </w:r>
          </w:p>
          <w:p w14:paraId="10693F9E" w14:textId="46D8A3B9" w:rsidR="006038AD" w:rsidRDefault="009B4895" w:rsidP="006038AD">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 xml:space="preserve">To ensure that the </w:t>
            </w:r>
            <w:r w:rsidR="003A10A9">
              <w:rPr>
                <w:rFonts w:cs="Calibri"/>
                <w:color w:val="000000"/>
                <w:sz w:val="24"/>
                <w:szCs w:val="24"/>
              </w:rPr>
              <w:t xml:space="preserve">companies health and safety policies, safety practices and </w:t>
            </w:r>
            <w:r w:rsidR="00AC5553">
              <w:rPr>
                <w:rFonts w:cs="Calibri"/>
                <w:color w:val="000000"/>
                <w:sz w:val="24"/>
                <w:szCs w:val="24"/>
              </w:rPr>
              <w:t xml:space="preserve">controls in place to eliminate or reduce hazards are being correctly adhered to by the workforce. </w:t>
            </w:r>
          </w:p>
          <w:p w14:paraId="24A16DDB" w14:textId="03728412" w:rsidR="00943B8F" w:rsidRDefault="00943B8F" w:rsidP="006038AD">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 xml:space="preserve">To ensure all the staff have had the relevant safety training for the tasks they are completing and are familiar with the current health and safety requirements for machinery they are operating. </w:t>
            </w:r>
          </w:p>
          <w:p w14:paraId="533C06AE" w14:textId="2150678E" w:rsidR="00E25944" w:rsidRDefault="00E25944" w:rsidP="006038AD">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 xml:space="preserve">To ensure the management </w:t>
            </w:r>
            <w:r w:rsidR="00666E87">
              <w:rPr>
                <w:rFonts w:cs="Calibri"/>
                <w:color w:val="000000"/>
                <w:sz w:val="24"/>
                <w:szCs w:val="24"/>
              </w:rPr>
              <w:t>and supervision</w:t>
            </w:r>
            <w:r w:rsidR="006D2236">
              <w:rPr>
                <w:rFonts w:cs="Calibri"/>
                <w:color w:val="000000"/>
                <w:sz w:val="24"/>
                <w:szCs w:val="24"/>
              </w:rPr>
              <w:t xml:space="preserve"> </w:t>
            </w:r>
            <w:r>
              <w:rPr>
                <w:rFonts w:cs="Calibri"/>
                <w:color w:val="000000"/>
                <w:sz w:val="24"/>
                <w:szCs w:val="24"/>
              </w:rPr>
              <w:t>commitment to health and safety is evident</w:t>
            </w:r>
            <w:r w:rsidR="006D2236">
              <w:rPr>
                <w:rFonts w:cs="Calibri"/>
                <w:color w:val="000000"/>
                <w:sz w:val="24"/>
                <w:szCs w:val="24"/>
              </w:rPr>
              <w:t xml:space="preserve"> and being well maintained. </w:t>
            </w:r>
          </w:p>
          <w:p w14:paraId="31232229" w14:textId="4153FD1F" w:rsidR="00E113D8" w:rsidRDefault="00E113D8" w:rsidP="006038AD">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 xml:space="preserve">Ensure risk assessments </w:t>
            </w:r>
            <w:r w:rsidR="00B148D8">
              <w:rPr>
                <w:rFonts w:cs="Calibri"/>
                <w:color w:val="000000"/>
                <w:sz w:val="24"/>
                <w:szCs w:val="24"/>
              </w:rPr>
              <w:t xml:space="preserve">are being completed and </w:t>
            </w:r>
            <w:r w:rsidR="00943B8F">
              <w:rPr>
                <w:rFonts w:cs="Calibri"/>
                <w:color w:val="000000"/>
                <w:sz w:val="24"/>
                <w:szCs w:val="24"/>
              </w:rPr>
              <w:t xml:space="preserve">adequate </w:t>
            </w:r>
            <w:r w:rsidR="00B148D8">
              <w:rPr>
                <w:rFonts w:cs="Calibri"/>
                <w:color w:val="000000"/>
                <w:sz w:val="24"/>
                <w:szCs w:val="24"/>
              </w:rPr>
              <w:t xml:space="preserve">action taken where the risk </w:t>
            </w:r>
            <w:r w:rsidR="0040105D">
              <w:rPr>
                <w:rFonts w:cs="Calibri"/>
                <w:color w:val="000000"/>
                <w:sz w:val="24"/>
                <w:szCs w:val="24"/>
              </w:rPr>
              <w:t>requires it</w:t>
            </w:r>
            <w:r w:rsidR="00943B8F">
              <w:rPr>
                <w:rFonts w:cs="Calibri"/>
                <w:color w:val="000000"/>
                <w:sz w:val="24"/>
                <w:szCs w:val="24"/>
              </w:rPr>
              <w:t xml:space="preserve"> and that it is effective</w:t>
            </w:r>
            <w:r w:rsidR="0040105D">
              <w:rPr>
                <w:rFonts w:cs="Calibri"/>
                <w:color w:val="000000"/>
                <w:sz w:val="24"/>
                <w:szCs w:val="24"/>
              </w:rPr>
              <w:t xml:space="preserve">. </w:t>
            </w:r>
          </w:p>
          <w:p w14:paraId="4BDD4691" w14:textId="32580C1D" w:rsidR="001D62AA" w:rsidRDefault="001D62AA" w:rsidP="006038AD">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 xml:space="preserve">Are accidents and near misses being adequately investigated and reported where required. </w:t>
            </w:r>
            <w:r w:rsidR="00943B8F">
              <w:rPr>
                <w:rFonts w:cs="Calibri"/>
                <w:color w:val="000000"/>
                <w:sz w:val="24"/>
                <w:szCs w:val="24"/>
              </w:rPr>
              <w:t xml:space="preserve">With actions taken where highlighted. </w:t>
            </w:r>
          </w:p>
          <w:p w14:paraId="11D5DF9B" w14:textId="112469A5" w:rsidR="002656E2" w:rsidRDefault="002656E2" w:rsidP="006038AD">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 xml:space="preserve">What are the trends on site in regard to accidents and near misses. If this is adverse </w:t>
            </w:r>
            <w:r w:rsidR="00750BD4">
              <w:rPr>
                <w:rFonts w:cs="Calibri"/>
                <w:color w:val="000000"/>
                <w:sz w:val="24"/>
                <w:szCs w:val="24"/>
              </w:rPr>
              <w:t xml:space="preserve">review what action is needed to reduce. </w:t>
            </w:r>
          </w:p>
          <w:p w14:paraId="515F2CD1" w14:textId="2EFEB590" w:rsidR="00AC5553" w:rsidRPr="006038AD" w:rsidRDefault="00AC5553" w:rsidP="006038AD">
            <w:pPr>
              <w:pStyle w:val="ListParagraph"/>
              <w:numPr>
                <w:ilvl w:val="0"/>
                <w:numId w:val="21"/>
              </w:numPr>
              <w:autoSpaceDE w:val="0"/>
              <w:autoSpaceDN w:val="0"/>
              <w:adjustRightInd w:val="0"/>
              <w:rPr>
                <w:rFonts w:cs="Calibri"/>
                <w:color w:val="000000"/>
                <w:sz w:val="24"/>
                <w:szCs w:val="24"/>
              </w:rPr>
            </w:pPr>
            <w:r>
              <w:rPr>
                <w:rFonts w:cs="Calibri"/>
                <w:color w:val="000000"/>
                <w:sz w:val="24"/>
                <w:szCs w:val="24"/>
              </w:rPr>
              <w:t>To identify any further hazards that have not already been taken into consideration</w:t>
            </w:r>
            <w:r w:rsidR="0040105D">
              <w:rPr>
                <w:rFonts w:cs="Calibri"/>
                <w:color w:val="000000"/>
                <w:sz w:val="24"/>
                <w:szCs w:val="24"/>
              </w:rPr>
              <w:t xml:space="preserve"> to enable these to be risk assessed</w:t>
            </w:r>
            <w:r>
              <w:rPr>
                <w:rFonts w:cs="Calibri"/>
                <w:color w:val="000000"/>
                <w:sz w:val="24"/>
                <w:szCs w:val="24"/>
              </w:rPr>
              <w:t xml:space="preserve">. </w:t>
            </w:r>
          </w:p>
          <w:p w14:paraId="506FAB2A" w14:textId="5C338162" w:rsidR="00D0018D" w:rsidRDefault="00750BD4"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Once completed the report will be generated</w:t>
            </w:r>
            <w:r w:rsidR="00AB7D79">
              <w:rPr>
                <w:rFonts w:ascii="Calibri" w:hAnsi="Calibri" w:cs="Calibri"/>
                <w:color w:val="000000"/>
                <w:sz w:val="24"/>
                <w:szCs w:val="24"/>
              </w:rPr>
              <w:t>. Where action is required these should be raised and recommendation</w:t>
            </w:r>
            <w:r w:rsidR="009212D5">
              <w:rPr>
                <w:rFonts w:ascii="Calibri" w:hAnsi="Calibri" w:cs="Calibri"/>
                <w:color w:val="000000"/>
                <w:sz w:val="24"/>
                <w:szCs w:val="24"/>
              </w:rPr>
              <w:t>s</w:t>
            </w:r>
            <w:r w:rsidR="00AB7D79">
              <w:rPr>
                <w:rFonts w:ascii="Calibri" w:hAnsi="Calibri" w:cs="Calibri"/>
                <w:color w:val="000000"/>
                <w:sz w:val="24"/>
                <w:szCs w:val="24"/>
              </w:rPr>
              <w:t xml:space="preserve"> made, with relevant costs if appropriate. </w:t>
            </w:r>
            <w:r w:rsidR="00647F7B">
              <w:rPr>
                <w:rFonts w:ascii="Calibri" w:hAnsi="Calibri" w:cs="Calibri"/>
                <w:color w:val="000000"/>
                <w:sz w:val="24"/>
                <w:szCs w:val="24"/>
              </w:rPr>
              <w:t xml:space="preserve">The report should then be submitted to the senior management for approval and action. </w:t>
            </w:r>
          </w:p>
          <w:p w14:paraId="71CF3F76" w14:textId="77777777" w:rsidR="009212D5" w:rsidRDefault="00F948A2"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Ideally the frequency of the audit itself should be risk assessed, whereby if the audit is showing big gaps and poor or little management commitment, then the audit should be undertaken </w:t>
            </w:r>
            <w:r w:rsidR="00837273">
              <w:rPr>
                <w:rFonts w:ascii="Calibri" w:hAnsi="Calibri" w:cs="Calibri"/>
                <w:color w:val="000000"/>
                <w:sz w:val="24"/>
                <w:szCs w:val="24"/>
              </w:rPr>
              <w:t>very frequently.  Whereby if trends are positive, no</w:t>
            </w:r>
            <w:r w:rsidR="00943B8F">
              <w:rPr>
                <w:rFonts w:ascii="Calibri" w:hAnsi="Calibri" w:cs="Calibri"/>
                <w:color w:val="000000"/>
                <w:sz w:val="24"/>
                <w:szCs w:val="24"/>
              </w:rPr>
              <w:t>ne</w:t>
            </w:r>
            <w:r w:rsidR="00837273">
              <w:rPr>
                <w:rFonts w:ascii="Calibri" w:hAnsi="Calibri" w:cs="Calibri"/>
                <w:color w:val="000000"/>
                <w:sz w:val="24"/>
                <w:szCs w:val="24"/>
              </w:rPr>
              <w:t xml:space="preserve"> or little action required from the audit, then the next audit may not be required for </w:t>
            </w:r>
            <w:r w:rsidR="00943B8F">
              <w:rPr>
                <w:rFonts w:ascii="Calibri" w:hAnsi="Calibri" w:cs="Calibri"/>
                <w:color w:val="000000"/>
                <w:sz w:val="24"/>
                <w:szCs w:val="24"/>
              </w:rPr>
              <w:t xml:space="preserve">a longer </w:t>
            </w:r>
            <w:r w:rsidR="009212D5">
              <w:rPr>
                <w:rFonts w:ascii="Calibri" w:hAnsi="Calibri" w:cs="Calibri"/>
                <w:color w:val="000000"/>
                <w:sz w:val="24"/>
                <w:szCs w:val="24"/>
              </w:rPr>
              <w:t>time.</w:t>
            </w:r>
          </w:p>
          <w:p w14:paraId="63C8AD38" w14:textId="303163D2" w:rsidR="00F948A2" w:rsidRPr="00D0018D" w:rsidRDefault="00837273"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 </w:t>
            </w:r>
          </w:p>
          <w:p w14:paraId="2D2A128E" w14:textId="4C851761" w:rsidR="00862276" w:rsidRDefault="00D0018D" w:rsidP="00D0018D">
            <w:pPr>
              <w:autoSpaceDE w:val="0"/>
              <w:autoSpaceDN w:val="0"/>
              <w:adjustRightInd w:val="0"/>
              <w:rPr>
                <w:rFonts w:ascii="Calibri" w:hAnsi="Calibri" w:cs="Calibri"/>
                <w:b/>
                <w:bCs/>
                <w:color w:val="000000"/>
                <w:sz w:val="24"/>
                <w:szCs w:val="24"/>
              </w:rPr>
            </w:pPr>
            <w:r w:rsidRPr="00D0018D">
              <w:rPr>
                <w:rFonts w:ascii="Calibri,Bold" w:hAnsi="Calibri,Bold" w:cs="Calibri,Bold"/>
                <w:b/>
                <w:bCs/>
                <w:color w:val="C00000"/>
                <w:sz w:val="24"/>
                <w:szCs w:val="24"/>
              </w:rPr>
              <w:t>2</w:t>
            </w:r>
            <w:r w:rsidRPr="00D0018D">
              <w:rPr>
                <w:rFonts w:ascii="Calibri" w:hAnsi="Calibri" w:cs="Calibri"/>
                <w:b/>
                <w:bCs/>
                <w:color w:val="000000"/>
                <w:sz w:val="24"/>
                <w:szCs w:val="24"/>
              </w:rPr>
              <w:t>. Discuss different approaches that employers can adopt to help employees manage stress.(10)</w:t>
            </w:r>
          </w:p>
          <w:p w14:paraId="681DA9FD" w14:textId="3C19412C" w:rsidR="00606125" w:rsidRDefault="00677262"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Approximately 1 in </w:t>
            </w:r>
            <w:r w:rsidR="00802E36">
              <w:rPr>
                <w:rFonts w:ascii="Calibri" w:hAnsi="Calibri" w:cs="Calibri"/>
                <w:color w:val="000000"/>
                <w:sz w:val="24"/>
                <w:szCs w:val="24"/>
              </w:rPr>
              <w:t>6.8</w:t>
            </w:r>
            <w:r>
              <w:rPr>
                <w:rFonts w:ascii="Calibri" w:hAnsi="Calibri" w:cs="Calibri"/>
                <w:color w:val="000000"/>
                <w:sz w:val="24"/>
                <w:szCs w:val="24"/>
              </w:rPr>
              <w:t xml:space="preserve"> people </w:t>
            </w:r>
            <w:r w:rsidR="00802E36">
              <w:rPr>
                <w:rFonts w:ascii="Calibri" w:hAnsi="Calibri" w:cs="Calibri"/>
                <w:color w:val="000000"/>
                <w:sz w:val="24"/>
                <w:szCs w:val="24"/>
              </w:rPr>
              <w:t xml:space="preserve">are experiencing mental health problems in the workplace (14.7%) </w:t>
            </w:r>
            <w:r w:rsidR="00943B8F">
              <w:rPr>
                <w:rFonts w:ascii="Calibri" w:hAnsi="Calibri" w:cs="Calibri"/>
                <w:color w:val="000000"/>
                <w:sz w:val="24"/>
                <w:szCs w:val="24"/>
              </w:rPr>
              <w:t xml:space="preserve"> [</w:t>
            </w:r>
            <w:proofErr w:type="spellStart"/>
            <w:r w:rsidR="00802E36" w:rsidRPr="00802E36">
              <w:rPr>
                <w:rFonts w:cstheme="minorHAnsi"/>
                <w:color w:val="000000" w:themeColor="text1"/>
                <w:sz w:val="24"/>
                <w:szCs w:val="24"/>
                <w:shd w:val="clear" w:color="auto" w:fill="FFFFFF" w:themeFill="background1"/>
              </w:rPr>
              <w:t>Lelliott</w:t>
            </w:r>
            <w:proofErr w:type="spellEnd"/>
            <w:r w:rsidR="00802E36" w:rsidRPr="00802E36">
              <w:rPr>
                <w:rFonts w:cstheme="minorHAnsi"/>
                <w:color w:val="000000" w:themeColor="text1"/>
                <w:sz w:val="24"/>
                <w:szCs w:val="24"/>
                <w:shd w:val="clear" w:color="auto" w:fill="FFFFFF" w:themeFill="background1"/>
              </w:rPr>
              <w:t>, P., Tulloch, S., Boardman, J., Harvey, S., &amp; Henderson, H. (2008). </w:t>
            </w:r>
            <w:r w:rsidR="00802E36" w:rsidRPr="00802E36">
              <w:rPr>
                <w:rStyle w:val="Emphasis"/>
                <w:rFonts w:cstheme="minorHAnsi"/>
                <w:color w:val="000000" w:themeColor="text1"/>
                <w:sz w:val="24"/>
                <w:szCs w:val="24"/>
                <w:shd w:val="clear" w:color="auto" w:fill="FFFFFF" w:themeFill="background1"/>
              </w:rPr>
              <w:t>Mental health and work</w:t>
            </w:r>
            <w:r w:rsidR="00802E36" w:rsidRPr="00802E36">
              <w:rPr>
                <w:rFonts w:cstheme="minorHAnsi"/>
                <w:color w:val="000000" w:themeColor="text1"/>
                <w:sz w:val="24"/>
                <w:szCs w:val="24"/>
                <w:shd w:val="clear" w:color="auto" w:fill="FFFFFF" w:themeFill="background1"/>
              </w:rPr>
              <w:t>.</w:t>
            </w:r>
            <w:r w:rsidR="00943B8F" w:rsidRPr="00802E36">
              <w:rPr>
                <w:rFonts w:cstheme="minorHAnsi"/>
                <w:color w:val="000000" w:themeColor="text1"/>
                <w:sz w:val="24"/>
                <w:szCs w:val="24"/>
              </w:rPr>
              <w:t>]</w:t>
            </w:r>
            <w:r w:rsidR="001C0B66" w:rsidRPr="00802E36">
              <w:rPr>
                <w:rFonts w:cstheme="minorHAnsi"/>
                <w:color w:val="000000" w:themeColor="text1"/>
                <w:sz w:val="24"/>
                <w:szCs w:val="24"/>
              </w:rPr>
              <w:t>.</w:t>
            </w:r>
            <w:r w:rsidR="001C0B66" w:rsidRPr="00802E36">
              <w:rPr>
                <w:rFonts w:ascii="Calibri" w:hAnsi="Calibri" w:cs="Calibri"/>
                <w:color w:val="000000" w:themeColor="text1"/>
                <w:sz w:val="24"/>
                <w:szCs w:val="24"/>
              </w:rPr>
              <w:t xml:space="preserve"> </w:t>
            </w:r>
            <w:r w:rsidR="00C2479B">
              <w:rPr>
                <w:rFonts w:ascii="Calibri" w:hAnsi="Calibri" w:cs="Calibri"/>
                <w:color w:val="000000"/>
                <w:sz w:val="24"/>
                <w:szCs w:val="24"/>
              </w:rPr>
              <w:t xml:space="preserve">The HSE </w:t>
            </w:r>
            <w:r w:rsidR="003E2033">
              <w:rPr>
                <w:rFonts w:ascii="Calibri" w:hAnsi="Calibri" w:cs="Calibri"/>
                <w:color w:val="000000"/>
                <w:sz w:val="24"/>
                <w:szCs w:val="24"/>
              </w:rPr>
              <w:t xml:space="preserve">[HSE December 2020] </w:t>
            </w:r>
            <w:r w:rsidR="00C2479B">
              <w:rPr>
                <w:rFonts w:ascii="Calibri" w:hAnsi="Calibri" w:cs="Calibri"/>
                <w:color w:val="000000"/>
                <w:sz w:val="24"/>
                <w:szCs w:val="24"/>
              </w:rPr>
              <w:t xml:space="preserve">have stated that the latest statistics show that </w:t>
            </w:r>
            <w:r w:rsidR="00CF7ADB">
              <w:rPr>
                <w:rFonts w:ascii="Calibri" w:hAnsi="Calibri" w:cs="Calibri"/>
                <w:color w:val="000000"/>
                <w:sz w:val="24"/>
                <w:szCs w:val="24"/>
              </w:rPr>
              <w:t>over 0.6M people across the UK report</w:t>
            </w:r>
            <w:r w:rsidR="00C2479B">
              <w:rPr>
                <w:rFonts w:ascii="Calibri" w:hAnsi="Calibri" w:cs="Calibri"/>
                <w:color w:val="000000"/>
                <w:sz w:val="24"/>
                <w:szCs w:val="24"/>
              </w:rPr>
              <w:t>ed</w:t>
            </w:r>
            <w:r w:rsidR="00CF7ADB">
              <w:rPr>
                <w:rFonts w:ascii="Calibri" w:hAnsi="Calibri" w:cs="Calibri"/>
                <w:color w:val="000000"/>
                <w:sz w:val="24"/>
                <w:szCs w:val="24"/>
              </w:rPr>
              <w:t xml:space="preserve"> work related </w:t>
            </w:r>
            <w:r w:rsidR="006E090E">
              <w:rPr>
                <w:rFonts w:ascii="Calibri" w:hAnsi="Calibri" w:cs="Calibri"/>
                <w:color w:val="000000"/>
                <w:sz w:val="24"/>
                <w:szCs w:val="24"/>
              </w:rPr>
              <w:t xml:space="preserve">metal illness, </w:t>
            </w:r>
            <w:r w:rsidR="00CF7ADB">
              <w:rPr>
                <w:rFonts w:ascii="Calibri" w:hAnsi="Calibri" w:cs="Calibri"/>
                <w:color w:val="000000"/>
                <w:sz w:val="24"/>
                <w:szCs w:val="24"/>
              </w:rPr>
              <w:t>stress, depression or anxiety</w:t>
            </w:r>
            <w:r w:rsidR="00FC38EB">
              <w:rPr>
                <w:rFonts w:ascii="Calibri" w:hAnsi="Calibri" w:cs="Calibri"/>
                <w:color w:val="000000"/>
                <w:sz w:val="24"/>
                <w:szCs w:val="24"/>
              </w:rPr>
              <w:t xml:space="preserve"> with 13 million days lost</w:t>
            </w:r>
            <w:r w:rsidR="001A7F74">
              <w:rPr>
                <w:rFonts w:ascii="Calibri" w:hAnsi="Calibri" w:cs="Calibri"/>
                <w:color w:val="000000"/>
                <w:sz w:val="24"/>
                <w:szCs w:val="24"/>
              </w:rPr>
              <w:t xml:space="preserve"> [Sodexo Dec 2020]</w:t>
            </w:r>
            <w:r w:rsidR="008E011E">
              <w:rPr>
                <w:rFonts w:ascii="Calibri" w:hAnsi="Calibri" w:cs="Calibri"/>
                <w:color w:val="000000"/>
                <w:sz w:val="24"/>
                <w:szCs w:val="24"/>
              </w:rPr>
              <w:t>. This is estimated to have cost the British economy in excess of £5 billion pounds last year</w:t>
            </w:r>
            <w:r w:rsidR="00943B8F">
              <w:rPr>
                <w:rFonts w:ascii="Calibri" w:hAnsi="Calibri" w:cs="Calibri"/>
                <w:color w:val="000000"/>
                <w:sz w:val="24"/>
                <w:szCs w:val="24"/>
              </w:rPr>
              <w:t xml:space="preserve"> </w:t>
            </w:r>
            <w:r w:rsidR="008E004F">
              <w:rPr>
                <w:rFonts w:ascii="Calibri" w:hAnsi="Calibri" w:cs="Calibri"/>
                <w:color w:val="000000"/>
                <w:sz w:val="24"/>
                <w:szCs w:val="24"/>
              </w:rPr>
              <w:t>[HSE Dec 2020]</w:t>
            </w:r>
            <w:r w:rsidR="008E011E">
              <w:rPr>
                <w:rFonts w:ascii="Calibri" w:hAnsi="Calibri" w:cs="Calibri"/>
                <w:color w:val="000000"/>
                <w:sz w:val="24"/>
                <w:szCs w:val="24"/>
              </w:rPr>
              <w:t xml:space="preserve">. </w:t>
            </w:r>
            <w:r w:rsidR="00A449DE">
              <w:rPr>
                <w:rFonts w:ascii="Calibri" w:hAnsi="Calibri" w:cs="Calibri"/>
                <w:color w:val="000000"/>
                <w:sz w:val="24"/>
                <w:szCs w:val="24"/>
              </w:rPr>
              <w:t xml:space="preserve">60% of employees say they’d feel more motivated and more likely to recommend their organisation as a good place to work if their employer took action to support mental wellbeing </w:t>
            </w:r>
            <w:r w:rsidR="0061561A">
              <w:rPr>
                <w:rFonts w:ascii="Calibri" w:hAnsi="Calibri" w:cs="Calibri"/>
                <w:color w:val="000000"/>
                <w:sz w:val="24"/>
                <w:szCs w:val="24"/>
              </w:rPr>
              <w:t>[</w:t>
            </w:r>
            <w:r w:rsidR="0061561A" w:rsidRPr="00187657">
              <w:rPr>
                <w:rFonts w:ascii="Calibri" w:hAnsi="Calibri" w:cs="Calibri"/>
                <w:color w:val="000000"/>
                <w:sz w:val="24"/>
                <w:szCs w:val="24"/>
              </w:rPr>
              <w:t xml:space="preserve">Mind - </w:t>
            </w:r>
            <w:r w:rsidR="0061561A" w:rsidRPr="00187657">
              <w:rPr>
                <w:sz w:val="24"/>
                <w:szCs w:val="24"/>
              </w:rPr>
              <w:t>Populus poll for Mind of 2,060 adults in England and Wales in employment - polled between 6 and 10 March 2013</w:t>
            </w:r>
            <w:r w:rsidR="00187657">
              <w:t xml:space="preserve">]. </w:t>
            </w:r>
            <w:r w:rsidR="00606125">
              <w:rPr>
                <w:rFonts w:ascii="Calibri" w:hAnsi="Calibri" w:cs="Calibri"/>
                <w:color w:val="000000"/>
                <w:sz w:val="24"/>
                <w:szCs w:val="24"/>
              </w:rPr>
              <w:t>Therefore</w:t>
            </w:r>
            <w:r w:rsidR="006E090E">
              <w:rPr>
                <w:rFonts w:ascii="Calibri" w:hAnsi="Calibri" w:cs="Calibri"/>
                <w:color w:val="000000"/>
                <w:sz w:val="24"/>
                <w:szCs w:val="24"/>
              </w:rPr>
              <w:t>,</w:t>
            </w:r>
            <w:r w:rsidR="00606125">
              <w:rPr>
                <w:rFonts w:ascii="Calibri" w:hAnsi="Calibri" w:cs="Calibri"/>
                <w:color w:val="000000"/>
                <w:sz w:val="24"/>
                <w:szCs w:val="24"/>
              </w:rPr>
              <w:t xml:space="preserve"> tackling this is often seen as the number one priority by many </w:t>
            </w:r>
            <w:r w:rsidR="0065041A">
              <w:rPr>
                <w:rFonts w:ascii="Calibri" w:hAnsi="Calibri" w:cs="Calibri"/>
                <w:color w:val="000000"/>
                <w:sz w:val="24"/>
                <w:szCs w:val="24"/>
              </w:rPr>
              <w:t>employers as the initial cost can reap far more financial benefits in the future, through reduce</w:t>
            </w:r>
            <w:r w:rsidR="009F2D04">
              <w:rPr>
                <w:rFonts w:ascii="Calibri" w:hAnsi="Calibri" w:cs="Calibri"/>
                <w:color w:val="000000"/>
                <w:sz w:val="24"/>
                <w:szCs w:val="24"/>
              </w:rPr>
              <w:t>d</w:t>
            </w:r>
            <w:r w:rsidR="0065041A">
              <w:rPr>
                <w:rFonts w:ascii="Calibri" w:hAnsi="Calibri" w:cs="Calibri"/>
                <w:color w:val="000000"/>
                <w:sz w:val="24"/>
                <w:szCs w:val="24"/>
              </w:rPr>
              <w:t xml:space="preserve"> absenteeism and staff churn</w:t>
            </w:r>
            <w:r w:rsidR="00606125">
              <w:rPr>
                <w:rFonts w:ascii="Calibri" w:hAnsi="Calibri" w:cs="Calibri"/>
                <w:color w:val="000000"/>
                <w:sz w:val="24"/>
                <w:szCs w:val="24"/>
              </w:rPr>
              <w:t>.</w:t>
            </w:r>
          </w:p>
          <w:p w14:paraId="1AE94172" w14:textId="52500D0A" w:rsidR="00063B3D" w:rsidRDefault="00634822" w:rsidP="00D0018D">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Ways in which employers can tackle </w:t>
            </w:r>
            <w:r w:rsidR="009F2D04">
              <w:rPr>
                <w:rFonts w:ascii="Calibri" w:hAnsi="Calibri" w:cs="Calibri"/>
                <w:color w:val="000000"/>
                <w:sz w:val="24"/>
                <w:szCs w:val="24"/>
              </w:rPr>
              <w:t>may</w:t>
            </w:r>
            <w:r>
              <w:rPr>
                <w:rFonts w:ascii="Calibri" w:hAnsi="Calibri" w:cs="Calibri"/>
                <w:color w:val="000000"/>
                <w:sz w:val="24"/>
                <w:szCs w:val="24"/>
              </w:rPr>
              <w:t xml:space="preserve"> </w:t>
            </w:r>
            <w:r w:rsidR="006E090E">
              <w:rPr>
                <w:rFonts w:ascii="Calibri" w:hAnsi="Calibri" w:cs="Calibri"/>
                <w:color w:val="000000"/>
                <w:sz w:val="24"/>
                <w:szCs w:val="24"/>
              </w:rPr>
              <w:t>include</w:t>
            </w:r>
            <w:r w:rsidR="00063B3D">
              <w:rPr>
                <w:rFonts w:ascii="Calibri" w:hAnsi="Calibri" w:cs="Calibri"/>
                <w:color w:val="000000"/>
                <w:sz w:val="24"/>
                <w:szCs w:val="24"/>
              </w:rPr>
              <w:t>:</w:t>
            </w:r>
          </w:p>
          <w:p w14:paraId="7C7BE159" w14:textId="7E8D71A7" w:rsidR="00E50E66" w:rsidRDefault="007A772D" w:rsidP="00D0018D">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lastRenderedPageBreak/>
              <w:t>E</w:t>
            </w:r>
            <w:r w:rsidR="005013E3" w:rsidRPr="009F2D04">
              <w:rPr>
                <w:rFonts w:cs="Calibri"/>
                <w:b/>
                <w:bCs/>
                <w:color w:val="000000"/>
                <w:sz w:val="24"/>
                <w:szCs w:val="24"/>
              </w:rPr>
              <w:t>mployee assistance programme (EAP’s).</w:t>
            </w:r>
            <w:r w:rsidR="005013E3" w:rsidRPr="007A772D">
              <w:rPr>
                <w:rFonts w:cs="Calibri"/>
                <w:color w:val="000000"/>
                <w:sz w:val="24"/>
                <w:szCs w:val="24"/>
              </w:rPr>
              <w:t xml:space="preserve"> </w:t>
            </w:r>
            <w:r w:rsidR="00EF66FC" w:rsidRPr="007A772D">
              <w:rPr>
                <w:rFonts w:cs="Calibri"/>
                <w:color w:val="000000"/>
                <w:sz w:val="24"/>
                <w:szCs w:val="24"/>
              </w:rPr>
              <w:t xml:space="preserve">This is a confidential service offered to all staff, this may be run using company staff or more </w:t>
            </w:r>
            <w:r w:rsidR="009F2D04">
              <w:rPr>
                <w:rFonts w:cs="Calibri"/>
                <w:color w:val="000000"/>
                <w:sz w:val="24"/>
                <w:szCs w:val="24"/>
              </w:rPr>
              <w:t>likely</w:t>
            </w:r>
            <w:r w:rsidR="00943B8F">
              <w:rPr>
                <w:rFonts w:cs="Calibri"/>
                <w:color w:val="000000"/>
                <w:sz w:val="24"/>
                <w:szCs w:val="24"/>
              </w:rPr>
              <w:t xml:space="preserve"> a thirds party external provider, such as </w:t>
            </w:r>
            <w:proofErr w:type="spellStart"/>
            <w:r w:rsidR="00943B8F">
              <w:rPr>
                <w:rFonts w:cs="Calibri"/>
                <w:color w:val="000000"/>
                <w:sz w:val="24"/>
                <w:szCs w:val="24"/>
              </w:rPr>
              <w:t>Perkbox</w:t>
            </w:r>
            <w:proofErr w:type="spellEnd"/>
            <w:r w:rsidR="00943B8F">
              <w:rPr>
                <w:rFonts w:cs="Calibri"/>
                <w:color w:val="000000"/>
                <w:sz w:val="24"/>
                <w:szCs w:val="24"/>
              </w:rPr>
              <w:t xml:space="preserve">; </w:t>
            </w:r>
            <w:r w:rsidR="009F2D04">
              <w:rPr>
                <w:rFonts w:cs="Calibri"/>
                <w:color w:val="000000"/>
                <w:sz w:val="24"/>
                <w:szCs w:val="24"/>
              </w:rPr>
              <w:t>w</w:t>
            </w:r>
            <w:r w:rsidR="00EF66FC" w:rsidRPr="007A772D">
              <w:rPr>
                <w:rFonts w:cs="Calibri"/>
                <w:color w:val="000000"/>
                <w:sz w:val="24"/>
                <w:szCs w:val="24"/>
              </w:rPr>
              <w:t>here confidentially can be maintained.</w:t>
            </w:r>
            <w:r w:rsidR="005D2A23" w:rsidRPr="007A772D">
              <w:rPr>
                <w:rFonts w:cs="Calibri"/>
                <w:color w:val="000000"/>
                <w:sz w:val="24"/>
                <w:szCs w:val="24"/>
              </w:rPr>
              <w:t xml:space="preserve"> The programme offer</w:t>
            </w:r>
            <w:r w:rsidR="00516A8F" w:rsidRPr="007A772D">
              <w:rPr>
                <w:rFonts w:cs="Calibri"/>
                <w:color w:val="000000"/>
                <w:sz w:val="24"/>
                <w:szCs w:val="24"/>
              </w:rPr>
              <w:t>s</w:t>
            </w:r>
            <w:r w:rsidR="005D2A23" w:rsidRPr="007A772D">
              <w:rPr>
                <w:rFonts w:cs="Calibri"/>
                <w:color w:val="000000"/>
                <w:sz w:val="24"/>
                <w:szCs w:val="24"/>
              </w:rPr>
              <w:t xml:space="preserve"> employee the chance to obtain </w:t>
            </w:r>
            <w:r w:rsidR="00516A8F" w:rsidRPr="007A772D">
              <w:rPr>
                <w:rFonts w:cs="Calibri"/>
                <w:color w:val="000000"/>
                <w:sz w:val="24"/>
                <w:szCs w:val="24"/>
              </w:rPr>
              <w:t>certain types of services such as</w:t>
            </w:r>
            <w:r w:rsidR="00E50E66">
              <w:rPr>
                <w:rFonts w:cs="Calibri"/>
                <w:color w:val="000000"/>
                <w:sz w:val="24"/>
                <w:szCs w:val="24"/>
              </w:rPr>
              <w:t>:-</w:t>
            </w:r>
          </w:p>
          <w:p w14:paraId="4D68F010" w14:textId="5FFAA720" w:rsidR="00E50E66" w:rsidRDefault="00E50E66" w:rsidP="00E50E66">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C</w:t>
            </w:r>
            <w:r w:rsidR="00C53023" w:rsidRPr="007A772D">
              <w:rPr>
                <w:rFonts w:cs="Calibri"/>
                <w:color w:val="000000"/>
                <w:sz w:val="24"/>
                <w:szCs w:val="24"/>
              </w:rPr>
              <w:t xml:space="preserve">onfidential </w:t>
            </w:r>
            <w:r w:rsidR="00333EC0" w:rsidRPr="007A772D">
              <w:rPr>
                <w:rFonts w:cs="Calibri"/>
                <w:color w:val="000000"/>
                <w:sz w:val="24"/>
                <w:szCs w:val="24"/>
              </w:rPr>
              <w:t>24/7</w:t>
            </w:r>
            <w:r w:rsidR="007754B7" w:rsidRPr="007A772D">
              <w:rPr>
                <w:rFonts w:cs="Calibri"/>
                <w:color w:val="000000"/>
                <w:sz w:val="24"/>
                <w:szCs w:val="24"/>
              </w:rPr>
              <w:t xml:space="preserve"> confidential </w:t>
            </w:r>
            <w:r w:rsidR="00C53023" w:rsidRPr="007A772D">
              <w:rPr>
                <w:rFonts w:cs="Calibri"/>
                <w:color w:val="000000"/>
                <w:sz w:val="24"/>
                <w:szCs w:val="24"/>
              </w:rPr>
              <w:t>helpline</w:t>
            </w:r>
            <w:r>
              <w:rPr>
                <w:rFonts w:cs="Calibri"/>
                <w:color w:val="000000"/>
                <w:sz w:val="24"/>
                <w:szCs w:val="24"/>
              </w:rPr>
              <w:t>.</w:t>
            </w:r>
          </w:p>
          <w:p w14:paraId="1D5A627C" w14:textId="7DF9FBA7" w:rsidR="00E50E66" w:rsidRDefault="00E50E66" w:rsidP="00E50E66">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W</w:t>
            </w:r>
            <w:r w:rsidR="00921930" w:rsidRPr="007A772D">
              <w:rPr>
                <w:rFonts w:cs="Calibri"/>
                <w:color w:val="000000"/>
                <w:sz w:val="24"/>
                <w:szCs w:val="24"/>
              </w:rPr>
              <w:t>orkshops to help and offer advi</w:t>
            </w:r>
            <w:r w:rsidR="009F2D04">
              <w:rPr>
                <w:rFonts w:cs="Calibri"/>
                <w:color w:val="000000"/>
                <w:sz w:val="24"/>
                <w:szCs w:val="24"/>
              </w:rPr>
              <w:t>c</w:t>
            </w:r>
            <w:r w:rsidR="00921930" w:rsidRPr="007A772D">
              <w:rPr>
                <w:rFonts w:cs="Calibri"/>
                <w:color w:val="000000"/>
                <w:sz w:val="24"/>
                <w:szCs w:val="24"/>
              </w:rPr>
              <w:t xml:space="preserve">e on handling outside factors such as caring for relatives, </w:t>
            </w:r>
            <w:r w:rsidR="00032E66" w:rsidRPr="007A772D">
              <w:rPr>
                <w:rFonts w:cs="Calibri"/>
                <w:color w:val="000000"/>
                <w:sz w:val="24"/>
                <w:szCs w:val="24"/>
              </w:rPr>
              <w:t>marital breakups, and financial pressures</w:t>
            </w:r>
            <w:r w:rsidR="00B82042" w:rsidRPr="007A772D">
              <w:rPr>
                <w:rFonts w:cs="Calibri"/>
                <w:color w:val="000000"/>
                <w:sz w:val="24"/>
                <w:szCs w:val="24"/>
              </w:rPr>
              <w:t xml:space="preserve">, trauma </w:t>
            </w:r>
            <w:r w:rsidR="005B447D" w:rsidRPr="007A772D">
              <w:rPr>
                <w:rFonts w:cs="Calibri"/>
                <w:color w:val="000000"/>
                <w:sz w:val="24"/>
                <w:szCs w:val="24"/>
              </w:rPr>
              <w:t>management</w:t>
            </w:r>
            <w:r w:rsidR="009F2D04">
              <w:rPr>
                <w:rFonts w:cs="Calibri"/>
                <w:color w:val="000000"/>
                <w:sz w:val="24"/>
                <w:szCs w:val="24"/>
              </w:rPr>
              <w:t xml:space="preserve"> etc.</w:t>
            </w:r>
            <w:r>
              <w:rPr>
                <w:rFonts w:cs="Calibri"/>
                <w:color w:val="000000"/>
                <w:sz w:val="24"/>
                <w:szCs w:val="24"/>
              </w:rPr>
              <w:t>.</w:t>
            </w:r>
          </w:p>
          <w:p w14:paraId="58A4E634" w14:textId="111D64E7" w:rsidR="00E50E66" w:rsidRDefault="00E50E66" w:rsidP="00E50E66">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 xml:space="preserve">One to one </w:t>
            </w:r>
            <w:r w:rsidR="009F2D04">
              <w:rPr>
                <w:rFonts w:cs="Calibri"/>
                <w:color w:val="000000"/>
                <w:sz w:val="24"/>
                <w:szCs w:val="24"/>
              </w:rPr>
              <w:t xml:space="preserve">or group </w:t>
            </w:r>
            <w:r w:rsidR="00943B8F" w:rsidRPr="007A772D">
              <w:rPr>
                <w:rFonts w:cs="Calibri"/>
                <w:color w:val="000000"/>
                <w:sz w:val="24"/>
                <w:szCs w:val="24"/>
              </w:rPr>
              <w:t>counselling</w:t>
            </w:r>
            <w:r>
              <w:rPr>
                <w:rFonts w:cs="Calibri"/>
                <w:color w:val="000000"/>
                <w:sz w:val="24"/>
                <w:szCs w:val="24"/>
              </w:rPr>
              <w:t>.</w:t>
            </w:r>
          </w:p>
          <w:p w14:paraId="1CBDAC0C" w14:textId="77777777" w:rsidR="00E50E66" w:rsidRDefault="00E50E66" w:rsidP="00E50E66">
            <w:pPr>
              <w:pStyle w:val="ListParagraph"/>
              <w:numPr>
                <w:ilvl w:val="0"/>
                <w:numId w:val="23"/>
              </w:numPr>
              <w:autoSpaceDE w:val="0"/>
              <w:autoSpaceDN w:val="0"/>
              <w:adjustRightInd w:val="0"/>
              <w:rPr>
                <w:rFonts w:cs="Calibri"/>
                <w:color w:val="000000"/>
                <w:sz w:val="24"/>
                <w:szCs w:val="24"/>
              </w:rPr>
            </w:pPr>
            <w:r>
              <w:rPr>
                <w:rFonts w:cs="Calibri"/>
                <w:color w:val="000000"/>
                <w:sz w:val="24"/>
                <w:szCs w:val="24"/>
              </w:rPr>
              <w:t>R</w:t>
            </w:r>
            <w:r w:rsidR="00534B67" w:rsidRPr="007A772D">
              <w:rPr>
                <w:rFonts w:cs="Calibri"/>
                <w:color w:val="000000"/>
                <w:sz w:val="24"/>
                <w:szCs w:val="24"/>
              </w:rPr>
              <w:t xml:space="preserve">eferrals to </w:t>
            </w:r>
            <w:r w:rsidR="00E9340E" w:rsidRPr="007A772D">
              <w:rPr>
                <w:rFonts w:cs="Calibri"/>
                <w:color w:val="000000"/>
                <w:sz w:val="24"/>
                <w:szCs w:val="24"/>
              </w:rPr>
              <w:t>specialist services for issues regarding drugs and alco</w:t>
            </w:r>
            <w:r w:rsidR="009E201F" w:rsidRPr="007A772D">
              <w:rPr>
                <w:rFonts w:cs="Calibri"/>
                <w:color w:val="000000"/>
                <w:sz w:val="24"/>
                <w:szCs w:val="24"/>
              </w:rPr>
              <w:t>hol abuse.</w:t>
            </w:r>
          </w:p>
          <w:p w14:paraId="239F889F" w14:textId="77777777" w:rsidR="009F2D04" w:rsidRDefault="009E201F" w:rsidP="00E50E66">
            <w:pPr>
              <w:autoSpaceDE w:val="0"/>
              <w:autoSpaceDN w:val="0"/>
              <w:adjustRightInd w:val="0"/>
              <w:ind w:left="720"/>
              <w:rPr>
                <w:rFonts w:cs="Calibri"/>
                <w:color w:val="000000"/>
                <w:sz w:val="24"/>
                <w:szCs w:val="24"/>
              </w:rPr>
            </w:pPr>
            <w:r w:rsidRPr="00E50E66">
              <w:rPr>
                <w:rFonts w:cs="Calibri"/>
                <w:color w:val="000000"/>
                <w:sz w:val="24"/>
                <w:szCs w:val="24"/>
              </w:rPr>
              <w:t>These types of programme</w:t>
            </w:r>
            <w:r w:rsidR="00E50E66">
              <w:rPr>
                <w:rFonts w:cs="Calibri"/>
                <w:color w:val="000000"/>
                <w:sz w:val="24"/>
                <w:szCs w:val="24"/>
              </w:rPr>
              <w:t>s</w:t>
            </w:r>
            <w:r w:rsidRPr="00E50E66">
              <w:rPr>
                <w:rFonts w:cs="Calibri"/>
                <w:color w:val="000000"/>
                <w:sz w:val="24"/>
                <w:szCs w:val="24"/>
              </w:rPr>
              <w:t xml:space="preserve"> started in the USA and have moved over to Britain in recent years and </w:t>
            </w:r>
            <w:r w:rsidR="009F2D04">
              <w:rPr>
                <w:rFonts w:cs="Calibri"/>
                <w:color w:val="000000"/>
                <w:sz w:val="24"/>
                <w:szCs w:val="24"/>
              </w:rPr>
              <w:t xml:space="preserve">employers </w:t>
            </w:r>
            <w:r w:rsidRPr="00E50E66">
              <w:rPr>
                <w:rFonts w:cs="Calibri"/>
                <w:color w:val="000000"/>
                <w:sz w:val="24"/>
                <w:szCs w:val="24"/>
              </w:rPr>
              <w:t xml:space="preserve">have seen a benefit </w:t>
            </w:r>
            <w:r w:rsidR="009F2D04">
              <w:rPr>
                <w:rFonts w:cs="Calibri"/>
                <w:color w:val="000000"/>
                <w:sz w:val="24"/>
                <w:szCs w:val="24"/>
              </w:rPr>
              <w:t xml:space="preserve">when using </w:t>
            </w:r>
            <w:r w:rsidRPr="00E50E66">
              <w:rPr>
                <w:rFonts w:cs="Calibri"/>
                <w:color w:val="000000"/>
                <w:sz w:val="24"/>
                <w:szCs w:val="24"/>
              </w:rPr>
              <w:t>th</w:t>
            </w:r>
            <w:r w:rsidR="00E50E66">
              <w:rPr>
                <w:rFonts w:cs="Calibri"/>
                <w:color w:val="000000"/>
                <w:sz w:val="24"/>
                <w:szCs w:val="24"/>
              </w:rPr>
              <w:t>is</w:t>
            </w:r>
            <w:r w:rsidRPr="00E50E66">
              <w:rPr>
                <w:rFonts w:cs="Calibri"/>
                <w:color w:val="000000"/>
                <w:sz w:val="24"/>
                <w:szCs w:val="24"/>
              </w:rPr>
              <w:t xml:space="preserve"> </w:t>
            </w:r>
            <w:r w:rsidR="000A7279" w:rsidRPr="00E50E66">
              <w:rPr>
                <w:rFonts w:cs="Calibri"/>
                <w:color w:val="000000"/>
                <w:sz w:val="24"/>
                <w:szCs w:val="24"/>
              </w:rPr>
              <w:t xml:space="preserve">approach. </w:t>
            </w:r>
          </w:p>
          <w:p w14:paraId="7E026A68" w14:textId="36160DF8" w:rsidR="007A772D" w:rsidRPr="00E50E66" w:rsidRDefault="00D652E7" w:rsidP="00E50E66">
            <w:pPr>
              <w:autoSpaceDE w:val="0"/>
              <w:autoSpaceDN w:val="0"/>
              <w:adjustRightInd w:val="0"/>
              <w:ind w:left="720"/>
              <w:rPr>
                <w:rFonts w:cs="Calibri"/>
                <w:color w:val="000000"/>
                <w:sz w:val="24"/>
                <w:szCs w:val="24"/>
              </w:rPr>
            </w:pPr>
            <w:r w:rsidRPr="00E50E66">
              <w:rPr>
                <w:rFonts w:cs="Calibri"/>
                <w:color w:val="000000"/>
                <w:sz w:val="24"/>
                <w:szCs w:val="24"/>
              </w:rPr>
              <w:t>Now with the increase o</w:t>
            </w:r>
            <w:r w:rsidR="00E50E66">
              <w:rPr>
                <w:rFonts w:cs="Calibri"/>
                <w:color w:val="000000"/>
                <w:sz w:val="24"/>
                <w:szCs w:val="24"/>
              </w:rPr>
              <w:t>f</w:t>
            </w:r>
            <w:r w:rsidRPr="00E50E66">
              <w:rPr>
                <w:rFonts w:cs="Calibri"/>
                <w:color w:val="000000"/>
                <w:sz w:val="24"/>
                <w:szCs w:val="24"/>
              </w:rPr>
              <w:t xml:space="preserve"> online</w:t>
            </w:r>
            <w:r w:rsidR="00E50E66">
              <w:rPr>
                <w:rFonts w:cs="Calibri"/>
                <w:color w:val="000000"/>
                <w:sz w:val="24"/>
                <w:szCs w:val="24"/>
              </w:rPr>
              <w:t xml:space="preserve"> real time</w:t>
            </w:r>
            <w:r w:rsidRPr="00E50E66">
              <w:rPr>
                <w:rFonts w:cs="Calibri"/>
                <w:color w:val="000000"/>
                <w:sz w:val="24"/>
                <w:szCs w:val="24"/>
              </w:rPr>
              <w:t xml:space="preserve"> solutions, </w:t>
            </w:r>
            <w:r w:rsidR="00B82042" w:rsidRPr="00E50E66">
              <w:rPr>
                <w:rFonts w:cs="Calibri"/>
                <w:color w:val="000000"/>
                <w:sz w:val="24"/>
                <w:szCs w:val="24"/>
              </w:rPr>
              <w:t xml:space="preserve">additional benefits are being added to the programmes such as gym membership, </w:t>
            </w:r>
            <w:r w:rsidR="00672C88" w:rsidRPr="00E50E66">
              <w:rPr>
                <w:rFonts w:cs="Calibri"/>
                <w:color w:val="000000"/>
                <w:sz w:val="24"/>
                <w:szCs w:val="24"/>
              </w:rPr>
              <w:t xml:space="preserve">online GP, </w:t>
            </w:r>
            <w:r w:rsidR="009F2D04">
              <w:rPr>
                <w:rFonts w:cs="Calibri"/>
                <w:color w:val="000000"/>
                <w:sz w:val="24"/>
                <w:szCs w:val="24"/>
              </w:rPr>
              <w:t>employee r</w:t>
            </w:r>
            <w:r w:rsidR="00672C88" w:rsidRPr="00E50E66">
              <w:rPr>
                <w:rFonts w:cs="Calibri"/>
                <w:color w:val="000000"/>
                <w:sz w:val="24"/>
                <w:szCs w:val="24"/>
              </w:rPr>
              <w:t>ecognition</w:t>
            </w:r>
            <w:r w:rsidR="009F2D04">
              <w:rPr>
                <w:rFonts w:cs="Calibri"/>
                <w:color w:val="000000"/>
                <w:sz w:val="24"/>
                <w:szCs w:val="24"/>
              </w:rPr>
              <w:t xml:space="preserve"> and</w:t>
            </w:r>
            <w:r w:rsidR="00672C88" w:rsidRPr="00E50E66">
              <w:rPr>
                <w:rFonts w:cs="Calibri"/>
                <w:color w:val="000000"/>
                <w:sz w:val="24"/>
                <w:szCs w:val="24"/>
              </w:rPr>
              <w:t xml:space="preserve"> feedback</w:t>
            </w:r>
            <w:r w:rsidR="00C24550" w:rsidRPr="00E50E66">
              <w:rPr>
                <w:rFonts w:cs="Calibri"/>
                <w:color w:val="000000"/>
                <w:sz w:val="24"/>
                <w:szCs w:val="24"/>
              </w:rPr>
              <w:t>.</w:t>
            </w:r>
          </w:p>
          <w:p w14:paraId="46F1BCDB" w14:textId="577F7D26" w:rsidR="007A772D" w:rsidRDefault="00C24550" w:rsidP="00FE548B">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t>St</w:t>
            </w:r>
            <w:r w:rsidR="002A5A95" w:rsidRPr="009F2D04">
              <w:rPr>
                <w:rFonts w:cs="Calibri"/>
                <w:b/>
                <w:bCs/>
                <w:color w:val="000000"/>
                <w:sz w:val="24"/>
                <w:szCs w:val="24"/>
              </w:rPr>
              <w:t>ress</w:t>
            </w:r>
            <w:r w:rsidRPr="009F2D04">
              <w:rPr>
                <w:rFonts w:cs="Calibri"/>
                <w:b/>
                <w:bCs/>
                <w:color w:val="000000"/>
                <w:sz w:val="24"/>
                <w:szCs w:val="24"/>
              </w:rPr>
              <w:t xml:space="preserve"> </w:t>
            </w:r>
            <w:r w:rsidR="00E50E66" w:rsidRPr="009F2D04">
              <w:rPr>
                <w:rFonts w:cs="Calibri"/>
                <w:b/>
                <w:bCs/>
                <w:color w:val="000000"/>
                <w:sz w:val="24"/>
                <w:szCs w:val="24"/>
              </w:rPr>
              <w:t>Indicators.</w:t>
            </w:r>
            <w:r w:rsidR="00E50E66">
              <w:rPr>
                <w:rFonts w:cs="Calibri"/>
                <w:color w:val="000000"/>
                <w:sz w:val="24"/>
                <w:szCs w:val="24"/>
              </w:rPr>
              <w:t xml:space="preserve"> Stress </w:t>
            </w:r>
            <w:r w:rsidRPr="007A772D">
              <w:rPr>
                <w:rFonts w:cs="Calibri"/>
                <w:color w:val="000000"/>
                <w:sz w:val="24"/>
                <w:szCs w:val="24"/>
              </w:rPr>
              <w:t>surve</w:t>
            </w:r>
            <w:r w:rsidR="00764639" w:rsidRPr="007A772D">
              <w:rPr>
                <w:rFonts w:cs="Calibri"/>
                <w:color w:val="000000"/>
                <w:sz w:val="24"/>
                <w:szCs w:val="24"/>
              </w:rPr>
              <w:t xml:space="preserve">ys </w:t>
            </w:r>
            <w:r w:rsidR="002A5A95" w:rsidRPr="007A772D">
              <w:rPr>
                <w:rFonts w:cs="Calibri"/>
                <w:color w:val="000000"/>
                <w:sz w:val="24"/>
                <w:szCs w:val="24"/>
              </w:rPr>
              <w:t xml:space="preserve">of the work force </w:t>
            </w:r>
            <w:r w:rsidR="009F2D04" w:rsidRPr="007A772D">
              <w:rPr>
                <w:rFonts w:cs="Calibri"/>
                <w:color w:val="000000"/>
                <w:sz w:val="24"/>
                <w:szCs w:val="24"/>
              </w:rPr>
              <w:t>regarding</w:t>
            </w:r>
            <w:r w:rsidR="002A5A95" w:rsidRPr="007A772D">
              <w:rPr>
                <w:rFonts w:cs="Calibri"/>
                <w:color w:val="000000"/>
                <w:sz w:val="24"/>
                <w:szCs w:val="24"/>
              </w:rPr>
              <w:t xml:space="preserve"> </w:t>
            </w:r>
            <w:r w:rsidR="003F3775" w:rsidRPr="007A772D">
              <w:rPr>
                <w:rFonts w:cs="Calibri"/>
                <w:color w:val="000000"/>
                <w:sz w:val="24"/>
                <w:szCs w:val="24"/>
              </w:rPr>
              <w:t xml:space="preserve">their levels </w:t>
            </w:r>
            <w:r w:rsidR="00E50E66">
              <w:rPr>
                <w:rFonts w:cs="Calibri"/>
                <w:color w:val="000000"/>
                <w:sz w:val="24"/>
                <w:szCs w:val="24"/>
              </w:rPr>
              <w:t xml:space="preserve">of </w:t>
            </w:r>
            <w:r w:rsidR="003F3775" w:rsidRPr="007A772D">
              <w:rPr>
                <w:rFonts w:cs="Calibri"/>
                <w:color w:val="000000"/>
                <w:sz w:val="24"/>
                <w:szCs w:val="24"/>
              </w:rPr>
              <w:t>stress and anxiety</w:t>
            </w:r>
            <w:r w:rsidR="009F2D04">
              <w:rPr>
                <w:rFonts w:cs="Calibri"/>
                <w:color w:val="000000"/>
                <w:sz w:val="24"/>
                <w:szCs w:val="24"/>
              </w:rPr>
              <w:t>,</w:t>
            </w:r>
            <w:r w:rsidR="002A5A95" w:rsidRPr="007A772D">
              <w:rPr>
                <w:rFonts w:cs="Calibri"/>
                <w:color w:val="000000"/>
                <w:sz w:val="24"/>
                <w:szCs w:val="24"/>
              </w:rPr>
              <w:t xml:space="preserve"> </w:t>
            </w:r>
            <w:r w:rsidR="00764639" w:rsidRPr="007A772D">
              <w:rPr>
                <w:rFonts w:cs="Calibri"/>
                <w:color w:val="000000"/>
                <w:sz w:val="24"/>
                <w:szCs w:val="24"/>
              </w:rPr>
              <w:t xml:space="preserve">are a useful </w:t>
            </w:r>
            <w:r w:rsidR="00E50E66">
              <w:rPr>
                <w:rFonts w:cs="Calibri"/>
                <w:color w:val="000000"/>
                <w:sz w:val="24"/>
                <w:szCs w:val="24"/>
              </w:rPr>
              <w:t>tool to enable an employer to ascertain</w:t>
            </w:r>
            <w:r w:rsidR="00764639" w:rsidRPr="007A772D">
              <w:rPr>
                <w:rFonts w:cs="Calibri"/>
                <w:color w:val="000000"/>
                <w:sz w:val="24"/>
                <w:szCs w:val="24"/>
              </w:rPr>
              <w:t xml:space="preserve"> </w:t>
            </w:r>
            <w:r w:rsidR="000773CC" w:rsidRPr="007A772D">
              <w:rPr>
                <w:rFonts w:cs="Calibri"/>
                <w:color w:val="000000"/>
                <w:sz w:val="24"/>
                <w:szCs w:val="24"/>
              </w:rPr>
              <w:t xml:space="preserve">the current levels of </w:t>
            </w:r>
            <w:r w:rsidR="00E50E66">
              <w:rPr>
                <w:rFonts w:cs="Calibri"/>
                <w:color w:val="000000"/>
                <w:sz w:val="24"/>
                <w:szCs w:val="24"/>
              </w:rPr>
              <w:t xml:space="preserve">mental </w:t>
            </w:r>
            <w:r w:rsidR="005F5FBB" w:rsidRPr="007A772D">
              <w:rPr>
                <w:rFonts w:cs="Calibri"/>
                <w:color w:val="000000"/>
                <w:sz w:val="24"/>
                <w:szCs w:val="24"/>
              </w:rPr>
              <w:t xml:space="preserve">wellbeing within </w:t>
            </w:r>
            <w:r w:rsidR="00E50E66">
              <w:rPr>
                <w:rFonts w:cs="Calibri"/>
                <w:color w:val="000000"/>
                <w:sz w:val="24"/>
                <w:szCs w:val="24"/>
              </w:rPr>
              <w:t>their</w:t>
            </w:r>
            <w:r w:rsidR="005F5FBB" w:rsidRPr="007A772D">
              <w:rPr>
                <w:rFonts w:cs="Calibri"/>
                <w:color w:val="000000"/>
                <w:sz w:val="24"/>
                <w:szCs w:val="24"/>
              </w:rPr>
              <w:t xml:space="preserve"> work force.</w:t>
            </w:r>
            <w:r w:rsidR="00FF6684" w:rsidRPr="007A772D">
              <w:rPr>
                <w:rFonts w:cs="Calibri"/>
                <w:color w:val="000000"/>
                <w:sz w:val="24"/>
                <w:szCs w:val="24"/>
              </w:rPr>
              <w:t xml:space="preserve"> Highlighting the areas where improvements </w:t>
            </w:r>
            <w:r w:rsidR="00E50E66">
              <w:rPr>
                <w:rFonts w:cs="Calibri"/>
                <w:color w:val="000000"/>
                <w:sz w:val="24"/>
                <w:szCs w:val="24"/>
              </w:rPr>
              <w:t xml:space="preserve">could </w:t>
            </w:r>
            <w:r w:rsidR="00FF6684" w:rsidRPr="007A772D">
              <w:rPr>
                <w:rFonts w:cs="Calibri"/>
                <w:color w:val="000000"/>
                <w:sz w:val="24"/>
                <w:szCs w:val="24"/>
              </w:rPr>
              <w:t>be made.</w:t>
            </w:r>
            <w:r w:rsidR="005F5FBB" w:rsidRPr="007A772D">
              <w:rPr>
                <w:rFonts w:cs="Calibri"/>
                <w:color w:val="000000"/>
                <w:sz w:val="24"/>
                <w:szCs w:val="24"/>
              </w:rPr>
              <w:t xml:space="preserve"> The H</w:t>
            </w:r>
            <w:r w:rsidR="00336D44" w:rsidRPr="007A772D">
              <w:rPr>
                <w:rFonts w:cs="Calibri"/>
                <w:color w:val="000000"/>
                <w:sz w:val="24"/>
                <w:szCs w:val="24"/>
              </w:rPr>
              <w:t>SE</w:t>
            </w:r>
            <w:r w:rsidR="005F5FBB" w:rsidRPr="007A772D">
              <w:rPr>
                <w:rFonts w:cs="Calibri"/>
                <w:color w:val="000000"/>
                <w:sz w:val="24"/>
                <w:szCs w:val="24"/>
              </w:rPr>
              <w:t xml:space="preserve"> offers the</w:t>
            </w:r>
            <w:r w:rsidR="00336D44" w:rsidRPr="007A772D">
              <w:rPr>
                <w:rFonts w:cs="Calibri"/>
                <w:color w:val="000000"/>
                <w:sz w:val="24"/>
                <w:szCs w:val="24"/>
              </w:rPr>
              <w:t>ir</w:t>
            </w:r>
            <w:r w:rsidR="005F5FBB" w:rsidRPr="007A772D">
              <w:rPr>
                <w:rFonts w:cs="Calibri"/>
                <w:color w:val="000000"/>
                <w:sz w:val="24"/>
                <w:szCs w:val="24"/>
              </w:rPr>
              <w:t xml:space="preserve"> Stress indicator, which has been developed with many experts</w:t>
            </w:r>
            <w:r w:rsidR="009F676B" w:rsidRPr="007A772D">
              <w:rPr>
                <w:rFonts w:cs="Calibri"/>
                <w:color w:val="000000"/>
                <w:sz w:val="24"/>
                <w:szCs w:val="24"/>
              </w:rPr>
              <w:t xml:space="preserve">. It is intended to be used on a regular basis as this will show </w:t>
            </w:r>
            <w:r w:rsidR="00336D44" w:rsidRPr="007A772D">
              <w:rPr>
                <w:rFonts w:cs="Calibri"/>
                <w:color w:val="000000"/>
                <w:sz w:val="24"/>
                <w:szCs w:val="24"/>
              </w:rPr>
              <w:t xml:space="preserve">the level of improvement </w:t>
            </w:r>
            <w:r w:rsidR="009F2D04">
              <w:rPr>
                <w:rFonts w:cs="Calibri"/>
                <w:color w:val="000000"/>
                <w:sz w:val="24"/>
                <w:szCs w:val="24"/>
              </w:rPr>
              <w:t>following any</w:t>
            </w:r>
            <w:r w:rsidR="009F676B" w:rsidRPr="007A772D">
              <w:rPr>
                <w:rFonts w:cs="Calibri"/>
                <w:color w:val="000000"/>
                <w:sz w:val="24"/>
                <w:szCs w:val="24"/>
              </w:rPr>
              <w:t xml:space="preserve"> actions </w:t>
            </w:r>
            <w:r w:rsidR="00E50E66">
              <w:rPr>
                <w:rFonts w:cs="Calibri"/>
                <w:color w:val="000000"/>
                <w:sz w:val="24"/>
                <w:szCs w:val="24"/>
              </w:rPr>
              <w:t>taken</w:t>
            </w:r>
            <w:r w:rsidR="009F676B" w:rsidRPr="007A772D">
              <w:rPr>
                <w:rFonts w:cs="Calibri"/>
                <w:color w:val="000000"/>
                <w:sz w:val="24"/>
                <w:szCs w:val="24"/>
              </w:rPr>
              <w:t xml:space="preserve"> to improve the metal well</w:t>
            </w:r>
            <w:r w:rsidR="00336D44" w:rsidRPr="007A772D">
              <w:rPr>
                <w:rFonts w:cs="Calibri"/>
                <w:color w:val="000000"/>
                <w:sz w:val="24"/>
                <w:szCs w:val="24"/>
              </w:rPr>
              <w:t>-</w:t>
            </w:r>
            <w:r w:rsidR="009F676B" w:rsidRPr="007A772D">
              <w:rPr>
                <w:rFonts w:cs="Calibri"/>
                <w:color w:val="000000"/>
                <w:sz w:val="24"/>
                <w:szCs w:val="24"/>
              </w:rPr>
              <w:t xml:space="preserve">being </w:t>
            </w:r>
            <w:r w:rsidR="00336D44" w:rsidRPr="007A772D">
              <w:rPr>
                <w:rFonts w:cs="Calibri"/>
                <w:color w:val="000000"/>
                <w:sz w:val="24"/>
                <w:szCs w:val="24"/>
              </w:rPr>
              <w:t xml:space="preserve">of the work force </w:t>
            </w:r>
            <w:r w:rsidR="009F2D04">
              <w:rPr>
                <w:rFonts w:cs="Calibri"/>
                <w:color w:val="000000"/>
                <w:sz w:val="24"/>
                <w:szCs w:val="24"/>
              </w:rPr>
              <w:t>is</w:t>
            </w:r>
            <w:r w:rsidR="00336D44" w:rsidRPr="007A772D">
              <w:rPr>
                <w:rFonts w:cs="Calibri"/>
                <w:color w:val="000000"/>
                <w:sz w:val="24"/>
                <w:szCs w:val="24"/>
              </w:rPr>
              <w:t xml:space="preserve"> having. </w:t>
            </w:r>
            <w:r w:rsidR="00B2379F" w:rsidRPr="007A772D">
              <w:rPr>
                <w:rFonts w:cs="Calibri"/>
                <w:color w:val="000000"/>
                <w:sz w:val="24"/>
                <w:szCs w:val="24"/>
              </w:rPr>
              <w:t>In addition</w:t>
            </w:r>
            <w:r w:rsidR="00FF1F7A" w:rsidRPr="007A772D">
              <w:rPr>
                <w:rFonts w:cs="Calibri"/>
                <w:color w:val="000000"/>
                <w:sz w:val="24"/>
                <w:szCs w:val="24"/>
              </w:rPr>
              <w:t>,</w:t>
            </w:r>
            <w:r w:rsidR="00B2379F" w:rsidRPr="007A772D">
              <w:rPr>
                <w:rFonts w:cs="Calibri"/>
                <w:color w:val="000000"/>
                <w:sz w:val="24"/>
                <w:szCs w:val="24"/>
              </w:rPr>
              <w:t xml:space="preserve"> trends on </w:t>
            </w:r>
            <w:r w:rsidR="00FF1F7A" w:rsidRPr="007A772D">
              <w:rPr>
                <w:rFonts w:cs="Calibri"/>
                <w:color w:val="000000"/>
                <w:sz w:val="24"/>
                <w:szCs w:val="24"/>
              </w:rPr>
              <w:t xml:space="preserve">absenteeism </w:t>
            </w:r>
            <w:r w:rsidR="00B2379F" w:rsidRPr="007A772D">
              <w:rPr>
                <w:rFonts w:cs="Calibri"/>
                <w:color w:val="000000"/>
                <w:sz w:val="24"/>
                <w:szCs w:val="24"/>
              </w:rPr>
              <w:t>levels</w:t>
            </w:r>
            <w:r w:rsidR="00FF1F7A" w:rsidRPr="007A772D">
              <w:rPr>
                <w:rFonts w:cs="Calibri"/>
                <w:color w:val="000000"/>
                <w:sz w:val="24"/>
                <w:szCs w:val="24"/>
              </w:rPr>
              <w:t xml:space="preserve"> </w:t>
            </w:r>
            <w:r w:rsidR="00B2379F" w:rsidRPr="007A772D">
              <w:rPr>
                <w:rFonts w:cs="Calibri"/>
                <w:color w:val="000000"/>
                <w:sz w:val="24"/>
                <w:szCs w:val="24"/>
              </w:rPr>
              <w:t xml:space="preserve">and productivity will also show if improvements are being made in the right areas. </w:t>
            </w:r>
          </w:p>
          <w:p w14:paraId="0DDAE5D8" w14:textId="039A5D5B" w:rsidR="009F2D04" w:rsidRDefault="00E50E66" w:rsidP="00D0018D">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t>Culture</w:t>
            </w:r>
            <w:r>
              <w:rPr>
                <w:rFonts w:cs="Calibri"/>
                <w:color w:val="000000"/>
                <w:sz w:val="24"/>
                <w:szCs w:val="24"/>
              </w:rPr>
              <w:t>. A</w:t>
            </w:r>
            <w:r w:rsidR="009033BB" w:rsidRPr="007A772D">
              <w:rPr>
                <w:rFonts w:cs="Calibri"/>
                <w:color w:val="000000"/>
                <w:sz w:val="24"/>
                <w:szCs w:val="24"/>
              </w:rPr>
              <w:t xml:space="preserve"> </w:t>
            </w:r>
            <w:r w:rsidR="005642A6" w:rsidRPr="007A772D">
              <w:rPr>
                <w:rFonts w:cs="Calibri"/>
                <w:color w:val="000000"/>
                <w:sz w:val="24"/>
                <w:szCs w:val="24"/>
              </w:rPr>
              <w:t xml:space="preserve">poor </w:t>
            </w:r>
            <w:r w:rsidR="009033BB" w:rsidRPr="007A772D">
              <w:rPr>
                <w:rFonts w:cs="Calibri"/>
                <w:color w:val="000000"/>
                <w:sz w:val="24"/>
                <w:szCs w:val="24"/>
              </w:rPr>
              <w:t xml:space="preserve">culture </w:t>
            </w:r>
            <w:r>
              <w:rPr>
                <w:rFonts w:cs="Calibri"/>
                <w:color w:val="000000"/>
                <w:sz w:val="24"/>
                <w:szCs w:val="24"/>
              </w:rPr>
              <w:t>in</w:t>
            </w:r>
            <w:r w:rsidR="009033BB" w:rsidRPr="007A772D">
              <w:rPr>
                <w:rFonts w:cs="Calibri"/>
                <w:color w:val="000000"/>
                <w:sz w:val="24"/>
                <w:szCs w:val="24"/>
              </w:rPr>
              <w:t xml:space="preserve"> a business </w:t>
            </w:r>
            <w:r w:rsidR="005642A6" w:rsidRPr="007A772D">
              <w:rPr>
                <w:rFonts w:cs="Calibri"/>
                <w:color w:val="000000"/>
                <w:sz w:val="24"/>
                <w:szCs w:val="24"/>
              </w:rPr>
              <w:t xml:space="preserve">can </w:t>
            </w:r>
            <w:r>
              <w:rPr>
                <w:rFonts w:cs="Calibri"/>
                <w:color w:val="000000"/>
                <w:sz w:val="24"/>
                <w:szCs w:val="24"/>
              </w:rPr>
              <w:t>result in</w:t>
            </w:r>
            <w:r w:rsidR="009033BB" w:rsidRPr="007A772D">
              <w:rPr>
                <w:rFonts w:cs="Calibri"/>
                <w:color w:val="000000"/>
                <w:sz w:val="24"/>
                <w:szCs w:val="24"/>
              </w:rPr>
              <w:t xml:space="preserve"> very negative effect</w:t>
            </w:r>
            <w:r>
              <w:rPr>
                <w:rFonts w:cs="Calibri"/>
                <w:color w:val="000000"/>
                <w:sz w:val="24"/>
                <w:szCs w:val="24"/>
              </w:rPr>
              <w:t>s</w:t>
            </w:r>
            <w:r w:rsidR="009033BB" w:rsidRPr="007A772D">
              <w:rPr>
                <w:rFonts w:cs="Calibri"/>
                <w:color w:val="000000"/>
                <w:sz w:val="24"/>
                <w:szCs w:val="24"/>
              </w:rPr>
              <w:t xml:space="preserve"> on its employees</w:t>
            </w:r>
            <w:r w:rsidR="005C1A75" w:rsidRPr="007A772D">
              <w:rPr>
                <w:rFonts w:cs="Calibri"/>
                <w:color w:val="000000"/>
                <w:sz w:val="24"/>
                <w:szCs w:val="24"/>
              </w:rPr>
              <w:t xml:space="preserve">. Often it is easier to join the moaners and complainer than </w:t>
            </w:r>
            <w:r w:rsidR="00AA61C3" w:rsidRPr="007A772D">
              <w:rPr>
                <w:rFonts w:cs="Calibri"/>
                <w:color w:val="000000"/>
                <w:sz w:val="24"/>
                <w:szCs w:val="24"/>
              </w:rPr>
              <w:t>remain positive</w:t>
            </w:r>
            <w:r w:rsidR="00703644" w:rsidRPr="007A772D">
              <w:rPr>
                <w:rFonts w:cs="Calibri"/>
                <w:color w:val="000000"/>
                <w:sz w:val="24"/>
                <w:szCs w:val="24"/>
              </w:rPr>
              <w:t xml:space="preserve">. </w:t>
            </w:r>
            <w:r w:rsidR="009F2D04">
              <w:rPr>
                <w:rFonts w:cs="Calibri"/>
                <w:color w:val="000000"/>
                <w:sz w:val="24"/>
                <w:szCs w:val="24"/>
              </w:rPr>
              <w:t>Many companies have a</w:t>
            </w:r>
            <w:r w:rsidR="00703644" w:rsidRPr="007A772D">
              <w:rPr>
                <w:rFonts w:cs="Calibri"/>
                <w:color w:val="000000"/>
                <w:sz w:val="24"/>
                <w:szCs w:val="24"/>
              </w:rPr>
              <w:t xml:space="preserve"> culture of blame</w:t>
            </w:r>
            <w:r w:rsidR="009F2D04">
              <w:rPr>
                <w:rFonts w:cs="Calibri"/>
                <w:color w:val="000000"/>
                <w:sz w:val="24"/>
                <w:szCs w:val="24"/>
              </w:rPr>
              <w:t>, this</w:t>
            </w:r>
            <w:r w:rsidR="00703644" w:rsidRPr="007A772D">
              <w:rPr>
                <w:rFonts w:cs="Calibri"/>
                <w:color w:val="000000"/>
                <w:sz w:val="24"/>
                <w:szCs w:val="24"/>
              </w:rPr>
              <w:t xml:space="preserve"> can severely affect the mental</w:t>
            </w:r>
            <w:r w:rsidR="00372368" w:rsidRPr="007A772D">
              <w:rPr>
                <w:rFonts w:cs="Calibri"/>
                <w:color w:val="000000"/>
                <w:sz w:val="24"/>
                <w:szCs w:val="24"/>
              </w:rPr>
              <w:t xml:space="preserve"> health of staff leading to acute anxiety. </w:t>
            </w:r>
          </w:p>
          <w:p w14:paraId="7BAD8010" w14:textId="41FCFD9E" w:rsidR="00E50E66" w:rsidRDefault="00E515E2" w:rsidP="009F2D04">
            <w:pPr>
              <w:pStyle w:val="ListParagraph"/>
              <w:autoSpaceDE w:val="0"/>
              <w:autoSpaceDN w:val="0"/>
              <w:adjustRightInd w:val="0"/>
              <w:rPr>
                <w:rFonts w:cs="Calibri"/>
                <w:color w:val="000000"/>
                <w:sz w:val="24"/>
                <w:szCs w:val="24"/>
              </w:rPr>
            </w:pPr>
            <w:r w:rsidRPr="007A772D">
              <w:rPr>
                <w:rFonts w:cs="Calibri"/>
                <w:color w:val="000000"/>
                <w:sz w:val="24"/>
                <w:szCs w:val="24"/>
              </w:rPr>
              <w:t xml:space="preserve">It is often said that </w:t>
            </w:r>
            <w:r w:rsidR="00E50E66">
              <w:rPr>
                <w:rFonts w:cs="Calibri"/>
                <w:color w:val="000000"/>
                <w:sz w:val="24"/>
                <w:szCs w:val="24"/>
              </w:rPr>
              <w:t>“</w:t>
            </w:r>
            <w:r w:rsidR="00556874" w:rsidRPr="007A772D">
              <w:rPr>
                <w:rFonts w:cs="Calibri"/>
                <w:color w:val="000000"/>
                <w:sz w:val="24"/>
                <w:szCs w:val="24"/>
              </w:rPr>
              <w:t xml:space="preserve">to change </w:t>
            </w:r>
            <w:r w:rsidR="00E50E66">
              <w:rPr>
                <w:rFonts w:cs="Calibri"/>
                <w:color w:val="000000"/>
                <w:sz w:val="24"/>
                <w:szCs w:val="24"/>
              </w:rPr>
              <w:t>the</w:t>
            </w:r>
            <w:r w:rsidR="009C188B" w:rsidRPr="007A772D">
              <w:rPr>
                <w:rFonts w:cs="Calibri"/>
                <w:color w:val="000000"/>
                <w:sz w:val="24"/>
                <w:szCs w:val="24"/>
              </w:rPr>
              <w:t xml:space="preserve"> </w:t>
            </w:r>
            <w:r w:rsidRPr="007A772D">
              <w:rPr>
                <w:rFonts w:cs="Calibri"/>
                <w:color w:val="000000"/>
                <w:sz w:val="24"/>
                <w:szCs w:val="24"/>
              </w:rPr>
              <w:t>culture of a business is like turning around a</w:t>
            </w:r>
            <w:r w:rsidR="00E50E66">
              <w:rPr>
                <w:rFonts w:cs="Calibri"/>
                <w:color w:val="000000"/>
                <w:sz w:val="24"/>
                <w:szCs w:val="24"/>
              </w:rPr>
              <w:t>n oil</w:t>
            </w:r>
            <w:r w:rsidRPr="007A772D">
              <w:rPr>
                <w:rFonts w:cs="Calibri"/>
                <w:color w:val="000000"/>
                <w:sz w:val="24"/>
                <w:szCs w:val="24"/>
              </w:rPr>
              <w:t xml:space="preserve"> tanker</w:t>
            </w:r>
            <w:r w:rsidR="00E50E66">
              <w:rPr>
                <w:rFonts w:cs="Calibri"/>
                <w:color w:val="000000"/>
                <w:sz w:val="24"/>
                <w:szCs w:val="24"/>
              </w:rPr>
              <w:t>”</w:t>
            </w:r>
            <w:r w:rsidRPr="007A772D">
              <w:rPr>
                <w:rFonts w:cs="Calibri"/>
                <w:color w:val="000000"/>
                <w:sz w:val="24"/>
                <w:szCs w:val="24"/>
              </w:rPr>
              <w:t xml:space="preserve">. A lot of the way a company runs and operates can be embedded </w:t>
            </w:r>
            <w:r w:rsidR="00D6453A" w:rsidRPr="007A772D">
              <w:rPr>
                <w:rFonts w:cs="Calibri"/>
                <w:color w:val="000000"/>
                <w:sz w:val="24"/>
                <w:szCs w:val="24"/>
              </w:rPr>
              <w:t>in years of “we’ve always done it like that”</w:t>
            </w:r>
            <w:r w:rsidR="00FF1F7A" w:rsidRPr="007A772D">
              <w:rPr>
                <w:rFonts w:cs="Calibri"/>
                <w:color w:val="000000"/>
                <w:sz w:val="24"/>
                <w:szCs w:val="24"/>
              </w:rPr>
              <w:t xml:space="preserve">, so culture changes </w:t>
            </w:r>
            <w:r w:rsidR="00E50E66">
              <w:rPr>
                <w:rFonts w:cs="Calibri"/>
                <w:color w:val="000000"/>
                <w:sz w:val="24"/>
                <w:szCs w:val="24"/>
              </w:rPr>
              <w:t xml:space="preserve">can be hard to sustain unless the senior management are fully committed to it. It </w:t>
            </w:r>
            <w:r w:rsidR="00043A69" w:rsidRPr="007A772D">
              <w:rPr>
                <w:rFonts w:cs="Calibri"/>
                <w:color w:val="000000"/>
                <w:sz w:val="24"/>
                <w:szCs w:val="24"/>
              </w:rPr>
              <w:t xml:space="preserve">can </w:t>
            </w:r>
            <w:r w:rsidR="00E50E66">
              <w:rPr>
                <w:rFonts w:cs="Calibri"/>
                <w:color w:val="000000"/>
                <w:sz w:val="24"/>
                <w:szCs w:val="24"/>
              </w:rPr>
              <w:t xml:space="preserve">also </w:t>
            </w:r>
            <w:r w:rsidR="00043A69" w:rsidRPr="007A772D">
              <w:rPr>
                <w:rFonts w:cs="Calibri"/>
                <w:color w:val="000000"/>
                <w:sz w:val="24"/>
                <w:szCs w:val="24"/>
              </w:rPr>
              <w:t>be slow to see benefits</w:t>
            </w:r>
            <w:r w:rsidR="00E50E66">
              <w:rPr>
                <w:rFonts w:cs="Calibri"/>
                <w:color w:val="000000"/>
                <w:sz w:val="24"/>
                <w:szCs w:val="24"/>
              </w:rPr>
              <w:t>, especially where businesses have tried and failed in the past. Employees have long memories and easily become skeptical</w:t>
            </w:r>
            <w:r w:rsidR="009F2D04">
              <w:rPr>
                <w:rFonts w:cs="Calibri"/>
                <w:color w:val="000000"/>
                <w:sz w:val="24"/>
                <w:szCs w:val="24"/>
              </w:rPr>
              <w:t>, often meaning it can fail before its begun</w:t>
            </w:r>
            <w:r w:rsidR="00E50E66">
              <w:rPr>
                <w:rFonts w:cs="Calibri"/>
                <w:color w:val="000000"/>
                <w:sz w:val="24"/>
                <w:szCs w:val="24"/>
              </w:rPr>
              <w:t xml:space="preserve">. </w:t>
            </w:r>
          </w:p>
          <w:p w14:paraId="0CDB8F63" w14:textId="3A33FDD6" w:rsidR="005A1725" w:rsidRDefault="00FE548B" w:rsidP="00E50E66">
            <w:pPr>
              <w:pStyle w:val="ListParagraph"/>
              <w:autoSpaceDE w:val="0"/>
              <w:autoSpaceDN w:val="0"/>
              <w:adjustRightInd w:val="0"/>
              <w:rPr>
                <w:rFonts w:cs="Calibri"/>
                <w:color w:val="000000"/>
                <w:sz w:val="24"/>
                <w:szCs w:val="24"/>
              </w:rPr>
            </w:pPr>
            <w:r w:rsidRPr="007A772D">
              <w:rPr>
                <w:rFonts w:cs="Calibri"/>
                <w:color w:val="000000"/>
                <w:sz w:val="24"/>
                <w:szCs w:val="24"/>
              </w:rPr>
              <w:t xml:space="preserve">Like stress surveys, culture surveys again can highlight the areas of concern </w:t>
            </w:r>
            <w:r w:rsidR="005A1725" w:rsidRPr="007A772D">
              <w:rPr>
                <w:rFonts w:cs="Calibri"/>
                <w:color w:val="000000"/>
                <w:sz w:val="24"/>
                <w:szCs w:val="24"/>
              </w:rPr>
              <w:t>and</w:t>
            </w:r>
            <w:r w:rsidRPr="007A772D">
              <w:rPr>
                <w:rFonts w:cs="Calibri"/>
                <w:color w:val="000000"/>
                <w:sz w:val="24"/>
                <w:szCs w:val="24"/>
              </w:rPr>
              <w:t xml:space="preserve"> improvement from one survey to the next. </w:t>
            </w:r>
            <w:r w:rsidR="00043A69" w:rsidRPr="007A772D">
              <w:rPr>
                <w:rFonts w:cs="Calibri"/>
                <w:color w:val="000000"/>
                <w:sz w:val="24"/>
                <w:szCs w:val="24"/>
              </w:rPr>
              <w:t>There are several companies</w:t>
            </w:r>
            <w:r w:rsidR="003D6B6E" w:rsidRPr="007A772D">
              <w:rPr>
                <w:rFonts w:cs="Calibri"/>
                <w:color w:val="000000"/>
                <w:sz w:val="24"/>
                <w:szCs w:val="24"/>
              </w:rPr>
              <w:t xml:space="preserve"> who offer </w:t>
            </w:r>
            <w:r w:rsidRPr="007A772D">
              <w:rPr>
                <w:rFonts w:cs="Calibri"/>
                <w:color w:val="000000"/>
                <w:sz w:val="24"/>
                <w:szCs w:val="24"/>
              </w:rPr>
              <w:t xml:space="preserve">such </w:t>
            </w:r>
            <w:r w:rsidR="00296F84" w:rsidRPr="007A772D">
              <w:rPr>
                <w:rFonts w:cs="Calibri"/>
                <w:color w:val="000000"/>
                <w:sz w:val="24"/>
                <w:szCs w:val="24"/>
              </w:rPr>
              <w:t>survey</w:t>
            </w:r>
            <w:r w:rsidR="003D6B6E" w:rsidRPr="007A772D">
              <w:rPr>
                <w:rFonts w:cs="Calibri"/>
                <w:color w:val="000000"/>
                <w:sz w:val="24"/>
                <w:szCs w:val="24"/>
              </w:rPr>
              <w:t xml:space="preserve"> service</w:t>
            </w:r>
            <w:r w:rsidRPr="007A772D">
              <w:rPr>
                <w:rFonts w:cs="Calibri"/>
                <w:color w:val="000000"/>
                <w:sz w:val="24"/>
                <w:szCs w:val="24"/>
              </w:rPr>
              <w:t>s</w:t>
            </w:r>
            <w:r w:rsidR="007A772D" w:rsidRPr="007A772D">
              <w:rPr>
                <w:rFonts w:cs="Calibri"/>
                <w:color w:val="000000"/>
                <w:sz w:val="24"/>
                <w:szCs w:val="24"/>
              </w:rPr>
              <w:t xml:space="preserve"> for</w:t>
            </w:r>
            <w:r w:rsidR="00296F84" w:rsidRPr="007A772D">
              <w:rPr>
                <w:rFonts w:cs="Calibri"/>
                <w:color w:val="000000"/>
                <w:sz w:val="24"/>
                <w:szCs w:val="24"/>
              </w:rPr>
              <w:t xml:space="preserve"> </w:t>
            </w:r>
            <w:r w:rsidR="009F2D04" w:rsidRPr="007A772D">
              <w:rPr>
                <w:rFonts w:cs="Calibri"/>
                <w:color w:val="000000"/>
                <w:sz w:val="24"/>
                <w:szCs w:val="24"/>
              </w:rPr>
              <w:t>companies</w:t>
            </w:r>
            <w:r w:rsidR="009F2D04">
              <w:rPr>
                <w:rFonts w:cs="Calibri"/>
                <w:color w:val="000000"/>
                <w:sz w:val="24"/>
                <w:szCs w:val="24"/>
              </w:rPr>
              <w:t>,</w:t>
            </w:r>
            <w:r w:rsidR="00E50E66">
              <w:rPr>
                <w:rFonts w:cs="Calibri"/>
                <w:color w:val="000000"/>
                <w:sz w:val="24"/>
                <w:szCs w:val="24"/>
              </w:rPr>
              <w:t xml:space="preserve"> </w:t>
            </w:r>
            <w:r w:rsidR="009F2D04">
              <w:rPr>
                <w:rFonts w:cs="Calibri"/>
                <w:color w:val="000000"/>
                <w:sz w:val="24"/>
                <w:szCs w:val="24"/>
              </w:rPr>
              <w:t xml:space="preserve">such as </w:t>
            </w:r>
            <w:r w:rsidR="00E50E66">
              <w:rPr>
                <w:rFonts w:cs="Calibri"/>
                <w:color w:val="000000"/>
                <w:sz w:val="24"/>
                <w:szCs w:val="24"/>
              </w:rPr>
              <w:t xml:space="preserve">Peakon®, </w:t>
            </w:r>
            <w:r w:rsidR="00296F84" w:rsidRPr="007A772D">
              <w:rPr>
                <w:rFonts w:cs="Calibri"/>
                <w:color w:val="000000"/>
                <w:sz w:val="24"/>
                <w:szCs w:val="24"/>
              </w:rPr>
              <w:t xml:space="preserve">who </w:t>
            </w:r>
            <w:r w:rsidR="007A772D" w:rsidRPr="007A772D">
              <w:rPr>
                <w:rFonts w:cs="Calibri"/>
                <w:color w:val="000000"/>
                <w:sz w:val="24"/>
                <w:szCs w:val="24"/>
              </w:rPr>
              <w:t xml:space="preserve">actively </w:t>
            </w:r>
            <w:r w:rsidR="00296F84" w:rsidRPr="007A772D">
              <w:rPr>
                <w:rFonts w:cs="Calibri"/>
                <w:color w:val="000000"/>
                <w:sz w:val="24"/>
                <w:szCs w:val="24"/>
              </w:rPr>
              <w:t xml:space="preserve">want </w:t>
            </w:r>
            <w:r w:rsidR="005A1725" w:rsidRPr="007A772D">
              <w:rPr>
                <w:rFonts w:cs="Calibri"/>
                <w:color w:val="000000"/>
                <w:sz w:val="24"/>
                <w:szCs w:val="24"/>
              </w:rPr>
              <w:t>to improve</w:t>
            </w:r>
            <w:r w:rsidR="00296F84" w:rsidRPr="007A772D">
              <w:rPr>
                <w:rFonts w:cs="Calibri"/>
                <w:color w:val="000000"/>
                <w:sz w:val="24"/>
                <w:szCs w:val="24"/>
              </w:rPr>
              <w:t xml:space="preserve"> their culture</w:t>
            </w:r>
            <w:r w:rsidR="00CD100B" w:rsidRPr="007A772D">
              <w:rPr>
                <w:rFonts w:cs="Calibri"/>
                <w:color w:val="000000"/>
                <w:sz w:val="24"/>
                <w:szCs w:val="24"/>
              </w:rPr>
              <w:t xml:space="preserve">. </w:t>
            </w:r>
          </w:p>
          <w:p w14:paraId="116FA4A6" w14:textId="779DBDF3" w:rsidR="005A1725" w:rsidRDefault="005A3874" w:rsidP="005A1725">
            <w:pPr>
              <w:pStyle w:val="ListParagraph"/>
              <w:autoSpaceDE w:val="0"/>
              <w:autoSpaceDN w:val="0"/>
              <w:adjustRightInd w:val="0"/>
              <w:rPr>
                <w:rFonts w:cs="Calibri"/>
                <w:color w:val="000000"/>
                <w:sz w:val="24"/>
                <w:szCs w:val="24"/>
              </w:rPr>
            </w:pPr>
            <w:r w:rsidRPr="007A772D">
              <w:rPr>
                <w:rFonts w:cs="Calibri"/>
                <w:color w:val="000000"/>
                <w:sz w:val="24"/>
                <w:szCs w:val="24"/>
              </w:rPr>
              <w:t xml:space="preserve">Change management should ideally be used in conjunction to </w:t>
            </w:r>
            <w:r w:rsidR="003A00B7" w:rsidRPr="007A772D">
              <w:rPr>
                <w:rFonts w:cs="Calibri"/>
                <w:color w:val="000000"/>
                <w:sz w:val="24"/>
                <w:szCs w:val="24"/>
              </w:rPr>
              <w:t>affect</w:t>
            </w:r>
            <w:r w:rsidRPr="007A772D">
              <w:rPr>
                <w:rFonts w:cs="Calibri"/>
                <w:color w:val="000000"/>
                <w:sz w:val="24"/>
                <w:szCs w:val="24"/>
              </w:rPr>
              <w:t xml:space="preserve"> a more positive response</w:t>
            </w:r>
            <w:r w:rsidR="00D6453A" w:rsidRPr="007A772D">
              <w:rPr>
                <w:rFonts w:cs="Calibri"/>
                <w:color w:val="000000"/>
                <w:sz w:val="24"/>
                <w:szCs w:val="24"/>
              </w:rPr>
              <w:t xml:space="preserve"> </w:t>
            </w:r>
            <w:r w:rsidRPr="007A772D">
              <w:rPr>
                <w:rFonts w:cs="Calibri"/>
                <w:color w:val="000000"/>
                <w:sz w:val="24"/>
                <w:szCs w:val="24"/>
              </w:rPr>
              <w:t xml:space="preserve">from the workforce and keep the </w:t>
            </w:r>
            <w:r w:rsidR="009033BB" w:rsidRPr="007A772D">
              <w:rPr>
                <w:rFonts w:cs="Calibri"/>
                <w:color w:val="000000"/>
                <w:sz w:val="24"/>
                <w:szCs w:val="24"/>
              </w:rPr>
              <w:t>momentum</w:t>
            </w:r>
            <w:r w:rsidRPr="007A772D">
              <w:rPr>
                <w:rFonts w:cs="Calibri"/>
                <w:color w:val="000000"/>
                <w:sz w:val="24"/>
                <w:szCs w:val="24"/>
              </w:rPr>
              <w:t xml:space="preserve"> up until </w:t>
            </w:r>
            <w:r w:rsidR="009033BB" w:rsidRPr="007A772D">
              <w:rPr>
                <w:rFonts w:cs="Calibri"/>
                <w:color w:val="000000"/>
                <w:sz w:val="24"/>
                <w:szCs w:val="24"/>
              </w:rPr>
              <w:t xml:space="preserve">habits are formed. </w:t>
            </w:r>
            <w:r w:rsidR="003A00B7" w:rsidRPr="007A772D">
              <w:rPr>
                <w:rFonts w:cs="Calibri"/>
                <w:color w:val="000000"/>
                <w:sz w:val="24"/>
                <w:szCs w:val="24"/>
              </w:rPr>
              <w:t>Looking for quick wins</w:t>
            </w:r>
            <w:r w:rsidR="005A1725">
              <w:rPr>
                <w:rFonts w:cs="Calibri"/>
                <w:color w:val="000000"/>
                <w:sz w:val="24"/>
                <w:szCs w:val="24"/>
              </w:rPr>
              <w:t xml:space="preserve">, where staff can see the improvements, </w:t>
            </w:r>
            <w:r w:rsidR="003A00B7" w:rsidRPr="007A772D">
              <w:rPr>
                <w:rFonts w:cs="Calibri"/>
                <w:color w:val="000000"/>
                <w:sz w:val="24"/>
                <w:szCs w:val="24"/>
              </w:rPr>
              <w:t xml:space="preserve">can </w:t>
            </w:r>
            <w:r w:rsidR="005A1725">
              <w:rPr>
                <w:rFonts w:cs="Calibri"/>
                <w:color w:val="000000"/>
                <w:sz w:val="24"/>
                <w:szCs w:val="24"/>
              </w:rPr>
              <w:t xml:space="preserve">then </w:t>
            </w:r>
            <w:r w:rsidR="003A00B7" w:rsidRPr="007A772D">
              <w:rPr>
                <w:rFonts w:cs="Calibri"/>
                <w:color w:val="000000"/>
                <w:sz w:val="24"/>
                <w:szCs w:val="24"/>
              </w:rPr>
              <w:t xml:space="preserve">make it easier </w:t>
            </w:r>
            <w:r w:rsidR="005A1725">
              <w:rPr>
                <w:rFonts w:cs="Calibri"/>
                <w:color w:val="000000"/>
                <w:sz w:val="24"/>
                <w:szCs w:val="24"/>
              </w:rPr>
              <w:t xml:space="preserve">to achieve change in the harder areas. </w:t>
            </w:r>
          </w:p>
          <w:p w14:paraId="798D10DB" w14:textId="7C477153" w:rsidR="009F2D04" w:rsidRDefault="009F2D04" w:rsidP="005A1725">
            <w:pPr>
              <w:pStyle w:val="ListParagraph"/>
              <w:autoSpaceDE w:val="0"/>
              <w:autoSpaceDN w:val="0"/>
              <w:adjustRightInd w:val="0"/>
              <w:rPr>
                <w:rFonts w:cs="Calibri"/>
                <w:color w:val="000000"/>
                <w:sz w:val="24"/>
                <w:szCs w:val="24"/>
              </w:rPr>
            </w:pPr>
            <w:r>
              <w:rPr>
                <w:rFonts w:cs="Calibri"/>
                <w:color w:val="000000"/>
                <w:sz w:val="24"/>
                <w:szCs w:val="24"/>
              </w:rPr>
              <w:t xml:space="preserve">It is essential however that the workforce are kept up to date and they can see progress happening. </w:t>
            </w:r>
          </w:p>
          <w:p w14:paraId="51620C5C" w14:textId="08E2A8AC" w:rsidR="006149B4" w:rsidRDefault="006149B4" w:rsidP="006149B4">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lastRenderedPageBreak/>
              <w:t>Appointing a Welfare Officer.</w:t>
            </w:r>
            <w:r>
              <w:rPr>
                <w:rFonts w:cs="Calibri"/>
                <w:color w:val="000000"/>
                <w:sz w:val="24"/>
                <w:szCs w:val="24"/>
              </w:rPr>
              <w:t xml:space="preserve"> Often mental wellness issues if spotted early can greatly reduce the risk of employees </w:t>
            </w:r>
            <w:r w:rsidR="009F2D04">
              <w:rPr>
                <w:rFonts w:cs="Calibri"/>
                <w:color w:val="000000"/>
                <w:sz w:val="24"/>
                <w:szCs w:val="24"/>
              </w:rPr>
              <w:t xml:space="preserve">becoming overwhelmed and </w:t>
            </w:r>
            <w:r>
              <w:rPr>
                <w:rFonts w:cs="Calibri"/>
                <w:color w:val="000000"/>
                <w:sz w:val="24"/>
                <w:szCs w:val="24"/>
              </w:rPr>
              <w:t xml:space="preserve">having to taking considerable time off in the future. A problem shared is a problem easier to solve and this can be aided by offering the confidential service of a welfare officer. Where employees can chat on a 121 basis regarding the anxieties or events leading to the stress they are currently experiencing. Although the Welfare Officer may not be able to solve their issues, they may well be able to effect change, either just by listening or by offering advice or making changes to other factors within the work environment for that individual. </w:t>
            </w:r>
          </w:p>
          <w:p w14:paraId="7A6D7153" w14:textId="77777777" w:rsidR="005004D8" w:rsidRPr="006149B4" w:rsidRDefault="005004D8" w:rsidP="005004D8">
            <w:pPr>
              <w:pStyle w:val="ListParagraph"/>
              <w:autoSpaceDE w:val="0"/>
              <w:autoSpaceDN w:val="0"/>
              <w:adjustRightInd w:val="0"/>
              <w:rPr>
                <w:rFonts w:cs="Calibri"/>
                <w:color w:val="000000"/>
                <w:sz w:val="24"/>
                <w:szCs w:val="24"/>
              </w:rPr>
            </w:pPr>
          </w:p>
          <w:p w14:paraId="3B6C7C94" w14:textId="53A168C0" w:rsidR="006E090E" w:rsidRDefault="005A1725" w:rsidP="009F2D04">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t>Offer healthier food alternatives.</w:t>
            </w:r>
            <w:r>
              <w:rPr>
                <w:rFonts w:cs="Calibri"/>
                <w:color w:val="000000"/>
                <w:sz w:val="24"/>
                <w:szCs w:val="24"/>
              </w:rPr>
              <w:t xml:space="preserve"> </w:t>
            </w:r>
            <w:r w:rsidR="006149B4">
              <w:rPr>
                <w:rFonts w:cs="Calibri"/>
                <w:color w:val="000000"/>
                <w:sz w:val="24"/>
                <w:szCs w:val="24"/>
              </w:rPr>
              <w:t xml:space="preserve">A </w:t>
            </w:r>
            <w:r w:rsidR="009F2D04">
              <w:rPr>
                <w:rFonts w:cs="Calibri"/>
                <w:color w:val="000000"/>
                <w:sz w:val="24"/>
                <w:szCs w:val="24"/>
              </w:rPr>
              <w:t>person’s</w:t>
            </w:r>
            <w:r w:rsidR="006149B4">
              <w:rPr>
                <w:rFonts w:cs="Calibri"/>
                <w:color w:val="000000"/>
                <w:sz w:val="24"/>
                <w:szCs w:val="24"/>
              </w:rPr>
              <w:t xml:space="preserve"> diet can </w:t>
            </w:r>
            <w:r w:rsidR="005004D8">
              <w:rPr>
                <w:rFonts w:cs="Calibri"/>
                <w:color w:val="000000"/>
                <w:sz w:val="24"/>
                <w:szCs w:val="24"/>
              </w:rPr>
              <w:t xml:space="preserve">adversely </w:t>
            </w:r>
            <w:r w:rsidR="006149B4">
              <w:rPr>
                <w:rFonts w:cs="Calibri"/>
                <w:color w:val="000000"/>
                <w:sz w:val="24"/>
                <w:szCs w:val="24"/>
              </w:rPr>
              <w:t>affect their mental wellbeing a</w:t>
            </w:r>
            <w:r w:rsidR="005004D8">
              <w:rPr>
                <w:rFonts w:cs="Calibri"/>
                <w:color w:val="000000"/>
                <w:sz w:val="24"/>
                <w:szCs w:val="24"/>
              </w:rPr>
              <w:t xml:space="preserve">s well as their ability </w:t>
            </w:r>
            <w:r w:rsidR="006149B4">
              <w:rPr>
                <w:rFonts w:cs="Calibri"/>
                <w:color w:val="000000"/>
                <w:sz w:val="24"/>
                <w:szCs w:val="24"/>
              </w:rPr>
              <w:t>to perform their role when at work. By offering health</w:t>
            </w:r>
            <w:r w:rsidR="005004D8">
              <w:rPr>
                <w:rFonts w:cs="Calibri"/>
                <w:color w:val="000000"/>
                <w:sz w:val="24"/>
                <w:szCs w:val="24"/>
              </w:rPr>
              <w:t>y</w:t>
            </w:r>
            <w:r w:rsidR="006149B4">
              <w:rPr>
                <w:rFonts w:cs="Calibri"/>
                <w:color w:val="000000"/>
                <w:sz w:val="24"/>
                <w:szCs w:val="24"/>
              </w:rPr>
              <w:t xml:space="preserve"> alternatives such as fruit</w:t>
            </w:r>
            <w:r w:rsidR="005004D8">
              <w:rPr>
                <w:rFonts w:cs="Calibri"/>
                <w:color w:val="000000"/>
                <w:sz w:val="24"/>
                <w:szCs w:val="24"/>
              </w:rPr>
              <w:t xml:space="preserve"> and</w:t>
            </w:r>
            <w:r w:rsidR="006149B4">
              <w:rPr>
                <w:rFonts w:cs="Calibri"/>
                <w:color w:val="000000"/>
                <w:sz w:val="24"/>
                <w:szCs w:val="24"/>
              </w:rPr>
              <w:t xml:space="preserve"> salads, </w:t>
            </w:r>
            <w:r w:rsidR="005004D8">
              <w:rPr>
                <w:rFonts w:cs="Calibri"/>
                <w:color w:val="000000"/>
                <w:sz w:val="24"/>
                <w:szCs w:val="24"/>
              </w:rPr>
              <w:t xml:space="preserve">whilst also </w:t>
            </w:r>
            <w:r w:rsidR="006149B4">
              <w:rPr>
                <w:rFonts w:cs="Calibri"/>
                <w:color w:val="000000"/>
                <w:sz w:val="24"/>
                <w:szCs w:val="24"/>
              </w:rPr>
              <w:t xml:space="preserve">ideally </w:t>
            </w:r>
            <w:r w:rsidR="005004D8">
              <w:rPr>
                <w:rFonts w:cs="Calibri"/>
                <w:color w:val="000000"/>
                <w:sz w:val="24"/>
                <w:szCs w:val="24"/>
              </w:rPr>
              <w:t xml:space="preserve">supplying these </w:t>
            </w:r>
            <w:r w:rsidR="006149B4">
              <w:rPr>
                <w:rFonts w:cs="Calibri"/>
                <w:color w:val="000000"/>
                <w:sz w:val="24"/>
                <w:szCs w:val="24"/>
              </w:rPr>
              <w:t xml:space="preserve">free or heavily subsidised, </w:t>
            </w:r>
            <w:r w:rsidR="005004D8">
              <w:rPr>
                <w:rFonts w:cs="Calibri"/>
                <w:color w:val="000000"/>
                <w:sz w:val="24"/>
                <w:szCs w:val="24"/>
              </w:rPr>
              <w:t xml:space="preserve">staff will be encouraged to </w:t>
            </w:r>
            <w:r w:rsidR="006149B4">
              <w:rPr>
                <w:rFonts w:cs="Calibri"/>
                <w:color w:val="000000"/>
                <w:sz w:val="24"/>
                <w:szCs w:val="24"/>
              </w:rPr>
              <w:t xml:space="preserve">partake. </w:t>
            </w:r>
            <w:r w:rsidR="005004D8">
              <w:rPr>
                <w:rFonts w:cs="Calibri"/>
                <w:color w:val="000000"/>
                <w:sz w:val="24"/>
                <w:szCs w:val="24"/>
              </w:rPr>
              <w:t xml:space="preserve">Where there are office and workshop </w:t>
            </w:r>
            <w:r w:rsidR="006149B4">
              <w:rPr>
                <w:rFonts w:cs="Calibri"/>
                <w:color w:val="000000"/>
                <w:sz w:val="24"/>
                <w:szCs w:val="24"/>
              </w:rPr>
              <w:t xml:space="preserve">bound staff, then a fruit and health snack re-fueling trolley could be offered. </w:t>
            </w:r>
          </w:p>
          <w:p w14:paraId="723C614B" w14:textId="77777777" w:rsidR="005004D8" w:rsidRDefault="005004D8" w:rsidP="005004D8">
            <w:pPr>
              <w:pStyle w:val="ListParagraph"/>
              <w:autoSpaceDE w:val="0"/>
              <w:autoSpaceDN w:val="0"/>
              <w:adjustRightInd w:val="0"/>
              <w:rPr>
                <w:rFonts w:cs="Calibri"/>
                <w:color w:val="000000"/>
                <w:sz w:val="24"/>
                <w:szCs w:val="24"/>
              </w:rPr>
            </w:pPr>
          </w:p>
          <w:p w14:paraId="5396D799" w14:textId="6C705795" w:rsidR="0065041A" w:rsidRDefault="005A1725" w:rsidP="009F2D04">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t>Offer rest and relaxation areas.</w:t>
            </w:r>
            <w:r>
              <w:rPr>
                <w:rFonts w:cs="Calibri"/>
                <w:color w:val="000000"/>
                <w:sz w:val="24"/>
                <w:szCs w:val="24"/>
              </w:rPr>
              <w:t xml:space="preserve"> Staff canteen</w:t>
            </w:r>
            <w:r w:rsidR="005004D8">
              <w:rPr>
                <w:rFonts w:cs="Calibri"/>
                <w:color w:val="000000"/>
                <w:sz w:val="24"/>
                <w:szCs w:val="24"/>
              </w:rPr>
              <w:t xml:space="preserve"> or kitchen</w:t>
            </w:r>
            <w:r>
              <w:rPr>
                <w:rFonts w:cs="Calibri"/>
                <w:color w:val="000000"/>
                <w:sz w:val="24"/>
                <w:szCs w:val="24"/>
              </w:rPr>
              <w:t xml:space="preserve"> areas can often be noisy dreary areas, which ultimately do</w:t>
            </w:r>
            <w:r w:rsidR="005004D8">
              <w:rPr>
                <w:rFonts w:cs="Calibri"/>
                <w:color w:val="000000"/>
                <w:sz w:val="24"/>
                <w:szCs w:val="24"/>
              </w:rPr>
              <w:t>n’t</w:t>
            </w:r>
            <w:r>
              <w:rPr>
                <w:rFonts w:cs="Calibri"/>
                <w:color w:val="000000"/>
                <w:sz w:val="24"/>
                <w:szCs w:val="24"/>
              </w:rPr>
              <w:t xml:space="preserve"> allow the workforce time to relax between shifts</w:t>
            </w:r>
            <w:r w:rsidR="0065041A">
              <w:rPr>
                <w:rFonts w:cs="Calibri"/>
                <w:color w:val="000000"/>
                <w:sz w:val="24"/>
                <w:szCs w:val="24"/>
              </w:rPr>
              <w:t>, therefore ha</w:t>
            </w:r>
            <w:r w:rsidR="005004D8">
              <w:rPr>
                <w:rFonts w:cs="Calibri"/>
                <w:color w:val="000000"/>
                <w:sz w:val="24"/>
                <w:szCs w:val="24"/>
              </w:rPr>
              <w:t xml:space="preserve">ve very little </w:t>
            </w:r>
            <w:r w:rsidR="0065041A">
              <w:rPr>
                <w:rFonts w:cs="Calibri"/>
                <w:color w:val="000000"/>
                <w:sz w:val="24"/>
                <w:szCs w:val="24"/>
              </w:rPr>
              <w:t xml:space="preserve">benefit </w:t>
            </w:r>
            <w:r w:rsidR="005004D8">
              <w:rPr>
                <w:rFonts w:cs="Calibri"/>
                <w:color w:val="000000"/>
                <w:sz w:val="24"/>
                <w:szCs w:val="24"/>
              </w:rPr>
              <w:t xml:space="preserve">in wellness and relaxation </w:t>
            </w:r>
            <w:r w:rsidR="0065041A">
              <w:rPr>
                <w:rFonts w:cs="Calibri"/>
                <w:color w:val="000000"/>
                <w:sz w:val="24"/>
                <w:szCs w:val="24"/>
              </w:rPr>
              <w:t xml:space="preserve">and can actually be detrimental to them. </w:t>
            </w:r>
          </w:p>
          <w:p w14:paraId="1C1B2167" w14:textId="77777777" w:rsidR="005004D8" w:rsidRDefault="0065041A" w:rsidP="0065041A">
            <w:pPr>
              <w:pStyle w:val="ListParagraph"/>
              <w:autoSpaceDE w:val="0"/>
              <w:autoSpaceDN w:val="0"/>
              <w:adjustRightInd w:val="0"/>
              <w:rPr>
                <w:rFonts w:cs="Calibri"/>
                <w:color w:val="000000"/>
                <w:sz w:val="24"/>
                <w:szCs w:val="24"/>
              </w:rPr>
            </w:pPr>
            <w:r>
              <w:rPr>
                <w:rFonts w:cs="Calibri"/>
                <w:color w:val="000000"/>
                <w:sz w:val="24"/>
                <w:szCs w:val="24"/>
              </w:rPr>
              <w:t xml:space="preserve">Different people want and need different things, so initially an employer looking to revamp the canteen or communal areas should ideally canvas the workforce to ascertain their needs first. The result may be a well thought out canteen area or a series of areas, offering staff alternatives, ranging from quiet areas, </w:t>
            </w:r>
            <w:proofErr w:type="spellStart"/>
            <w:r>
              <w:rPr>
                <w:rFonts w:cs="Calibri"/>
                <w:color w:val="000000"/>
                <w:sz w:val="24"/>
                <w:szCs w:val="24"/>
              </w:rPr>
              <w:t>e,g</w:t>
            </w:r>
            <w:proofErr w:type="spellEnd"/>
            <w:r>
              <w:rPr>
                <w:rFonts w:cs="Calibri"/>
                <w:color w:val="000000"/>
                <w:sz w:val="24"/>
                <w:szCs w:val="24"/>
              </w:rPr>
              <w:t xml:space="preserve">, reading area or single audio pods to area for social </w:t>
            </w:r>
            <w:r w:rsidR="00C35FCB">
              <w:rPr>
                <w:rFonts w:cs="Calibri"/>
                <w:color w:val="000000"/>
                <w:sz w:val="24"/>
                <w:szCs w:val="24"/>
              </w:rPr>
              <w:t>activities</w:t>
            </w:r>
            <w:r>
              <w:rPr>
                <w:rFonts w:cs="Calibri"/>
                <w:color w:val="000000"/>
                <w:sz w:val="24"/>
                <w:szCs w:val="24"/>
              </w:rPr>
              <w:t xml:space="preserve">, e.g. games room, </w:t>
            </w:r>
            <w:r w:rsidR="005004D8">
              <w:rPr>
                <w:rFonts w:cs="Calibri"/>
                <w:color w:val="000000"/>
                <w:sz w:val="24"/>
                <w:szCs w:val="24"/>
              </w:rPr>
              <w:t>communal</w:t>
            </w:r>
            <w:r>
              <w:rPr>
                <w:rFonts w:cs="Calibri"/>
                <w:color w:val="000000"/>
                <w:sz w:val="24"/>
                <w:szCs w:val="24"/>
              </w:rPr>
              <w:t xml:space="preserve"> chatting areas. The idea being that staff can de</w:t>
            </w:r>
            <w:r w:rsidR="005004D8">
              <w:rPr>
                <w:rFonts w:cs="Calibri"/>
                <w:color w:val="000000"/>
                <w:sz w:val="24"/>
                <w:szCs w:val="24"/>
              </w:rPr>
              <w:t>-</w:t>
            </w:r>
            <w:r>
              <w:rPr>
                <w:rFonts w:cs="Calibri"/>
                <w:color w:val="000000"/>
                <w:sz w:val="24"/>
                <w:szCs w:val="24"/>
              </w:rPr>
              <w:t>stress and recharge their batteries</w:t>
            </w:r>
            <w:r w:rsidR="005004D8">
              <w:rPr>
                <w:rFonts w:cs="Calibri"/>
                <w:color w:val="000000"/>
                <w:sz w:val="24"/>
                <w:szCs w:val="24"/>
              </w:rPr>
              <w:t xml:space="preserve"> in a non-work pleasant environment</w:t>
            </w:r>
            <w:r>
              <w:rPr>
                <w:rFonts w:cs="Calibri"/>
                <w:color w:val="000000"/>
                <w:sz w:val="24"/>
                <w:szCs w:val="24"/>
              </w:rPr>
              <w:t xml:space="preserve">. Additional there may be </w:t>
            </w:r>
            <w:r w:rsidR="005004D8">
              <w:rPr>
                <w:rFonts w:cs="Calibri"/>
                <w:color w:val="000000"/>
                <w:sz w:val="24"/>
                <w:szCs w:val="24"/>
              </w:rPr>
              <w:t>wellbeing rooms</w:t>
            </w:r>
            <w:r>
              <w:rPr>
                <w:rFonts w:cs="Calibri"/>
                <w:color w:val="000000"/>
                <w:sz w:val="24"/>
                <w:szCs w:val="24"/>
              </w:rPr>
              <w:t xml:space="preserve">, where staff who are having </w:t>
            </w:r>
            <w:r w:rsidR="00C35FCB">
              <w:rPr>
                <w:rFonts w:cs="Calibri"/>
                <w:color w:val="000000"/>
                <w:sz w:val="24"/>
                <w:szCs w:val="24"/>
              </w:rPr>
              <w:t xml:space="preserve">well-being </w:t>
            </w:r>
            <w:r>
              <w:rPr>
                <w:rFonts w:cs="Calibri"/>
                <w:color w:val="000000"/>
                <w:sz w:val="24"/>
                <w:szCs w:val="24"/>
              </w:rPr>
              <w:t xml:space="preserve">issues, </w:t>
            </w:r>
            <w:r w:rsidR="005004D8">
              <w:rPr>
                <w:rFonts w:cs="Calibri"/>
                <w:color w:val="000000"/>
                <w:sz w:val="24"/>
                <w:szCs w:val="24"/>
              </w:rPr>
              <w:t xml:space="preserve">a safe place where they </w:t>
            </w:r>
            <w:r>
              <w:rPr>
                <w:rFonts w:cs="Calibri"/>
                <w:color w:val="000000"/>
                <w:sz w:val="24"/>
                <w:szCs w:val="24"/>
              </w:rPr>
              <w:t xml:space="preserve">can take themselves too if they need to. Many schools, </w:t>
            </w:r>
            <w:r w:rsidR="00C35FCB">
              <w:rPr>
                <w:rFonts w:cs="Calibri"/>
                <w:color w:val="000000"/>
                <w:sz w:val="24"/>
                <w:szCs w:val="24"/>
              </w:rPr>
              <w:t>colleges, and</w:t>
            </w:r>
            <w:r>
              <w:rPr>
                <w:rFonts w:cs="Calibri"/>
                <w:color w:val="000000"/>
                <w:sz w:val="24"/>
                <w:szCs w:val="24"/>
              </w:rPr>
              <w:t xml:space="preserve"> universities within the UK </w:t>
            </w:r>
            <w:r w:rsidR="005004D8">
              <w:rPr>
                <w:rFonts w:cs="Calibri"/>
                <w:color w:val="000000"/>
                <w:sz w:val="24"/>
                <w:szCs w:val="24"/>
              </w:rPr>
              <w:t xml:space="preserve">now </w:t>
            </w:r>
            <w:r>
              <w:rPr>
                <w:rFonts w:cs="Calibri"/>
                <w:color w:val="000000"/>
                <w:sz w:val="24"/>
                <w:szCs w:val="24"/>
              </w:rPr>
              <w:t xml:space="preserve">offer these types of </w:t>
            </w:r>
            <w:r w:rsidR="00C35FCB">
              <w:rPr>
                <w:rFonts w:cs="Calibri"/>
                <w:color w:val="000000"/>
                <w:sz w:val="24"/>
                <w:szCs w:val="24"/>
              </w:rPr>
              <w:t xml:space="preserve">facilities for their students and </w:t>
            </w:r>
            <w:r w:rsidR="005004D8">
              <w:rPr>
                <w:rFonts w:cs="Calibri"/>
                <w:color w:val="000000"/>
                <w:sz w:val="24"/>
                <w:szCs w:val="24"/>
              </w:rPr>
              <w:t>have seen major benefit in the students who use them.</w:t>
            </w:r>
          </w:p>
          <w:p w14:paraId="7F166487" w14:textId="37D6D60C" w:rsidR="005A1725" w:rsidRPr="005004D8" w:rsidRDefault="0065041A" w:rsidP="005004D8">
            <w:pPr>
              <w:autoSpaceDE w:val="0"/>
              <w:autoSpaceDN w:val="0"/>
              <w:adjustRightInd w:val="0"/>
              <w:rPr>
                <w:rFonts w:cs="Calibri"/>
                <w:color w:val="000000"/>
                <w:sz w:val="24"/>
                <w:szCs w:val="24"/>
              </w:rPr>
            </w:pPr>
            <w:r w:rsidRPr="005004D8">
              <w:rPr>
                <w:rFonts w:cs="Calibri"/>
                <w:color w:val="000000"/>
                <w:sz w:val="24"/>
                <w:szCs w:val="24"/>
              </w:rPr>
              <w:t xml:space="preserve"> </w:t>
            </w:r>
          </w:p>
          <w:p w14:paraId="0AA393B6" w14:textId="717ED454" w:rsidR="005A1725" w:rsidRDefault="005A1725" w:rsidP="009F2D04">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t>Social activit</w:t>
            </w:r>
            <w:r w:rsidR="00C35FCB" w:rsidRPr="009F2D04">
              <w:rPr>
                <w:rFonts w:cs="Calibri"/>
                <w:b/>
                <w:bCs/>
                <w:color w:val="000000"/>
                <w:sz w:val="24"/>
                <w:szCs w:val="24"/>
              </w:rPr>
              <w:t>y or event</w:t>
            </w:r>
            <w:r w:rsidRPr="009F2D04">
              <w:rPr>
                <w:rFonts w:cs="Calibri"/>
                <w:b/>
                <w:bCs/>
                <w:color w:val="000000"/>
                <w:sz w:val="24"/>
                <w:szCs w:val="24"/>
              </w:rPr>
              <w:t>.</w:t>
            </w:r>
            <w:r>
              <w:rPr>
                <w:rFonts w:cs="Calibri"/>
                <w:color w:val="000000"/>
                <w:sz w:val="24"/>
                <w:szCs w:val="24"/>
              </w:rPr>
              <w:t xml:space="preserve"> </w:t>
            </w:r>
            <w:r w:rsidR="00C35FCB">
              <w:rPr>
                <w:rFonts w:cs="Calibri"/>
                <w:color w:val="000000"/>
                <w:sz w:val="24"/>
                <w:szCs w:val="24"/>
              </w:rPr>
              <w:t>By an employer offering the entire work force or individual departments an activity or event, often away from the workplace, not only aids team building but also makes the employee feel more valued by the company and less insecure and anxious. The events can be tailored to include many areas to benefit both the employees and the employer. Such as sharing the good, recognising staff who have overcome challenges or exceeded expectation. Offering workshops or group activities, so not just learning skills but also building relationships away from the day-to-day work environment. Also, it gives an employe</w:t>
            </w:r>
            <w:r w:rsidR="009B5605">
              <w:rPr>
                <w:rFonts w:cs="Calibri"/>
                <w:color w:val="000000"/>
                <w:sz w:val="24"/>
                <w:szCs w:val="24"/>
              </w:rPr>
              <w:t xml:space="preserve">r </w:t>
            </w:r>
            <w:r w:rsidR="00C35FCB">
              <w:rPr>
                <w:rFonts w:cs="Calibri"/>
                <w:color w:val="000000"/>
                <w:sz w:val="24"/>
                <w:szCs w:val="24"/>
              </w:rPr>
              <w:t>the means to open</w:t>
            </w:r>
            <w:r w:rsidR="009B5605">
              <w:rPr>
                <w:rFonts w:cs="Calibri"/>
                <w:color w:val="000000"/>
                <w:sz w:val="24"/>
                <w:szCs w:val="24"/>
              </w:rPr>
              <w:t>ly</w:t>
            </w:r>
            <w:r w:rsidR="00C35FCB">
              <w:rPr>
                <w:rFonts w:cs="Calibri"/>
                <w:color w:val="000000"/>
                <w:sz w:val="24"/>
                <w:szCs w:val="24"/>
              </w:rPr>
              <w:t xml:space="preserve"> discuss mental well being and proposed changes, so that everyone is aware of journey the business in on and their participation within in it. </w:t>
            </w:r>
          </w:p>
          <w:p w14:paraId="29A497CC" w14:textId="3C0A5E31" w:rsidR="009B5605" w:rsidRDefault="009B5605" w:rsidP="009B5605">
            <w:pPr>
              <w:autoSpaceDE w:val="0"/>
              <w:autoSpaceDN w:val="0"/>
              <w:adjustRightInd w:val="0"/>
              <w:rPr>
                <w:rFonts w:cs="Calibri"/>
                <w:color w:val="000000"/>
                <w:sz w:val="24"/>
                <w:szCs w:val="24"/>
              </w:rPr>
            </w:pPr>
          </w:p>
          <w:p w14:paraId="74CC4E7F" w14:textId="77777777" w:rsidR="009B5605" w:rsidRPr="009B5605" w:rsidRDefault="009B5605" w:rsidP="009B5605">
            <w:pPr>
              <w:autoSpaceDE w:val="0"/>
              <w:autoSpaceDN w:val="0"/>
              <w:adjustRightInd w:val="0"/>
              <w:rPr>
                <w:rFonts w:cs="Calibri"/>
                <w:color w:val="000000"/>
                <w:sz w:val="24"/>
                <w:szCs w:val="24"/>
              </w:rPr>
            </w:pPr>
          </w:p>
          <w:p w14:paraId="40DB543C" w14:textId="239F5A82" w:rsidR="00EF79BB" w:rsidRDefault="0065041A" w:rsidP="009F2D04">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lastRenderedPageBreak/>
              <w:t>Encourage physical exercise</w:t>
            </w:r>
            <w:r w:rsidR="00C35FCB" w:rsidRPr="009F2D04">
              <w:rPr>
                <w:rFonts w:cs="Calibri"/>
                <w:b/>
                <w:bCs/>
                <w:color w:val="000000"/>
                <w:sz w:val="24"/>
                <w:szCs w:val="24"/>
              </w:rPr>
              <w:t>.</w:t>
            </w:r>
            <w:r w:rsidR="00C35FCB">
              <w:rPr>
                <w:rFonts w:cs="Calibri"/>
                <w:color w:val="000000"/>
                <w:sz w:val="24"/>
                <w:szCs w:val="24"/>
              </w:rPr>
              <w:t xml:space="preserve"> For </w:t>
            </w:r>
            <w:r w:rsidR="00EF79BB">
              <w:rPr>
                <w:rFonts w:cs="Calibri"/>
                <w:color w:val="000000"/>
                <w:sz w:val="24"/>
                <w:szCs w:val="24"/>
              </w:rPr>
              <w:t>company’s</w:t>
            </w:r>
            <w:r w:rsidR="00C35FCB">
              <w:rPr>
                <w:rFonts w:cs="Calibri"/>
                <w:color w:val="000000"/>
                <w:sz w:val="24"/>
                <w:szCs w:val="24"/>
              </w:rPr>
              <w:t xml:space="preserve"> who work force tend to work a</w:t>
            </w:r>
            <w:r w:rsidR="009B5605">
              <w:rPr>
                <w:rFonts w:cs="Calibri"/>
                <w:color w:val="000000"/>
                <w:sz w:val="24"/>
                <w:szCs w:val="24"/>
              </w:rPr>
              <w:t>t</w:t>
            </w:r>
            <w:r w:rsidR="00C35FCB">
              <w:rPr>
                <w:rFonts w:cs="Calibri"/>
                <w:color w:val="000000"/>
                <w:sz w:val="24"/>
                <w:szCs w:val="24"/>
              </w:rPr>
              <w:t xml:space="preserve"> desk</w:t>
            </w:r>
            <w:r w:rsidR="00EF79BB">
              <w:rPr>
                <w:rFonts w:cs="Calibri"/>
                <w:color w:val="000000"/>
                <w:sz w:val="24"/>
                <w:szCs w:val="24"/>
              </w:rPr>
              <w:t>s</w:t>
            </w:r>
            <w:r w:rsidR="009B5605">
              <w:rPr>
                <w:rFonts w:cs="Calibri"/>
                <w:color w:val="000000"/>
                <w:sz w:val="24"/>
                <w:szCs w:val="24"/>
              </w:rPr>
              <w:t xml:space="preserve"> or in a fixed areas</w:t>
            </w:r>
            <w:r w:rsidR="00EF79BB">
              <w:rPr>
                <w:rFonts w:cs="Calibri"/>
                <w:color w:val="000000"/>
                <w:sz w:val="24"/>
                <w:szCs w:val="24"/>
              </w:rPr>
              <w:t>, offering and encouraging the work force to take some sort of physical exercise, can be a big benefit for both parties. Employers could do this in a number of ways, some examples are:</w:t>
            </w:r>
          </w:p>
          <w:p w14:paraId="70C89582" w14:textId="7D499316" w:rsidR="0065041A" w:rsidRDefault="00EF79BB" w:rsidP="00EF79BB">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 xml:space="preserve">Offering a subsidised gym membership or adding a facility to the work place, so this can be used during the working day too. </w:t>
            </w:r>
          </w:p>
          <w:p w14:paraId="671D8B90" w14:textId="207913A0" w:rsidR="00EF79BB" w:rsidRDefault="00EF79BB" w:rsidP="00EF79BB">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 xml:space="preserve">Encourage staff to “walk around the block” at breaktime, or even providing transport to a local park regularly, </w:t>
            </w:r>
            <w:r w:rsidR="009B5605">
              <w:rPr>
                <w:rFonts w:cs="Calibri"/>
                <w:color w:val="000000"/>
                <w:sz w:val="24"/>
                <w:szCs w:val="24"/>
              </w:rPr>
              <w:t>if</w:t>
            </w:r>
            <w:r>
              <w:rPr>
                <w:rFonts w:cs="Calibri"/>
                <w:color w:val="000000"/>
                <w:sz w:val="24"/>
                <w:szCs w:val="24"/>
              </w:rPr>
              <w:t xml:space="preserve"> a business is in a built up area such as an industrial estate.  </w:t>
            </w:r>
          </w:p>
          <w:p w14:paraId="0A9CADA7" w14:textId="70819F2B" w:rsidR="00EF79BB" w:rsidRDefault="00EF79BB" w:rsidP="00EF79BB">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Holding weekly step challenges using smart watches.</w:t>
            </w:r>
          </w:p>
          <w:p w14:paraId="37C41AC0" w14:textId="40BB8C86" w:rsidR="00EF79BB" w:rsidRDefault="00EF79BB" w:rsidP="00EF79BB">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 xml:space="preserve">Encourage departmental team challenges, such as football, netball etc. </w:t>
            </w:r>
          </w:p>
          <w:p w14:paraId="79904DDB" w14:textId="5FF2B57E" w:rsidR="00EF79BB" w:rsidRDefault="00EF79BB" w:rsidP="00EF79BB">
            <w:pPr>
              <w:pStyle w:val="ListParagraph"/>
              <w:numPr>
                <w:ilvl w:val="0"/>
                <w:numId w:val="24"/>
              </w:numPr>
              <w:autoSpaceDE w:val="0"/>
              <w:autoSpaceDN w:val="0"/>
              <w:adjustRightInd w:val="0"/>
              <w:rPr>
                <w:rFonts w:cs="Calibri"/>
                <w:color w:val="000000"/>
                <w:sz w:val="24"/>
                <w:szCs w:val="24"/>
              </w:rPr>
            </w:pPr>
            <w:r>
              <w:rPr>
                <w:rFonts w:cs="Calibri"/>
                <w:color w:val="000000"/>
                <w:sz w:val="24"/>
                <w:szCs w:val="24"/>
              </w:rPr>
              <w:t xml:space="preserve">Offering Desk pedal exercisers for desk bound staff. </w:t>
            </w:r>
          </w:p>
          <w:p w14:paraId="7D2990D7" w14:textId="77777777" w:rsidR="009B5605" w:rsidRDefault="009B5605" w:rsidP="00EF79BB">
            <w:pPr>
              <w:pStyle w:val="ListParagraph"/>
              <w:numPr>
                <w:ilvl w:val="0"/>
                <w:numId w:val="24"/>
              </w:numPr>
              <w:autoSpaceDE w:val="0"/>
              <w:autoSpaceDN w:val="0"/>
              <w:adjustRightInd w:val="0"/>
              <w:rPr>
                <w:rFonts w:cs="Calibri"/>
                <w:color w:val="000000"/>
                <w:sz w:val="24"/>
                <w:szCs w:val="24"/>
              </w:rPr>
            </w:pPr>
          </w:p>
          <w:p w14:paraId="79BB2AF6" w14:textId="77777777" w:rsidR="009B5605" w:rsidRDefault="005A1725" w:rsidP="009F2D04">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t>Lunch and learn.</w:t>
            </w:r>
            <w:r w:rsidR="006149B4">
              <w:rPr>
                <w:rFonts w:cs="Calibri"/>
                <w:color w:val="000000"/>
                <w:sz w:val="24"/>
                <w:szCs w:val="24"/>
              </w:rPr>
              <w:t xml:space="preserve"> Offering training on wellness related topics over lunch. Getting guest speakers in, so the topics can be varied and aid all staff. This not only offers the employee the opportunity to learn but also makes them feel valued. </w:t>
            </w:r>
            <w:r w:rsidR="00105F02">
              <w:rPr>
                <w:rFonts w:cs="Calibri"/>
                <w:color w:val="000000"/>
                <w:sz w:val="24"/>
                <w:szCs w:val="24"/>
              </w:rPr>
              <w:t>This also gives those taking part the opportunity to open up, give their experiences or their advice to other, making the topic of metal health not just more accessible but also much easier for everyone to talk about and much more socially acceptable</w:t>
            </w:r>
            <w:r w:rsidR="009B5605">
              <w:rPr>
                <w:rFonts w:cs="Calibri"/>
                <w:color w:val="000000"/>
                <w:sz w:val="24"/>
                <w:szCs w:val="24"/>
              </w:rPr>
              <w:t xml:space="preserve"> rather than a taboo subject</w:t>
            </w:r>
            <w:r w:rsidR="00105F02">
              <w:rPr>
                <w:rFonts w:cs="Calibri"/>
                <w:color w:val="000000"/>
                <w:sz w:val="24"/>
                <w:szCs w:val="24"/>
              </w:rPr>
              <w:t>.</w:t>
            </w:r>
          </w:p>
          <w:p w14:paraId="716E4D7E" w14:textId="5445181E" w:rsidR="005A1725" w:rsidRDefault="00105F02" w:rsidP="009B5605">
            <w:pPr>
              <w:pStyle w:val="ListParagraph"/>
              <w:autoSpaceDE w:val="0"/>
              <w:autoSpaceDN w:val="0"/>
              <w:adjustRightInd w:val="0"/>
              <w:rPr>
                <w:rFonts w:cs="Calibri"/>
                <w:color w:val="000000"/>
                <w:sz w:val="24"/>
                <w:szCs w:val="24"/>
              </w:rPr>
            </w:pPr>
            <w:r>
              <w:rPr>
                <w:rFonts w:cs="Calibri"/>
                <w:color w:val="000000"/>
                <w:sz w:val="24"/>
                <w:szCs w:val="24"/>
              </w:rPr>
              <w:t xml:space="preserve"> </w:t>
            </w:r>
          </w:p>
          <w:p w14:paraId="244D26DA" w14:textId="7DCDC48A" w:rsidR="005A1725" w:rsidRPr="005A1725" w:rsidRDefault="005A1725" w:rsidP="009F2D04">
            <w:pPr>
              <w:pStyle w:val="ListParagraph"/>
              <w:numPr>
                <w:ilvl w:val="0"/>
                <w:numId w:val="22"/>
              </w:numPr>
              <w:autoSpaceDE w:val="0"/>
              <w:autoSpaceDN w:val="0"/>
              <w:adjustRightInd w:val="0"/>
              <w:rPr>
                <w:rFonts w:cs="Calibri"/>
                <w:color w:val="000000"/>
                <w:sz w:val="24"/>
                <w:szCs w:val="24"/>
              </w:rPr>
            </w:pPr>
            <w:r w:rsidRPr="009F2D04">
              <w:rPr>
                <w:rFonts w:cs="Calibri"/>
                <w:b/>
                <w:bCs/>
                <w:color w:val="000000"/>
                <w:sz w:val="24"/>
                <w:szCs w:val="24"/>
              </w:rPr>
              <w:t>Company mental wellness publication.</w:t>
            </w:r>
            <w:r w:rsidR="006149B4">
              <w:rPr>
                <w:rFonts w:cs="Calibri"/>
                <w:color w:val="000000"/>
                <w:sz w:val="24"/>
                <w:szCs w:val="24"/>
              </w:rPr>
              <w:t xml:space="preserve"> Sending all employees either a hard copy or an electronic copy o</w:t>
            </w:r>
            <w:r w:rsidR="009B5605">
              <w:rPr>
                <w:rFonts w:cs="Calibri"/>
                <w:color w:val="000000"/>
                <w:sz w:val="24"/>
                <w:szCs w:val="24"/>
              </w:rPr>
              <w:t>n</w:t>
            </w:r>
            <w:r w:rsidR="006149B4">
              <w:rPr>
                <w:rFonts w:cs="Calibri"/>
                <w:color w:val="000000"/>
                <w:sz w:val="24"/>
                <w:szCs w:val="24"/>
              </w:rPr>
              <w:t xml:space="preserve"> a regular internal publication. Giving helpful tips and advice on maintaining mental health. Potentially getting sponsorships for outside companies, who offer wellness related services. The</w:t>
            </w:r>
            <w:r w:rsidR="009B5605">
              <w:rPr>
                <w:rFonts w:cs="Calibri"/>
                <w:color w:val="000000"/>
                <w:sz w:val="24"/>
                <w:szCs w:val="24"/>
              </w:rPr>
              <w:t>re</w:t>
            </w:r>
            <w:r w:rsidR="006149B4">
              <w:rPr>
                <w:rFonts w:cs="Calibri"/>
                <w:color w:val="000000"/>
                <w:sz w:val="24"/>
                <w:szCs w:val="24"/>
              </w:rPr>
              <w:t xml:space="preserve"> could include vouchers off </w:t>
            </w:r>
            <w:r w:rsidR="00105F02">
              <w:rPr>
                <w:rFonts w:cs="Calibri"/>
                <w:color w:val="000000"/>
                <w:sz w:val="24"/>
                <w:szCs w:val="24"/>
              </w:rPr>
              <w:t xml:space="preserve">these services </w:t>
            </w:r>
            <w:r w:rsidR="006149B4">
              <w:rPr>
                <w:rFonts w:cs="Calibri"/>
                <w:color w:val="000000"/>
                <w:sz w:val="24"/>
                <w:szCs w:val="24"/>
              </w:rPr>
              <w:t>or competitions</w:t>
            </w:r>
            <w:r w:rsidR="00105F02">
              <w:rPr>
                <w:rFonts w:cs="Calibri"/>
                <w:color w:val="000000"/>
                <w:sz w:val="24"/>
                <w:szCs w:val="24"/>
              </w:rPr>
              <w:t xml:space="preserve"> to win wellness related prizes</w:t>
            </w:r>
            <w:r w:rsidR="006149B4">
              <w:rPr>
                <w:rFonts w:cs="Calibri"/>
                <w:color w:val="000000"/>
                <w:sz w:val="24"/>
                <w:szCs w:val="24"/>
              </w:rPr>
              <w:t xml:space="preserve">. It could also track and update the staff on </w:t>
            </w:r>
            <w:r w:rsidR="00105F02">
              <w:rPr>
                <w:rFonts w:cs="Calibri"/>
                <w:color w:val="000000"/>
                <w:sz w:val="24"/>
                <w:szCs w:val="24"/>
              </w:rPr>
              <w:t xml:space="preserve">mental wellness improvements within the company etc. Making the journey on improving Mental wellness for all very transparent. </w:t>
            </w:r>
          </w:p>
          <w:p w14:paraId="3E1C9911" w14:textId="4E7D04B2" w:rsidR="00D0018D" w:rsidRPr="00D0018D" w:rsidRDefault="00D0018D" w:rsidP="00D0018D">
            <w:pPr>
              <w:autoSpaceDE w:val="0"/>
              <w:autoSpaceDN w:val="0"/>
              <w:adjustRightInd w:val="0"/>
              <w:rPr>
                <w:rFonts w:ascii="Calibri" w:hAnsi="Calibri" w:cs="Calibri"/>
                <w:b/>
                <w:bCs/>
                <w:color w:val="000000"/>
                <w:sz w:val="24"/>
                <w:szCs w:val="24"/>
              </w:rPr>
            </w:pPr>
          </w:p>
        </w:tc>
      </w:tr>
    </w:tbl>
    <w:p w14:paraId="4D3F8969" w14:textId="77777777" w:rsidR="00105F02" w:rsidRDefault="00105F02" w:rsidP="00A851DA">
      <w:pPr>
        <w:autoSpaceDE w:val="0"/>
        <w:autoSpaceDN w:val="0"/>
        <w:adjustRightInd w:val="0"/>
        <w:spacing w:after="0" w:line="240" w:lineRule="auto"/>
        <w:rPr>
          <w:rFonts w:ascii="Arial" w:hAnsi="Arial" w:cs="Arial"/>
          <w:b/>
          <w:bCs/>
          <w:color w:val="002060"/>
          <w:sz w:val="28"/>
          <w:lang w:val="en-US"/>
        </w:rPr>
      </w:pPr>
    </w:p>
    <w:p w14:paraId="6D9153C4" w14:textId="77777777" w:rsidR="00105F02" w:rsidRDefault="00105F02" w:rsidP="00A851DA">
      <w:pPr>
        <w:autoSpaceDE w:val="0"/>
        <w:autoSpaceDN w:val="0"/>
        <w:adjustRightInd w:val="0"/>
        <w:spacing w:after="0" w:line="240" w:lineRule="auto"/>
        <w:rPr>
          <w:rFonts w:ascii="Arial" w:hAnsi="Arial" w:cs="Arial"/>
          <w:b/>
          <w:bCs/>
          <w:color w:val="002060"/>
          <w:sz w:val="28"/>
          <w:lang w:val="en-US"/>
        </w:rPr>
      </w:pPr>
    </w:p>
    <w:p w14:paraId="360071D2" w14:textId="6528E976" w:rsidR="00A851DA" w:rsidRPr="00BD12C7" w:rsidRDefault="00AE1481" w:rsidP="00A851DA">
      <w:pPr>
        <w:autoSpaceDE w:val="0"/>
        <w:autoSpaceDN w:val="0"/>
        <w:adjustRightInd w:val="0"/>
        <w:spacing w:after="0" w:line="240" w:lineRule="auto"/>
        <w:rPr>
          <w:rFonts w:ascii="Arial" w:hAnsi="Arial" w:cs="Arial"/>
          <w:b/>
          <w:bCs/>
          <w:color w:val="002060"/>
          <w:sz w:val="28"/>
          <w:lang w:val="en-US"/>
        </w:rPr>
      </w:pPr>
      <w:r w:rsidRPr="00BD12C7">
        <w:rPr>
          <w:rFonts w:ascii="Arial" w:hAnsi="Arial" w:cs="Arial"/>
          <w:b/>
          <w:bCs/>
          <w:color w:val="002060"/>
          <w:sz w:val="28"/>
          <w:lang w:val="en-US"/>
        </w:rPr>
        <w:t>Student</w:t>
      </w:r>
      <w:r w:rsidR="00A851DA" w:rsidRPr="00BD12C7">
        <w:rPr>
          <w:rFonts w:ascii="Arial" w:hAnsi="Arial" w:cs="Arial"/>
          <w:b/>
          <w:bCs/>
          <w:color w:val="002060"/>
          <w:sz w:val="28"/>
          <w:lang w:val="en-US"/>
        </w:rPr>
        <w:t xml:space="preserve"> Statement:</w:t>
      </w:r>
    </w:p>
    <w:p w14:paraId="4A1B5FCD" w14:textId="77777777" w:rsidR="00A851DA" w:rsidRPr="00BD12C7" w:rsidRDefault="00A851DA" w:rsidP="00A851DA">
      <w:pPr>
        <w:autoSpaceDE w:val="0"/>
        <w:autoSpaceDN w:val="0"/>
        <w:adjustRightInd w:val="0"/>
        <w:spacing w:after="0" w:line="240" w:lineRule="auto"/>
        <w:rPr>
          <w:rFonts w:ascii="Arial" w:hAnsi="Arial" w:cs="Arial"/>
          <w:b/>
          <w:bCs/>
          <w:color w:val="001AE6"/>
          <w:lang w:val="en-US"/>
        </w:rPr>
      </w:pPr>
    </w:p>
    <w:p w14:paraId="17372580" w14:textId="77777777" w:rsidR="00503D7E" w:rsidRPr="00BD12C7" w:rsidRDefault="00405895" w:rsidP="00A851DA">
      <w:pPr>
        <w:autoSpaceDE w:val="0"/>
        <w:autoSpaceDN w:val="0"/>
        <w:adjustRightInd w:val="0"/>
        <w:spacing w:after="0" w:line="240" w:lineRule="auto"/>
        <w:rPr>
          <w:rFonts w:ascii="Arial" w:hAnsi="Arial" w:cs="Arial"/>
          <w:color w:val="000000"/>
          <w:lang w:val="en-US"/>
        </w:rPr>
      </w:pPr>
      <w:r w:rsidRPr="00BD12C7">
        <w:rPr>
          <w:rFonts w:ascii="Arial" w:hAnsi="Arial" w:cs="Arial"/>
          <w:color w:val="000000"/>
          <w:lang w:val="en-US"/>
        </w:rPr>
        <w:t>By submitting this assignment, I confirm that this is my own work.</w:t>
      </w:r>
    </w:p>
    <w:p w14:paraId="39A653CD" w14:textId="77777777" w:rsidR="00A851DA" w:rsidRPr="00BD12C7" w:rsidRDefault="00A851DA" w:rsidP="00A851DA">
      <w:pPr>
        <w:autoSpaceDE w:val="0"/>
        <w:autoSpaceDN w:val="0"/>
        <w:adjustRightInd w:val="0"/>
        <w:spacing w:after="0" w:line="240" w:lineRule="auto"/>
        <w:rPr>
          <w:rFonts w:ascii="Arial" w:hAnsi="Arial" w:cs="Arial"/>
          <w:color w:val="000000"/>
          <w:lang w:val="en-US"/>
        </w:rPr>
      </w:pPr>
    </w:p>
    <w:tbl>
      <w:tblPr>
        <w:tblStyle w:val="TableGrid"/>
        <w:tblW w:w="0" w:type="auto"/>
        <w:tblLook w:val="04A0" w:firstRow="1" w:lastRow="0" w:firstColumn="1" w:lastColumn="0" w:noHBand="0" w:noVBand="1"/>
      </w:tblPr>
      <w:tblGrid>
        <w:gridCol w:w="2247"/>
        <w:gridCol w:w="3963"/>
        <w:gridCol w:w="1244"/>
        <w:gridCol w:w="1562"/>
      </w:tblGrid>
      <w:tr w:rsidR="00405895" w:rsidRPr="00BD12C7" w14:paraId="7C88EE3F" w14:textId="77777777" w:rsidTr="00405895">
        <w:tc>
          <w:tcPr>
            <w:tcW w:w="2310" w:type="dxa"/>
            <w:shd w:val="clear" w:color="auto" w:fill="D9D9D9" w:themeFill="background1" w:themeFillShade="D9"/>
          </w:tcPr>
          <w:p w14:paraId="3CE9B112" w14:textId="77777777" w:rsidR="00405895" w:rsidRPr="00BD12C7" w:rsidRDefault="00405895" w:rsidP="00A851DA">
            <w:pPr>
              <w:rPr>
                <w:rFonts w:ascii="Arial" w:hAnsi="Arial" w:cs="Arial"/>
                <w:color w:val="000000"/>
              </w:rPr>
            </w:pPr>
            <w:r w:rsidRPr="00BD12C7">
              <w:rPr>
                <w:rFonts w:ascii="Arial" w:hAnsi="Arial" w:cs="Arial"/>
                <w:color w:val="000000"/>
              </w:rPr>
              <w:t>Student Signature</w:t>
            </w:r>
          </w:p>
        </w:tc>
        <w:tc>
          <w:tcPr>
            <w:tcW w:w="4035" w:type="dxa"/>
          </w:tcPr>
          <w:p w14:paraId="6C3AD1F5" w14:textId="77777777" w:rsidR="00405895" w:rsidRPr="00BD12C7" w:rsidRDefault="004C182E" w:rsidP="00A851DA">
            <w:pPr>
              <w:rPr>
                <w:rFonts w:ascii="Arial" w:hAnsi="Arial" w:cs="Arial"/>
                <w:color w:val="000000"/>
              </w:rPr>
            </w:pPr>
            <w:r w:rsidRPr="00BD12C7">
              <w:rPr>
                <w:rFonts w:ascii="Arial" w:hAnsi="Arial" w:cs="Arial"/>
                <w:noProof/>
                <w:color w:val="000000"/>
                <w:lang w:eastAsia="en-GB"/>
              </w:rPr>
              <w:drawing>
                <wp:inline distT="0" distB="0" distL="0" distR="0" wp14:anchorId="40270680" wp14:editId="70FDEE19">
                  <wp:extent cx="1584960" cy="589147"/>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600480" cy="594916"/>
                          </a:xfrm>
                          <a:prstGeom prst="rect">
                            <a:avLst/>
                          </a:prstGeom>
                        </pic:spPr>
                      </pic:pic>
                    </a:graphicData>
                  </a:graphic>
                </wp:inline>
              </w:drawing>
            </w:r>
          </w:p>
        </w:tc>
        <w:tc>
          <w:tcPr>
            <w:tcW w:w="1276" w:type="dxa"/>
            <w:shd w:val="clear" w:color="auto" w:fill="D9D9D9" w:themeFill="background1" w:themeFillShade="D9"/>
          </w:tcPr>
          <w:p w14:paraId="27959CB7" w14:textId="77777777" w:rsidR="00405895" w:rsidRPr="00BD12C7" w:rsidRDefault="00405895" w:rsidP="00A851DA">
            <w:pPr>
              <w:rPr>
                <w:rFonts w:ascii="Arial" w:hAnsi="Arial" w:cs="Arial"/>
                <w:color w:val="000000"/>
              </w:rPr>
            </w:pPr>
            <w:r w:rsidRPr="00BD12C7">
              <w:rPr>
                <w:rFonts w:ascii="Arial" w:hAnsi="Arial" w:cs="Arial"/>
                <w:color w:val="000000"/>
              </w:rPr>
              <w:t>Date</w:t>
            </w:r>
          </w:p>
        </w:tc>
        <w:tc>
          <w:tcPr>
            <w:tcW w:w="1621" w:type="dxa"/>
          </w:tcPr>
          <w:p w14:paraId="31A9E3EF" w14:textId="77777777" w:rsidR="00405895" w:rsidRPr="00BD12C7" w:rsidRDefault="00405895" w:rsidP="00A851DA">
            <w:pPr>
              <w:rPr>
                <w:rFonts w:ascii="Arial" w:hAnsi="Arial" w:cs="Arial"/>
                <w:color w:val="000000"/>
              </w:rPr>
            </w:pPr>
          </w:p>
          <w:p w14:paraId="5D9A1E4A" w14:textId="4097EF19" w:rsidR="004C182E" w:rsidRPr="00BD12C7" w:rsidRDefault="00105F02" w:rsidP="00A851DA">
            <w:pPr>
              <w:rPr>
                <w:rFonts w:ascii="Arial" w:hAnsi="Arial" w:cs="Arial"/>
                <w:color w:val="000000"/>
              </w:rPr>
            </w:pPr>
            <w:r>
              <w:rPr>
                <w:rFonts w:ascii="Arial" w:hAnsi="Arial" w:cs="Arial"/>
                <w:color w:val="000000"/>
              </w:rPr>
              <w:t>15-12-20</w:t>
            </w:r>
          </w:p>
        </w:tc>
      </w:tr>
    </w:tbl>
    <w:p w14:paraId="2C28E046" w14:textId="77777777" w:rsidR="00A851DA" w:rsidRPr="00BD12C7" w:rsidRDefault="00A851DA" w:rsidP="00A851DA">
      <w:pPr>
        <w:rPr>
          <w:rFonts w:ascii="Arial" w:hAnsi="Arial" w:cs="Arial"/>
          <w:color w:val="000000"/>
          <w:lang w:val="en-US"/>
        </w:rPr>
      </w:pPr>
    </w:p>
    <w:p w14:paraId="37309ACC" w14:textId="77777777" w:rsidR="00A851DA" w:rsidRPr="00BD12C7" w:rsidRDefault="00A851DA" w:rsidP="00A851DA">
      <w:pPr>
        <w:rPr>
          <w:rFonts w:ascii="Arial" w:hAnsi="Arial" w:cs="Arial"/>
          <w:color w:val="000000"/>
          <w:lang w:val="en-US"/>
        </w:rPr>
      </w:pPr>
    </w:p>
    <w:p w14:paraId="5EAF54E1" w14:textId="77777777" w:rsidR="00A851DA" w:rsidRPr="00BD12C7" w:rsidRDefault="00503D7E" w:rsidP="00503D7E">
      <w:pPr>
        <w:shd w:val="clear" w:color="auto" w:fill="D9D9D9" w:themeFill="background1" w:themeFillShade="D9"/>
        <w:rPr>
          <w:rFonts w:ascii="Arial" w:hAnsi="Arial" w:cs="Arial"/>
          <w:b/>
          <w:sz w:val="32"/>
          <w:lang w:val="en-US"/>
        </w:rPr>
      </w:pPr>
      <w:r w:rsidRPr="00BD12C7">
        <w:rPr>
          <w:rFonts w:ascii="Arial" w:hAnsi="Arial" w:cs="Arial"/>
          <w:b/>
          <w:sz w:val="28"/>
          <w:lang w:val="en-US"/>
        </w:rPr>
        <w:t>For Tutor / Assessor Use Only</w:t>
      </w:r>
    </w:p>
    <w:tbl>
      <w:tblPr>
        <w:tblStyle w:val="TableGrid"/>
        <w:tblW w:w="0" w:type="auto"/>
        <w:tblLook w:val="04A0" w:firstRow="1" w:lastRow="0" w:firstColumn="1" w:lastColumn="0" w:noHBand="0" w:noVBand="1"/>
      </w:tblPr>
      <w:tblGrid>
        <w:gridCol w:w="4526"/>
        <w:gridCol w:w="4490"/>
      </w:tblGrid>
      <w:tr w:rsidR="00503D7E" w:rsidRPr="00BD12C7" w14:paraId="753700CF" w14:textId="77777777" w:rsidTr="00B0415E">
        <w:trPr>
          <w:trHeight w:val="249"/>
        </w:trPr>
        <w:tc>
          <w:tcPr>
            <w:tcW w:w="4621" w:type="dxa"/>
            <w:shd w:val="clear" w:color="auto" w:fill="D9D9D9" w:themeFill="background1" w:themeFillShade="D9"/>
          </w:tcPr>
          <w:p w14:paraId="0758349A" w14:textId="77777777" w:rsidR="00503D7E" w:rsidRPr="00BD12C7" w:rsidRDefault="00503D7E" w:rsidP="00503D7E">
            <w:pPr>
              <w:rPr>
                <w:rFonts w:ascii="Arial" w:hAnsi="Arial" w:cs="Arial"/>
                <w:b/>
                <w:color w:val="002060"/>
              </w:rPr>
            </w:pPr>
            <w:r w:rsidRPr="00BD12C7">
              <w:rPr>
                <w:rFonts w:ascii="Arial" w:hAnsi="Arial" w:cs="Arial"/>
                <w:b/>
                <w:color w:val="002060"/>
              </w:rPr>
              <w:t>Total Marks</w:t>
            </w:r>
          </w:p>
        </w:tc>
        <w:tc>
          <w:tcPr>
            <w:tcW w:w="4621" w:type="dxa"/>
          </w:tcPr>
          <w:p w14:paraId="5DE6AAE5" w14:textId="77777777" w:rsidR="00503D7E" w:rsidRPr="00BD12C7" w:rsidRDefault="00503D7E" w:rsidP="00503D7E">
            <w:pPr>
              <w:rPr>
                <w:rFonts w:ascii="Arial" w:hAnsi="Arial" w:cs="Arial"/>
                <w:szCs w:val="32"/>
              </w:rPr>
            </w:pPr>
          </w:p>
        </w:tc>
      </w:tr>
      <w:tr w:rsidR="00503D7E" w:rsidRPr="00BD12C7" w14:paraId="2DBE9208" w14:textId="77777777" w:rsidTr="00B0415E">
        <w:tc>
          <w:tcPr>
            <w:tcW w:w="4621" w:type="dxa"/>
            <w:shd w:val="clear" w:color="auto" w:fill="D9D9D9" w:themeFill="background1" w:themeFillShade="D9"/>
          </w:tcPr>
          <w:p w14:paraId="5A26FB6F" w14:textId="77777777" w:rsidR="00503D7E" w:rsidRPr="00BD12C7" w:rsidRDefault="00503D7E" w:rsidP="00503D7E">
            <w:pPr>
              <w:rPr>
                <w:rFonts w:ascii="Arial" w:hAnsi="Arial" w:cs="Arial"/>
                <w:b/>
                <w:color w:val="002060"/>
              </w:rPr>
            </w:pPr>
            <w:r w:rsidRPr="00BD12C7">
              <w:rPr>
                <w:rFonts w:ascii="Arial" w:hAnsi="Arial" w:cs="Arial"/>
                <w:b/>
                <w:color w:val="002060"/>
              </w:rPr>
              <w:t>Marks Obtained</w:t>
            </w:r>
          </w:p>
        </w:tc>
        <w:tc>
          <w:tcPr>
            <w:tcW w:w="4621" w:type="dxa"/>
          </w:tcPr>
          <w:p w14:paraId="2488C371" w14:textId="77777777" w:rsidR="00503D7E" w:rsidRPr="00BD12C7" w:rsidRDefault="00503D7E" w:rsidP="00503D7E">
            <w:pPr>
              <w:rPr>
                <w:rFonts w:ascii="Arial" w:hAnsi="Arial" w:cs="Arial"/>
                <w:szCs w:val="32"/>
              </w:rPr>
            </w:pPr>
          </w:p>
        </w:tc>
      </w:tr>
      <w:tr w:rsidR="00503D7E" w:rsidRPr="00BD12C7" w14:paraId="3E96858B" w14:textId="77777777" w:rsidTr="00B0415E">
        <w:tc>
          <w:tcPr>
            <w:tcW w:w="4621" w:type="dxa"/>
            <w:shd w:val="clear" w:color="auto" w:fill="D9D9D9" w:themeFill="background1" w:themeFillShade="D9"/>
          </w:tcPr>
          <w:p w14:paraId="02F4F76E" w14:textId="77777777" w:rsidR="00503D7E" w:rsidRPr="00BD12C7" w:rsidRDefault="00B0415E" w:rsidP="00503D7E">
            <w:pPr>
              <w:rPr>
                <w:rFonts w:ascii="Arial" w:hAnsi="Arial" w:cs="Arial"/>
                <w:b/>
                <w:color w:val="002060"/>
              </w:rPr>
            </w:pPr>
            <w:r w:rsidRPr="00BD12C7">
              <w:rPr>
                <w:rFonts w:ascii="Arial" w:hAnsi="Arial" w:cs="Arial"/>
                <w:b/>
                <w:color w:val="002060"/>
              </w:rPr>
              <w:t>Percentage / Grade</w:t>
            </w:r>
          </w:p>
        </w:tc>
        <w:tc>
          <w:tcPr>
            <w:tcW w:w="4621" w:type="dxa"/>
          </w:tcPr>
          <w:p w14:paraId="0AC4E51F" w14:textId="77777777" w:rsidR="00503D7E" w:rsidRPr="00BD12C7" w:rsidRDefault="00503D7E" w:rsidP="00503D7E">
            <w:pPr>
              <w:rPr>
                <w:rFonts w:ascii="Arial" w:hAnsi="Arial" w:cs="Arial"/>
                <w:szCs w:val="32"/>
              </w:rPr>
            </w:pPr>
          </w:p>
        </w:tc>
      </w:tr>
    </w:tbl>
    <w:p w14:paraId="2F8E0792" w14:textId="77777777" w:rsidR="00EA30AB" w:rsidRPr="00BD12C7" w:rsidRDefault="00EA30AB" w:rsidP="00503D7E">
      <w:pPr>
        <w:rPr>
          <w:rFonts w:ascii="Arial" w:hAnsi="Arial" w:cs="Arial"/>
          <w:sz w:val="24"/>
          <w:szCs w:val="32"/>
        </w:rPr>
      </w:pPr>
    </w:p>
    <w:sectPr w:rsidR="00EA30AB" w:rsidRPr="00BD12C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A4DD3ED" w14:textId="77777777" w:rsidR="002B10B3" w:rsidRDefault="002B10B3" w:rsidP="00CB4D0A">
      <w:pPr>
        <w:spacing w:after="0" w:line="240" w:lineRule="auto"/>
      </w:pPr>
      <w:r>
        <w:separator/>
      </w:r>
    </w:p>
  </w:endnote>
  <w:endnote w:type="continuationSeparator" w:id="0">
    <w:p w14:paraId="75C236B5" w14:textId="77777777" w:rsidR="002B10B3" w:rsidRDefault="002B10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9CD555" w14:textId="77777777" w:rsidR="002B10B3" w:rsidRDefault="002B10B3" w:rsidP="00CB4D0A">
      <w:pPr>
        <w:spacing w:after="0" w:line="240" w:lineRule="auto"/>
      </w:pPr>
      <w:r>
        <w:separator/>
      </w:r>
    </w:p>
  </w:footnote>
  <w:footnote w:type="continuationSeparator" w:id="0">
    <w:p w14:paraId="78F94A0B" w14:textId="77777777" w:rsidR="002B10B3" w:rsidRDefault="002B10B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94605"/>
    <w:multiLevelType w:val="hybridMultilevel"/>
    <w:tmpl w:val="634E42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C63ACE"/>
    <w:multiLevelType w:val="hybridMultilevel"/>
    <w:tmpl w:val="4BDA7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726F3A"/>
    <w:multiLevelType w:val="hybridMultilevel"/>
    <w:tmpl w:val="8BA6F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68D4358"/>
    <w:multiLevelType w:val="hybridMultilevel"/>
    <w:tmpl w:val="4E9C17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9925C4"/>
    <w:multiLevelType w:val="hybridMultilevel"/>
    <w:tmpl w:val="09FEA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C25348"/>
    <w:multiLevelType w:val="hybridMultilevel"/>
    <w:tmpl w:val="F34E7EBA"/>
    <w:lvl w:ilvl="0" w:tplc="AF062EB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4B4597C"/>
    <w:multiLevelType w:val="hybridMultilevel"/>
    <w:tmpl w:val="4444346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90569BB"/>
    <w:multiLevelType w:val="hybridMultilevel"/>
    <w:tmpl w:val="ACD4C2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A8F5ECB"/>
    <w:multiLevelType w:val="hybridMultilevel"/>
    <w:tmpl w:val="D08E70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ACF7E90"/>
    <w:multiLevelType w:val="hybridMultilevel"/>
    <w:tmpl w:val="C86A4330"/>
    <w:lvl w:ilvl="0" w:tplc="00E842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C83475C"/>
    <w:multiLevelType w:val="multilevel"/>
    <w:tmpl w:val="97508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2EF35AC"/>
    <w:multiLevelType w:val="hybridMultilevel"/>
    <w:tmpl w:val="B08801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780A85"/>
    <w:multiLevelType w:val="multilevel"/>
    <w:tmpl w:val="9F8C2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3A3473"/>
    <w:multiLevelType w:val="hybridMultilevel"/>
    <w:tmpl w:val="B5FE3E00"/>
    <w:lvl w:ilvl="0" w:tplc="08090001">
      <w:start w:val="1"/>
      <w:numFmt w:val="bullet"/>
      <w:lvlText w:val=""/>
      <w:lvlJc w:val="left"/>
      <w:pPr>
        <w:ind w:left="1492" w:hanging="360"/>
      </w:pPr>
      <w:rPr>
        <w:rFonts w:ascii="Symbol" w:hAnsi="Symbol" w:hint="default"/>
      </w:rPr>
    </w:lvl>
    <w:lvl w:ilvl="1" w:tplc="08090003" w:tentative="1">
      <w:start w:val="1"/>
      <w:numFmt w:val="bullet"/>
      <w:lvlText w:val="o"/>
      <w:lvlJc w:val="left"/>
      <w:pPr>
        <w:ind w:left="2212" w:hanging="360"/>
      </w:pPr>
      <w:rPr>
        <w:rFonts w:ascii="Courier New" w:hAnsi="Courier New" w:cs="Courier New" w:hint="default"/>
      </w:rPr>
    </w:lvl>
    <w:lvl w:ilvl="2" w:tplc="08090005" w:tentative="1">
      <w:start w:val="1"/>
      <w:numFmt w:val="bullet"/>
      <w:lvlText w:val=""/>
      <w:lvlJc w:val="left"/>
      <w:pPr>
        <w:ind w:left="2932" w:hanging="360"/>
      </w:pPr>
      <w:rPr>
        <w:rFonts w:ascii="Wingdings" w:hAnsi="Wingdings" w:hint="default"/>
      </w:rPr>
    </w:lvl>
    <w:lvl w:ilvl="3" w:tplc="08090001" w:tentative="1">
      <w:start w:val="1"/>
      <w:numFmt w:val="bullet"/>
      <w:lvlText w:val=""/>
      <w:lvlJc w:val="left"/>
      <w:pPr>
        <w:ind w:left="3652" w:hanging="360"/>
      </w:pPr>
      <w:rPr>
        <w:rFonts w:ascii="Symbol" w:hAnsi="Symbol" w:hint="default"/>
      </w:rPr>
    </w:lvl>
    <w:lvl w:ilvl="4" w:tplc="08090003" w:tentative="1">
      <w:start w:val="1"/>
      <w:numFmt w:val="bullet"/>
      <w:lvlText w:val="o"/>
      <w:lvlJc w:val="left"/>
      <w:pPr>
        <w:ind w:left="4372" w:hanging="360"/>
      </w:pPr>
      <w:rPr>
        <w:rFonts w:ascii="Courier New" w:hAnsi="Courier New" w:cs="Courier New" w:hint="default"/>
      </w:rPr>
    </w:lvl>
    <w:lvl w:ilvl="5" w:tplc="08090005" w:tentative="1">
      <w:start w:val="1"/>
      <w:numFmt w:val="bullet"/>
      <w:lvlText w:val=""/>
      <w:lvlJc w:val="left"/>
      <w:pPr>
        <w:ind w:left="5092" w:hanging="360"/>
      </w:pPr>
      <w:rPr>
        <w:rFonts w:ascii="Wingdings" w:hAnsi="Wingdings" w:hint="default"/>
      </w:rPr>
    </w:lvl>
    <w:lvl w:ilvl="6" w:tplc="08090001" w:tentative="1">
      <w:start w:val="1"/>
      <w:numFmt w:val="bullet"/>
      <w:lvlText w:val=""/>
      <w:lvlJc w:val="left"/>
      <w:pPr>
        <w:ind w:left="5812" w:hanging="360"/>
      </w:pPr>
      <w:rPr>
        <w:rFonts w:ascii="Symbol" w:hAnsi="Symbol" w:hint="default"/>
      </w:rPr>
    </w:lvl>
    <w:lvl w:ilvl="7" w:tplc="08090003" w:tentative="1">
      <w:start w:val="1"/>
      <w:numFmt w:val="bullet"/>
      <w:lvlText w:val="o"/>
      <w:lvlJc w:val="left"/>
      <w:pPr>
        <w:ind w:left="6532" w:hanging="360"/>
      </w:pPr>
      <w:rPr>
        <w:rFonts w:ascii="Courier New" w:hAnsi="Courier New" w:cs="Courier New" w:hint="default"/>
      </w:rPr>
    </w:lvl>
    <w:lvl w:ilvl="8" w:tplc="08090005" w:tentative="1">
      <w:start w:val="1"/>
      <w:numFmt w:val="bullet"/>
      <w:lvlText w:val=""/>
      <w:lvlJc w:val="left"/>
      <w:pPr>
        <w:ind w:left="7252" w:hanging="360"/>
      </w:pPr>
      <w:rPr>
        <w:rFonts w:ascii="Wingdings" w:hAnsi="Wingdings" w:hint="default"/>
      </w:rPr>
    </w:lvl>
  </w:abstractNum>
  <w:abstractNum w:abstractNumId="14" w15:restartNumberingAfterBreak="0">
    <w:nsid w:val="39873890"/>
    <w:multiLevelType w:val="hybridMultilevel"/>
    <w:tmpl w:val="7AE6555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21A1155"/>
    <w:multiLevelType w:val="hybridMultilevel"/>
    <w:tmpl w:val="23CA8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EC0F6E"/>
    <w:multiLevelType w:val="hybridMultilevel"/>
    <w:tmpl w:val="0FAA7064"/>
    <w:lvl w:ilvl="0" w:tplc="5AC21F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C6B7498"/>
    <w:multiLevelType w:val="hybridMultilevel"/>
    <w:tmpl w:val="6F78C9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9705FB2"/>
    <w:multiLevelType w:val="hybridMultilevel"/>
    <w:tmpl w:val="BBFEA1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C2C58EA"/>
    <w:multiLevelType w:val="multilevel"/>
    <w:tmpl w:val="82207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E686DDC"/>
    <w:multiLevelType w:val="hybridMultilevel"/>
    <w:tmpl w:val="9B408B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6EB7433A"/>
    <w:multiLevelType w:val="hybridMultilevel"/>
    <w:tmpl w:val="62BEA2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CA7E14"/>
    <w:multiLevelType w:val="hybridMultilevel"/>
    <w:tmpl w:val="9104E6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17750D"/>
    <w:multiLevelType w:val="hybridMultilevel"/>
    <w:tmpl w:val="88687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7"/>
  </w:num>
  <w:num w:numId="3">
    <w:abstractNumId w:val="17"/>
  </w:num>
  <w:num w:numId="4">
    <w:abstractNumId w:val="12"/>
  </w:num>
  <w:num w:numId="5">
    <w:abstractNumId w:val="9"/>
  </w:num>
  <w:num w:numId="6">
    <w:abstractNumId w:val="14"/>
  </w:num>
  <w:num w:numId="7">
    <w:abstractNumId w:val="0"/>
  </w:num>
  <w:num w:numId="8">
    <w:abstractNumId w:val="11"/>
  </w:num>
  <w:num w:numId="9">
    <w:abstractNumId w:val="8"/>
  </w:num>
  <w:num w:numId="10">
    <w:abstractNumId w:val="16"/>
  </w:num>
  <w:num w:numId="11">
    <w:abstractNumId w:val="5"/>
  </w:num>
  <w:num w:numId="12">
    <w:abstractNumId w:val="20"/>
  </w:num>
  <w:num w:numId="13">
    <w:abstractNumId w:val="6"/>
  </w:num>
  <w:num w:numId="14">
    <w:abstractNumId w:val="10"/>
  </w:num>
  <w:num w:numId="15">
    <w:abstractNumId w:val="2"/>
  </w:num>
  <w:num w:numId="16">
    <w:abstractNumId w:val="3"/>
  </w:num>
  <w:num w:numId="17">
    <w:abstractNumId w:val="19"/>
  </w:num>
  <w:num w:numId="18">
    <w:abstractNumId w:val="15"/>
  </w:num>
  <w:num w:numId="19">
    <w:abstractNumId w:val="24"/>
  </w:num>
  <w:num w:numId="20">
    <w:abstractNumId w:val="1"/>
  </w:num>
  <w:num w:numId="21">
    <w:abstractNumId w:val="22"/>
  </w:num>
  <w:num w:numId="22">
    <w:abstractNumId w:val="23"/>
  </w:num>
  <w:num w:numId="23">
    <w:abstractNumId w:val="21"/>
  </w:num>
  <w:num w:numId="24">
    <w:abstractNumId w:val="13"/>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738B"/>
    <w:rsid w:val="000102B4"/>
    <w:rsid w:val="000158F9"/>
    <w:rsid w:val="00016BE1"/>
    <w:rsid w:val="000216AD"/>
    <w:rsid w:val="00030A59"/>
    <w:rsid w:val="00032E66"/>
    <w:rsid w:val="000334D1"/>
    <w:rsid w:val="00035943"/>
    <w:rsid w:val="00035CDD"/>
    <w:rsid w:val="00035DA4"/>
    <w:rsid w:val="00037270"/>
    <w:rsid w:val="00040083"/>
    <w:rsid w:val="00043A69"/>
    <w:rsid w:val="00047E53"/>
    <w:rsid w:val="00055992"/>
    <w:rsid w:val="00056FD8"/>
    <w:rsid w:val="00062A58"/>
    <w:rsid w:val="00063B3D"/>
    <w:rsid w:val="000640FA"/>
    <w:rsid w:val="00066EEC"/>
    <w:rsid w:val="00074D33"/>
    <w:rsid w:val="00076B3B"/>
    <w:rsid w:val="000773CC"/>
    <w:rsid w:val="000820E8"/>
    <w:rsid w:val="00091D1D"/>
    <w:rsid w:val="00092639"/>
    <w:rsid w:val="00093669"/>
    <w:rsid w:val="00096B8E"/>
    <w:rsid w:val="00097D36"/>
    <w:rsid w:val="000A1697"/>
    <w:rsid w:val="000A34BA"/>
    <w:rsid w:val="000A5507"/>
    <w:rsid w:val="000A7279"/>
    <w:rsid w:val="000B060A"/>
    <w:rsid w:val="000B0994"/>
    <w:rsid w:val="000B3105"/>
    <w:rsid w:val="000B40CE"/>
    <w:rsid w:val="000E207F"/>
    <w:rsid w:val="000E3597"/>
    <w:rsid w:val="000E560D"/>
    <w:rsid w:val="000E7CF5"/>
    <w:rsid w:val="0010093A"/>
    <w:rsid w:val="0010511C"/>
    <w:rsid w:val="0010512C"/>
    <w:rsid w:val="00105F02"/>
    <w:rsid w:val="0011024D"/>
    <w:rsid w:val="001175EE"/>
    <w:rsid w:val="00117B45"/>
    <w:rsid w:val="001204CD"/>
    <w:rsid w:val="001256A3"/>
    <w:rsid w:val="00127073"/>
    <w:rsid w:val="00127495"/>
    <w:rsid w:val="00132E64"/>
    <w:rsid w:val="001344DD"/>
    <w:rsid w:val="001367C8"/>
    <w:rsid w:val="00142459"/>
    <w:rsid w:val="00145479"/>
    <w:rsid w:val="001456BA"/>
    <w:rsid w:val="00152590"/>
    <w:rsid w:val="00152A7D"/>
    <w:rsid w:val="00157CF6"/>
    <w:rsid w:val="001611C5"/>
    <w:rsid w:val="00165B33"/>
    <w:rsid w:val="0016604C"/>
    <w:rsid w:val="00170BBC"/>
    <w:rsid w:val="00182416"/>
    <w:rsid w:val="00182AFE"/>
    <w:rsid w:val="0018367D"/>
    <w:rsid w:val="00187657"/>
    <w:rsid w:val="00187EB4"/>
    <w:rsid w:val="001922BC"/>
    <w:rsid w:val="001956E2"/>
    <w:rsid w:val="00196521"/>
    <w:rsid w:val="001A5AB2"/>
    <w:rsid w:val="001A7F74"/>
    <w:rsid w:val="001B551E"/>
    <w:rsid w:val="001C0B66"/>
    <w:rsid w:val="001D1B7B"/>
    <w:rsid w:val="001D3272"/>
    <w:rsid w:val="001D62AA"/>
    <w:rsid w:val="001E42F7"/>
    <w:rsid w:val="001E7520"/>
    <w:rsid w:val="001F0481"/>
    <w:rsid w:val="001F3C6C"/>
    <w:rsid w:val="00200821"/>
    <w:rsid w:val="00200C92"/>
    <w:rsid w:val="0020451E"/>
    <w:rsid w:val="0020459C"/>
    <w:rsid w:val="00206B3F"/>
    <w:rsid w:val="00206B9D"/>
    <w:rsid w:val="0021506E"/>
    <w:rsid w:val="00221C70"/>
    <w:rsid w:val="00221F44"/>
    <w:rsid w:val="00223DAF"/>
    <w:rsid w:val="00224CD4"/>
    <w:rsid w:val="00230A9C"/>
    <w:rsid w:val="00232142"/>
    <w:rsid w:val="0023259C"/>
    <w:rsid w:val="00232CAD"/>
    <w:rsid w:val="00244B64"/>
    <w:rsid w:val="00250D02"/>
    <w:rsid w:val="00255231"/>
    <w:rsid w:val="002562CD"/>
    <w:rsid w:val="0026050D"/>
    <w:rsid w:val="002608FA"/>
    <w:rsid w:val="00262FBB"/>
    <w:rsid w:val="00263EAA"/>
    <w:rsid w:val="002656D9"/>
    <w:rsid w:val="002656E2"/>
    <w:rsid w:val="00270E42"/>
    <w:rsid w:val="00275023"/>
    <w:rsid w:val="00275028"/>
    <w:rsid w:val="00276F59"/>
    <w:rsid w:val="00281225"/>
    <w:rsid w:val="00283741"/>
    <w:rsid w:val="0028414E"/>
    <w:rsid w:val="00287042"/>
    <w:rsid w:val="0028784F"/>
    <w:rsid w:val="0029052C"/>
    <w:rsid w:val="00291D86"/>
    <w:rsid w:val="00294711"/>
    <w:rsid w:val="00296F84"/>
    <w:rsid w:val="002A2F15"/>
    <w:rsid w:val="002A5A95"/>
    <w:rsid w:val="002A5E6C"/>
    <w:rsid w:val="002B0BD7"/>
    <w:rsid w:val="002B10B3"/>
    <w:rsid w:val="002B1C23"/>
    <w:rsid w:val="002B4A67"/>
    <w:rsid w:val="002B4E81"/>
    <w:rsid w:val="002B573D"/>
    <w:rsid w:val="002C5CB2"/>
    <w:rsid w:val="002C7636"/>
    <w:rsid w:val="002D6D96"/>
    <w:rsid w:val="002E48A2"/>
    <w:rsid w:val="002E48D3"/>
    <w:rsid w:val="002F00A0"/>
    <w:rsid w:val="002F0C12"/>
    <w:rsid w:val="002F4E77"/>
    <w:rsid w:val="002F779F"/>
    <w:rsid w:val="00322460"/>
    <w:rsid w:val="00331B92"/>
    <w:rsid w:val="00332840"/>
    <w:rsid w:val="00333EC0"/>
    <w:rsid w:val="003340BF"/>
    <w:rsid w:val="00336D44"/>
    <w:rsid w:val="00347178"/>
    <w:rsid w:val="003564D1"/>
    <w:rsid w:val="00365FC4"/>
    <w:rsid w:val="00367A8D"/>
    <w:rsid w:val="003709D7"/>
    <w:rsid w:val="00371885"/>
    <w:rsid w:val="003718D3"/>
    <w:rsid w:val="00372368"/>
    <w:rsid w:val="0037586E"/>
    <w:rsid w:val="0037785C"/>
    <w:rsid w:val="00384C34"/>
    <w:rsid w:val="00393B11"/>
    <w:rsid w:val="0039443C"/>
    <w:rsid w:val="00396FAB"/>
    <w:rsid w:val="003A00B7"/>
    <w:rsid w:val="003A10A9"/>
    <w:rsid w:val="003B4210"/>
    <w:rsid w:val="003C175D"/>
    <w:rsid w:val="003C1B6B"/>
    <w:rsid w:val="003C6DC1"/>
    <w:rsid w:val="003D3718"/>
    <w:rsid w:val="003D6B6E"/>
    <w:rsid w:val="003D7DFA"/>
    <w:rsid w:val="003E2033"/>
    <w:rsid w:val="003E2B87"/>
    <w:rsid w:val="003E379E"/>
    <w:rsid w:val="003F03ED"/>
    <w:rsid w:val="003F3775"/>
    <w:rsid w:val="003F7966"/>
    <w:rsid w:val="0040105D"/>
    <w:rsid w:val="00402786"/>
    <w:rsid w:val="0040475C"/>
    <w:rsid w:val="00405895"/>
    <w:rsid w:val="004058DF"/>
    <w:rsid w:val="00411CAD"/>
    <w:rsid w:val="004125DF"/>
    <w:rsid w:val="00412B64"/>
    <w:rsid w:val="00413E0E"/>
    <w:rsid w:val="00423889"/>
    <w:rsid w:val="00427B47"/>
    <w:rsid w:val="00430315"/>
    <w:rsid w:val="0043196B"/>
    <w:rsid w:val="0044291D"/>
    <w:rsid w:val="00443DD5"/>
    <w:rsid w:val="00443E6F"/>
    <w:rsid w:val="0044741C"/>
    <w:rsid w:val="0045151A"/>
    <w:rsid w:val="00453A22"/>
    <w:rsid w:val="004562D5"/>
    <w:rsid w:val="0045725E"/>
    <w:rsid w:val="00465F15"/>
    <w:rsid w:val="00470861"/>
    <w:rsid w:val="00471BE9"/>
    <w:rsid w:val="004740E1"/>
    <w:rsid w:val="004774DE"/>
    <w:rsid w:val="00477B68"/>
    <w:rsid w:val="00480BE8"/>
    <w:rsid w:val="00481703"/>
    <w:rsid w:val="00486F1A"/>
    <w:rsid w:val="00490CB9"/>
    <w:rsid w:val="0049189A"/>
    <w:rsid w:val="00495A5E"/>
    <w:rsid w:val="00497BFB"/>
    <w:rsid w:val="004A145C"/>
    <w:rsid w:val="004A2CE2"/>
    <w:rsid w:val="004A3B03"/>
    <w:rsid w:val="004A4480"/>
    <w:rsid w:val="004A590F"/>
    <w:rsid w:val="004B1075"/>
    <w:rsid w:val="004B1D61"/>
    <w:rsid w:val="004C003E"/>
    <w:rsid w:val="004C182E"/>
    <w:rsid w:val="004D1274"/>
    <w:rsid w:val="004D19E9"/>
    <w:rsid w:val="004E0E8E"/>
    <w:rsid w:val="004E3AC8"/>
    <w:rsid w:val="004E3CDA"/>
    <w:rsid w:val="004E5BFF"/>
    <w:rsid w:val="004F0E54"/>
    <w:rsid w:val="004F2232"/>
    <w:rsid w:val="004F2705"/>
    <w:rsid w:val="004F49CD"/>
    <w:rsid w:val="004F4B4D"/>
    <w:rsid w:val="005004D8"/>
    <w:rsid w:val="005013E3"/>
    <w:rsid w:val="0050216D"/>
    <w:rsid w:val="00503CFB"/>
    <w:rsid w:val="00503D7E"/>
    <w:rsid w:val="0050778F"/>
    <w:rsid w:val="00511BBB"/>
    <w:rsid w:val="00511CCF"/>
    <w:rsid w:val="005144EF"/>
    <w:rsid w:val="00514E60"/>
    <w:rsid w:val="00515C1A"/>
    <w:rsid w:val="00516A8F"/>
    <w:rsid w:val="00516E80"/>
    <w:rsid w:val="00520B29"/>
    <w:rsid w:val="00521C62"/>
    <w:rsid w:val="00523359"/>
    <w:rsid w:val="00523BB7"/>
    <w:rsid w:val="00527C11"/>
    <w:rsid w:val="005334D6"/>
    <w:rsid w:val="00534B67"/>
    <w:rsid w:val="00535F31"/>
    <w:rsid w:val="00544ECB"/>
    <w:rsid w:val="00556874"/>
    <w:rsid w:val="005622AA"/>
    <w:rsid w:val="005642A6"/>
    <w:rsid w:val="005652DE"/>
    <w:rsid w:val="00574D64"/>
    <w:rsid w:val="0057596E"/>
    <w:rsid w:val="00576365"/>
    <w:rsid w:val="005868C6"/>
    <w:rsid w:val="00586C3D"/>
    <w:rsid w:val="00591365"/>
    <w:rsid w:val="00594140"/>
    <w:rsid w:val="0059443A"/>
    <w:rsid w:val="0059476B"/>
    <w:rsid w:val="005A1725"/>
    <w:rsid w:val="005A3874"/>
    <w:rsid w:val="005B31E4"/>
    <w:rsid w:val="005B447D"/>
    <w:rsid w:val="005B5D78"/>
    <w:rsid w:val="005C1A75"/>
    <w:rsid w:val="005D2A23"/>
    <w:rsid w:val="005D320F"/>
    <w:rsid w:val="005D614F"/>
    <w:rsid w:val="005D6FC5"/>
    <w:rsid w:val="005D758A"/>
    <w:rsid w:val="005D7CE2"/>
    <w:rsid w:val="005E4D42"/>
    <w:rsid w:val="005E757F"/>
    <w:rsid w:val="005F5FBB"/>
    <w:rsid w:val="006034F6"/>
    <w:rsid w:val="006038AD"/>
    <w:rsid w:val="00606125"/>
    <w:rsid w:val="00607874"/>
    <w:rsid w:val="00607E77"/>
    <w:rsid w:val="006109E7"/>
    <w:rsid w:val="00611CCC"/>
    <w:rsid w:val="00612EFB"/>
    <w:rsid w:val="006149B4"/>
    <w:rsid w:val="00614F6F"/>
    <w:rsid w:val="0061561A"/>
    <w:rsid w:val="00617BB3"/>
    <w:rsid w:val="006227B1"/>
    <w:rsid w:val="00622AC5"/>
    <w:rsid w:val="006232D2"/>
    <w:rsid w:val="00623A7B"/>
    <w:rsid w:val="006267B2"/>
    <w:rsid w:val="00634822"/>
    <w:rsid w:val="00636BA0"/>
    <w:rsid w:val="00644DDC"/>
    <w:rsid w:val="00645CDD"/>
    <w:rsid w:val="00647F7B"/>
    <w:rsid w:val="0065041A"/>
    <w:rsid w:val="00653A9F"/>
    <w:rsid w:val="00666E87"/>
    <w:rsid w:val="00670298"/>
    <w:rsid w:val="006720B9"/>
    <w:rsid w:val="00672C88"/>
    <w:rsid w:val="00675BCD"/>
    <w:rsid w:val="00677262"/>
    <w:rsid w:val="00680496"/>
    <w:rsid w:val="006823A7"/>
    <w:rsid w:val="00687EE8"/>
    <w:rsid w:val="006933C0"/>
    <w:rsid w:val="006933E5"/>
    <w:rsid w:val="00696B4A"/>
    <w:rsid w:val="006A7EE7"/>
    <w:rsid w:val="006B23D0"/>
    <w:rsid w:val="006B5659"/>
    <w:rsid w:val="006C2C99"/>
    <w:rsid w:val="006C568F"/>
    <w:rsid w:val="006D0083"/>
    <w:rsid w:val="006D2236"/>
    <w:rsid w:val="006D361A"/>
    <w:rsid w:val="006D4A30"/>
    <w:rsid w:val="006D569C"/>
    <w:rsid w:val="006D661A"/>
    <w:rsid w:val="006E0797"/>
    <w:rsid w:val="006E090E"/>
    <w:rsid w:val="006E0B4B"/>
    <w:rsid w:val="006E25AC"/>
    <w:rsid w:val="006F5A22"/>
    <w:rsid w:val="006F79B8"/>
    <w:rsid w:val="0070297D"/>
    <w:rsid w:val="0070347F"/>
    <w:rsid w:val="00703644"/>
    <w:rsid w:val="0070678E"/>
    <w:rsid w:val="00707082"/>
    <w:rsid w:val="007109E8"/>
    <w:rsid w:val="00710B66"/>
    <w:rsid w:val="0072025C"/>
    <w:rsid w:val="0072042C"/>
    <w:rsid w:val="00734799"/>
    <w:rsid w:val="0074120A"/>
    <w:rsid w:val="00743C13"/>
    <w:rsid w:val="00747E9B"/>
    <w:rsid w:val="00750BD4"/>
    <w:rsid w:val="00752B7A"/>
    <w:rsid w:val="00752C9C"/>
    <w:rsid w:val="00757B81"/>
    <w:rsid w:val="00764639"/>
    <w:rsid w:val="00766797"/>
    <w:rsid w:val="00771DC6"/>
    <w:rsid w:val="007754B7"/>
    <w:rsid w:val="00775657"/>
    <w:rsid w:val="00780C00"/>
    <w:rsid w:val="00781626"/>
    <w:rsid w:val="007820B0"/>
    <w:rsid w:val="00782D05"/>
    <w:rsid w:val="007867F3"/>
    <w:rsid w:val="007935D8"/>
    <w:rsid w:val="00797457"/>
    <w:rsid w:val="00797CB9"/>
    <w:rsid w:val="007A5745"/>
    <w:rsid w:val="007A5915"/>
    <w:rsid w:val="007A772D"/>
    <w:rsid w:val="007C06E2"/>
    <w:rsid w:val="007C2F3E"/>
    <w:rsid w:val="007D65C9"/>
    <w:rsid w:val="007E0472"/>
    <w:rsid w:val="007E0A59"/>
    <w:rsid w:val="007E3422"/>
    <w:rsid w:val="007E56B2"/>
    <w:rsid w:val="007F061C"/>
    <w:rsid w:val="0080090E"/>
    <w:rsid w:val="00802E36"/>
    <w:rsid w:val="00803B9E"/>
    <w:rsid w:val="00806C1D"/>
    <w:rsid w:val="00811CDD"/>
    <w:rsid w:val="00815031"/>
    <w:rsid w:val="008151A9"/>
    <w:rsid w:val="00821E3A"/>
    <w:rsid w:val="00823423"/>
    <w:rsid w:val="00823866"/>
    <w:rsid w:val="00830288"/>
    <w:rsid w:val="00831C11"/>
    <w:rsid w:val="00836232"/>
    <w:rsid w:val="00836E23"/>
    <w:rsid w:val="00836F53"/>
    <w:rsid w:val="00837273"/>
    <w:rsid w:val="008452B7"/>
    <w:rsid w:val="00845ECA"/>
    <w:rsid w:val="00850198"/>
    <w:rsid w:val="008573A9"/>
    <w:rsid w:val="00862276"/>
    <w:rsid w:val="00864DB3"/>
    <w:rsid w:val="008672E7"/>
    <w:rsid w:val="0086759D"/>
    <w:rsid w:val="00867A61"/>
    <w:rsid w:val="008704F1"/>
    <w:rsid w:val="00870F0A"/>
    <w:rsid w:val="00871E7C"/>
    <w:rsid w:val="0087253C"/>
    <w:rsid w:val="0087565E"/>
    <w:rsid w:val="0088050A"/>
    <w:rsid w:val="00881F01"/>
    <w:rsid w:val="0088732F"/>
    <w:rsid w:val="00891328"/>
    <w:rsid w:val="008934E8"/>
    <w:rsid w:val="00897EE1"/>
    <w:rsid w:val="008A0518"/>
    <w:rsid w:val="008A2BB3"/>
    <w:rsid w:val="008A3AC6"/>
    <w:rsid w:val="008A60B4"/>
    <w:rsid w:val="008A6B91"/>
    <w:rsid w:val="008A7742"/>
    <w:rsid w:val="008A7B87"/>
    <w:rsid w:val="008B3C31"/>
    <w:rsid w:val="008B64FE"/>
    <w:rsid w:val="008B68B7"/>
    <w:rsid w:val="008C1DDC"/>
    <w:rsid w:val="008D2B32"/>
    <w:rsid w:val="008D4D38"/>
    <w:rsid w:val="008D50F0"/>
    <w:rsid w:val="008E004F"/>
    <w:rsid w:val="008E011E"/>
    <w:rsid w:val="008E4D53"/>
    <w:rsid w:val="008E5388"/>
    <w:rsid w:val="008E779B"/>
    <w:rsid w:val="008F3189"/>
    <w:rsid w:val="009017D7"/>
    <w:rsid w:val="009033BB"/>
    <w:rsid w:val="00917970"/>
    <w:rsid w:val="00920269"/>
    <w:rsid w:val="009212D5"/>
    <w:rsid w:val="00921930"/>
    <w:rsid w:val="00921FF3"/>
    <w:rsid w:val="00926B77"/>
    <w:rsid w:val="00933576"/>
    <w:rsid w:val="00935BF7"/>
    <w:rsid w:val="0093678B"/>
    <w:rsid w:val="00943B8F"/>
    <w:rsid w:val="00945C6C"/>
    <w:rsid w:val="00951ACC"/>
    <w:rsid w:val="00951C24"/>
    <w:rsid w:val="00953068"/>
    <w:rsid w:val="0095442C"/>
    <w:rsid w:val="009609D3"/>
    <w:rsid w:val="0096326E"/>
    <w:rsid w:val="0096778C"/>
    <w:rsid w:val="009751C2"/>
    <w:rsid w:val="00977081"/>
    <w:rsid w:val="00983942"/>
    <w:rsid w:val="00983E97"/>
    <w:rsid w:val="00985B6D"/>
    <w:rsid w:val="009866A1"/>
    <w:rsid w:val="00991679"/>
    <w:rsid w:val="009935C0"/>
    <w:rsid w:val="00994369"/>
    <w:rsid w:val="00995BC7"/>
    <w:rsid w:val="009A089F"/>
    <w:rsid w:val="009A37F2"/>
    <w:rsid w:val="009B0F69"/>
    <w:rsid w:val="009B1F45"/>
    <w:rsid w:val="009B4282"/>
    <w:rsid w:val="009B4895"/>
    <w:rsid w:val="009B5605"/>
    <w:rsid w:val="009C188B"/>
    <w:rsid w:val="009C37E0"/>
    <w:rsid w:val="009C3B18"/>
    <w:rsid w:val="009C7A59"/>
    <w:rsid w:val="009D1AEA"/>
    <w:rsid w:val="009D2C2E"/>
    <w:rsid w:val="009D722C"/>
    <w:rsid w:val="009E05A7"/>
    <w:rsid w:val="009E201F"/>
    <w:rsid w:val="009E41F4"/>
    <w:rsid w:val="009E4322"/>
    <w:rsid w:val="009E4D67"/>
    <w:rsid w:val="009E712A"/>
    <w:rsid w:val="009F10E9"/>
    <w:rsid w:val="009F2D04"/>
    <w:rsid w:val="009F629B"/>
    <w:rsid w:val="009F676B"/>
    <w:rsid w:val="009F69F7"/>
    <w:rsid w:val="00A02528"/>
    <w:rsid w:val="00A02F77"/>
    <w:rsid w:val="00A04053"/>
    <w:rsid w:val="00A067EC"/>
    <w:rsid w:val="00A07395"/>
    <w:rsid w:val="00A108FC"/>
    <w:rsid w:val="00A14B66"/>
    <w:rsid w:val="00A20719"/>
    <w:rsid w:val="00A27E79"/>
    <w:rsid w:val="00A3425E"/>
    <w:rsid w:val="00A43004"/>
    <w:rsid w:val="00A449DE"/>
    <w:rsid w:val="00A54ACD"/>
    <w:rsid w:val="00A54DBF"/>
    <w:rsid w:val="00A62CA3"/>
    <w:rsid w:val="00A6450A"/>
    <w:rsid w:val="00A65CF7"/>
    <w:rsid w:val="00A81AB4"/>
    <w:rsid w:val="00A822CC"/>
    <w:rsid w:val="00A851DA"/>
    <w:rsid w:val="00A91BEB"/>
    <w:rsid w:val="00A97E90"/>
    <w:rsid w:val="00AA61C3"/>
    <w:rsid w:val="00AA79FD"/>
    <w:rsid w:val="00AB7D79"/>
    <w:rsid w:val="00AC20F7"/>
    <w:rsid w:val="00AC4D17"/>
    <w:rsid w:val="00AC5553"/>
    <w:rsid w:val="00AC7D5B"/>
    <w:rsid w:val="00AE1481"/>
    <w:rsid w:val="00AF009F"/>
    <w:rsid w:val="00AF0F5E"/>
    <w:rsid w:val="00AF2BED"/>
    <w:rsid w:val="00AF5212"/>
    <w:rsid w:val="00B00A90"/>
    <w:rsid w:val="00B01A20"/>
    <w:rsid w:val="00B02F0D"/>
    <w:rsid w:val="00B0415E"/>
    <w:rsid w:val="00B04678"/>
    <w:rsid w:val="00B077D0"/>
    <w:rsid w:val="00B148D8"/>
    <w:rsid w:val="00B16DD6"/>
    <w:rsid w:val="00B17281"/>
    <w:rsid w:val="00B2379F"/>
    <w:rsid w:val="00B316F1"/>
    <w:rsid w:val="00B3177E"/>
    <w:rsid w:val="00B33677"/>
    <w:rsid w:val="00B34D36"/>
    <w:rsid w:val="00B403D3"/>
    <w:rsid w:val="00B455C1"/>
    <w:rsid w:val="00B6076A"/>
    <w:rsid w:val="00B60DAB"/>
    <w:rsid w:val="00B710E4"/>
    <w:rsid w:val="00B72475"/>
    <w:rsid w:val="00B75D1B"/>
    <w:rsid w:val="00B76DAD"/>
    <w:rsid w:val="00B80609"/>
    <w:rsid w:val="00B82042"/>
    <w:rsid w:val="00B82770"/>
    <w:rsid w:val="00B96755"/>
    <w:rsid w:val="00BA5DE6"/>
    <w:rsid w:val="00BA6772"/>
    <w:rsid w:val="00BB0B04"/>
    <w:rsid w:val="00BB37F9"/>
    <w:rsid w:val="00BB50A1"/>
    <w:rsid w:val="00BB5869"/>
    <w:rsid w:val="00BC27E1"/>
    <w:rsid w:val="00BC3C99"/>
    <w:rsid w:val="00BC46DF"/>
    <w:rsid w:val="00BC5C3C"/>
    <w:rsid w:val="00BD12C7"/>
    <w:rsid w:val="00BD492B"/>
    <w:rsid w:val="00BE7B57"/>
    <w:rsid w:val="00BF0BCC"/>
    <w:rsid w:val="00BF2524"/>
    <w:rsid w:val="00BF3FAA"/>
    <w:rsid w:val="00BF55F5"/>
    <w:rsid w:val="00BF56C4"/>
    <w:rsid w:val="00C03577"/>
    <w:rsid w:val="00C03DCC"/>
    <w:rsid w:val="00C12F48"/>
    <w:rsid w:val="00C2169B"/>
    <w:rsid w:val="00C22AC4"/>
    <w:rsid w:val="00C24550"/>
    <w:rsid w:val="00C2479B"/>
    <w:rsid w:val="00C35ADA"/>
    <w:rsid w:val="00C35FCB"/>
    <w:rsid w:val="00C414E6"/>
    <w:rsid w:val="00C44AFD"/>
    <w:rsid w:val="00C50883"/>
    <w:rsid w:val="00C50FB7"/>
    <w:rsid w:val="00C53023"/>
    <w:rsid w:val="00C53029"/>
    <w:rsid w:val="00C57171"/>
    <w:rsid w:val="00C65FEA"/>
    <w:rsid w:val="00C6716B"/>
    <w:rsid w:val="00C73735"/>
    <w:rsid w:val="00C80496"/>
    <w:rsid w:val="00C8145D"/>
    <w:rsid w:val="00C82E6A"/>
    <w:rsid w:val="00CA0AC2"/>
    <w:rsid w:val="00CA19BE"/>
    <w:rsid w:val="00CA741A"/>
    <w:rsid w:val="00CB2859"/>
    <w:rsid w:val="00CB4CB4"/>
    <w:rsid w:val="00CB4D0A"/>
    <w:rsid w:val="00CB4DE8"/>
    <w:rsid w:val="00CB79EE"/>
    <w:rsid w:val="00CC2FB3"/>
    <w:rsid w:val="00CC575A"/>
    <w:rsid w:val="00CD100B"/>
    <w:rsid w:val="00CD79AA"/>
    <w:rsid w:val="00CE12F1"/>
    <w:rsid w:val="00CF123B"/>
    <w:rsid w:val="00CF5105"/>
    <w:rsid w:val="00CF7089"/>
    <w:rsid w:val="00CF7ADB"/>
    <w:rsid w:val="00D0018D"/>
    <w:rsid w:val="00D039AC"/>
    <w:rsid w:val="00D04E61"/>
    <w:rsid w:val="00D0619D"/>
    <w:rsid w:val="00D11292"/>
    <w:rsid w:val="00D166B0"/>
    <w:rsid w:val="00D17E39"/>
    <w:rsid w:val="00D26C29"/>
    <w:rsid w:val="00D34974"/>
    <w:rsid w:val="00D3536D"/>
    <w:rsid w:val="00D3662E"/>
    <w:rsid w:val="00D41848"/>
    <w:rsid w:val="00D427DE"/>
    <w:rsid w:val="00D470C6"/>
    <w:rsid w:val="00D52810"/>
    <w:rsid w:val="00D5587D"/>
    <w:rsid w:val="00D62CD6"/>
    <w:rsid w:val="00D6453A"/>
    <w:rsid w:val="00D652E7"/>
    <w:rsid w:val="00D66FA0"/>
    <w:rsid w:val="00D67DBB"/>
    <w:rsid w:val="00D707CC"/>
    <w:rsid w:val="00D71678"/>
    <w:rsid w:val="00D72C91"/>
    <w:rsid w:val="00D7530E"/>
    <w:rsid w:val="00D75387"/>
    <w:rsid w:val="00D81AA4"/>
    <w:rsid w:val="00D821FE"/>
    <w:rsid w:val="00D8272D"/>
    <w:rsid w:val="00D9320D"/>
    <w:rsid w:val="00D950FD"/>
    <w:rsid w:val="00DA2429"/>
    <w:rsid w:val="00DA26D5"/>
    <w:rsid w:val="00DA319D"/>
    <w:rsid w:val="00DB00CC"/>
    <w:rsid w:val="00DB0793"/>
    <w:rsid w:val="00DB16EC"/>
    <w:rsid w:val="00DB1F3B"/>
    <w:rsid w:val="00DB34E4"/>
    <w:rsid w:val="00DC08C8"/>
    <w:rsid w:val="00DC66A5"/>
    <w:rsid w:val="00DD412A"/>
    <w:rsid w:val="00DD5C52"/>
    <w:rsid w:val="00DD786E"/>
    <w:rsid w:val="00DE7D92"/>
    <w:rsid w:val="00E00821"/>
    <w:rsid w:val="00E04740"/>
    <w:rsid w:val="00E04DB4"/>
    <w:rsid w:val="00E05C0D"/>
    <w:rsid w:val="00E113D8"/>
    <w:rsid w:val="00E14DDF"/>
    <w:rsid w:val="00E14E9F"/>
    <w:rsid w:val="00E22F04"/>
    <w:rsid w:val="00E25944"/>
    <w:rsid w:val="00E27CED"/>
    <w:rsid w:val="00E30679"/>
    <w:rsid w:val="00E349A4"/>
    <w:rsid w:val="00E35A10"/>
    <w:rsid w:val="00E4597D"/>
    <w:rsid w:val="00E50E66"/>
    <w:rsid w:val="00E515E2"/>
    <w:rsid w:val="00E5263D"/>
    <w:rsid w:val="00E54832"/>
    <w:rsid w:val="00E5635F"/>
    <w:rsid w:val="00E56A90"/>
    <w:rsid w:val="00E641CC"/>
    <w:rsid w:val="00E67478"/>
    <w:rsid w:val="00E71C0D"/>
    <w:rsid w:val="00E9340E"/>
    <w:rsid w:val="00E937DA"/>
    <w:rsid w:val="00EA30AB"/>
    <w:rsid w:val="00EA355D"/>
    <w:rsid w:val="00EA5472"/>
    <w:rsid w:val="00EB3925"/>
    <w:rsid w:val="00EB5AE3"/>
    <w:rsid w:val="00EC47CF"/>
    <w:rsid w:val="00ED1FF0"/>
    <w:rsid w:val="00ED2E29"/>
    <w:rsid w:val="00ED7FB2"/>
    <w:rsid w:val="00EE1835"/>
    <w:rsid w:val="00EE3800"/>
    <w:rsid w:val="00EE64F1"/>
    <w:rsid w:val="00EF0EAD"/>
    <w:rsid w:val="00EF2675"/>
    <w:rsid w:val="00EF66FC"/>
    <w:rsid w:val="00EF79BB"/>
    <w:rsid w:val="00F00C11"/>
    <w:rsid w:val="00F06C00"/>
    <w:rsid w:val="00F12C8E"/>
    <w:rsid w:val="00F177F0"/>
    <w:rsid w:val="00F21098"/>
    <w:rsid w:val="00F24A69"/>
    <w:rsid w:val="00F30265"/>
    <w:rsid w:val="00F36447"/>
    <w:rsid w:val="00F37DDB"/>
    <w:rsid w:val="00F41090"/>
    <w:rsid w:val="00F4266E"/>
    <w:rsid w:val="00F501ED"/>
    <w:rsid w:val="00F65641"/>
    <w:rsid w:val="00F65F43"/>
    <w:rsid w:val="00F73DC0"/>
    <w:rsid w:val="00F802B6"/>
    <w:rsid w:val="00F877C3"/>
    <w:rsid w:val="00F92B75"/>
    <w:rsid w:val="00F9316F"/>
    <w:rsid w:val="00F948A2"/>
    <w:rsid w:val="00F96EB3"/>
    <w:rsid w:val="00FA06F6"/>
    <w:rsid w:val="00FA0FCD"/>
    <w:rsid w:val="00FA5B3B"/>
    <w:rsid w:val="00FA66E5"/>
    <w:rsid w:val="00FB5DB4"/>
    <w:rsid w:val="00FC38EB"/>
    <w:rsid w:val="00FC74EC"/>
    <w:rsid w:val="00FD167D"/>
    <w:rsid w:val="00FD197F"/>
    <w:rsid w:val="00FD1EB1"/>
    <w:rsid w:val="00FD2C1C"/>
    <w:rsid w:val="00FD3AD8"/>
    <w:rsid w:val="00FD70D3"/>
    <w:rsid w:val="00FE0E73"/>
    <w:rsid w:val="00FE1789"/>
    <w:rsid w:val="00FE2E87"/>
    <w:rsid w:val="00FE45E2"/>
    <w:rsid w:val="00FE4E3B"/>
    <w:rsid w:val="00FE548B"/>
    <w:rsid w:val="00FF1F7A"/>
    <w:rsid w:val="00FF2092"/>
    <w:rsid w:val="00FF6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74E7D"/>
  <w15:docId w15:val="{17A2417F-CFBA-4C5E-AF26-47A5492BD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097D36"/>
    <w:rPr>
      <w:color w:val="0000FF"/>
      <w:u w:val="single"/>
    </w:rPr>
  </w:style>
  <w:style w:type="paragraph" w:styleId="NormalWeb">
    <w:name w:val="Normal (Web)"/>
    <w:basedOn w:val="Normal"/>
    <w:uiPriority w:val="99"/>
    <w:unhideWhenUsed/>
    <w:rsid w:val="003C1B6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12F48"/>
    <w:rPr>
      <w:b/>
      <w:bCs/>
    </w:rPr>
  </w:style>
  <w:style w:type="character" w:styleId="Emphasis">
    <w:name w:val="Emphasis"/>
    <w:basedOn w:val="DefaultParagraphFont"/>
    <w:uiPriority w:val="20"/>
    <w:qFormat/>
    <w:rsid w:val="000B06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8678506">
      <w:bodyDiv w:val="1"/>
      <w:marLeft w:val="0"/>
      <w:marRight w:val="0"/>
      <w:marTop w:val="0"/>
      <w:marBottom w:val="0"/>
      <w:divBdr>
        <w:top w:val="none" w:sz="0" w:space="0" w:color="auto"/>
        <w:left w:val="none" w:sz="0" w:space="0" w:color="auto"/>
        <w:bottom w:val="none" w:sz="0" w:space="0" w:color="auto"/>
        <w:right w:val="none" w:sz="0" w:space="0" w:color="auto"/>
      </w:divBdr>
    </w:div>
    <w:div w:id="894120923">
      <w:bodyDiv w:val="1"/>
      <w:marLeft w:val="0"/>
      <w:marRight w:val="0"/>
      <w:marTop w:val="0"/>
      <w:marBottom w:val="0"/>
      <w:divBdr>
        <w:top w:val="none" w:sz="0" w:space="0" w:color="auto"/>
        <w:left w:val="none" w:sz="0" w:space="0" w:color="auto"/>
        <w:bottom w:val="none" w:sz="0" w:space="0" w:color="auto"/>
        <w:right w:val="none" w:sz="0" w:space="0" w:color="auto"/>
      </w:divBdr>
    </w:div>
    <w:div w:id="157381366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848727807E7ED4EA34D94405F02C4A1" ma:contentTypeVersion="12" ma:contentTypeDescription="Create a new document." ma:contentTypeScope="" ma:versionID="b7f3acded98bc71d02c12b0c7149b948">
  <xsd:schema xmlns:xsd="http://www.w3.org/2001/XMLSchema" xmlns:xs="http://www.w3.org/2001/XMLSchema" xmlns:p="http://schemas.microsoft.com/office/2006/metadata/properties" xmlns:ns2="16bcc697-9531-4d30-8514-f56ab05428a5" xmlns:ns3="24d61f4f-4af9-48ea-a593-d20f90da11b5" targetNamespace="http://schemas.microsoft.com/office/2006/metadata/properties" ma:root="true" ma:fieldsID="574324dddb5b9d68b10fc75962feb991" ns2:_="" ns3:_="">
    <xsd:import namespace="16bcc697-9531-4d30-8514-f56ab05428a5"/>
    <xsd:import namespace="24d61f4f-4af9-48ea-a593-d20f90da11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cc697-9531-4d30-8514-f56ab05428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d61f4f-4af9-48ea-a593-d20f90da11b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4441A5-76DF-4432-BA1D-E44CD3250039}">
  <ds:schemaRefs>
    <ds:schemaRef ds:uri="http://schemas.microsoft.com/sharepoint/v3/contenttype/forms"/>
  </ds:schemaRefs>
</ds:datastoreItem>
</file>

<file path=customXml/itemProps2.xml><?xml version="1.0" encoding="utf-8"?>
<ds:datastoreItem xmlns:ds="http://schemas.openxmlformats.org/officeDocument/2006/customXml" ds:itemID="{C8CBD269-C5BF-4BF3-9769-D5B3F4167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cc697-9531-4d30-8514-f56ab05428a5"/>
    <ds:schemaRef ds:uri="24d61f4f-4af9-48ea-a593-d20f90da11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9C5626-B037-46FF-ACF1-5778B65F8245}">
  <ds:schemaRefs>
    <ds:schemaRef ds:uri="http://schemas.openxmlformats.org/officeDocument/2006/bibliography"/>
  </ds:schemaRefs>
</ds:datastoreItem>
</file>

<file path=customXml/itemProps4.xml><?xml version="1.0" encoding="utf-8"?>
<ds:datastoreItem xmlns:ds="http://schemas.openxmlformats.org/officeDocument/2006/customXml" ds:itemID="{0603E5CF-FC19-4D88-947F-8630E21E6A0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700</TotalTime>
  <Pages>9</Pages>
  <Words>3792</Words>
  <Characters>21617</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Sheena Britton | Klipspringer</cp:lastModifiedBy>
  <cp:revision>316</cp:revision>
  <dcterms:created xsi:type="dcterms:W3CDTF">2020-12-11T10:38:00Z</dcterms:created>
  <dcterms:modified xsi:type="dcterms:W3CDTF">2020-12-15T12:11:00Z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0x010100C848727807E7ED4EA34D94405F02C4A1</vt:lpwstr>
  </property>
</Properties>
</file>