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33D5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117113C" wp14:editId="7CFD00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5404FF" w14:textId="77777777" w:rsidR="00607874" w:rsidRDefault="001876D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0FB3AA6" wp14:editId="1105B69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061D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74B6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FB3AA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7061D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74B64" w14:textId="77777777" w:rsidR="00405895" w:rsidRDefault="00405895"/>
                  </w:txbxContent>
                </v:textbox>
              </v:shape>
            </w:pict>
          </mc:Fallback>
        </mc:AlternateContent>
      </w:r>
    </w:p>
    <w:p w14:paraId="135089CC" w14:textId="77777777" w:rsidR="00607874" w:rsidRDefault="00607874" w:rsidP="00A851DA">
      <w:pPr>
        <w:rPr>
          <w:lang w:val="en-US"/>
        </w:rPr>
      </w:pPr>
    </w:p>
    <w:p w14:paraId="13C324D0" w14:textId="77777777" w:rsidR="00607874" w:rsidRDefault="00607874" w:rsidP="00A851DA">
      <w:pPr>
        <w:rPr>
          <w:lang w:val="en-US"/>
        </w:rPr>
      </w:pPr>
    </w:p>
    <w:p w14:paraId="406800E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978C0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F7606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D39477F" w14:textId="24255EA1" w:rsidR="00A851DA" w:rsidRPr="00B0415E" w:rsidRDefault="001876DA">
            <w:pPr>
              <w:pStyle w:val="Default"/>
              <w:rPr>
                <w:rFonts w:asciiTheme="minorHAnsi" w:hAnsiTheme="minorHAnsi"/>
              </w:rPr>
            </w:pPr>
            <w:r>
              <w:rPr>
                <w:rFonts w:asciiTheme="minorHAnsi" w:hAnsiTheme="minorHAnsi"/>
              </w:rPr>
              <w:t>Jennifer Mills</w:t>
            </w:r>
          </w:p>
        </w:tc>
      </w:tr>
      <w:tr w:rsidR="00A851DA" w:rsidRPr="00B0415E" w14:paraId="204120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7C22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D527AE3" w14:textId="070AD815" w:rsidR="00A851DA" w:rsidRPr="00B0415E" w:rsidRDefault="001876DA">
            <w:pPr>
              <w:pStyle w:val="Default"/>
              <w:rPr>
                <w:rFonts w:asciiTheme="minorHAnsi" w:hAnsiTheme="minorHAnsi"/>
              </w:rPr>
            </w:pPr>
            <w:r>
              <w:rPr>
                <w:rFonts w:asciiTheme="minorHAnsi" w:hAnsiTheme="minorHAnsi"/>
              </w:rPr>
              <w:t>31998</w:t>
            </w:r>
          </w:p>
        </w:tc>
      </w:tr>
      <w:tr w:rsidR="00A851DA" w:rsidRPr="00B0415E" w14:paraId="395DE3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99AC8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C4489" w14:textId="4249565A" w:rsidR="00A851DA" w:rsidRPr="00B0415E" w:rsidRDefault="001876DA" w:rsidP="001876DA">
            <w:r>
              <w:rPr>
                <w:rFonts w:ascii="Helvetica" w:hAnsi="Helvetica"/>
                <w:color w:val="666666"/>
                <w:sz w:val="18"/>
                <w:szCs w:val="18"/>
                <w:shd w:val="clear" w:color="auto" w:fill="F2F1F1"/>
              </w:rPr>
              <w:t>Advanced Diploma in Human Resource Management Level 5</w:t>
            </w:r>
          </w:p>
        </w:tc>
      </w:tr>
      <w:tr w:rsidR="00A851DA" w:rsidRPr="00B0415E" w14:paraId="7A5840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EFA9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24F6165" w14:textId="55B1AACC" w:rsidR="00A851DA" w:rsidRPr="00B0415E" w:rsidRDefault="001876DA">
            <w:r>
              <w:t>6</w:t>
            </w:r>
          </w:p>
        </w:tc>
      </w:tr>
    </w:tbl>
    <w:p w14:paraId="26A3BC92" w14:textId="77777777" w:rsidR="00CC2FB3" w:rsidRDefault="00CC2FB3" w:rsidP="00A851DA">
      <w:pPr>
        <w:rPr>
          <w:b/>
          <w:lang w:val="en-US"/>
        </w:rPr>
      </w:pPr>
    </w:p>
    <w:p w14:paraId="7285F0FF" w14:textId="77777777" w:rsidR="00443E6F" w:rsidRDefault="00527C11" w:rsidP="00A851DA">
      <w:pPr>
        <w:rPr>
          <w:b/>
          <w:sz w:val="28"/>
          <w:lang w:val="en-US"/>
        </w:rPr>
      </w:pPr>
      <w:r w:rsidRPr="00443E6F">
        <w:rPr>
          <w:b/>
          <w:sz w:val="28"/>
          <w:lang w:val="en-US"/>
        </w:rPr>
        <w:t>Marking Criteria:</w:t>
      </w:r>
    </w:p>
    <w:p w14:paraId="177B5D2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B2489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F756BC2" w14:textId="77777777" w:rsidTr="00CC2FB3">
        <w:tc>
          <w:tcPr>
            <w:tcW w:w="9242" w:type="dxa"/>
          </w:tcPr>
          <w:p w14:paraId="20524941" w14:textId="77777777" w:rsidR="001876DA" w:rsidRPr="00F32C12" w:rsidRDefault="001876DA" w:rsidP="001876DA">
            <w:pPr>
              <w:autoSpaceDE w:val="0"/>
              <w:autoSpaceDN w:val="0"/>
              <w:adjustRightInd w:val="0"/>
              <w:rPr>
                <w:rFonts w:ascii="Calibri" w:hAnsi="Calibri" w:cs="Calibri"/>
                <w:b/>
                <w:color w:val="000000"/>
                <w:sz w:val="24"/>
                <w:szCs w:val="24"/>
              </w:rPr>
            </w:pPr>
            <w:r w:rsidRPr="00F32C12">
              <w:rPr>
                <w:rFonts w:ascii="Calibri" w:hAnsi="Calibri" w:cs="Calibri"/>
                <w:b/>
                <w:color w:val="000000"/>
                <w:sz w:val="24"/>
                <w:szCs w:val="24"/>
              </w:rPr>
              <w:t>Give short answers to the following questions: (20)</w:t>
            </w:r>
          </w:p>
          <w:p w14:paraId="0FD109CC" w14:textId="77777777" w:rsidR="001876DA" w:rsidRPr="00EE5CA4" w:rsidRDefault="001876DA" w:rsidP="001876DA">
            <w:pPr>
              <w:autoSpaceDE w:val="0"/>
              <w:autoSpaceDN w:val="0"/>
              <w:adjustRightInd w:val="0"/>
              <w:rPr>
                <w:rFonts w:ascii="Calibri" w:hAnsi="Calibri" w:cs="Calibri"/>
                <w:b/>
                <w:color w:val="000000"/>
                <w:sz w:val="24"/>
                <w:szCs w:val="24"/>
              </w:rPr>
            </w:pPr>
          </w:p>
          <w:p w14:paraId="6171A003" w14:textId="77777777" w:rsidR="001876DA" w:rsidRPr="00F32C12" w:rsidRDefault="001876DA" w:rsidP="001876DA">
            <w:pPr>
              <w:autoSpaceDE w:val="0"/>
              <w:autoSpaceDN w:val="0"/>
              <w:adjustRightInd w:val="0"/>
              <w:rPr>
                <w:rFonts w:ascii="Calibri" w:hAnsi="Calibri" w:cs="Calibri"/>
                <w:b/>
                <w:color w:val="000000"/>
                <w:sz w:val="24"/>
                <w:szCs w:val="24"/>
              </w:rPr>
            </w:pPr>
            <w:r w:rsidRPr="00F32C12">
              <w:rPr>
                <w:rFonts w:ascii="Calibri" w:hAnsi="Calibri" w:cs="Calibri"/>
                <w:b/>
                <w:color w:val="000000"/>
                <w:sz w:val="24"/>
                <w:szCs w:val="24"/>
              </w:rPr>
              <w:t>What is the link between motivation and performance?</w:t>
            </w:r>
          </w:p>
          <w:p w14:paraId="5F14892D" w14:textId="77777777" w:rsidR="001876DA" w:rsidRDefault="001876DA" w:rsidP="001876DA">
            <w:pPr>
              <w:autoSpaceDE w:val="0"/>
              <w:autoSpaceDN w:val="0"/>
              <w:adjustRightInd w:val="0"/>
              <w:rPr>
                <w:rFonts w:ascii="Calibri" w:hAnsi="Calibri" w:cs="Calibri"/>
                <w:color w:val="000000"/>
                <w:sz w:val="24"/>
                <w:szCs w:val="24"/>
              </w:rPr>
            </w:pPr>
          </w:p>
          <w:p w14:paraId="31DF6761" w14:textId="77777777" w:rsidR="001876DA" w:rsidRDefault="001876DA" w:rsidP="001876DA">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Level of motivation and performance have a direct impact on each other. If an employee lacks motivation and drive, then their performance levels will be low. Likewise, if the employee’s motivation is high and they feel like the company has a vested interest in them then their performance levels will be high. </w:t>
            </w:r>
          </w:p>
          <w:p w14:paraId="628DBA85" w14:textId="77777777" w:rsidR="001876DA" w:rsidRPr="00EE5CA4" w:rsidRDefault="001876DA" w:rsidP="001876DA">
            <w:pPr>
              <w:autoSpaceDE w:val="0"/>
              <w:autoSpaceDN w:val="0"/>
              <w:adjustRightInd w:val="0"/>
              <w:rPr>
                <w:rFonts w:ascii="Calibri" w:hAnsi="Calibri" w:cs="Calibri"/>
                <w:color w:val="000000"/>
                <w:sz w:val="24"/>
                <w:szCs w:val="24"/>
              </w:rPr>
            </w:pPr>
          </w:p>
          <w:p w14:paraId="723968B0" w14:textId="77777777" w:rsidR="001876DA" w:rsidRPr="00F32C12" w:rsidRDefault="001876DA" w:rsidP="001876DA">
            <w:pPr>
              <w:autoSpaceDE w:val="0"/>
              <w:autoSpaceDN w:val="0"/>
              <w:adjustRightInd w:val="0"/>
              <w:rPr>
                <w:rFonts w:ascii="Calibri" w:hAnsi="Calibri" w:cs="Calibri"/>
                <w:b/>
                <w:color w:val="000000"/>
                <w:sz w:val="24"/>
                <w:szCs w:val="24"/>
              </w:rPr>
            </w:pPr>
            <w:r w:rsidRPr="00F32C12">
              <w:rPr>
                <w:rFonts w:ascii="Calibri" w:hAnsi="Calibri" w:cs="Calibri"/>
                <w:b/>
                <w:color w:val="000000"/>
                <w:sz w:val="24"/>
                <w:szCs w:val="24"/>
              </w:rPr>
              <w:t>Outline the principles of setting up reward system.</w:t>
            </w:r>
          </w:p>
          <w:p w14:paraId="1F72291E" w14:textId="77777777" w:rsidR="001876DA" w:rsidRDefault="001876DA" w:rsidP="001876DA">
            <w:pPr>
              <w:autoSpaceDE w:val="0"/>
              <w:autoSpaceDN w:val="0"/>
              <w:adjustRightInd w:val="0"/>
              <w:rPr>
                <w:rFonts w:ascii="Calibri" w:hAnsi="Calibri" w:cs="Calibri"/>
                <w:b/>
                <w:color w:val="000000"/>
                <w:sz w:val="24"/>
                <w:szCs w:val="24"/>
              </w:rPr>
            </w:pPr>
          </w:p>
          <w:p w14:paraId="79A01D11" w14:textId="77777777" w:rsidR="001876DA" w:rsidRPr="00EE5CA4" w:rsidRDefault="001876DA" w:rsidP="001876DA">
            <w:pPr>
              <w:autoSpaceDE w:val="0"/>
              <w:autoSpaceDN w:val="0"/>
              <w:adjustRightInd w:val="0"/>
              <w:rPr>
                <w:rFonts w:ascii="Calibri" w:hAnsi="Calibri" w:cs="Calibri"/>
                <w:color w:val="000000"/>
                <w:sz w:val="24"/>
                <w:szCs w:val="24"/>
              </w:rPr>
            </w:pPr>
            <w:r w:rsidRPr="00EE5CA4">
              <w:rPr>
                <w:rFonts w:ascii="Calibri" w:hAnsi="Calibri" w:cs="Calibri"/>
                <w:color w:val="000000"/>
                <w:sz w:val="24"/>
                <w:szCs w:val="24"/>
              </w:rPr>
              <w:t xml:space="preserve">The principles of setting us a reward </w:t>
            </w:r>
            <w:r>
              <w:rPr>
                <w:rFonts w:ascii="Calibri" w:hAnsi="Calibri" w:cs="Calibri"/>
                <w:color w:val="000000"/>
                <w:sz w:val="24"/>
                <w:szCs w:val="24"/>
              </w:rPr>
              <w:t>system</w:t>
            </w:r>
            <w:r w:rsidRPr="00EE5CA4">
              <w:rPr>
                <w:rFonts w:ascii="Calibri" w:hAnsi="Calibri" w:cs="Calibri"/>
                <w:color w:val="000000"/>
                <w:sz w:val="24"/>
                <w:szCs w:val="24"/>
              </w:rPr>
              <w:t xml:space="preserve"> include </w:t>
            </w:r>
            <w:r>
              <w:rPr>
                <w:rFonts w:ascii="Calibri" w:hAnsi="Calibri" w:cs="Calibri"/>
                <w:color w:val="000000"/>
                <w:sz w:val="24"/>
                <w:szCs w:val="24"/>
              </w:rPr>
              <w:t>–</w:t>
            </w:r>
            <w:r w:rsidRPr="00EE5CA4">
              <w:rPr>
                <w:rFonts w:ascii="Calibri" w:hAnsi="Calibri" w:cs="Calibri"/>
                <w:color w:val="000000"/>
                <w:sz w:val="24"/>
                <w:szCs w:val="24"/>
              </w:rPr>
              <w:t xml:space="preserve"> </w:t>
            </w:r>
            <w:r>
              <w:rPr>
                <w:rFonts w:ascii="Calibri" w:hAnsi="Calibri" w:cs="Calibri"/>
                <w:color w:val="000000"/>
                <w:sz w:val="24"/>
                <w:szCs w:val="24"/>
              </w:rPr>
              <w:t xml:space="preserve">ensuring that the workforce understand the specific rewards and how they can be earnt. It is important to ensure the rewards are specific and beneficial to the employees e.g. if the reward is something that the employee doesn’t care about then they’re not going to be motivated to earn it. </w:t>
            </w:r>
            <w:r>
              <w:rPr>
                <w:rFonts w:ascii="Calibri" w:hAnsi="Calibri" w:cs="Calibri"/>
                <w:color w:val="000000"/>
                <w:sz w:val="24"/>
                <w:szCs w:val="24"/>
              </w:rPr>
              <w:br/>
            </w:r>
            <w:r>
              <w:rPr>
                <w:rFonts w:ascii="Calibri" w:hAnsi="Calibri" w:cs="Calibri"/>
                <w:color w:val="000000"/>
                <w:sz w:val="24"/>
                <w:szCs w:val="24"/>
              </w:rPr>
              <w:br/>
              <w:t xml:space="preserve">The reward system needs to be simple, fair, and the organization must ensure that all employees are included and involved. </w:t>
            </w:r>
          </w:p>
          <w:p w14:paraId="0E8805B9" w14:textId="77777777" w:rsidR="001876DA" w:rsidRPr="00EE5CA4" w:rsidRDefault="001876DA" w:rsidP="001876DA">
            <w:pPr>
              <w:autoSpaceDE w:val="0"/>
              <w:autoSpaceDN w:val="0"/>
              <w:adjustRightInd w:val="0"/>
              <w:rPr>
                <w:rFonts w:ascii="Calibri" w:hAnsi="Calibri" w:cs="Calibri"/>
                <w:b/>
                <w:color w:val="000000"/>
                <w:sz w:val="24"/>
                <w:szCs w:val="24"/>
              </w:rPr>
            </w:pPr>
          </w:p>
          <w:p w14:paraId="13503718" w14:textId="77777777" w:rsidR="001876DA" w:rsidRPr="00F32C12" w:rsidRDefault="001876DA" w:rsidP="001876DA">
            <w:pPr>
              <w:autoSpaceDE w:val="0"/>
              <w:autoSpaceDN w:val="0"/>
              <w:adjustRightInd w:val="0"/>
              <w:rPr>
                <w:rFonts w:ascii="Calibri" w:hAnsi="Calibri" w:cs="Calibri"/>
                <w:b/>
                <w:color w:val="000000"/>
                <w:sz w:val="24"/>
                <w:szCs w:val="24"/>
              </w:rPr>
            </w:pPr>
            <w:r w:rsidRPr="00F32C12">
              <w:rPr>
                <w:rFonts w:ascii="Calibri" w:hAnsi="Calibri" w:cs="Calibri"/>
                <w:b/>
                <w:color w:val="000000"/>
                <w:sz w:val="24"/>
                <w:szCs w:val="24"/>
              </w:rPr>
              <w:t xml:space="preserve">How do </w:t>
            </w:r>
            <w:proofErr w:type="gramStart"/>
            <w:r w:rsidRPr="00F32C12">
              <w:rPr>
                <w:rFonts w:ascii="Calibri" w:hAnsi="Calibri" w:cs="Calibri"/>
                <w:b/>
                <w:color w:val="000000"/>
                <w:sz w:val="24"/>
                <w:szCs w:val="24"/>
              </w:rPr>
              <w:t>team based</w:t>
            </w:r>
            <w:proofErr w:type="gramEnd"/>
            <w:r w:rsidRPr="00F32C12">
              <w:rPr>
                <w:rFonts w:ascii="Calibri" w:hAnsi="Calibri" w:cs="Calibri"/>
                <w:b/>
                <w:color w:val="000000"/>
                <w:sz w:val="24"/>
                <w:szCs w:val="24"/>
              </w:rPr>
              <w:t xml:space="preserve"> rewards work?</w:t>
            </w:r>
          </w:p>
          <w:p w14:paraId="075E3FA1" w14:textId="77777777" w:rsidR="001876DA" w:rsidRDefault="001876DA" w:rsidP="001876DA">
            <w:pPr>
              <w:autoSpaceDE w:val="0"/>
              <w:autoSpaceDN w:val="0"/>
              <w:adjustRightInd w:val="0"/>
              <w:rPr>
                <w:rFonts w:ascii="Calibri" w:hAnsi="Calibri" w:cs="Calibri"/>
                <w:b/>
                <w:color w:val="000000"/>
                <w:sz w:val="24"/>
                <w:szCs w:val="24"/>
              </w:rPr>
            </w:pPr>
          </w:p>
          <w:p w14:paraId="45BBC7E6" w14:textId="77777777" w:rsidR="001876DA" w:rsidRPr="004243E4" w:rsidRDefault="001876DA" w:rsidP="001876DA">
            <w:pPr>
              <w:autoSpaceDE w:val="0"/>
              <w:autoSpaceDN w:val="0"/>
              <w:adjustRightInd w:val="0"/>
              <w:rPr>
                <w:rFonts w:ascii="Calibri" w:hAnsi="Calibri" w:cs="Calibri"/>
                <w:color w:val="000000"/>
                <w:sz w:val="24"/>
                <w:szCs w:val="24"/>
              </w:rPr>
            </w:pPr>
            <w:r w:rsidRPr="004243E4">
              <w:rPr>
                <w:rFonts w:ascii="Calibri" w:hAnsi="Calibri" w:cs="Calibri"/>
                <w:color w:val="000000"/>
                <w:sz w:val="24"/>
                <w:szCs w:val="24"/>
              </w:rPr>
              <w:t>Team based rewards would work in a large organi</w:t>
            </w:r>
            <w:r>
              <w:rPr>
                <w:rFonts w:ascii="Calibri" w:hAnsi="Calibri" w:cs="Calibri"/>
                <w:color w:val="000000"/>
                <w:sz w:val="24"/>
                <w:szCs w:val="24"/>
              </w:rPr>
              <w:t>s</w:t>
            </w:r>
            <w:r w:rsidRPr="004243E4">
              <w:rPr>
                <w:rFonts w:ascii="Calibri" w:hAnsi="Calibri" w:cs="Calibri"/>
                <w:color w:val="000000"/>
                <w:sz w:val="24"/>
                <w:szCs w:val="24"/>
              </w:rPr>
              <w:t>ation when</w:t>
            </w:r>
            <w:r>
              <w:rPr>
                <w:rFonts w:ascii="Calibri" w:hAnsi="Calibri" w:cs="Calibri"/>
                <w:color w:val="000000"/>
                <w:sz w:val="24"/>
                <w:szCs w:val="24"/>
              </w:rPr>
              <w:t xml:space="preserve"> a specific group of employees are tasked with a specified job role or target. All the members of the team may receive a reward or even select members of the group would receive a reward. </w:t>
            </w:r>
          </w:p>
          <w:p w14:paraId="4FF0962D" w14:textId="77777777" w:rsidR="001876DA" w:rsidRPr="00EE5CA4" w:rsidRDefault="001876DA" w:rsidP="001876DA">
            <w:pPr>
              <w:autoSpaceDE w:val="0"/>
              <w:autoSpaceDN w:val="0"/>
              <w:adjustRightInd w:val="0"/>
              <w:rPr>
                <w:rFonts w:ascii="Calibri" w:hAnsi="Calibri" w:cs="Calibri"/>
                <w:b/>
                <w:color w:val="000000"/>
                <w:sz w:val="24"/>
                <w:szCs w:val="24"/>
              </w:rPr>
            </w:pPr>
          </w:p>
          <w:p w14:paraId="34025A8A" w14:textId="77777777" w:rsidR="001876DA" w:rsidRDefault="001876DA" w:rsidP="001876DA">
            <w:pPr>
              <w:autoSpaceDE w:val="0"/>
              <w:autoSpaceDN w:val="0"/>
              <w:adjustRightInd w:val="0"/>
              <w:rPr>
                <w:rFonts w:ascii="Calibri" w:hAnsi="Calibri" w:cs="Calibri"/>
                <w:b/>
                <w:color w:val="000000"/>
                <w:sz w:val="24"/>
                <w:szCs w:val="24"/>
              </w:rPr>
            </w:pPr>
          </w:p>
          <w:p w14:paraId="5BBE0B19" w14:textId="128283AE" w:rsidR="001876DA" w:rsidRPr="00F32C12" w:rsidRDefault="001876DA" w:rsidP="001876DA">
            <w:pPr>
              <w:autoSpaceDE w:val="0"/>
              <w:autoSpaceDN w:val="0"/>
              <w:adjustRightInd w:val="0"/>
              <w:rPr>
                <w:rFonts w:ascii="Calibri" w:hAnsi="Calibri" w:cs="Calibri"/>
                <w:b/>
                <w:color w:val="000000"/>
                <w:sz w:val="24"/>
                <w:szCs w:val="24"/>
              </w:rPr>
            </w:pPr>
            <w:r w:rsidRPr="00F32C12">
              <w:rPr>
                <w:rFonts w:ascii="Calibri" w:hAnsi="Calibri" w:cs="Calibri"/>
                <w:b/>
                <w:color w:val="000000"/>
                <w:sz w:val="24"/>
                <w:szCs w:val="24"/>
              </w:rPr>
              <w:lastRenderedPageBreak/>
              <w:t>Explain the different methods used for developing a pay structure.</w:t>
            </w:r>
          </w:p>
          <w:p w14:paraId="24BC9440" w14:textId="77777777" w:rsidR="001876DA" w:rsidRDefault="001876DA" w:rsidP="001876DA">
            <w:pPr>
              <w:rPr>
                <w:rFonts w:ascii="Calibri" w:hAnsi="Calibri" w:cs="Calibri"/>
                <w:b/>
                <w:color w:val="000000"/>
                <w:sz w:val="24"/>
                <w:szCs w:val="24"/>
              </w:rPr>
            </w:pPr>
          </w:p>
          <w:p w14:paraId="719030BE" w14:textId="77777777" w:rsidR="001876DA" w:rsidRPr="004243E4" w:rsidRDefault="001876DA" w:rsidP="001876DA">
            <w:pPr>
              <w:rPr>
                <w:rFonts w:ascii="Calibri" w:hAnsi="Calibri" w:cs="Calibri"/>
                <w:color w:val="000000"/>
                <w:sz w:val="24"/>
                <w:szCs w:val="24"/>
              </w:rPr>
            </w:pPr>
            <w:r w:rsidRPr="004243E4">
              <w:rPr>
                <w:rFonts w:ascii="Calibri" w:hAnsi="Calibri" w:cs="Calibri"/>
                <w:color w:val="000000"/>
                <w:sz w:val="24"/>
                <w:szCs w:val="24"/>
              </w:rPr>
              <w:t xml:space="preserve">There are various pay structures including, single rate structure which means all employees whom do the same work get the same pay, or the tenure based structure which considers how long an employee has worked for the company and reward the employee for this in their pay or thirdly pay is structed based on both tenure and productivity. </w:t>
            </w:r>
          </w:p>
          <w:p w14:paraId="43AACC87" w14:textId="77777777" w:rsidR="001876DA" w:rsidRPr="00EE5CA4" w:rsidRDefault="001876DA" w:rsidP="001876DA">
            <w:pPr>
              <w:pStyle w:val="ListParagraph"/>
              <w:autoSpaceDE w:val="0"/>
              <w:autoSpaceDN w:val="0"/>
              <w:adjustRightInd w:val="0"/>
              <w:ind w:left="1080"/>
              <w:rPr>
                <w:rFonts w:cs="Calibri"/>
                <w:b/>
                <w:color w:val="000000"/>
                <w:sz w:val="24"/>
                <w:szCs w:val="24"/>
              </w:rPr>
            </w:pPr>
          </w:p>
          <w:p w14:paraId="0A753947"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 xml:space="preserve">v. ‘Rewarding is essential for motivation.’ Which types of incentives would be </w:t>
            </w:r>
            <w:proofErr w:type="gramStart"/>
            <w:r w:rsidRPr="00EE5CA4">
              <w:rPr>
                <w:rFonts w:ascii="Calibri" w:hAnsi="Calibri" w:cs="Calibri"/>
                <w:b/>
                <w:color w:val="000000"/>
                <w:sz w:val="24"/>
                <w:szCs w:val="24"/>
              </w:rPr>
              <w:t>most</w:t>
            </w:r>
            <w:proofErr w:type="gramEnd"/>
          </w:p>
          <w:p w14:paraId="4E23114A"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suitable for the following workers?</w:t>
            </w:r>
          </w:p>
          <w:p w14:paraId="325B1C13" w14:textId="77777777" w:rsidR="001876DA" w:rsidRPr="00EE5CA4" w:rsidRDefault="001876DA" w:rsidP="001876DA">
            <w:pPr>
              <w:autoSpaceDE w:val="0"/>
              <w:autoSpaceDN w:val="0"/>
              <w:adjustRightInd w:val="0"/>
              <w:rPr>
                <w:rFonts w:ascii="Calibri" w:hAnsi="Calibri" w:cs="Calibri"/>
                <w:b/>
                <w:color w:val="000000"/>
                <w:sz w:val="24"/>
                <w:szCs w:val="24"/>
              </w:rPr>
            </w:pPr>
          </w:p>
          <w:p w14:paraId="6C50D6B9" w14:textId="77777777" w:rsidR="001876DA" w:rsidRPr="007B6A36" w:rsidRDefault="001876DA" w:rsidP="001876DA">
            <w:pPr>
              <w:autoSpaceDE w:val="0"/>
              <w:autoSpaceDN w:val="0"/>
              <w:adjustRightInd w:val="0"/>
              <w:rPr>
                <w:rFonts w:ascii="Calibri" w:hAnsi="Calibri" w:cs="Calibri"/>
                <w:color w:val="000000"/>
                <w:sz w:val="24"/>
                <w:szCs w:val="24"/>
              </w:rPr>
            </w:pPr>
            <w:r w:rsidRPr="00EE5CA4">
              <w:rPr>
                <w:rFonts w:ascii="Calibri" w:hAnsi="Calibri" w:cs="Calibri"/>
                <w:b/>
                <w:color w:val="000000"/>
                <w:sz w:val="24"/>
                <w:szCs w:val="24"/>
              </w:rPr>
              <w:t>a. A cleaner</w:t>
            </w:r>
            <w:r>
              <w:rPr>
                <w:rFonts w:ascii="Calibri" w:hAnsi="Calibri" w:cs="Calibri"/>
                <w:b/>
                <w:color w:val="000000"/>
                <w:sz w:val="24"/>
                <w:szCs w:val="24"/>
              </w:rPr>
              <w:t xml:space="preserve"> </w:t>
            </w:r>
            <w:r w:rsidRPr="007B6A36">
              <w:rPr>
                <w:rFonts w:ascii="Calibri" w:hAnsi="Calibri" w:cs="Calibri"/>
                <w:color w:val="000000"/>
                <w:sz w:val="24"/>
                <w:szCs w:val="24"/>
              </w:rPr>
              <w:t>–</w:t>
            </w:r>
            <w:r>
              <w:rPr>
                <w:rFonts w:ascii="Calibri" w:hAnsi="Calibri" w:cs="Calibri"/>
                <w:b/>
                <w:color w:val="000000"/>
                <w:sz w:val="24"/>
                <w:szCs w:val="24"/>
              </w:rPr>
              <w:t xml:space="preserve"> </w:t>
            </w:r>
            <w:r w:rsidRPr="007B6A36">
              <w:rPr>
                <w:rFonts w:ascii="Calibri" w:hAnsi="Calibri" w:cs="Calibri"/>
                <w:color w:val="000000"/>
                <w:sz w:val="24"/>
                <w:szCs w:val="24"/>
              </w:rPr>
              <w:t>A reward suitable for a cleaner would be rewards based on positive feedback from a client or a reward for punctuality and attention to detail.</w:t>
            </w:r>
            <w:r>
              <w:rPr>
                <w:rFonts w:ascii="Calibri" w:hAnsi="Calibri" w:cs="Calibri"/>
                <w:color w:val="000000"/>
                <w:sz w:val="24"/>
                <w:szCs w:val="24"/>
              </w:rPr>
              <w:t xml:space="preserve"> For example – receive 10 forms of positive feedback and received a £20 bonus in your pay. </w:t>
            </w:r>
          </w:p>
          <w:p w14:paraId="744A5E88"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b. A sales person</w:t>
            </w:r>
            <w:r>
              <w:rPr>
                <w:rFonts w:ascii="Calibri" w:hAnsi="Calibri" w:cs="Calibri"/>
                <w:b/>
                <w:color w:val="000000"/>
                <w:sz w:val="24"/>
                <w:szCs w:val="24"/>
              </w:rPr>
              <w:t xml:space="preserve"> </w:t>
            </w:r>
            <w:r w:rsidRPr="007B6A36">
              <w:rPr>
                <w:rFonts w:ascii="Calibri" w:hAnsi="Calibri" w:cs="Calibri"/>
                <w:color w:val="000000"/>
                <w:sz w:val="24"/>
                <w:szCs w:val="24"/>
              </w:rPr>
              <w:t xml:space="preserve">– A an example of a reward for a sales person may be a </w:t>
            </w:r>
            <w:proofErr w:type="gramStart"/>
            <w:r w:rsidRPr="007B6A36">
              <w:rPr>
                <w:rFonts w:ascii="Calibri" w:hAnsi="Calibri" w:cs="Calibri"/>
                <w:color w:val="000000"/>
                <w:sz w:val="24"/>
                <w:szCs w:val="24"/>
              </w:rPr>
              <w:t>team based</w:t>
            </w:r>
            <w:proofErr w:type="gramEnd"/>
            <w:r w:rsidRPr="007B6A36">
              <w:rPr>
                <w:rFonts w:ascii="Calibri" w:hAnsi="Calibri" w:cs="Calibri"/>
                <w:color w:val="000000"/>
                <w:sz w:val="24"/>
                <w:szCs w:val="24"/>
              </w:rPr>
              <w:t xml:space="preserve"> reward where is the team of sales manager reach a set turnover level they all receive a 1% bonus in their pay.</w:t>
            </w:r>
            <w:r>
              <w:rPr>
                <w:rFonts w:ascii="Calibri" w:hAnsi="Calibri" w:cs="Calibri"/>
                <w:b/>
                <w:color w:val="000000"/>
                <w:sz w:val="24"/>
                <w:szCs w:val="24"/>
              </w:rPr>
              <w:t xml:space="preserve"> </w:t>
            </w:r>
          </w:p>
          <w:p w14:paraId="641973D3"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c. A nurse</w:t>
            </w:r>
            <w:r>
              <w:rPr>
                <w:rFonts w:ascii="Calibri" w:hAnsi="Calibri" w:cs="Calibri"/>
                <w:b/>
                <w:color w:val="000000"/>
                <w:sz w:val="24"/>
                <w:szCs w:val="24"/>
              </w:rPr>
              <w:t xml:space="preserve"> – </w:t>
            </w:r>
            <w:r w:rsidRPr="007B6A36">
              <w:rPr>
                <w:rFonts w:ascii="Calibri" w:hAnsi="Calibri" w:cs="Calibri"/>
                <w:color w:val="000000"/>
                <w:sz w:val="24"/>
                <w:szCs w:val="24"/>
              </w:rPr>
              <w:t>A reward appropriate for a nurse may be a length of service, after every set amount of year the emplo</w:t>
            </w:r>
            <w:r>
              <w:rPr>
                <w:rFonts w:ascii="Calibri" w:hAnsi="Calibri" w:cs="Calibri"/>
                <w:color w:val="000000"/>
                <w:sz w:val="24"/>
                <w:szCs w:val="24"/>
              </w:rPr>
              <w:t xml:space="preserve">yee receives a percentage increase in their pay. This could be capped if the organisation deemed it necessary. </w:t>
            </w:r>
          </w:p>
          <w:p w14:paraId="3F7D5F90" w14:textId="2B06DA11"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d. A shop assistant</w:t>
            </w:r>
            <w:r>
              <w:rPr>
                <w:rFonts w:ascii="Calibri" w:hAnsi="Calibri" w:cs="Calibri"/>
                <w:b/>
                <w:color w:val="000000"/>
                <w:sz w:val="24"/>
                <w:szCs w:val="24"/>
              </w:rPr>
              <w:t xml:space="preserve"> – </w:t>
            </w:r>
            <w:r w:rsidRPr="007B6A36">
              <w:rPr>
                <w:rFonts w:ascii="Calibri" w:hAnsi="Calibri" w:cs="Calibri"/>
                <w:color w:val="000000"/>
                <w:sz w:val="24"/>
                <w:szCs w:val="24"/>
              </w:rPr>
              <w:t xml:space="preserve">A suitable reward </w:t>
            </w:r>
            <w:r w:rsidRPr="001876DA">
              <w:rPr>
                <w:rFonts w:ascii="Calibri" w:hAnsi="Calibri" w:cs="Calibri"/>
                <w:color w:val="000000"/>
                <w:sz w:val="24"/>
                <w:szCs w:val="24"/>
              </w:rPr>
              <w:t xml:space="preserve">for a shop assistant would be a </w:t>
            </w:r>
            <w:r w:rsidRPr="001876DA">
              <w:rPr>
                <w:rFonts w:ascii="Calibri" w:hAnsi="Calibri" w:cs="Calibri"/>
                <w:color w:val="000000"/>
                <w:sz w:val="24"/>
                <w:szCs w:val="24"/>
              </w:rPr>
              <w:t>– if the sales assistant does well organi</w:t>
            </w:r>
            <w:r>
              <w:rPr>
                <w:rFonts w:ascii="Calibri" w:hAnsi="Calibri" w:cs="Calibri"/>
                <w:color w:val="000000"/>
                <w:sz w:val="24"/>
                <w:szCs w:val="24"/>
              </w:rPr>
              <w:t>s</w:t>
            </w:r>
            <w:bookmarkStart w:id="0" w:name="_GoBack"/>
            <w:bookmarkEnd w:id="0"/>
            <w:r w:rsidRPr="001876DA">
              <w:rPr>
                <w:rFonts w:ascii="Calibri" w:hAnsi="Calibri" w:cs="Calibri"/>
                <w:color w:val="000000"/>
                <w:sz w:val="24"/>
                <w:szCs w:val="24"/>
              </w:rPr>
              <w:t xml:space="preserve">ing the shop floor they can be then shown how to operate the till system which is a more exciting task for the sales assistant. </w:t>
            </w:r>
          </w:p>
          <w:p w14:paraId="47C7DF18" w14:textId="77777777" w:rsidR="001876DA" w:rsidRPr="00EE5CA4" w:rsidRDefault="001876DA" w:rsidP="001876DA">
            <w:pPr>
              <w:autoSpaceDE w:val="0"/>
              <w:autoSpaceDN w:val="0"/>
              <w:adjustRightInd w:val="0"/>
              <w:rPr>
                <w:rFonts w:ascii="Calibri,Bold" w:hAnsi="Calibri,Bold" w:cs="Calibri,Bold"/>
                <w:b/>
                <w:bCs/>
                <w:color w:val="C00000"/>
                <w:sz w:val="28"/>
                <w:szCs w:val="28"/>
              </w:rPr>
            </w:pPr>
          </w:p>
          <w:p w14:paraId="59C67602" w14:textId="77777777" w:rsidR="001876DA" w:rsidRPr="00EE5CA4" w:rsidRDefault="001876DA" w:rsidP="001876DA">
            <w:pPr>
              <w:autoSpaceDE w:val="0"/>
              <w:autoSpaceDN w:val="0"/>
              <w:adjustRightInd w:val="0"/>
              <w:rPr>
                <w:rFonts w:ascii="Calibri,Bold" w:hAnsi="Calibri,Bold" w:cs="Calibri,Bold"/>
                <w:b/>
                <w:bCs/>
                <w:color w:val="C00000"/>
                <w:sz w:val="28"/>
                <w:szCs w:val="28"/>
              </w:rPr>
            </w:pPr>
          </w:p>
          <w:p w14:paraId="2DA9FFD9"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Bold" w:hAnsi="Calibri,Bold" w:cs="Calibri,Bold"/>
                <w:b/>
                <w:bCs/>
                <w:color w:val="C00000"/>
                <w:sz w:val="28"/>
                <w:szCs w:val="28"/>
              </w:rPr>
              <w:t xml:space="preserve">Case Study </w:t>
            </w:r>
            <w:r w:rsidRPr="00EE5CA4">
              <w:rPr>
                <w:rFonts w:ascii="Calibri" w:hAnsi="Calibri" w:cs="Calibri"/>
                <w:b/>
                <w:color w:val="000000"/>
                <w:sz w:val="24"/>
                <w:szCs w:val="24"/>
              </w:rPr>
              <w:t>(10) – NB: THIS QUESTION FEATURES IN ASSIGNMENT ONE…</w:t>
            </w:r>
          </w:p>
          <w:p w14:paraId="6DC8E87E" w14:textId="77777777" w:rsidR="001876DA" w:rsidRPr="00EE5CA4" w:rsidRDefault="001876DA" w:rsidP="001876DA">
            <w:pPr>
              <w:autoSpaceDE w:val="0"/>
              <w:autoSpaceDN w:val="0"/>
              <w:adjustRightInd w:val="0"/>
              <w:rPr>
                <w:rFonts w:ascii="Calibri" w:hAnsi="Calibri" w:cs="Calibri"/>
                <w:b/>
                <w:color w:val="000000"/>
                <w:sz w:val="24"/>
                <w:szCs w:val="24"/>
              </w:rPr>
            </w:pPr>
          </w:p>
          <w:p w14:paraId="4F8C209C"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Tony works in Big Star, a city hotel. He is a full - time employee and has been working there for</w:t>
            </w:r>
          </w:p>
          <w:p w14:paraId="4DCBDDCF"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 xml:space="preserve">the last three years. </w:t>
            </w:r>
            <w:proofErr w:type="gramStart"/>
            <w:r w:rsidRPr="00EE5CA4">
              <w:rPr>
                <w:rFonts w:ascii="Calibri" w:hAnsi="Calibri" w:cs="Calibri"/>
                <w:b/>
                <w:color w:val="000000"/>
                <w:sz w:val="24"/>
                <w:szCs w:val="24"/>
              </w:rPr>
              <w:t>But,</w:t>
            </w:r>
            <w:proofErr w:type="gramEnd"/>
            <w:r w:rsidRPr="00EE5CA4">
              <w:rPr>
                <w:rFonts w:ascii="Calibri" w:hAnsi="Calibri" w:cs="Calibri"/>
                <w:b/>
                <w:color w:val="000000"/>
                <w:sz w:val="24"/>
                <w:szCs w:val="24"/>
              </w:rPr>
              <w:t xml:space="preserve"> he is not happy with his job. He says that his pay is </w:t>
            </w:r>
            <w:proofErr w:type="gramStart"/>
            <w:r w:rsidRPr="00EE5CA4">
              <w:rPr>
                <w:rFonts w:ascii="Calibri" w:hAnsi="Calibri" w:cs="Calibri"/>
                <w:b/>
                <w:color w:val="000000"/>
                <w:sz w:val="24"/>
                <w:szCs w:val="24"/>
              </w:rPr>
              <w:t>poor</w:t>
            </w:r>
            <w:proofErr w:type="gramEnd"/>
            <w:r w:rsidRPr="00EE5CA4">
              <w:rPr>
                <w:rFonts w:ascii="Calibri" w:hAnsi="Calibri" w:cs="Calibri"/>
                <w:b/>
                <w:color w:val="000000"/>
                <w:sz w:val="24"/>
                <w:szCs w:val="24"/>
              </w:rPr>
              <w:t xml:space="preserve"> and he has to</w:t>
            </w:r>
          </w:p>
          <w:p w14:paraId="21091F93"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work on the weekends.</w:t>
            </w:r>
          </w:p>
          <w:p w14:paraId="760D07EA" w14:textId="77777777" w:rsidR="001876DA" w:rsidRPr="00EE5CA4" w:rsidRDefault="001876DA" w:rsidP="001876DA">
            <w:pPr>
              <w:autoSpaceDE w:val="0"/>
              <w:autoSpaceDN w:val="0"/>
              <w:adjustRightInd w:val="0"/>
              <w:rPr>
                <w:rFonts w:ascii="Calibri" w:hAnsi="Calibri" w:cs="Calibri"/>
                <w:b/>
                <w:color w:val="000000"/>
                <w:sz w:val="24"/>
                <w:szCs w:val="24"/>
              </w:rPr>
            </w:pPr>
            <w:r w:rsidRPr="00EE5CA4">
              <w:rPr>
                <w:rFonts w:ascii="Calibri" w:hAnsi="Calibri" w:cs="Calibri"/>
                <w:b/>
                <w:color w:val="000000"/>
                <w:sz w:val="24"/>
                <w:szCs w:val="24"/>
              </w:rPr>
              <w:t>1. What does his statement suggest about the motivation of this employee?</w:t>
            </w:r>
          </w:p>
          <w:p w14:paraId="6CF5A114" w14:textId="77777777" w:rsidR="001876DA" w:rsidRDefault="001876DA" w:rsidP="001876DA">
            <w:pPr>
              <w:rPr>
                <w:rFonts w:ascii="Calibri" w:hAnsi="Calibri" w:cs="Calibri"/>
                <w:b/>
                <w:color w:val="000000"/>
                <w:sz w:val="24"/>
                <w:szCs w:val="24"/>
              </w:rPr>
            </w:pPr>
            <w:r w:rsidRPr="00EE5CA4">
              <w:rPr>
                <w:rFonts w:ascii="Calibri" w:hAnsi="Calibri" w:cs="Calibri"/>
                <w:b/>
                <w:color w:val="000000"/>
                <w:sz w:val="24"/>
                <w:szCs w:val="24"/>
              </w:rPr>
              <w:t>2. Identify and explain two possible ways in Tony’s motivation could be improved?</w:t>
            </w:r>
          </w:p>
          <w:p w14:paraId="26316CE2" w14:textId="77777777" w:rsidR="001876DA" w:rsidRDefault="001876DA" w:rsidP="001876DA">
            <w:pPr>
              <w:autoSpaceDE w:val="0"/>
              <w:autoSpaceDN w:val="0"/>
              <w:adjustRightInd w:val="0"/>
              <w:rPr>
                <w:rFonts w:ascii="AppleSystemUIFont" w:hAnsi="AppleSystemUIFont" w:cs="AppleSystemUIFont"/>
                <w:sz w:val="24"/>
                <w:szCs w:val="24"/>
              </w:rPr>
            </w:pPr>
            <w:r>
              <w:rPr>
                <w:rFonts w:ascii="AppleSystemUIFont" w:hAnsi="AppleSystemUIFont" w:cs="AppleSystemUIFont"/>
                <w:sz w:val="24"/>
                <w:szCs w:val="24"/>
              </w:rPr>
              <w:t xml:space="preserve">This statement suggests that Tony has little motivation as a hotel worker, he feels undervalued and that the organisation hasn’t take the time to understand why Tony feels this way. Tony has suggested that pay is poor and after working at the hotel for 3 years this would suggest that he hasn’t progressed within the organisation to increase his wages and responsibilities. </w:t>
            </w:r>
          </w:p>
          <w:p w14:paraId="512AF43D" w14:textId="77777777" w:rsidR="001876DA" w:rsidRDefault="001876DA" w:rsidP="001876DA">
            <w:pPr>
              <w:autoSpaceDE w:val="0"/>
              <w:autoSpaceDN w:val="0"/>
              <w:adjustRightInd w:val="0"/>
              <w:rPr>
                <w:rFonts w:ascii="AppleSystemUIFont" w:hAnsi="AppleSystemUIFont" w:cs="AppleSystemUIFont"/>
                <w:sz w:val="24"/>
                <w:szCs w:val="24"/>
              </w:rPr>
            </w:pPr>
          </w:p>
          <w:p w14:paraId="77E8B5B4" w14:textId="77777777" w:rsidR="001876DA" w:rsidRPr="00EE5CA4" w:rsidRDefault="001876DA" w:rsidP="001876DA">
            <w:pPr>
              <w:rPr>
                <w:b/>
              </w:rPr>
            </w:pPr>
            <w:r>
              <w:rPr>
                <w:rFonts w:ascii="AppleSystemUIFont" w:hAnsi="AppleSystemUIFont" w:cs="AppleSystemUIFont"/>
                <w:sz w:val="24"/>
                <w:szCs w:val="24"/>
              </w:rPr>
              <w:t xml:space="preserve">Tony’s motivation may be improved if he were to feel as though his dedication and loyalty to the hotel over the last 3 years were noticed. The organisation could place Tony onto a progression plan with small goals to begin with so that he understands what targets he needs to achieve to become a more valuable asset to the organisation and therefore receive a higher rate of pay. As the hotel knows that Tony is unhappy working at a weekend a discussion should take place to ascertain what role and time frame would be more suitable for Tony so that the hotel can see if this can be accommodated, further training may be needed if Tony’s role were to change which the organisation would need to consider if this </w:t>
            </w:r>
            <w:r>
              <w:rPr>
                <w:rFonts w:ascii="AppleSystemUIFont" w:hAnsi="AppleSystemUIFont" w:cs="AppleSystemUIFont"/>
                <w:sz w:val="24"/>
                <w:szCs w:val="24"/>
              </w:rPr>
              <w:lastRenderedPageBreak/>
              <w:t>is beneficial to the company as well as Tony.</w:t>
            </w:r>
          </w:p>
          <w:p w14:paraId="3C986A87" w14:textId="0BDC5FC2" w:rsidR="00CC2FB3" w:rsidRPr="00CC2FB3" w:rsidRDefault="00CC2FB3" w:rsidP="00A851DA">
            <w:pPr>
              <w:rPr>
                <w:rFonts w:ascii="Arial" w:hAnsi="Arial" w:cs="Arial"/>
                <w:sz w:val="24"/>
                <w:szCs w:val="24"/>
              </w:rPr>
            </w:pPr>
          </w:p>
          <w:p w14:paraId="3E3B9F93" w14:textId="77777777" w:rsidR="00CC2FB3" w:rsidRDefault="00CC2FB3" w:rsidP="00A851DA">
            <w:pPr>
              <w:rPr>
                <w:b/>
              </w:rPr>
            </w:pPr>
          </w:p>
          <w:p w14:paraId="10659EC6" w14:textId="77777777" w:rsidR="00CC2FB3" w:rsidRDefault="00CC2FB3" w:rsidP="00A851DA">
            <w:pPr>
              <w:rPr>
                <w:b/>
              </w:rPr>
            </w:pPr>
          </w:p>
          <w:p w14:paraId="2588D9A3" w14:textId="77777777" w:rsidR="00CC2FB3" w:rsidRDefault="00CC2FB3" w:rsidP="00A851DA">
            <w:pPr>
              <w:rPr>
                <w:b/>
              </w:rPr>
            </w:pPr>
          </w:p>
          <w:p w14:paraId="0E12158A" w14:textId="77777777" w:rsidR="00CC2FB3" w:rsidRDefault="00CC2FB3" w:rsidP="00A851DA">
            <w:pPr>
              <w:rPr>
                <w:b/>
              </w:rPr>
            </w:pPr>
          </w:p>
          <w:p w14:paraId="66D10202" w14:textId="77777777" w:rsidR="00CC2FB3" w:rsidRDefault="00CC2FB3" w:rsidP="00A851DA">
            <w:pPr>
              <w:rPr>
                <w:b/>
              </w:rPr>
            </w:pPr>
          </w:p>
          <w:p w14:paraId="7B46ED60" w14:textId="77777777" w:rsidR="00CC2FB3" w:rsidRDefault="00CC2FB3" w:rsidP="00A851DA">
            <w:pPr>
              <w:rPr>
                <w:b/>
              </w:rPr>
            </w:pPr>
          </w:p>
          <w:p w14:paraId="6B0D763B" w14:textId="77777777" w:rsidR="00CC2FB3" w:rsidRDefault="00CC2FB3" w:rsidP="00A851DA">
            <w:pPr>
              <w:rPr>
                <w:b/>
              </w:rPr>
            </w:pPr>
          </w:p>
          <w:p w14:paraId="7E7DA719" w14:textId="77777777" w:rsidR="00CC2FB3" w:rsidRDefault="00CC2FB3" w:rsidP="00A851DA">
            <w:pPr>
              <w:rPr>
                <w:b/>
              </w:rPr>
            </w:pPr>
          </w:p>
          <w:p w14:paraId="3580590D" w14:textId="77777777" w:rsidR="00CC2FB3" w:rsidRDefault="00CC2FB3" w:rsidP="00A851DA">
            <w:pPr>
              <w:rPr>
                <w:b/>
              </w:rPr>
            </w:pPr>
          </w:p>
          <w:p w14:paraId="17E52204" w14:textId="77777777" w:rsidR="00CC2FB3" w:rsidRDefault="00CC2FB3" w:rsidP="00A851DA">
            <w:pPr>
              <w:rPr>
                <w:b/>
              </w:rPr>
            </w:pPr>
          </w:p>
          <w:p w14:paraId="4C56A235" w14:textId="77777777" w:rsidR="00CC2FB3" w:rsidRDefault="00CC2FB3" w:rsidP="00A851DA">
            <w:pPr>
              <w:rPr>
                <w:b/>
              </w:rPr>
            </w:pPr>
          </w:p>
          <w:p w14:paraId="3299B248" w14:textId="77777777" w:rsidR="00CC2FB3" w:rsidRDefault="00CC2FB3" w:rsidP="00A851DA">
            <w:pPr>
              <w:rPr>
                <w:b/>
              </w:rPr>
            </w:pPr>
          </w:p>
          <w:p w14:paraId="4D5944A1" w14:textId="77777777" w:rsidR="00CC2FB3" w:rsidRDefault="00CC2FB3" w:rsidP="00A851DA">
            <w:pPr>
              <w:rPr>
                <w:b/>
              </w:rPr>
            </w:pPr>
          </w:p>
          <w:p w14:paraId="74AAB179" w14:textId="77777777" w:rsidR="00CC2FB3" w:rsidRDefault="00CC2FB3" w:rsidP="00A851DA">
            <w:pPr>
              <w:rPr>
                <w:b/>
              </w:rPr>
            </w:pPr>
          </w:p>
          <w:p w14:paraId="536758C1" w14:textId="77777777" w:rsidR="00CC2FB3" w:rsidRDefault="00CC2FB3" w:rsidP="00A851DA">
            <w:pPr>
              <w:rPr>
                <w:b/>
              </w:rPr>
            </w:pPr>
          </w:p>
          <w:p w14:paraId="3EC4D03C" w14:textId="77777777" w:rsidR="00CC2FB3" w:rsidRDefault="00CC2FB3" w:rsidP="00A851DA">
            <w:pPr>
              <w:rPr>
                <w:b/>
              </w:rPr>
            </w:pPr>
          </w:p>
        </w:tc>
      </w:tr>
    </w:tbl>
    <w:p w14:paraId="76B3C2C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4402D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2DD4E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64EC5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EAFAE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A89F6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F7F55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2A58C7B" w14:textId="77777777" w:rsidTr="00405895">
        <w:tc>
          <w:tcPr>
            <w:tcW w:w="2310" w:type="dxa"/>
            <w:shd w:val="clear" w:color="auto" w:fill="D9D9D9" w:themeFill="background1" w:themeFillShade="D9"/>
          </w:tcPr>
          <w:p w14:paraId="4D8B793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B6542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FC72AD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6C36FD1" w14:textId="77777777" w:rsidR="00405895" w:rsidRPr="00B0415E" w:rsidRDefault="00405895" w:rsidP="00A851DA">
            <w:pPr>
              <w:rPr>
                <w:rFonts w:cs="Bliss-Regular"/>
                <w:color w:val="000000"/>
              </w:rPr>
            </w:pPr>
          </w:p>
        </w:tc>
      </w:tr>
    </w:tbl>
    <w:p w14:paraId="440AFF35" w14:textId="77777777" w:rsidR="00A851DA" w:rsidRPr="00B0415E" w:rsidRDefault="00A851DA" w:rsidP="00A851DA">
      <w:pPr>
        <w:rPr>
          <w:rFonts w:cs="Bliss-Regular"/>
          <w:color w:val="000000"/>
          <w:lang w:val="en-US"/>
        </w:rPr>
      </w:pPr>
    </w:p>
    <w:p w14:paraId="74ED7AC1" w14:textId="77777777" w:rsidR="00A851DA" w:rsidRPr="00B0415E" w:rsidRDefault="00A851DA" w:rsidP="00A851DA">
      <w:pPr>
        <w:rPr>
          <w:rFonts w:cs="Bliss-Regular"/>
          <w:color w:val="000000"/>
          <w:lang w:val="en-US"/>
        </w:rPr>
      </w:pPr>
    </w:p>
    <w:p w14:paraId="558B2A8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EB6F8A" w14:textId="77777777" w:rsidTr="00B0415E">
        <w:trPr>
          <w:trHeight w:val="249"/>
        </w:trPr>
        <w:tc>
          <w:tcPr>
            <w:tcW w:w="4621" w:type="dxa"/>
            <w:shd w:val="clear" w:color="auto" w:fill="D9D9D9" w:themeFill="background1" w:themeFillShade="D9"/>
          </w:tcPr>
          <w:p w14:paraId="56EB9D50" w14:textId="77777777" w:rsidR="00503D7E" w:rsidRPr="00B0415E" w:rsidRDefault="00503D7E" w:rsidP="00503D7E">
            <w:pPr>
              <w:rPr>
                <w:b/>
                <w:color w:val="002060"/>
              </w:rPr>
            </w:pPr>
            <w:r w:rsidRPr="00B0415E">
              <w:rPr>
                <w:b/>
                <w:color w:val="002060"/>
              </w:rPr>
              <w:t>Total Marks</w:t>
            </w:r>
          </w:p>
        </w:tc>
        <w:tc>
          <w:tcPr>
            <w:tcW w:w="4621" w:type="dxa"/>
          </w:tcPr>
          <w:p w14:paraId="27FEF435" w14:textId="77777777" w:rsidR="00503D7E" w:rsidRPr="00B0415E" w:rsidRDefault="00503D7E" w:rsidP="00503D7E">
            <w:pPr>
              <w:rPr>
                <w:rFonts w:cs="Times New Roman"/>
                <w:szCs w:val="32"/>
              </w:rPr>
            </w:pPr>
          </w:p>
        </w:tc>
      </w:tr>
      <w:tr w:rsidR="00503D7E" w:rsidRPr="00B0415E" w14:paraId="70230848" w14:textId="77777777" w:rsidTr="00B0415E">
        <w:tc>
          <w:tcPr>
            <w:tcW w:w="4621" w:type="dxa"/>
            <w:shd w:val="clear" w:color="auto" w:fill="D9D9D9" w:themeFill="background1" w:themeFillShade="D9"/>
          </w:tcPr>
          <w:p w14:paraId="3522FC9E" w14:textId="77777777" w:rsidR="00503D7E" w:rsidRPr="00B0415E" w:rsidRDefault="00503D7E" w:rsidP="00503D7E">
            <w:pPr>
              <w:rPr>
                <w:b/>
                <w:color w:val="002060"/>
              </w:rPr>
            </w:pPr>
            <w:r w:rsidRPr="00B0415E">
              <w:rPr>
                <w:b/>
                <w:color w:val="002060"/>
              </w:rPr>
              <w:t>Marks Obtained</w:t>
            </w:r>
          </w:p>
        </w:tc>
        <w:tc>
          <w:tcPr>
            <w:tcW w:w="4621" w:type="dxa"/>
          </w:tcPr>
          <w:p w14:paraId="1A41FA10" w14:textId="77777777" w:rsidR="00503D7E" w:rsidRPr="00B0415E" w:rsidRDefault="00503D7E" w:rsidP="00503D7E">
            <w:pPr>
              <w:rPr>
                <w:rFonts w:cs="Times New Roman"/>
                <w:szCs w:val="32"/>
              </w:rPr>
            </w:pPr>
          </w:p>
        </w:tc>
      </w:tr>
      <w:tr w:rsidR="00503D7E" w:rsidRPr="00B0415E" w14:paraId="310BC263" w14:textId="77777777" w:rsidTr="00B0415E">
        <w:tc>
          <w:tcPr>
            <w:tcW w:w="4621" w:type="dxa"/>
            <w:shd w:val="clear" w:color="auto" w:fill="D9D9D9" w:themeFill="background1" w:themeFillShade="D9"/>
          </w:tcPr>
          <w:p w14:paraId="0B01B582" w14:textId="77777777" w:rsidR="00503D7E" w:rsidRPr="00B0415E" w:rsidRDefault="00B0415E" w:rsidP="00503D7E">
            <w:pPr>
              <w:rPr>
                <w:b/>
                <w:color w:val="002060"/>
              </w:rPr>
            </w:pPr>
            <w:r w:rsidRPr="00B0415E">
              <w:rPr>
                <w:b/>
                <w:color w:val="002060"/>
              </w:rPr>
              <w:t>Percentage / Grade</w:t>
            </w:r>
          </w:p>
        </w:tc>
        <w:tc>
          <w:tcPr>
            <w:tcW w:w="4621" w:type="dxa"/>
          </w:tcPr>
          <w:p w14:paraId="5B9CFFBC" w14:textId="77777777" w:rsidR="00503D7E" w:rsidRPr="00B0415E" w:rsidRDefault="00503D7E" w:rsidP="00503D7E">
            <w:pPr>
              <w:rPr>
                <w:rFonts w:cs="Times New Roman"/>
                <w:szCs w:val="32"/>
              </w:rPr>
            </w:pPr>
          </w:p>
        </w:tc>
      </w:tr>
    </w:tbl>
    <w:p w14:paraId="2B2D29CE" w14:textId="77777777" w:rsidR="00A851DA" w:rsidRDefault="00A851DA" w:rsidP="00503D7E">
      <w:pPr>
        <w:rPr>
          <w:rFonts w:cs="Times New Roman"/>
          <w:sz w:val="24"/>
          <w:szCs w:val="32"/>
        </w:rPr>
      </w:pPr>
    </w:p>
    <w:p w14:paraId="7EA99581" w14:textId="77777777" w:rsidR="00607874" w:rsidRDefault="00607874" w:rsidP="00503D7E">
      <w:pPr>
        <w:rPr>
          <w:rFonts w:cs="Times New Roman"/>
          <w:sz w:val="24"/>
          <w:szCs w:val="32"/>
        </w:rPr>
      </w:pPr>
    </w:p>
    <w:p w14:paraId="4AD9759E" w14:textId="77777777" w:rsidR="00607874" w:rsidRDefault="00607874" w:rsidP="00503D7E">
      <w:pPr>
        <w:rPr>
          <w:rFonts w:cs="Times New Roman"/>
          <w:sz w:val="24"/>
          <w:szCs w:val="32"/>
        </w:rPr>
      </w:pPr>
    </w:p>
    <w:p w14:paraId="1381FCB4" w14:textId="77777777" w:rsidR="00607874" w:rsidRDefault="00607874" w:rsidP="00503D7E">
      <w:pPr>
        <w:rPr>
          <w:rFonts w:cs="Times New Roman"/>
          <w:sz w:val="24"/>
          <w:szCs w:val="32"/>
        </w:rPr>
      </w:pPr>
    </w:p>
    <w:p w14:paraId="7CC831BF" w14:textId="77777777" w:rsidR="00607874" w:rsidRDefault="00607874" w:rsidP="00503D7E">
      <w:pPr>
        <w:rPr>
          <w:rFonts w:cs="Times New Roman"/>
          <w:sz w:val="24"/>
          <w:szCs w:val="32"/>
        </w:rPr>
      </w:pPr>
    </w:p>
    <w:p w14:paraId="27295A9C" w14:textId="77777777" w:rsidR="00607874" w:rsidRDefault="00607874" w:rsidP="00503D7E">
      <w:pPr>
        <w:rPr>
          <w:rFonts w:cs="Times New Roman"/>
          <w:sz w:val="24"/>
          <w:szCs w:val="32"/>
        </w:rPr>
      </w:pPr>
    </w:p>
    <w:p w14:paraId="7885CDA3" w14:textId="77777777" w:rsidR="00607874" w:rsidRDefault="00607874" w:rsidP="00503D7E">
      <w:pPr>
        <w:rPr>
          <w:rFonts w:cs="Times New Roman"/>
          <w:sz w:val="24"/>
          <w:szCs w:val="32"/>
        </w:rPr>
      </w:pPr>
    </w:p>
    <w:p w14:paraId="402EE48B" w14:textId="77777777" w:rsidR="00607874" w:rsidRDefault="00607874" w:rsidP="00503D7E">
      <w:pPr>
        <w:rPr>
          <w:rFonts w:cs="Times New Roman"/>
          <w:sz w:val="24"/>
          <w:szCs w:val="32"/>
        </w:rPr>
      </w:pPr>
    </w:p>
    <w:p w14:paraId="62028BED" w14:textId="77777777" w:rsidR="00EA30AB" w:rsidRDefault="00EA30AB" w:rsidP="00503D7E">
      <w:pPr>
        <w:rPr>
          <w:rFonts w:cs="Times New Roman"/>
          <w:sz w:val="24"/>
          <w:szCs w:val="32"/>
        </w:rPr>
      </w:pPr>
    </w:p>
    <w:p w14:paraId="16BEDE5D" w14:textId="77777777" w:rsidR="00EA30AB" w:rsidRDefault="00EA30AB" w:rsidP="00503D7E">
      <w:pPr>
        <w:rPr>
          <w:rFonts w:cs="Times New Roman"/>
          <w:sz w:val="24"/>
          <w:szCs w:val="32"/>
        </w:rPr>
      </w:pPr>
    </w:p>
    <w:p w14:paraId="3365526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D76E1" w14:textId="77777777" w:rsidR="00555CC9" w:rsidRDefault="00555CC9" w:rsidP="00CB4D0A">
      <w:pPr>
        <w:spacing w:after="0" w:line="240" w:lineRule="auto"/>
      </w:pPr>
      <w:r>
        <w:separator/>
      </w:r>
    </w:p>
  </w:endnote>
  <w:endnote w:type="continuationSeparator" w:id="0">
    <w:p w14:paraId="73006C6A" w14:textId="77777777" w:rsidR="00555CC9" w:rsidRDefault="00555C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Bold">
    <w:altName w:val="Calibri"/>
    <w:panose1 w:val="020B0604020202020204"/>
    <w:charset w:val="00"/>
    <w:family w:val="auto"/>
    <w:notTrueType/>
    <w:pitch w:val="default"/>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3D943" w14:textId="77777777" w:rsidR="00555CC9" w:rsidRDefault="00555CC9" w:rsidP="00CB4D0A">
      <w:pPr>
        <w:spacing w:after="0" w:line="240" w:lineRule="auto"/>
      </w:pPr>
      <w:r>
        <w:separator/>
      </w:r>
    </w:p>
  </w:footnote>
  <w:footnote w:type="continuationSeparator" w:id="0">
    <w:p w14:paraId="69C4A2D8" w14:textId="77777777" w:rsidR="00555CC9" w:rsidRDefault="00555CC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6DA"/>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CC9"/>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D1D16"/>
  <w15:docId w15:val="{B365D5C3-DE94-234B-8B8A-99BD480E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427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25ECF-3F39-F246-9436-A5E66318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Leila Allen</cp:lastModifiedBy>
  <cp:revision>1</cp:revision>
  <dcterms:created xsi:type="dcterms:W3CDTF">2015-01-26T12:24:00Z</dcterms:created>
  <dcterms:modified xsi:type="dcterms:W3CDTF">2019-05-03T17:01:00Z</dcterms:modified>
</cp:coreProperties>
</file>