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851DA" w:rsidRPr="00B0415E" w:rsidRDefault="00607874" w:rsidP="00A851DA">
      <w:pPr>
        <w:pStyle w:val="Default"/>
        <w:rPr>
          <w:rFonts w:asciiTheme="minorHAnsi" w:hAnsiTheme="minorHAnsi"/>
        </w:rPr>
      </w:pPr>
      <w:r>
        <w:rPr>
          <w:rFonts w:asciiTheme="minorHAnsi" w:hAnsiTheme="minorHAnsi"/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-342900</wp:posOffset>
            </wp:positionH>
            <wp:positionV relativeFrom="paragraph">
              <wp:posOffset>-295275</wp:posOffset>
            </wp:positionV>
            <wp:extent cx="2809875" cy="1419225"/>
            <wp:effectExtent l="0" t="0" r="0" b="0"/>
            <wp:wrapNone/>
            <wp:docPr id="5" name="Picture 1" descr="BOLC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OLC_Logo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20320" t="20000" r="23669" b="320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1419225"/>
                    </a:xfrm>
                    <a:prstGeom prst="rect">
                      <a:avLst/>
                    </a:prstGeom>
                    <a:noFill/>
                    <a:ln w="9525" algn="in"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851DA" w:rsidRPr="00B0415E">
        <w:rPr>
          <w:rFonts w:asciiTheme="minorHAnsi" w:hAnsiTheme="minorHAnsi"/>
        </w:rPr>
        <w:t xml:space="preserve">                                                             </w:t>
      </w:r>
      <w:r w:rsidR="00405895" w:rsidRPr="00B0415E">
        <w:rPr>
          <w:rFonts w:asciiTheme="minorHAnsi" w:hAnsiTheme="minorHAnsi"/>
        </w:rPr>
        <w:t xml:space="preserve">     </w:t>
      </w:r>
    </w:p>
    <w:p w:rsidR="00607874" w:rsidRDefault="001F432D" w:rsidP="00A851DA">
      <w:pPr>
        <w:rPr>
          <w:lang w:val="en-US"/>
        </w:rPr>
      </w:pP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2889885</wp:posOffset>
                </wp:positionH>
                <wp:positionV relativeFrom="paragraph">
                  <wp:posOffset>99695</wp:posOffset>
                </wp:positionV>
                <wp:extent cx="3114040" cy="466725"/>
                <wp:effectExtent l="3810" t="0" r="0" b="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14040" cy="466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05895" w:rsidRDefault="00405895" w:rsidP="00405895">
                            <w:pPr>
                              <w:jc w:val="center"/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</w:pPr>
                            <w:r>
                              <w:rPr>
                                <w:sz w:val="24"/>
                              </w:rPr>
                              <w:t xml:space="preserve">   </w:t>
                            </w:r>
                            <w:r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  <w:t>Assignment Cover Sheet</w:t>
                            </w:r>
                          </w:p>
                          <w:p w:rsidR="00405895" w:rsidRDefault="00405895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27.55pt;margin-top:7.85pt;width:245.2pt;height:36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" stroked="f">
                <v:textbox>
                  <w:txbxContent>
                    <w:p w:rsidR="00405895" w:rsidRDefault="00405895" w:rsidP="00405895">
                      <w:pPr>
                        <w:jc w:val="center"/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</w:pPr>
                      <w:r>
                        <w:rPr>
                          <w:sz w:val="24"/>
                        </w:rPr>
                        <w:t xml:space="preserve">   </w:t>
                      </w:r>
                      <w:r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  <w:t>Assignment Cover Sheet</w:t>
                      </w:r>
                    </w:p>
                    <w:p w:rsidR="00405895" w:rsidRDefault="00405895"/>
                  </w:txbxContent>
                </v:textbox>
              </v:shape>
            </w:pict>
          </mc:Fallback>
        </mc:AlternateContent>
      </w:r>
    </w:p>
    <w:p w:rsidR="00607874" w:rsidRDefault="00607874" w:rsidP="00A851DA">
      <w:pPr>
        <w:rPr>
          <w:lang w:val="en-US"/>
        </w:rPr>
      </w:pPr>
    </w:p>
    <w:p w:rsidR="00607874" w:rsidRDefault="00607874" w:rsidP="00A851DA">
      <w:pPr>
        <w:rPr>
          <w:lang w:val="en-US"/>
        </w:rPr>
      </w:pPr>
    </w:p>
    <w:p w:rsidR="00607874" w:rsidRDefault="00607874" w:rsidP="00A851DA">
      <w:pPr>
        <w:rPr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66"/>
        <w:gridCol w:w="6676"/>
      </w:tblGrid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Name: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C9438C">
            <w:pPr>
              <w:pStyle w:val="Default"/>
              <w:rPr>
                <w:rFonts w:asciiTheme="minorHAnsi" w:hAnsiTheme="minorHAnsi"/>
              </w:rPr>
            </w:pPr>
            <w:r>
              <w:t>Ivan Addotey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Number: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1DA" w:rsidRPr="00B0415E" w:rsidRDefault="00C9438C">
            <w:pPr>
              <w:pStyle w:val="Default"/>
              <w:rPr>
                <w:rFonts w:asciiTheme="minorHAnsi" w:hAnsiTheme="minorHAnsi"/>
              </w:rPr>
            </w:pPr>
            <w:r>
              <w:t>7985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Course: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C9438C">
            <w:pPr>
              <w:pStyle w:val="Default"/>
              <w:rPr>
                <w:rFonts w:asciiTheme="minorHAnsi" w:hAnsiTheme="minorHAnsi"/>
              </w:rPr>
            </w:pPr>
            <w:r>
              <w:t>Diploma in Risk Management (Level 4)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Assignment NO: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C9438C" w:rsidP="00266994">
            <w:r>
              <w:t>0</w:t>
            </w:r>
            <w:r w:rsidR="00266994">
              <w:t>4</w:t>
            </w:r>
          </w:p>
        </w:tc>
      </w:tr>
    </w:tbl>
    <w:p w:rsidR="00CC2FB3" w:rsidRDefault="00CC2FB3" w:rsidP="00A851DA">
      <w:pPr>
        <w:rPr>
          <w:b/>
          <w:lang w:val="en-US"/>
        </w:rPr>
      </w:pPr>
    </w:p>
    <w:p w:rsidR="00443E6F" w:rsidRDefault="00527C11" w:rsidP="00A851DA">
      <w:pPr>
        <w:rPr>
          <w:b/>
          <w:sz w:val="28"/>
          <w:lang w:val="en-US"/>
        </w:rPr>
      </w:pPr>
      <w:r w:rsidRPr="00443E6F">
        <w:rPr>
          <w:b/>
          <w:sz w:val="28"/>
          <w:lang w:val="en-US"/>
        </w:rPr>
        <w:t>Marking Criteria:</w:t>
      </w:r>
    </w:p>
    <w:p w:rsidR="001A6D1B" w:rsidRDefault="00527C11" w:rsidP="00A851DA">
      <w:pPr>
        <w:rPr>
          <w:lang w:val="en-US"/>
        </w:rPr>
      </w:pPr>
      <w:r>
        <w:rPr>
          <w:b/>
          <w:lang w:val="en-US"/>
        </w:rPr>
        <w:t xml:space="preserve"> </w:t>
      </w:r>
      <w:r w:rsidRPr="00443E6F">
        <w:rPr>
          <w:lang w:val="en-US"/>
        </w:rPr>
        <w:t>We expect the learner</w:t>
      </w:r>
      <w:r w:rsidR="00443E6F" w:rsidRPr="00443E6F">
        <w:rPr>
          <w:lang w:val="en-US"/>
        </w:rPr>
        <w:t>s</w:t>
      </w:r>
      <w:r w:rsidRPr="00443E6F">
        <w:rPr>
          <w:lang w:val="en-US"/>
        </w:rPr>
        <w:t xml:space="preserve"> to write minimum one well expressed point in</w:t>
      </w:r>
      <w:r w:rsidR="00443E6F" w:rsidRPr="00443E6F">
        <w:rPr>
          <w:lang w:val="en-US"/>
        </w:rPr>
        <w:t xml:space="preserve"> </w:t>
      </w:r>
      <w:r w:rsidRPr="00443E6F">
        <w:rPr>
          <w:lang w:val="en-US"/>
        </w:rPr>
        <w:t>three lines</w:t>
      </w:r>
      <w:r w:rsidR="00443E6F">
        <w:rPr>
          <w:lang w:val="en-US"/>
        </w:rPr>
        <w:t xml:space="preserve"> against each allocated mark. </w:t>
      </w:r>
    </w:p>
    <w:p w:rsidR="00443E6F" w:rsidRDefault="00443E6F" w:rsidP="00A851DA">
      <w:pPr>
        <w:rPr>
          <w:lang w:val="en-US"/>
        </w:rPr>
      </w:pPr>
      <w:r>
        <w:rPr>
          <w:lang w:val="en-US"/>
        </w:rPr>
        <w:t>This means one need</w:t>
      </w:r>
      <w:r w:rsidR="009E41F4">
        <w:rPr>
          <w:lang w:val="en-US"/>
        </w:rPr>
        <w:t>s</w:t>
      </w:r>
      <w:r>
        <w:rPr>
          <w:lang w:val="en-US"/>
        </w:rPr>
        <w:t xml:space="preserve"> to write 15 lines with </w:t>
      </w:r>
      <w:r w:rsidR="00402786">
        <w:rPr>
          <w:lang w:val="en-US"/>
        </w:rPr>
        <w:t>5 well expressed</w:t>
      </w:r>
      <w:r>
        <w:rPr>
          <w:lang w:val="en-US"/>
        </w:rPr>
        <w:t xml:space="preserve"> points to get high grades for a 5 marks question.</w:t>
      </w:r>
    </w:p>
    <w:p w:rsidR="00527C11" w:rsidRPr="00443E6F" w:rsidRDefault="00687EE8" w:rsidP="00A851DA">
      <w:pPr>
        <w:rPr>
          <w:lang w:val="en-US"/>
        </w:rPr>
      </w:pPr>
      <w:r>
        <w:rPr>
          <w:lang w:val="en-US"/>
        </w:rPr>
        <w:t xml:space="preserve">For high grades use </w:t>
      </w:r>
      <w:r w:rsidR="00527C11" w:rsidRPr="00443E6F">
        <w:rPr>
          <w:lang w:val="en-US"/>
        </w:rPr>
        <w:t xml:space="preserve">examples and illustrations </w:t>
      </w:r>
      <w:r w:rsidR="00443E6F" w:rsidRPr="00443E6F">
        <w:rPr>
          <w:lang w:val="en-US"/>
        </w:rPr>
        <w:t>where appropriate</w:t>
      </w:r>
      <w:r>
        <w:rPr>
          <w:lang w:val="en-US"/>
        </w:rPr>
        <w:t>.</w:t>
      </w:r>
      <w:r w:rsidR="00443E6F">
        <w:rPr>
          <w:lang w:val="en-US"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242"/>
      </w:tblGrid>
      <w:tr w:rsidR="00CC2FB3" w:rsidTr="00CC2FB3">
        <w:tc>
          <w:tcPr>
            <w:tcW w:w="9242" w:type="dxa"/>
          </w:tcPr>
          <w:p w:rsidR="002E3D36" w:rsidRPr="00886DB0" w:rsidRDefault="002E3D36" w:rsidP="001A6D1B">
            <w:pPr>
              <w:pStyle w:val="ListParagraph"/>
              <w:numPr>
                <w:ilvl w:val="0"/>
                <w:numId w:val="4"/>
              </w:numPr>
              <w:spacing w:after="160" w:line="259" w:lineRule="auto"/>
              <w:ind w:left="967" w:hanging="967"/>
              <w:rPr>
                <w:b/>
                <w:u w:val="single"/>
              </w:rPr>
            </w:pPr>
            <w:r w:rsidRPr="00886DB0">
              <w:rPr>
                <w:b/>
                <w:u w:val="single"/>
              </w:rPr>
              <w:t>Short Answer Questions</w:t>
            </w:r>
          </w:p>
          <w:p w:rsidR="002E3D36" w:rsidRDefault="0072206D" w:rsidP="00FD07EF">
            <w:pPr>
              <w:pStyle w:val="ListParagraph"/>
              <w:numPr>
                <w:ilvl w:val="1"/>
                <w:numId w:val="4"/>
              </w:numPr>
              <w:spacing w:after="160" w:line="259" w:lineRule="auto"/>
            </w:pPr>
            <w:r>
              <w:t>A business risk analysis gives information about risks, their probabilities and impact</w:t>
            </w:r>
            <w:r w:rsidR="00B73F9C" w:rsidRPr="00B73F9C">
              <w:t>.</w:t>
            </w:r>
          </w:p>
          <w:p w:rsidR="00B73F9C" w:rsidRDefault="00B73F9C" w:rsidP="00B73F9C">
            <w:pPr>
              <w:pStyle w:val="ListParagraph"/>
              <w:spacing w:after="160" w:line="259" w:lineRule="auto"/>
              <w:ind w:left="1440"/>
            </w:pPr>
          </w:p>
          <w:p w:rsidR="003A5F66" w:rsidRDefault="003A5F66" w:rsidP="00FD07EF">
            <w:pPr>
              <w:pStyle w:val="ListParagraph"/>
              <w:numPr>
                <w:ilvl w:val="1"/>
                <w:numId w:val="4"/>
              </w:numPr>
              <w:spacing w:after="160" w:line="259" w:lineRule="auto"/>
            </w:pPr>
            <w:r>
              <w:t>The outputs of business risk analysis include:</w:t>
            </w:r>
          </w:p>
          <w:p w:rsidR="003A5F66" w:rsidRDefault="003A5F66" w:rsidP="003A5F66">
            <w:pPr>
              <w:pStyle w:val="ListParagraph"/>
            </w:pPr>
          </w:p>
          <w:p w:rsidR="003A5F66" w:rsidRDefault="003A5F66" w:rsidP="003A5F66">
            <w:pPr>
              <w:pStyle w:val="ListParagraph"/>
              <w:numPr>
                <w:ilvl w:val="3"/>
                <w:numId w:val="4"/>
              </w:numPr>
              <w:spacing w:after="160" w:line="259" w:lineRule="auto"/>
            </w:pPr>
            <w:r>
              <w:t>A l</w:t>
            </w:r>
            <w:r w:rsidR="0032619F">
              <w:t xml:space="preserve">ist of risks </w:t>
            </w:r>
            <w:r w:rsidR="000A3AC1">
              <w:t xml:space="preserve">and </w:t>
            </w:r>
          </w:p>
          <w:p w:rsidR="002E3D36" w:rsidRDefault="003A5F66" w:rsidP="003A5F66">
            <w:pPr>
              <w:pStyle w:val="ListParagraph"/>
              <w:numPr>
                <w:ilvl w:val="3"/>
                <w:numId w:val="4"/>
              </w:numPr>
              <w:spacing w:after="160" w:line="259" w:lineRule="auto"/>
            </w:pPr>
            <w:r>
              <w:t xml:space="preserve">A </w:t>
            </w:r>
            <w:r w:rsidR="000A3AC1">
              <w:t>list of potential responses</w:t>
            </w:r>
            <w:r w:rsidR="002E3D36">
              <w:t>.</w:t>
            </w:r>
          </w:p>
          <w:p w:rsidR="00B73F9C" w:rsidRDefault="00B73F9C" w:rsidP="00B73F9C">
            <w:pPr>
              <w:pStyle w:val="ListParagraph"/>
              <w:spacing w:after="160" w:line="259" w:lineRule="auto"/>
              <w:ind w:left="1440"/>
            </w:pPr>
          </w:p>
          <w:p w:rsidR="002E3D36" w:rsidRDefault="00D8411C" w:rsidP="00FD07EF">
            <w:pPr>
              <w:pStyle w:val="ListParagraph"/>
              <w:numPr>
                <w:ilvl w:val="1"/>
                <w:numId w:val="4"/>
              </w:numPr>
              <w:spacing w:after="160" w:line="259" w:lineRule="auto"/>
            </w:pPr>
            <w:r>
              <w:t xml:space="preserve">The </w:t>
            </w:r>
            <w:r w:rsidRPr="003A5F66">
              <w:rPr>
                <w:b/>
              </w:rPr>
              <w:t>constraints</w:t>
            </w:r>
            <w:r>
              <w:t xml:space="preserve"> to business </w:t>
            </w:r>
            <w:r w:rsidR="003A5F66">
              <w:t xml:space="preserve">risk </w:t>
            </w:r>
            <w:r>
              <w:t>analysis include the unavailability</w:t>
            </w:r>
            <w:r w:rsidR="000A3AC1">
              <w:t xml:space="preserve"> </w:t>
            </w:r>
            <w:r>
              <w:t>of resources, the lack senior management commitment</w:t>
            </w:r>
            <w:r w:rsidR="00204F75">
              <w:t>, lack of a risk management plan</w:t>
            </w:r>
            <w:r>
              <w:t xml:space="preserve"> and </w:t>
            </w:r>
            <w:r w:rsidR="00204F75">
              <w:t>lack of risk management expertise</w:t>
            </w:r>
            <w:r w:rsidR="002E3D36">
              <w:t>.</w:t>
            </w:r>
          </w:p>
          <w:p w:rsidR="00B73F9C" w:rsidRDefault="00B73F9C" w:rsidP="00B73F9C">
            <w:pPr>
              <w:pStyle w:val="ListParagraph"/>
            </w:pPr>
          </w:p>
          <w:p w:rsidR="002E3D36" w:rsidRDefault="000A3AC1" w:rsidP="00FD07EF">
            <w:pPr>
              <w:pStyle w:val="ListParagraph"/>
              <w:numPr>
                <w:ilvl w:val="1"/>
                <w:numId w:val="4"/>
              </w:numPr>
              <w:spacing w:after="160" w:line="259" w:lineRule="auto"/>
            </w:pPr>
            <w:r>
              <w:t>Businesses produce f</w:t>
            </w:r>
            <w:r w:rsidR="00D8411C">
              <w:t>inancial statement</w:t>
            </w:r>
            <w:r>
              <w:t>s,</w:t>
            </w:r>
            <w:r w:rsidR="00D8411C">
              <w:t xml:space="preserve"> includ</w:t>
            </w:r>
            <w:r>
              <w:t>ing</w:t>
            </w:r>
            <w:r w:rsidR="00D8411C">
              <w:t xml:space="preserve"> the statement of financial position (balance sheet), the income statement and the statement of cash flows</w:t>
            </w:r>
            <w:r>
              <w:t>, to all its stakeholders</w:t>
            </w:r>
            <w:r w:rsidR="00D8411C">
              <w:t xml:space="preserve">. Financial statement </w:t>
            </w:r>
            <w:r>
              <w:t>inform the stakeholders about the performance of the business</w:t>
            </w:r>
            <w:r w:rsidR="00D8411C">
              <w:t xml:space="preserve"> </w:t>
            </w:r>
            <w:r>
              <w:t xml:space="preserve">but more information is derived from the financial statements, through analyses. </w:t>
            </w:r>
            <w:r w:rsidR="00832226">
              <w:t>Financial Ratios</w:t>
            </w:r>
            <w:r w:rsidR="00832226" w:rsidRPr="00832226">
              <w:t xml:space="preserve"> are widely used as a tool in the interpretation of financial statements.</w:t>
            </w:r>
            <w:r w:rsidR="00832226">
              <w:t xml:space="preserve"> </w:t>
            </w:r>
            <w:r w:rsidR="00832226" w:rsidRPr="003A5F66">
              <w:rPr>
                <w:b/>
              </w:rPr>
              <w:t>Financial ratio</w:t>
            </w:r>
            <w:r w:rsidR="003A5F66" w:rsidRPr="003A5F66">
              <w:rPr>
                <w:b/>
              </w:rPr>
              <w:t xml:space="preserve"> analyse</w:t>
            </w:r>
            <w:r w:rsidR="00832226" w:rsidRPr="003A5F66">
              <w:rPr>
                <w:b/>
              </w:rPr>
              <w:t>s</w:t>
            </w:r>
            <w:r w:rsidR="00832226">
              <w:t xml:space="preserve"> include:</w:t>
            </w:r>
          </w:p>
          <w:p w:rsidR="002E3D36" w:rsidRDefault="00832226" w:rsidP="00FD07EF">
            <w:pPr>
              <w:pStyle w:val="ListParagraph"/>
              <w:numPr>
                <w:ilvl w:val="2"/>
                <w:numId w:val="4"/>
              </w:numPr>
              <w:spacing w:after="160" w:line="259" w:lineRule="auto"/>
            </w:pPr>
            <w:r>
              <w:t>Profitability Ratio</w:t>
            </w:r>
            <w:r w:rsidR="003A5F66">
              <w:t xml:space="preserve"> Analyse</w:t>
            </w:r>
            <w:r>
              <w:t>s</w:t>
            </w:r>
          </w:p>
          <w:p w:rsidR="00832226" w:rsidRDefault="00832226" w:rsidP="00FD07EF">
            <w:pPr>
              <w:pStyle w:val="ListParagraph"/>
              <w:numPr>
                <w:ilvl w:val="2"/>
                <w:numId w:val="4"/>
              </w:numPr>
              <w:spacing w:after="160" w:line="259" w:lineRule="auto"/>
            </w:pPr>
            <w:r>
              <w:t>Liquidity Ratios</w:t>
            </w:r>
            <w:r w:rsidR="003A5F66">
              <w:t xml:space="preserve"> Analyses</w:t>
            </w:r>
          </w:p>
          <w:p w:rsidR="00832226" w:rsidRDefault="00832226" w:rsidP="00FD07EF">
            <w:pPr>
              <w:pStyle w:val="ListParagraph"/>
              <w:numPr>
                <w:ilvl w:val="2"/>
                <w:numId w:val="4"/>
              </w:numPr>
              <w:spacing w:after="160" w:line="259" w:lineRule="auto"/>
            </w:pPr>
            <w:r>
              <w:t>Activity Ratios</w:t>
            </w:r>
            <w:r w:rsidR="003A5F66">
              <w:t xml:space="preserve"> Analyses</w:t>
            </w:r>
          </w:p>
          <w:p w:rsidR="00832226" w:rsidRDefault="00832226" w:rsidP="00FD07EF">
            <w:pPr>
              <w:pStyle w:val="ListParagraph"/>
              <w:numPr>
                <w:ilvl w:val="2"/>
                <w:numId w:val="4"/>
              </w:numPr>
              <w:spacing w:after="160" w:line="259" w:lineRule="auto"/>
            </w:pPr>
            <w:r>
              <w:t>Market Ratios</w:t>
            </w:r>
            <w:r w:rsidR="003A5F66">
              <w:t xml:space="preserve"> Analyses</w:t>
            </w:r>
          </w:p>
          <w:p w:rsidR="002E3D36" w:rsidRDefault="00832226" w:rsidP="00FD07EF">
            <w:pPr>
              <w:pStyle w:val="ListParagraph"/>
              <w:numPr>
                <w:ilvl w:val="2"/>
                <w:numId w:val="4"/>
              </w:numPr>
              <w:spacing w:after="160" w:line="259" w:lineRule="auto"/>
            </w:pPr>
            <w:r>
              <w:t>Financing Ratios</w:t>
            </w:r>
            <w:r w:rsidR="003A5F66">
              <w:t xml:space="preserve"> Analyses</w:t>
            </w:r>
          </w:p>
          <w:p w:rsidR="00832226" w:rsidRDefault="00832226" w:rsidP="00832226">
            <w:pPr>
              <w:pStyle w:val="ListParagraph"/>
              <w:spacing w:after="160" w:line="259" w:lineRule="auto"/>
              <w:ind w:left="1440"/>
            </w:pPr>
            <w:r>
              <w:t xml:space="preserve">A ratio is </w:t>
            </w:r>
            <w:r w:rsidRPr="00832226">
              <w:t xml:space="preserve">quantitative relation between two </w:t>
            </w:r>
            <w:r>
              <w:t>values,</w:t>
            </w:r>
            <w:r w:rsidRPr="00832226">
              <w:t xml:space="preserve"> showing the number of times one value contains or is contained within the other</w:t>
            </w:r>
            <w:r>
              <w:t>.</w:t>
            </w:r>
          </w:p>
          <w:p w:rsidR="00832226" w:rsidRDefault="00832226" w:rsidP="00832226">
            <w:pPr>
              <w:pStyle w:val="ListParagraph"/>
              <w:spacing w:after="160" w:line="259" w:lineRule="auto"/>
              <w:ind w:left="1440"/>
            </w:pPr>
            <w:r>
              <w:t xml:space="preserve">To perform ratio analysis, one must select the appropriate values </w:t>
            </w:r>
            <w:r w:rsidR="00204F75">
              <w:t>from the appropriate financial statement.</w:t>
            </w:r>
          </w:p>
          <w:p w:rsidR="00B73F9C" w:rsidRDefault="00B73F9C" w:rsidP="00832226">
            <w:pPr>
              <w:spacing w:after="160" w:line="259" w:lineRule="auto"/>
            </w:pPr>
          </w:p>
          <w:p w:rsidR="0072206D" w:rsidRDefault="0072206D" w:rsidP="00832226">
            <w:pPr>
              <w:spacing w:after="160" w:line="259" w:lineRule="auto"/>
            </w:pPr>
          </w:p>
          <w:p w:rsidR="0072206D" w:rsidRDefault="0072206D" w:rsidP="00832226">
            <w:pPr>
              <w:spacing w:after="160" w:line="259" w:lineRule="auto"/>
            </w:pPr>
          </w:p>
          <w:p w:rsidR="00C43062" w:rsidRDefault="0032619F" w:rsidP="00FD07EF">
            <w:pPr>
              <w:pStyle w:val="ListParagraph"/>
              <w:numPr>
                <w:ilvl w:val="1"/>
                <w:numId w:val="4"/>
              </w:numPr>
              <w:spacing w:after="160" w:line="259" w:lineRule="auto"/>
            </w:pPr>
            <w:r w:rsidRPr="00C43062">
              <w:rPr>
                <w:b/>
              </w:rPr>
              <w:t>SWOT analysis</w:t>
            </w:r>
            <w:r w:rsidR="00813BE4">
              <w:t xml:space="preserve"> is a framework </w:t>
            </w:r>
            <w:r w:rsidR="00C43062">
              <w:t xml:space="preserve">for analyzing an organization's strengths, </w:t>
            </w:r>
            <w:r w:rsidR="00C43062" w:rsidRPr="00C43062">
              <w:t xml:space="preserve">weaknesses, the opportunities and threats that </w:t>
            </w:r>
            <w:r w:rsidR="00C43062">
              <w:t>it</w:t>
            </w:r>
            <w:r w:rsidR="00C43062" w:rsidRPr="00C43062">
              <w:t xml:space="preserve"> face</w:t>
            </w:r>
            <w:r w:rsidR="00C43062">
              <w:t xml:space="preserve">s. </w:t>
            </w:r>
          </w:p>
          <w:p w:rsidR="002E3D36" w:rsidRDefault="00C43062" w:rsidP="00C43062">
            <w:pPr>
              <w:pStyle w:val="ListParagraph"/>
              <w:spacing w:after="160" w:line="259" w:lineRule="auto"/>
              <w:ind w:left="1440"/>
            </w:pPr>
            <w:r>
              <w:t xml:space="preserve">An organization strengths </w:t>
            </w:r>
            <w:r w:rsidR="00FD07EF" w:rsidRPr="00FD07EF">
              <w:t>include, but not limited to</w:t>
            </w:r>
            <w:r>
              <w:t xml:space="preserve">: </w:t>
            </w:r>
          </w:p>
          <w:p w:rsidR="00C43062" w:rsidRDefault="00C43062" w:rsidP="00FD07EF">
            <w:pPr>
              <w:pStyle w:val="ListParagraph"/>
              <w:numPr>
                <w:ilvl w:val="3"/>
                <w:numId w:val="4"/>
              </w:numPr>
              <w:spacing w:after="160" w:line="259" w:lineRule="auto"/>
            </w:pPr>
            <w:r>
              <w:t>What it does better than any competitor</w:t>
            </w:r>
          </w:p>
          <w:p w:rsidR="00C43062" w:rsidRDefault="00C43062" w:rsidP="00FD07EF">
            <w:pPr>
              <w:pStyle w:val="ListParagraph"/>
              <w:numPr>
                <w:ilvl w:val="3"/>
                <w:numId w:val="4"/>
              </w:numPr>
              <w:spacing w:after="160" w:line="259" w:lineRule="auto"/>
            </w:pPr>
            <w:r w:rsidRPr="00C43062">
              <w:t>What unique resources can you draw upon that others can't</w:t>
            </w:r>
          </w:p>
          <w:p w:rsidR="00C43062" w:rsidRDefault="00C43062" w:rsidP="00C43062">
            <w:pPr>
              <w:pStyle w:val="ListParagraph"/>
              <w:spacing w:after="160" w:line="259" w:lineRule="auto"/>
              <w:ind w:left="1440"/>
            </w:pPr>
            <w:r>
              <w:t xml:space="preserve">An organization weaknesses </w:t>
            </w:r>
            <w:r w:rsidR="00FD07EF" w:rsidRPr="00FD07EF">
              <w:t>include, but not limited to</w:t>
            </w:r>
            <w:r>
              <w:t xml:space="preserve">: </w:t>
            </w:r>
          </w:p>
          <w:p w:rsidR="00C43062" w:rsidRDefault="00C43062" w:rsidP="00FD07EF">
            <w:pPr>
              <w:pStyle w:val="ListParagraph"/>
              <w:numPr>
                <w:ilvl w:val="0"/>
                <w:numId w:val="5"/>
              </w:numPr>
              <w:spacing w:after="160" w:line="259" w:lineRule="auto"/>
            </w:pPr>
            <w:r w:rsidRPr="00C43062">
              <w:t xml:space="preserve">What factors </w:t>
            </w:r>
            <w:r>
              <w:t>cause it to lose sales</w:t>
            </w:r>
          </w:p>
          <w:p w:rsidR="00C43062" w:rsidRDefault="00C43062" w:rsidP="00FD07EF">
            <w:pPr>
              <w:pStyle w:val="ListParagraph"/>
              <w:numPr>
                <w:ilvl w:val="0"/>
                <w:numId w:val="5"/>
              </w:numPr>
              <w:spacing w:after="160" w:line="259" w:lineRule="auto"/>
            </w:pPr>
            <w:r w:rsidRPr="00C43062">
              <w:t xml:space="preserve">What </w:t>
            </w:r>
            <w:r>
              <w:t>processes can be improved</w:t>
            </w:r>
          </w:p>
          <w:p w:rsidR="00FD07EF" w:rsidRDefault="00FD07EF" w:rsidP="00FD07EF">
            <w:pPr>
              <w:pStyle w:val="ListParagraph"/>
              <w:spacing w:after="160" w:line="259" w:lineRule="auto"/>
              <w:ind w:left="1440"/>
            </w:pPr>
            <w:r>
              <w:t xml:space="preserve">An organization opportunities </w:t>
            </w:r>
            <w:r w:rsidRPr="00FD07EF">
              <w:t>include, but not limited to</w:t>
            </w:r>
            <w:r>
              <w:t xml:space="preserve">: </w:t>
            </w:r>
          </w:p>
          <w:p w:rsidR="00FD07EF" w:rsidRDefault="00FD07EF" w:rsidP="00FD07EF">
            <w:pPr>
              <w:pStyle w:val="ListParagraph"/>
              <w:numPr>
                <w:ilvl w:val="3"/>
                <w:numId w:val="5"/>
              </w:numPr>
              <w:spacing w:after="160" w:line="259" w:lineRule="auto"/>
            </w:pPr>
            <w:r>
              <w:t>Increasing market share</w:t>
            </w:r>
          </w:p>
          <w:p w:rsidR="00FD07EF" w:rsidRDefault="00FD07EF" w:rsidP="00FD07EF">
            <w:pPr>
              <w:pStyle w:val="ListParagraph"/>
              <w:numPr>
                <w:ilvl w:val="3"/>
                <w:numId w:val="5"/>
              </w:numPr>
              <w:spacing w:after="160" w:line="259" w:lineRule="auto"/>
            </w:pPr>
            <w:r>
              <w:t>Government support.</w:t>
            </w:r>
          </w:p>
          <w:p w:rsidR="00FD07EF" w:rsidRDefault="00FD07EF" w:rsidP="00FD07EF">
            <w:pPr>
              <w:pStyle w:val="ListParagraph"/>
              <w:spacing w:after="160" w:line="259" w:lineRule="auto"/>
              <w:ind w:left="1440"/>
            </w:pPr>
            <w:r>
              <w:t xml:space="preserve">An organization threats include, but not limited to: </w:t>
            </w:r>
          </w:p>
          <w:p w:rsidR="00FD07EF" w:rsidRDefault="00FD07EF" w:rsidP="00FD07EF">
            <w:pPr>
              <w:pStyle w:val="ListParagraph"/>
              <w:numPr>
                <w:ilvl w:val="0"/>
                <w:numId w:val="6"/>
              </w:numPr>
              <w:spacing w:after="160" w:line="259" w:lineRule="auto"/>
            </w:pPr>
            <w:r>
              <w:t>Technological developments that may affect market share</w:t>
            </w:r>
          </w:p>
          <w:p w:rsidR="00FD07EF" w:rsidRDefault="00FD07EF" w:rsidP="00FD07EF">
            <w:pPr>
              <w:pStyle w:val="ListParagraph"/>
              <w:numPr>
                <w:ilvl w:val="0"/>
                <w:numId w:val="6"/>
              </w:numPr>
              <w:spacing w:after="160" w:line="259" w:lineRule="auto"/>
            </w:pPr>
            <w:r>
              <w:t>Bad regulations</w:t>
            </w:r>
          </w:p>
          <w:p w:rsidR="00FD07EF" w:rsidRDefault="00FD07EF" w:rsidP="00FD07EF">
            <w:pPr>
              <w:spacing w:after="160" w:line="259" w:lineRule="auto"/>
              <w:ind w:left="1507"/>
            </w:pPr>
            <w:r>
              <w:t>An organization must focus on honing its strengths and opportunities, whilst minimizing or improving its weaknesses and threats.</w:t>
            </w:r>
          </w:p>
          <w:p w:rsidR="002E3D36" w:rsidRDefault="0032619F" w:rsidP="00FD07EF">
            <w:pPr>
              <w:pStyle w:val="ListParagraph"/>
              <w:numPr>
                <w:ilvl w:val="1"/>
                <w:numId w:val="5"/>
              </w:numPr>
              <w:spacing w:after="160" w:line="259" w:lineRule="auto"/>
            </w:pPr>
            <w:r w:rsidRPr="00DA6E71">
              <w:rPr>
                <w:b/>
              </w:rPr>
              <w:t>PEST analysis</w:t>
            </w:r>
            <w:r w:rsidR="00FD07EF">
              <w:t xml:space="preserve"> </w:t>
            </w:r>
            <w:r w:rsidR="00FD07EF" w:rsidRPr="00FD07EF">
              <w:t xml:space="preserve">is a framework for analyzing an organization's </w:t>
            </w:r>
            <w:r w:rsidR="00FD07EF">
              <w:t xml:space="preserve">external environment. An organizations external environment includes political, economic, social and technological </w:t>
            </w:r>
            <w:r w:rsidR="000A5CA5">
              <w:t>factors that</w:t>
            </w:r>
            <w:r w:rsidR="00FD07EF">
              <w:t xml:space="preserve"> can affect the setup, growth</w:t>
            </w:r>
            <w:r w:rsidR="000A5CA5">
              <w:t xml:space="preserve"> and</w:t>
            </w:r>
            <w:r w:rsidR="00FD07EF">
              <w:t xml:space="preserve"> continued ex</w:t>
            </w:r>
            <w:r w:rsidR="000A5CA5">
              <w:t>istence of the organization. These factors can affect the growth or decline of the market share of the organization.</w:t>
            </w:r>
          </w:p>
          <w:p w:rsidR="00DA6E71" w:rsidRPr="003A5F66" w:rsidRDefault="00DA6E71" w:rsidP="00DA6E71">
            <w:pPr>
              <w:pStyle w:val="ListParagraph"/>
              <w:spacing w:after="160" w:line="259" w:lineRule="auto"/>
              <w:ind w:left="1440"/>
            </w:pPr>
            <w:r w:rsidRPr="003A5F66">
              <w:t>Political factors include but not limited to laws pertaining to a particular business activity. Any change in government can lead to a change in laws, with ramifications for business.</w:t>
            </w:r>
          </w:p>
          <w:p w:rsidR="00DA6E71" w:rsidRPr="003A5F66" w:rsidRDefault="00DA6E71" w:rsidP="00DA6E71">
            <w:pPr>
              <w:pStyle w:val="ListParagraph"/>
              <w:spacing w:after="160" w:line="259" w:lineRule="auto"/>
              <w:ind w:left="1440"/>
            </w:pPr>
            <w:r w:rsidRPr="003A5F66">
              <w:t>Economic factors include but not limited to interest rates, inflation and GDP. Any changes in these factors can positively or negatively affect a particular business.</w:t>
            </w:r>
          </w:p>
          <w:p w:rsidR="00DA6E71" w:rsidRPr="003A5F66" w:rsidRDefault="00DA6E71" w:rsidP="00DA6E71">
            <w:pPr>
              <w:pStyle w:val="ListParagraph"/>
              <w:spacing w:after="160" w:line="259" w:lineRule="auto"/>
              <w:ind w:left="1440"/>
            </w:pPr>
            <w:r w:rsidRPr="003A5F66">
              <w:t xml:space="preserve">Social factors include but not limited to </w:t>
            </w:r>
            <w:r w:rsidR="003A5F66" w:rsidRPr="003A5F66">
              <w:t xml:space="preserve">religion and </w:t>
            </w:r>
            <w:r w:rsidRPr="003A5F66">
              <w:t>lifestyle changes, which can directly sales of certain goods and services.</w:t>
            </w:r>
          </w:p>
          <w:p w:rsidR="00DA6E71" w:rsidRPr="003A5F66" w:rsidRDefault="00DA6E71" w:rsidP="00DA6E71">
            <w:pPr>
              <w:pStyle w:val="ListParagraph"/>
              <w:spacing w:after="160" w:line="259" w:lineRule="auto"/>
              <w:ind w:left="1440"/>
            </w:pPr>
            <w:r w:rsidRPr="003A5F66">
              <w:t>Techno</w:t>
            </w:r>
            <w:r w:rsidR="003A5F66" w:rsidRPr="003A5F66">
              <w:t>logical factors include information and communications technologies</w:t>
            </w:r>
            <w:r w:rsidR="003A5F66">
              <w:t>. These factors can be used to improve advertising and thereby improve sales in a particular business.</w:t>
            </w:r>
          </w:p>
          <w:p w:rsidR="000A5CA5" w:rsidRDefault="000A5CA5" w:rsidP="000A5CA5">
            <w:pPr>
              <w:pStyle w:val="ListParagraph"/>
              <w:spacing w:after="160" w:line="259" w:lineRule="auto"/>
              <w:ind w:left="1440"/>
            </w:pPr>
          </w:p>
          <w:p w:rsidR="0032619F" w:rsidRDefault="00813BE4" w:rsidP="00FD07EF">
            <w:pPr>
              <w:pStyle w:val="ListParagraph"/>
              <w:numPr>
                <w:ilvl w:val="1"/>
                <w:numId w:val="5"/>
              </w:numPr>
              <w:spacing w:after="160" w:line="259" w:lineRule="auto"/>
            </w:pPr>
            <w:r>
              <w:t xml:space="preserve">A </w:t>
            </w:r>
            <w:r w:rsidRPr="00DA6E71">
              <w:rPr>
                <w:b/>
              </w:rPr>
              <w:t>m</w:t>
            </w:r>
            <w:r w:rsidR="0032619F" w:rsidRPr="00DA6E71">
              <w:rPr>
                <w:b/>
              </w:rPr>
              <w:t>arketing plan</w:t>
            </w:r>
            <w:r>
              <w:t xml:space="preserve"> </w:t>
            </w:r>
            <w:r w:rsidRPr="00813BE4">
              <w:t>in the risk analysis of a business</w:t>
            </w:r>
            <w:r>
              <w:t xml:space="preserve"> helps with</w:t>
            </w:r>
          </w:p>
          <w:p w:rsidR="00813BE4" w:rsidRDefault="00813BE4" w:rsidP="00FD07EF">
            <w:pPr>
              <w:pStyle w:val="ListParagraph"/>
              <w:numPr>
                <w:ilvl w:val="3"/>
                <w:numId w:val="5"/>
              </w:numPr>
              <w:spacing w:after="160" w:line="259" w:lineRule="auto"/>
            </w:pPr>
            <w:r>
              <w:t>The achievement of objectives</w:t>
            </w:r>
          </w:p>
          <w:p w:rsidR="00813BE4" w:rsidRDefault="00813BE4" w:rsidP="00FD07EF">
            <w:pPr>
              <w:pStyle w:val="ListParagraph"/>
              <w:numPr>
                <w:ilvl w:val="3"/>
                <w:numId w:val="5"/>
              </w:numPr>
              <w:spacing w:after="160" w:line="259" w:lineRule="auto"/>
            </w:pPr>
            <w:r>
              <w:t>The avoidance of future uncertainties</w:t>
            </w:r>
          </w:p>
          <w:p w:rsidR="00813BE4" w:rsidRDefault="00813BE4" w:rsidP="00FD07EF">
            <w:pPr>
              <w:pStyle w:val="ListParagraph"/>
              <w:numPr>
                <w:ilvl w:val="3"/>
                <w:numId w:val="5"/>
              </w:numPr>
              <w:spacing w:after="160" w:line="259" w:lineRule="auto"/>
            </w:pPr>
            <w:r>
              <w:t>The improvement of corporate communications</w:t>
            </w:r>
          </w:p>
          <w:p w:rsidR="00B73F9C" w:rsidRDefault="00B73F9C" w:rsidP="00B73F9C">
            <w:pPr>
              <w:pStyle w:val="ListParagraph"/>
              <w:spacing w:after="160" w:line="259" w:lineRule="auto"/>
              <w:ind w:left="1440"/>
            </w:pPr>
          </w:p>
          <w:p w:rsidR="00B73F9C" w:rsidRDefault="00B73F9C" w:rsidP="00B73F9C">
            <w:pPr>
              <w:pStyle w:val="ListParagraph"/>
              <w:spacing w:after="160" w:line="259" w:lineRule="auto"/>
              <w:ind w:left="2160"/>
            </w:pPr>
          </w:p>
          <w:p w:rsidR="003A5F66" w:rsidRDefault="003A5F66" w:rsidP="00B73F9C">
            <w:pPr>
              <w:pStyle w:val="ListParagraph"/>
              <w:spacing w:after="160" w:line="259" w:lineRule="auto"/>
              <w:ind w:left="2160"/>
            </w:pPr>
          </w:p>
          <w:p w:rsidR="003A5F66" w:rsidRDefault="003A5F66" w:rsidP="00B73F9C">
            <w:pPr>
              <w:pStyle w:val="ListParagraph"/>
              <w:spacing w:after="160" w:line="259" w:lineRule="auto"/>
              <w:ind w:left="2160"/>
            </w:pPr>
          </w:p>
          <w:p w:rsidR="003A5F66" w:rsidRDefault="003A5F66" w:rsidP="00B73F9C">
            <w:pPr>
              <w:pStyle w:val="ListParagraph"/>
              <w:spacing w:after="160" w:line="259" w:lineRule="auto"/>
              <w:ind w:left="2160"/>
            </w:pPr>
          </w:p>
          <w:p w:rsidR="0072206D" w:rsidRDefault="0072206D" w:rsidP="00B73F9C">
            <w:pPr>
              <w:pStyle w:val="ListParagraph"/>
              <w:spacing w:after="160" w:line="259" w:lineRule="auto"/>
              <w:ind w:left="2160"/>
            </w:pPr>
          </w:p>
          <w:p w:rsidR="0072206D" w:rsidRDefault="0072206D" w:rsidP="00B73F9C">
            <w:pPr>
              <w:pStyle w:val="ListParagraph"/>
              <w:spacing w:after="160" w:line="259" w:lineRule="auto"/>
              <w:ind w:left="2160"/>
            </w:pPr>
          </w:p>
          <w:p w:rsidR="0072206D" w:rsidRDefault="0072206D" w:rsidP="00B73F9C">
            <w:pPr>
              <w:pStyle w:val="ListParagraph"/>
              <w:spacing w:after="160" w:line="259" w:lineRule="auto"/>
              <w:ind w:left="2160"/>
            </w:pPr>
          </w:p>
          <w:p w:rsidR="0072206D" w:rsidRDefault="0072206D" w:rsidP="00B73F9C">
            <w:pPr>
              <w:pStyle w:val="ListParagraph"/>
              <w:spacing w:after="160" w:line="259" w:lineRule="auto"/>
              <w:ind w:left="2160"/>
            </w:pPr>
          </w:p>
          <w:p w:rsidR="0072206D" w:rsidRDefault="0072206D" w:rsidP="00B73F9C">
            <w:pPr>
              <w:pStyle w:val="ListParagraph"/>
              <w:spacing w:after="160" w:line="259" w:lineRule="auto"/>
              <w:ind w:left="2160"/>
            </w:pPr>
          </w:p>
          <w:p w:rsidR="0072206D" w:rsidRDefault="0072206D" w:rsidP="00B73F9C">
            <w:pPr>
              <w:pStyle w:val="ListParagraph"/>
              <w:spacing w:after="160" w:line="259" w:lineRule="auto"/>
              <w:ind w:left="2160"/>
            </w:pPr>
          </w:p>
          <w:p w:rsidR="0072206D" w:rsidRDefault="0072206D" w:rsidP="00B73F9C">
            <w:pPr>
              <w:pStyle w:val="ListParagraph"/>
              <w:spacing w:after="160" w:line="259" w:lineRule="auto"/>
              <w:ind w:left="2160"/>
            </w:pPr>
          </w:p>
          <w:p w:rsidR="0072206D" w:rsidRDefault="0072206D" w:rsidP="00B73F9C">
            <w:pPr>
              <w:pStyle w:val="ListParagraph"/>
              <w:spacing w:after="160" w:line="259" w:lineRule="auto"/>
              <w:ind w:left="2160"/>
            </w:pPr>
            <w:bookmarkStart w:id="0" w:name="_GoBack"/>
            <w:bookmarkEnd w:id="0"/>
          </w:p>
          <w:p w:rsidR="0072206D" w:rsidRDefault="0072206D" w:rsidP="0072206D">
            <w:pPr>
              <w:spacing w:after="160" w:line="259" w:lineRule="auto"/>
            </w:pPr>
            <w:r>
              <w:rPr>
                <w:b/>
                <w:u w:val="single"/>
              </w:rPr>
              <w:lastRenderedPageBreak/>
              <w:t xml:space="preserve">2. </w:t>
            </w:r>
            <w:r w:rsidR="002E3D36" w:rsidRPr="0072206D">
              <w:rPr>
                <w:b/>
                <w:u w:val="single"/>
              </w:rPr>
              <w:t>Discussion</w:t>
            </w:r>
            <w:r w:rsidR="002E3D36">
              <w:t xml:space="preserve">: </w:t>
            </w:r>
          </w:p>
          <w:p w:rsidR="002E3D36" w:rsidRDefault="00C2029A" w:rsidP="0072206D">
            <w:pPr>
              <w:spacing w:after="160" w:line="259" w:lineRule="auto"/>
              <w:ind w:left="1057"/>
            </w:pPr>
            <w:r>
              <w:t xml:space="preserve">The environment within which a business operates is made up of factors which can affect the setup, growth </w:t>
            </w:r>
            <w:r w:rsidR="009261F6">
              <w:t>and</w:t>
            </w:r>
            <w:r>
              <w:t xml:space="preserve"> normal </w:t>
            </w:r>
            <w:r w:rsidR="009261F6">
              <w:t>operation</w:t>
            </w:r>
            <w:r>
              <w:t xml:space="preserve"> of the business. These factors, which may be internal or external</w:t>
            </w:r>
            <w:r w:rsidR="002E3D36">
              <w:t xml:space="preserve"> </w:t>
            </w:r>
            <w:r w:rsidR="009261F6">
              <w:t>present various risks to the business and it is important analyze these risks in order to avoid failure or loss.</w:t>
            </w:r>
          </w:p>
          <w:p w:rsidR="00C2029A" w:rsidRDefault="00C2029A" w:rsidP="00C2029A">
            <w:pPr>
              <w:pStyle w:val="ListParagraph"/>
              <w:spacing w:after="160" w:line="259" w:lineRule="auto"/>
              <w:ind w:left="1080"/>
            </w:pPr>
            <w:r w:rsidRPr="00C2029A">
              <w:t>A num</w:t>
            </w:r>
            <w:r>
              <w:t>ber tools are available for this exercise, including financial ratio analysis, SWOT and PEST analysis.</w:t>
            </w:r>
          </w:p>
          <w:p w:rsidR="009261F6" w:rsidRDefault="009261F6" w:rsidP="00C2029A">
            <w:pPr>
              <w:pStyle w:val="ListParagraph"/>
              <w:spacing w:after="160" w:line="259" w:lineRule="auto"/>
              <w:ind w:left="1080"/>
            </w:pPr>
            <w:r>
              <w:t>The outputs of these analysis</w:t>
            </w:r>
            <w:r w:rsidR="00BE3FB3">
              <w:t>, which are the results of process input analysis,</w:t>
            </w:r>
            <w:r>
              <w:t xml:space="preserve"> include exposed vulnerabilities and suggestions at surmounting the challenges they present.</w:t>
            </w:r>
          </w:p>
          <w:p w:rsidR="00B87CFB" w:rsidRDefault="00B87CFB" w:rsidP="00BE3FB3">
            <w:pPr>
              <w:pStyle w:val="ListParagraph"/>
              <w:spacing w:after="160" w:line="259" w:lineRule="auto"/>
              <w:ind w:left="1080"/>
            </w:pPr>
          </w:p>
          <w:p w:rsidR="00BE3FB3" w:rsidRDefault="00BE3FB3" w:rsidP="00BE3FB3">
            <w:pPr>
              <w:pStyle w:val="ListParagraph"/>
              <w:spacing w:after="160" w:line="259" w:lineRule="auto"/>
              <w:ind w:left="1080"/>
            </w:pPr>
            <w:r>
              <w:t>The analysis of the business goals and plans will expose any unachievable targets.</w:t>
            </w:r>
          </w:p>
          <w:p w:rsidR="009261F6" w:rsidRDefault="009261F6" w:rsidP="00C2029A">
            <w:pPr>
              <w:pStyle w:val="ListParagraph"/>
              <w:spacing w:after="160" w:line="259" w:lineRule="auto"/>
              <w:ind w:left="1080"/>
            </w:pPr>
            <w:r>
              <w:t>The analys</w:t>
            </w:r>
            <w:r w:rsidR="00BE3FB3">
              <w:t>is of the business process map will expose any unnecessary task</w:t>
            </w:r>
            <w:r w:rsidR="0072206D">
              <w:t>s</w:t>
            </w:r>
            <w:r w:rsidR="00BE3FB3">
              <w:t xml:space="preserve"> or activit</w:t>
            </w:r>
            <w:r w:rsidR="0072206D">
              <w:t xml:space="preserve">ies </w:t>
            </w:r>
            <w:r w:rsidR="00BE3FB3">
              <w:t>performed in the business delivery process.</w:t>
            </w:r>
          </w:p>
          <w:p w:rsidR="00BE3FB3" w:rsidRDefault="00BE3FB3" w:rsidP="00BE3FB3">
            <w:pPr>
              <w:pStyle w:val="ListParagraph"/>
              <w:spacing w:after="160" w:line="259" w:lineRule="auto"/>
              <w:ind w:left="1080"/>
            </w:pPr>
            <w:r>
              <w:t>The analysis of the organogram will expose any unnecessary lines of communication and command structure.</w:t>
            </w:r>
          </w:p>
          <w:p w:rsidR="00BE3FB3" w:rsidRDefault="00BE3FB3" w:rsidP="00BE3FB3">
            <w:pPr>
              <w:pStyle w:val="ListParagraph"/>
              <w:spacing w:after="160" w:line="259" w:lineRule="auto"/>
              <w:ind w:left="1080"/>
            </w:pPr>
            <w:r>
              <w:t xml:space="preserve">The analysis of the value chain will expose </w:t>
            </w:r>
            <w:r w:rsidR="00204F75">
              <w:t>weaknesses in the value chain and advice diversification.</w:t>
            </w:r>
          </w:p>
          <w:p w:rsidR="00BE3FB3" w:rsidRDefault="00BE3FB3" w:rsidP="00BE3FB3">
            <w:pPr>
              <w:pStyle w:val="ListParagraph"/>
              <w:spacing w:after="160" w:line="259" w:lineRule="auto"/>
              <w:ind w:left="1080"/>
            </w:pPr>
            <w:r>
              <w:t xml:space="preserve">The analysis of the internal controls will </w:t>
            </w:r>
            <w:r w:rsidR="00813BE4">
              <w:t>strengthen the all-important audit process.</w:t>
            </w:r>
          </w:p>
          <w:p w:rsidR="00BE3FB3" w:rsidRDefault="00BE3FB3" w:rsidP="00BE3FB3">
            <w:pPr>
              <w:pStyle w:val="ListParagraph"/>
              <w:spacing w:after="160" w:line="259" w:lineRule="auto"/>
              <w:ind w:left="1080"/>
            </w:pPr>
            <w:r>
              <w:t xml:space="preserve">The analysis of the financial statement will expose </w:t>
            </w:r>
            <w:r w:rsidR="00B87CFB">
              <w:t>bad capital structure, bad financing arrangements and bad investments.</w:t>
            </w:r>
          </w:p>
          <w:p w:rsidR="00BE3FB3" w:rsidRDefault="00BE3FB3" w:rsidP="00BE3FB3">
            <w:pPr>
              <w:pStyle w:val="ListParagraph"/>
              <w:spacing w:after="160" w:line="259" w:lineRule="auto"/>
              <w:ind w:left="1080"/>
            </w:pPr>
            <w:r>
              <w:t xml:space="preserve">The analysis of the marketing plan will expose </w:t>
            </w:r>
            <w:r w:rsidR="00204F75">
              <w:t>poor products, poor pricing, poor promotional adventures and poor channels of distribution.</w:t>
            </w:r>
          </w:p>
          <w:p w:rsidR="00BE3FB3" w:rsidRPr="00C2029A" w:rsidRDefault="00BE3FB3" w:rsidP="00BE3FB3">
            <w:pPr>
              <w:pStyle w:val="ListParagraph"/>
              <w:spacing w:after="160" w:line="259" w:lineRule="auto"/>
              <w:ind w:left="1080"/>
            </w:pPr>
          </w:p>
          <w:p w:rsidR="002E3D36" w:rsidRPr="003A5F66" w:rsidRDefault="002E3D36" w:rsidP="0072206D">
            <w:pPr>
              <w:spacing w:after="160" w:line="259" w:lineRule="auto"/>
              <w:ind w:hanging="23"/>
              <w:rPr>
                <w:b/>
                <w:u w:val="single"/>
              </w:rPr>
            </w:pPr>
            <w:r w:rsidRPr="003A5F66">
              <w:rPr>
                <w:b/>
                <w:u w:val="single"/>
              </w:rPr>
              <w:t>Case Study</w:t>
            </w:r>
          </w:p>
          <w:p w:rsidR="002E3D36" w:rsidRDefault="00266994" w:rsidP="0072206D">
            <w:pPr>
              <w:pStyle w:val="ListParagraph"/>
              <w:numPr>
                <w:ilvl w:val="0"/>
                <w:numId w:val="8"/>
              </w:numPr>
              <w:spacing w:after="160" w:line="259" w:lineRule="auto"/>
            </w:pPr>
            <w:r>
              <w:t>The CRO may have obtained the information by</w:t>
            </w:r>
            <w:r w:rsidR="002E3D36">
              <w:t>:</w:t>
            </w:r>
          </w:p>
          <w:p w:rsidR="002E3D36" w:rsidRDefault="00266994" w:rsidP="00FD07EF">
            <w:pPr>
              <w:pStyle w:val="ListParagraph"/>
              <w:numPr>
                <w:ilvl w:val="2"/>
                <w:numId w:val="5"/>
              </w:numPr>
              <w:spacing w:after="160" w:line="259" w:lineRule="auto"/>
            </w:pPr>
            <w:r>
              <w:t>Sending out questionnaires to stakeholders in the business environment,</w:t>
            </w:r>
          </w:p>
          <w:p w:rsidR="002E3D36" w:rsidRDefault="00266994" w:rsidP="00FD07EF">
            <w:pPr>
              <w:pStyle w:val="ListParagraph"/>
              <w:numPr>
                <w:ilvl w:val="2"/>
                <w:numId w:val="5"/>
              </w:numPr>
              <w:spacing w:after="160" w:line="259" w:lineRule="auto"/>
            </w:pPr>
            <w:r>
              <w:t>Careful examination of existing documents or</w:t>
            </w:r>
          </w:p>
          <w:p w:rsidR="002E3D36" w:rsidRDefault="00266994" w:rsidP="00FD07EF">
            <w:pPr>
              <w:pStyle w:val="ListParagraph"/>
              <w:numPr>
                <w:ilvl w:val="2"/>
                <w:numId w:val="5"/>
              </w:numPr>
              <w:spacing w:after="160" w:line="259" w:lineRule="auto"/>
            </w:pPr>
            <w:r>
              <w:t>Under-cover investigation of key business executives</w:t>
            </w:r>
            <w:r w:rsidR="00470EA9">
              <w:t xml:space="preserve"> and government officials</w:t>
            </w:r>
            <w:r w:rsidR="00EB76AC">
              <w:t>.</w:t>
            </w:r>
          </w:p>
          <w:p w:rsidR="00B73F9C" w:rsidRDefault="00B73F9C" w:rsidP="00B73F9C">
            <w:pPr>
              <w:pStyle w:val="ListParagraph"/>
              <w:spacing w:after="160" w:line="259" w:lineRule="auto"/>
              <w:ind w:left="2160"/>
            </w:pPr>
          </w:p>
          <w:p w:rsidR="002E3D36" w:rsidRDefault="00266994" w:rsidP="0072206D">
            <w:pPr>
              <w:pStyle w:val="ListParagraph"/>
              <w:numPr>
                <w:ilvl w:val="0"/>
                <w:numId w:val="8"/>
              </w:numPr>
              <w:spacing w:after="160" w:line="259" w:lineRule="auto"/>
            </w:pPr>
            <w:r>
              <w:t xml:space="preserve">Given the </w:t>
            </w:r>
            <w:r w:rsidR="00470EA9">
              <w:t>unfavorable</w:t>
            </w:r>
            <w:r>
              <w:t xml:space="preserve"> business </w:t>
            </w:r>
            <w:r w:rsidR="00470EA9">
              <w:t>environment</w:t>
            </w:r>
            <w:r w:rsidR="004464A7">
              <w:t xml:space="preserve"> of the country in question and in view of the fact that the global energy company does not have any experience in the region, the energy company may avoid </w:t>
            </w:r>
            <w:r w:rsidR="00470EA9">
              <w:t xml:space="preserve">doing business in the </w:t>
            </w:r>
            <w:r w:rsidR="009261F6">
              <w:t>country.</w:t>
            </w:r>
          </w:p>
          <w:p w:rsidR="00B73F9C" w:rsidRDefault="00B73F9C" w:rsidP="00B73F9C">
            <w:pPr>
              <w:pStyle w:val="ListParagraph"/>
              <w:spacing w:after="160" w:line="259" w:lineRule="auto"/>
              <w:ind w:left="1440"/>
            </w:pPr>
          </w:p>
          <w:p w:rsidR="002E3D36" w:rsidRDefault="004464A7" w:rsidP="0072206D">
            <w:pPr>
              <w:pStyle w:val="ListParagraph"/>
              <w:numPr>
                <w:ilvl w:val="0"/>
                <w:numId w:val="8"/>
              </w:numPr>
              <w:spacing w:after="160" w:line="259" w:lineRule="auto"/>
            </w:pPr>
            <w:r>
              <w:t xml:space="preserve">If the energy company </w:t>
            </w:r>
            <w:r w:rsidR="00470EA9">
              <w:t>goes for</w:t>
            </w:r>
            <w:r>
              <w:t xml:space="preserve"> investing in this region, it must endeavor to introduce genuine business practices to the government and people of that country.</w:t>
            </w:r>
          </w:p>
          <w:p w:rsidR="00CC2FB3" w:rsidRDefault="004464A7" w:rsidP="0072206D">
            <w:pPr>
              <w:pStyle w:val="ListParagraph"/>
              <w:spacing w:after="160" w:line="259" w:lineRule="auto"/>
              <w:ind w:left="1440"/>
              <w:rPr>
                <w:b/>
              </w:rPr>
            </w:pPr>
            <w:r>
              <w:t xml:space="preserve">This will be opposed by </w:t>
            </w:r>
            <w:r w:rsidR="00470EA9">
              <w:t xml:space="preserve">the </w:t>
            </w:r>
            <w:r>
              <w:t xml:space="preserve">organized criminals and corrupt government </w:t>
            </w:r>
            <w:r w:rsidR="00470EA9">
              <w:t>officials</w:t>
            </w:r>
            <w:r>
              <w:t xml:space="preserve"> of the country and although it will take some time, the company will </w:t>
            </w:r>
            <w:r w:rsidR="00470EA9">
              <w:t>succeed</w:t>
            </w:r>
            <w:r>
              <w:t xml:space="preserve"> in improving business </w:t>
            </w:r>
            <w:r w:rsidR="00470EA9">
              <w:t>environment</w:t>
            </w:r>
            <w:r>
              <w:t xml:space="preserve"> and thereby salvage the reputation of the </w:t>
            </w:r>
            <w:r w:rsidR="00470EA9">
              <w:t>country</w:t>
            </w:r>
            <w:r>
              <w:t>.</w:t>
            </w:r>
          </w:p>
        </w:tc>
      </w:tr>
      <w:tr w:rsidR="00832226" w:rsidTr="00CC2FB3">
        <w:tc>
          <w:tcPr>
            <w:tcW w:w="9242" w:type="dxa"/>
          </w:tcPr>
          <w:p w:rsidR="00832226" w:rsidRPr="00886DB0" w:rsidRDefault="00832226" w:rsidP="002E3D36">
            <w:pPr>
              <w:pStyle w:val="ListParagraph"/>
              <w:numPr>
                <w:ilvl w:val="0"/>
                <w:numId w:val="2"/>
              </w:numPr>
              <w:spacing w:after="160" w:line="259" w:lineRule="auto"/>
              <w:rPr>
                <w:b/>
                <w:u w:val="single"/>
              </w:rPr>
            </w:pPr>
          </w:p>
        </w:tc>
      </w:tr>
    </w:tbl>
    <w:p w:rsidR="0072206D" w:rsidRDefault="0072206D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</w:p>
    <w:p w:rsidR="0072206D" w:rsidRDefault="0072206D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</w:p>
    <w:p w:rsidR="0072206D" w:rsidRDefault="0072206D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</w:p>
    <w:p w:rsidR="0072206D" w:rsidRDefault="0072206D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</w:p>
    <w:p w:rsidR="0072206D" w:rsidRDefault="0072206D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</w:p>
    <w:p w:rsidR="00FD33E8" w:rsidRDefault="00FD33E8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</w:p>
    <w:p w:rsidR="00FD33E8" w:rsidRDefault="00FD33E8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</w:p>
    <w:p w:rsidR="0072206D" w:rsidRDefault="0072206D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</w:p>
    <w:p w:rsidR="00A851DA" w:rsidRPr="00B0415E" w:rsidRDefault="00AE1481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  <w:r>
        <w:rPr>
          <w:rFonts w:cs="CalvertMT-Bold"/>
          <w:b/>
          <w:bCs/>
          <w:color w:val="002060"/>
          <w:sz w:val="28"/>
          <w:lang w:val="en-US"/>
        </w:rPr>
        <w:lastRenderedPageBreak/>
        <w:t>Student</w:t>
      </w:r>
      <w:r w:rsidR="00A851DA" w:rsidRPr="00B0415E">
        <w:rPr>
          <w:rFonts w:cs="CalvertMT-Bold"/>
          <w:b/>
          <w:bCs/>
          <w:color w:val="002060"/>
          <w:sz w:val="28"/>
          <w:lang w:val="en-US"/>
        </w:rPr>
        <w:t xml:space="preserve"> Statement:</w:t>
      </w: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1AE6"/>
          <w:lang w:val="en-US"/>
        </w:rPr>
      </w:pPr>
    </w:p>
    <w:p w:rsidR="00A851DA" w:rsidRPr="00B0415E" w:rsidRDefault="00405895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  <w:r w:rsidRPr="00B0415E">
        <w:rPr>
          <w:rFonts w:cs="Bliss-Regular"/>
          <w:color w:val="000000"/>
          <w:lang w:val="en-US"/>
        </w:rPr>
        <w:t>By submitting this assignment, I confirm that this is my own work.</w:t>
      </w:r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10"/>
        <w:gridCol w:w="4035"/>
        <w:gridCol w:w="1276"/>
        <w:gridCol w:w="1621"/>
      </w:tblGrid>
      <w:tr w:rsidR="00405895" w:rsidRPr="00B0415E" w:rsidTr="00405895">
        <w:tc>
          <w:tcPr>
            <w:tcW w:w="2310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Student Signature</w:t>
            </w:r>
          </w:p>
        </w:tc>
        <w:tc>
          <w:tcPr>
            <w:tcW w:w="4035" w:type="dxa"/>
          </w:tcPr>
          <w:p w:rsidR="00405895" w:rsidRPr="00B0415E" w:rsidRDefault="00C9438C" w:rsidP="00A851DA">
            <w:pPr>
              <w:rPr>
                <w:rFonts w:cs="Bliss-Regular"/>
                <w:color w:val="000000"/>
              </w:rPr>
            </w:pPr>
            <w:r w:rsidRPr="00C9438C">
              <w:rPr>
                <w:rFonts w:cs="Bliss-Regular"/>
                <w:color w:val="000000"/>
              </w:rPr>
              <w:t>Ivan A. Addotey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Date</w:t>
            </w:r>
          </w:p>
        </w:tc>
        <w:tc>
          <w:tcPr>
            <w:tcW w:w="1621" w:type="dxa"/>
          </w:tcPr>
          <w:p w:rsidR="00405895" w:rsidRPr="00B0415E" w:rsidRDefault="00266994" w:rsidP="0072206D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2</w:t>
            </w:r>
            <w:r w:rsidR="0072206D">
              <w:rPr>
                <w:rFonts w:cs="Bliss-Regular"/>
                <w:color w:val="000000"/>
              </w:rPr>
              <w:t>5</w:t>
            </w:r>
            <w:r>
              <w:rPr>
                <w:rFonts w:cs="Bliss-Regular"/>
                <w:color w:val="000000"/>
              </w:rPr>
              <w:t xml:space="preserve"> May 2017</w:t>
            </w:r>
          </w:p>
        </w:tc>
      </w:tr>
    </w:tbl>
    <w:p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:rsidR="00A851DA" w:rsidRPr="00B0415E" w:rsidRDefault="00503D7E" w:rsidP="00503D7E">
      <w:pPr>
        <w:shd w:val="clear" w:color="auto" w:fill="D9D9D9" w:themeFill="background1" w:themeFillShade="D9"/>
        <w:rPr>
          <w:b/>
          <w:sz w:val="32"/>
          <w:lang w:val="en-US"/>
        </w:rPr>
      </w:pPr>
      <w:r w:rsidRPr="00B0415E">
        <w:rPr>
          <w:b/>
          <w:sz w:val="28"/>
          <w:lang w:val="en-US"/>
        </w:rPr>
        <w:t>For Tutor / Assessor Use Only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21"/>
        <w:gridCol w:w="4621"/>
      </w:tblGrid>
      <w:tr w:rsidR="00503D7E" w:rsidRPr="00B0415E" w:rsidTr="00B0415E">
        <w:trPr>
          <w:trHeight w:val="249"/>
        </w:trPr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Total Marks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Marks Obtained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B0415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Percentage / Grade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</w:tbl>
    <w:p w:rsidR="00A851DA" w:rsidRDefault="00A851DA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EA30AB" w:rsidRDefault="00EA30AB" w:rsidP="00503D7E">
      <w:pPr>
        <w:rPr>
          <w:rFonts w:cs="Times New Roman"/>
          <w:sz w:val="24"/>
          <w:szCs w:val="32"/>
        </w:rPr>
      </w:pPr>
    </w:p>
    <w:p w:rsidR="00EA30AB" w:rsidRDefault="00EA30AB" w:rsidP="00503D7E">
      <w:pPr>
        <w:rPr>
          <w:rFonts w:cs="Times New Roman"/>
          <w:sz w:val="24"/>
          <w:szCs w:val="32"/>
        </w:rPr>
      </w:pPr>
    </w:p>
    <w:p w:rsidR="00EA30AB" w:rsidRPr="00B0415E" w:rsidRDefault="00EA30AB" w:rsidP="00503D7E">
      <w:pPr>
        <w:rPr>
          <w:rFonts w:cs="Times New Roman"/>
          <w:sz w:val="24"/>
          <w:szCs w:val="32"/>
        </w:rPr>
      </w:pPr>
    </w:p>
    <w:sectPr w:rsidR="00EA30AB" w:rsidRPr="00B0415E" w:rsidSect="0072206D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06A88" w:rsidRDefault="00606A88" w:rsidP="00CB4D0A">
      <w:pPr>
        <w:spacing w:after="0" w:line="240" w:lineRule="auto"/>
      </w:pPr>
      <w:r>
        <w:separator/>
      </w:r>
    </w:p>
  </w:endnote>
  <w:endnote w:type="continuationSeparator" w:id="0">
    <w:p w:rsidR="00606A88" w:rsidRDefault="00606A88" w:rsidP="00CB4D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vertMT-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Bliss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06A88" w:rsidRDefault="00606A88" w:rsidP="00CB4D0A">
      <w:pPr>
        <w:spacing w:after="0" w:line="240" w:lineRule="auto"/>
      </w:pPr>
      <w:r>
        <w:separator/>
      </w:r>
    </w:p>
  </w:footnote>
  <w:footnote w:type="continuationSeparator" w:id="0">
    <w:p w:rsidR="00606A88" w:rsidRDefault="00606A88" w:rsidP="00CB4D0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3B9506E"/>
    <w:multiLevelType w:val="hybridMultilevel"/>
    <w:tmpl w:val="41EC85DC"/>
    <w:lvl w:ilvl="0" w:tplc="7BB0B41A">
      <w:start w:val="1"/>
      <w:numFmt w:val="decimal"/>
      <w:lvlText w:val="%1"/>
      <w:lvlJc w:val="left"/>
      <w:pPr>
        <w:ind w:left="1080" w:hanging="720"/>
      </w:pPr>
      <w:rPr>
        <w:rFonts w:hint="default"/>
      </w:rPr>
    </w:lvl>
    <w:lvl w:ilvl="1" w:tplc="0409001B">
      <w:start w:val="1"/>
      <w:numFmt w:val="lowerRoman"/>
      <w:lvlText w:val="%2."/>
      <w:lvlJc w:val="righ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F318887C">
      <w:start w:val="1"/>
      <w:numFmt w:val="decimal"/>
      <w:lvlText w:val="%4)"/>
      <w:lvlJc w:val="left"/>
      <w:pPr>
        <w:ind w:left="2880" w:hanging="360"/>
      </w:pPr>
      <w:rPr>
        <w:rFonts w:hint="default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F2A3F01"/>
    <w:multiLevelType w:val="hybridMultilevel"/>
    <w:tmpl w:val="8C16AE66"/>
    <w:lvl w:ilvl="0" w:tplc="0409000F">
      <w:start w:val="1"/>
      <w:numFmt w:val="decimal"/>
      <w:lvlText w:val="%1."/>
      <w:lvlJc w:val="left"/>
      <w:pPr>
        <w:ind w:left="2880" w:hanging="360"/>
      </w:pPr>
    </w:lvl>
    <w:lvl w:ilvl="1" w:tplc="04090019" w:tentative="1">
      <w:start w:val="1"/>
      <w:numFmt w:val="lowerLetter"/>
      <w:lvlText w:val="%2."/>
      <w:lvlJc w:val="left"/>
      <w:pPr>
        <w:ind w:left="3600" w:hanging="360"/>
      </w:pPr>
    </w:lvl>
    <w:lvl w:ilvl="2" w:tplc="0409001B" w:tentative="1">
      <w:start w:val="1"/>
      <w:numFmt w:val="lowerRoman"/>
      <w:lvlText w:val="%3."/>
      <w:lvlJc w:val="right"/>
      <w:pPr>
        <w:ind w:left="4320" w:hanging="180"/>
      </w:pPr>
    </w:lvl>
    <w:lvl w:ilvl="3" w:tplc="0409000F" w:tentative="1">
      <w:start w:val="1"/>
      <w:numFmt w:val="decimal"/>
      <w:lvlText w:val="%4."/>
      <w:lvlJc w:val="left"/>
      <w:pPr>
        <w:ind w:left="5040" w:hanging="360"/>
      </w:pPr>
    </w:lvl>
    <w:lvl w:ilvl="4" w:tplc="04090019" w:tentative="1">
      <w:start w:val="1"/>
      <w:numFmt w:val="lowerLetter"/>
      <w:lvlText w:val="%5."/>
      <w:lvlJc w:val="left"/>
      <w:pPr>
        <w:ind w:left="5760" w:hanging="360"/>
      </w:pPr>
    </w:lvl>
    <w:lvl w:ilvl="5" w:tplc="0409001B" w:tentative="1">
      <w:start w:val="1"/>
      <w:numFmt w:val="lowerRoman"/>
      <w:lvlText w:val="%6."/>
      <w:lvlJc w:val="right"/>
      <w:pPr>
        <w:ind w:left="6480" w:hanging="180"/>
      </w:pPr>
    </w:lvl>
    <w:lvl w:ilvl="6" w:tplc="0409000F" w:tentative="1">
      <w:start w:val="1"/>
      <w:numFmt w:val="decimal"/>
      <w:lvlText w:val="%7."/>
      <w:lvlJc w:val="left"/>
      <w:pPr>
        <w:ind w:left="7200" w:hanging="360"/>
      </w:pPr>
    </w:lvl>
    <w:lvl w:ilvl="7" w:tplc="04090019" w:tentative="1">
      <w:start w:val="1"/>
      <w:numFmt w:val="lowerLetter"/>
      <w:lvlText w:val="%8."/>
      <w:lvlJc w:val="left"/>
      <w:pPr>
        <w:ind w:left="7920" w:hanging="360"/>
      </w:pPr>
    </w:lvl>
    <w:lvl w:ilvl="8" w:tplc="0409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2" w15:restartNumberingAfterBreak="0">
    <w:nsid w:val="38EC00F2"/>
    <w:multiLevelType w:val="hybridMultilevel"/>
    <w:tmpl w:val="CCA6B162"/>
    <w:lvl w:ilvl="0" w:tplc="4B8485BA">
      <w:start w:val="1"/>
      <w:numFmt w:val="decimal"/>
      <w:lvlText w:val="%1."/>
      <w:lvlJc w:val="left"/>
      <w:pPr>
        <w:ind w:left="28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C8F623B"/>
    <w:multiLevelType w:val="hybridMultilevel"/>
    <w:tmpl w:val="D18EB8D2"/>
    <w:lvl w:ilvl="0" w:tplc="7BB0B41A">
      <w:start w:val="1"/>
      <w:numFmt w:val="decimal"/>
      <w:lvlText w:val="%1"/>
      <w:lvlJc w:val="left"/>
      <w:pPr>
        <w:ind w:left="108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F1D4919"/>
    <w:multiLevelType w:val="hybridMultilevel"/>
    <w:tmpl w:val="14BE2274"/>
    <w:lvl w:ilvl="0" w:tplc="7688C384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EAC3C8D"/>
    <w:multiLevelType w:val="hybridMultilevel"/>
    <w:tmpl w:val="2CF295CC"/>
    <w:lvl w:ilvl="0" w:tplc="0409000F">
      <w:start w:val="1"/>
      <w:numFmt w:val="decimal"/>
      <w:lvlText w:val="%1."/>
      <w:lvlJc w:val="left"/>
      <w:pPr>
        <w:ind w:left="28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6CF8C9E6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2757A7E"/>
    <w:multiLevelType w:val="hybridMultilevel"/>
    <w:tmpl w:val="61CA0B1C"/>
    <w:lvl w:ilvl="0" w:tplc="F318887C">
      <w:start w:val="1"/>
      <w:numFmt w:val="decimal"/>
      <w:lvlText w:val="%1)"/>
      <w:lvlJc w:val="left"/>
      <w:pPr>
        <w:ind w:left="2880" w:hanging="360"/>
      </w:pPr>
      <w:rPr>
        <w:rFonts w:hint="default"/>
      </w:rPr>
    </w:lvl>
    <w:lvl w:ilvl="1" w:tplc="0409001B">
      <w:start w:val="1"/>
      <w:numFmt w:val="lowerRoman"/>
      <w:lvlText w:val="%2."/>
      <w:lvlJc w:val="righ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BCF06DF"/>
    <w:multiLevelType w:val="hybridMultilevel"/>
    <w:tmpl w:val="A9DE13CE"/>
    <w:lvl w:ilvl="0" w:tplc="E4F40E7E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6"/>
  </w:num>
  <w:num w:numId="5">
    <w:abstractNumId w:val="5"/>
  </w:num>
  <w:num w:numId="6">
    <w:abstractNumId w:val="1"/>
  </w:num>
  <w:num w:numId="7">
    <w:abstractNumId w:val="2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0CB9"/>
    <w:rsid w:val="000158F9"/>
    <w:rsid w:val="00035CDD"/>
    <w:rsid w:val="00040083"/>
    <w:rsid w:val="00055992"/>
    <w:rsid w:val="000820E8"/>
    <w:rsid w:val="00094A15"/>
    <w:rsid w:val="000A3AC1"/>
    <w:rsid w:val="000A5CA5"/>
    <w:rsid w:val="001175EE"/>
    <w:rsid w:val="00157CF6"/>
    <w:rsid w:val="00182416"/>
    <w:rsid w:val="00187EB4"/>
    <w:rsid w:val="001A6D1B"/>
    <w:rsid w:val="001F0481"/>
    <w:rsid w:val="001F432D"/>
    <w:rsid w:val="00200C92"/>
    <w:rsid w:val="0020451E"/>
    <w:rsid w:val="00204F75"/>
    <w:rsid w:val="00206B9D"/>
    <w:rsid w:val="0021228C"/>
    <w:rsid w:val="0023259C"/>
    <w:rsid w:val="00266994"/>
    <w:rsid w:val="002B0BD7"/>
    <w:rsid w:val="002B573D"/>
    <w:rsid w:val="002C5CB2"/>
    <w:rsid w:val="002E3D36"/>
    <w:rsid w:val="002F779F"/>
    <w:rsid w:val="0032619F"/>
    <w:rsid w:val="00371885"/>
    <w:rsid w:val="003A5F66"/>
    <w:rsid w:val="003E2B87"/>
    <w:rsid w:val="00402786"/>
    <w:rsid w:val="00405895"/>
    <w:rsid w:val="004058DF"/>
    <w:rsid w:val="00433223"/>
    <w:rsid w:val="00443E6F"/>
    <w:rsid w:val="004464A7"/>
    <w:rsid w:val="00470EA9"/>
    <w:rsid w:val="00486F1A"/>
    <w:rsid w:val="00490CB9"/>
    <w:rsid w:val="004A2CE2"/>
    <w:rsid w:val="004E3CDA"/>
    <w:rsid w:val="004F4B4D"/>
    <w:rsid w:val="0050216D"/>
    <w:rsid w:val="00503D7E"/>
    <w:rsid w:val="0050778F"/>
    <w:rsid w:val="00527C11"/>
    <w:rsid w:val="00535F31"/>
    <w:rsid w:val="00574D64"/>
    <w:rsid w:val="00591365"/>
    <w:rsid w:val="005A5672"/>
    <w:rsid w:val="005B31E4"/>
    <w:rsid w:val="006034F6"/>
    <w:rsid w:val="00606A88"/>
    <w:rsid w:val="00607874"/>
    <w:rsid w:val="00607E77"/>
    <w:rsid w:val="00617BB3"/>
    <w:rsid w:val="00622B63"/>
    <w:rsid w:val="00632182"/>
    <w:rsid w:val="00645CDD"/>
    <w:rsid w:val="006823A7"/>
    <w:rsid w:val="00687EE8"/>
    <w:rsid w:val="0070347F"/>
    <w:rsid w:val="0070678E"/>
    <w:rsid w:val="0072206D"/>
    <w:rsid w:val="00813BE4"/>
    <w:rsid w:val="00831C11"/>
    <w:rsid w:val="00832226"/>
    <w:rsid w:val="008A60B4"/>
    <w:rsid w:val="008B3C31"/>
    <w:rsid w:val="008B64FE"/>
    <w:rsid w:val="009261F6"/>
    <w:rsid w:val="00935BF7"/>
    <w:rsid w:val="0095442C"/>
    <w:rsid w:val="00983942"/>
    <w:rsid w:val="00995021"/>
    <w:rsid w:val="009C37E0"/>
    <w:rsid w:val="009E41F4"/>
    <w:rsid w:val="00A14B66"/>
    <w:rsid w:val="00A65CF7"/>
    <w:rsid w:val="00A81AB4"/>
    <w:rsid w:val="00A851DA"/>
    <w:rsid w:val="00AC7D5B"/>
    <w:rsid w:val="00AE00C5"/>
    <w:rsid w:val="00AE1481"/>
    <w:rsid w:val="00B0415E"/>
    <w:rsid w:val="00B04678"/>
    <w:rsid w:val="00B73F9C"/>
    <w:rsid w:val="00B87CFB"/>
    <w:rsid w:val="00BC46DF"/>
    <w:rsid w:val="00BE3FB3"/>
    <w:rsid w:val="00C03577"/>
    <w:rsid w:val="00C2029A"/>
    <w:rsid w:val="00C43062"/>
    <w:rsid w:val="00C53029"/>
    <w:rsid w:val="00C65FEA"/>
    <w:rsid w:val="00C9438C"/>
    <w:rsid w:val="00CA0AC2"/>
    <w:rsid w:val="00CB4D0A"/>
    <w:rsid w:val="00CC2FB3"/>
    <w:rsid w:val="00CC4B6D"/>
    <w:rsid w:val="00CC575A"/>
    <w:rsid w:val="00CF123B"/>
    <w:rsid w:val="00D039AC"/>
    <w:rsid w:val="00D427DE"/>
    <w:rsid w:val="00D5587D"/>
    <w:rsid w:val="00D707CC"/>
    <w:rsid w:val="00D821FE"/>
    <w:rsid w:val="00D8411C"/>
    <w:rsid w:val="00DA6E71"/>
    <w:rsid w:val="00DB0793"/>
    <w:rsid w:val="00E00821"/>
    <w:rsid w:val="00E04DB4"/>
    <w:rsid w:val="00E30679"/>
    <w:rsid w:val="00E4597D"/>
    <w:rsid w:val="00E54832"/>
    <w:rsid w:val="00E56A90"/>
    <w:rsid w:val="00E641CC"/>
    <w:rsid w:val="00EA30AB"/>
    <w:rsid w:val="00EB3925"/>
    <w:rsid w:val="00EB76AC"/>
    <w:rsid w:val="00F96EB3"/>
    <w:rsid w:val="00FA2F05"/>
    <w:rsid w:val="00FD07EF"/>
    <w:rsid w:val="00FD33E8"/>
    <w:rsid w:val="00FE45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985634EA-C659-4EC4-B802-E2557D7822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87EB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B4D0A"/>
  </w:style>
  <w:style w:type="paragraph" w:styleId="Footer">
    <w:name w:val="footer"/>
    <w:basedOn w:val="Normal"/>
    <w:link w:val="Foot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B4D0A"/>
  </w:style>
  <w:style w:type="paragraph" w:styleId="BalloonText">
    <w:name w:val="Balloon Text"/>
    <w:basedOn w:val="Normal"/>
    <w:link w:val="BalloonTextChar"/>
    <w:uiPriority w:val="99"/>
    <w:semiHidden/>
    <w:unhideWhenUsed/>
    <w:rsid w:val="00204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451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57CF6"/>
    <w:pPr>
      <w:ind w:left="720"/>
      <w:contextualSpacing/>
    </w:pPr>
    <w:rPr>
      <w:rFonts w:ascii="Calibri" w:eastAsia="Calibri" w:hAnsi="Calibri" w:cs="Times New Roman"/>
      <w:lang w:val="en-US"/>
    </w:rPr>
  </w:style>
  <w:style w:type="paragraph" w:customStyle="1" w:styleId="Default">
    <w:name w:val="Default"/>
    <w:rsid w:val="0050778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val="en-US"/>
    </w:rPr>
  </w:style>
  <w:style w:type="table" w:styleId="TableGrid">
    <w:name w:val="Table Grid"/>
    <w:basedOn w:val="TableNormal"/>
    <w:uiPriority w:val="59"/>
    <w:rsid w:val="00A851DA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82664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10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CA6B443-F365-4527-B6A7-63BB433549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120</TotalTime>
  <Pages>1</Pages>
  <Words>928</Words>
  <Characters>5290</Characters>
  <Application>Microsoft Office Word</Application>
  <DocSecurity>0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kemipher</dc:creator>
  <cp:lastModifiedBy>Ivan A. Addotey</cp:lastModifiedBy>
  <cp:revision>9</cp:revision>
  <dcterms:created xsi:type="dcterms:W3CDTF">2017-05-23T21:35:00Z</dcterms:created>
  <dcterms:modified xsi:type="dcterms:W3CDTF">2017-05-25T09:47:00Z</dcterms:modified>
</cp:coreProperties>
</file>