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73A5" w:rsidP="00A851DA">
      <w:pPr>
        <w:rPr>
          <w:lang w:val="en-US"/>
        </w:rPr>
      </w:pPr>
      <w:r w:rsidRPr="00C873A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2DCD">
            <w:pPr>
              <w:pStyle w:val="Default"/>
              <w:rPr>
                <w:rFonts w:asciiTheme="minorHAnsi" w:hAnsiTheme="minorHAnsi"/>
              </w:rPr>
            </w:pPr>
            <w:r>
              <w:rPr>
                <w:rFonts w:asciiTheme="minorHAnsi" w:hAnsiTheme="minorHAnsi"/>
              </w:rPr>
              <w:t>Valerie Chambers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B762A" w:rsidRDefault="00E72DCD">
            <w:pPr>
              <w:pStyle w:val="Default"/>
              <w:rPr>
                <w:rFonts w:asciiTheme="minorHAnsi" w:hAnsiTheme="minorHAnsi"/>
                <w:b/>
              </w:rPr>
            </w:pPr>
            <w:r w:rsidRPr="00DB762A">
              <w:rPr>
                <w:rFonts w:asciiTheme="minorHAnsi" w:hAnsiTheme="minorHAnsi"/>
                <w:b/>
              </w:rPr>
              <w:t>10931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2DCD">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2DCD">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B762A" w:rsidRDefault="00DB762A" w:rsidP="009E5628">
            <w:pPr>
              <w:spacing w:line="360" w:lineRule="auto"/>
              <w:rPr>
                <w:rFonts w:ascii="Arial" w:hAnsi="Arial" w:cs="Arial"/>
                <w:sz w:val="24"/>
                <w:szCs w:val="24"/>
              </w:rPr>
            </w:pPr>
          </w:p>
          <w:p w:rsidR="00B323AD" w:rsidRPr="00B323AD" w:rsidRDefault="009E5628" w:rsidP="00F730D3">
            <w:pPr>
              <w:pStyle w:val="ListParagraph"/>
              <w:numPr>
                <w:ilvl w:val="0"/>
                <w:numId w:val="2"/>
              </w:numPr>
              <w:tabs>
                <w:tab w:val="left" w:pos="569"/>
              </w:tabs>
              <w:spacing w:line="360" w:lineRule="auto"/>
              <w:ind w:left="567" w:hanging="567"/>
              <w:jc w:val="both"/>
              <w:rPr>
                <w:rFonts w:ascii="Arial" w:hAnsi="Arial" w:cs="Arial"/>
                <w:sz w:val="24"/>
                <w:szCs w:val="24"/>
              </w:rPr>
            </w:pPr>
            <w:r>
              <w:rPr>
                <w:rFonts w:ascii="Arial" w:hAnsi="Arial" w:cs="Arial"/>
                <w:sz w:val="24"/>
                <w:szCs w:val="24"/>
              </w:rPr>
              <w:t>Empathy is the ability to understand and share the feelings of another</w:t>
            </w:r>
            <w:r w:rsidR="00500AB0">
              <w:rPr>
                <w:rFonts w:ascii="Arial" w:hAnsi="Arial" w:cs="Arial"/>
                <w:sz w:val="24"/>
                <w:szCs w:val="24"/>
              </w:rPr>
              <w:t xml:space="preserve"> and at its simplest, awareness of the feelings and emotions of other people.</w:t>
            </w:r>
            <w:r w:rsidR="00330E5D">
              <w:rPr>
                <w:rFonts w:ascii="Arial" w:hAnsi="Arial" w:cs="Arial"/>
                <w:sz w:val="24"/>
                <w:szCs w:val="24"/>
              </w:rPr>
              <w:t xml:space="preserve">  When you have empathy, it means you can understand what a person is feeling in a given moment and understand why other people’s actions made sense to them.  Empathy helps us to communicate our ideas in a way that makes sense to others and it helps us understand others when they communicate with us.</w:t>
            </w:r>
            <w:r w:rsidR="00F730D3">
              <w:rPr>
                <w:rFonts w:ascii="Arial" w:hAnsi="Arial" w:cs="Arial"/>
                <w:sz w:val="24"/>
                <w:szCs w:val="24"/>
              </w:rPr>
              <w:br/>
            </w:r>
          </w:p>
          <w:p w:rsidR="00F14D13" w:rsidRDefault="00F14D13" w:rsidP="009E5628">
            <w:pPr>
              <w:pStyle w:val="ListParagraph"/>
              <w:numPr>
                <w:ilvl w:val="0"/>
                <w:numId w:val="2"/>
              </w:numPr>
              <w:tabs>
                <w:tab w:val="left" w:pos="569"/>
              </w:tabs>
              <w:spacing w:line="360" w:lineRule="auto"/>
              <w:ind w:left="567" w:hanging="567"/>
              <w:jc w:val="both"/>
              <w:rPr>
                <w:rFonts w:ascii="Arial" w:hAnsi="Arial" w:cs="Arial"/>
                <w:sz w:val="24"/>
                <w:szCs w:val="24"/>
              </w:rPr>
            </w:pPr>
            <w:r w:rsidRPr="00F14D13">
              <w:rPr>
                <w:rFonts w:ascii="Arial" w:hAnsi="Arial" w:cs="Arial"/>
                <w:sz w:val="24"/>
                <w:szCs w:val="24"/>
              </w:rPr>
              <w:t xml:space="preserve">The following </w:t>
            </w:r>
            <w:r w:rsidR="008E7BE1">
              <w:rPr>
                <w:rFonts w:ascii="Arial" w:hAnsi="Arial" w:cs="Arial"/>
                <w:sz w:val="24"/>
                <w:szCs w:val="24"/>
              </w:rPr>
              <w:t>methods</w:t>
            </w:r>
            <w:r w:rsidRPr="00F14D13">
              <w:rPr>
                <w:rFonts w:ascii="Arial" w:hAnsi="Arial" w:cs="Arial"/>
                <w:sz w:val="24"/>
                <w:szCs w:val="24"/>
              </w:rPr>
              <w:t xml:space="preserve"> help to remove the barriers in communication:</w:t>
            </w:r>
            <w:r>
              <w:rPr>
                <w:rFonts w:ascii="Arial" w:hAnsi="Arial" w:cs="Arial"/>
                <w:sz w:val="24"/>
                <w:szCs w:val="24"/>
              </w:rPr>
              <w:br/>
            </w:r>
          </w:p>
          <w:p w:rsidR="000837EF" w:rsidRDefault="008E7BE1" w:rsidP="000837EF">
            <w:pPr>
              <w:pStyle w:val="ListParagraph"/>
              <w:numPr>
                <w:ilvl w:val="0"/>
                <w:numId w:val="4"/>
              </w:numPr>
              <w:spacing w:line="360" w:lineRule="auto"/>
              <w:ind w:left="1134" w:hanging="567"/>
              <w:jc w:val="both"/>
              <w:rPr>
                <w:rFonts w:ascii="Arial" w:hAnsi="Arial" w:cs="Arial"/>
                <w:sz w:val="24"/>
                <w:szCs w:val="24"/>
              </w:rPr>
            </w:pPr>
            <w:r>
              <w:rPr>
                <w:rFonts w:ascii="Arial" w:hAnsi="Arial" w:cs="Arial"/>
                <w:sz w:val="24"/>
                <w:szCs w:val="24"/>
              </w:rPr>
              <w:t>Have clarity in your thoughts: you should be very clear about your objective and what you wish to convey;</w:t>
            </w:r>
          </w:p>
          <w:p w:rsidR="00DB762A" w:rsidRDefault="00DB762A" w:rsidP="000837EF">
            <w:pPr>
              <w:pStyle w:val="ListParagraph"/>
              <w:spacing w:line="360" w:lineRule="auto"/>
              <w:ind w:left="1134"/>
              <w:jc w:val="both"/>
              <w:rPr>
                <w:rFonts w:ascii="Arial" w:hAnsi="Arial" w:cs="Arial"/>
                <w:sz w:val="24"/>
                <w:szCs w:val="24"/>
              </w:rPr>
            </w:pPr>
          </w:p>
          <w:p w:rsidR="000837EF" w:rsidRDefault="008E7BE1" w:rsidP="000837EF">
            <w:pPr>
              <w:pStyle w:val="ListParagraph"/>
              <w:numPr>
                <w:ilvl w:val="0"/>
                <w:numId w:val="4"/>
              </w:numPr>
              <w:spacing w:line="360" w:lineRule="auto"/>
              <w:ind w:left="1134" w:hanging="567"/>
              <w:jc w:val="both"/>
              <w:rPr>
                <w:rFonts w:ascii="Arial" w:hAnsi="Arial" w:cs="Arial"/>
                <w:sz w:val="24"/>
                <w:szCs w:val="24"/>
              </w:rPr>
            </w:pPr>
            <w:r>
              <w:rPr>
                <w:rFonts w:ascii="Arial" w:hAnsi="Arial" w:cs="Arial"/>
                <w:sz w:val="24"/>
                <w:szCs w:val="24"/>
              </w:rPr>
              <w:t>Understand the needs of your au</w:t>
            </w:r>
            <w:r w:rsidR="002E37A3">
              <w:rPr>
                <w:rFonts w:ascii="Arial" w:hAnsi="Arial" w:cs="Arial"/>
                <w:sz w:val="24"/>
                <w:szCs w:val="24"/>
              </w:rPr>
              <w:t>dience.  You should be emotive</w:t>
            </w:r>
            <w:r>
              <w:rPr>
                <w:rFonts w:ascii="Arial" w:hAnsi="Arial" w:cs="Arial"/>
                <w:sz w:val="24"/>
                <w:szCs w:val="24"/>
              </w:rPr>
              <w:t xml:space="preserve"> and sensitive towards the needs of your receiver.</w:t>
            </w:r>
          </w:p>
          <w:p w:rsidR="008E7BE1" w:rsidRDefault="008E7BE1" w:rsidP="000837EF">
            <w:pPr>
              <w:pStyle w:val="ListParagraph"/>
              <w:spacing w:line="360" w:lineRule="auto"/>
              <w:ind w:left="1134"/>
              <w:jc w:val="both"/>
              <w:rPr>
                <w:rFonts w:ascii="Arial" w:hAnsi="Arial" w:cs="Arial"/>
                <w:sz w:val="24"/>
                <w:szCs w:val="24"/>
              </w:rPr>
            </w:pPr>
          </w:p>
          <w:p w:rsidR="002E37A3" w:rsidRDefault="002E37A3" w:rsidP="00651E87">
            <w:pPr>
              <w:pStyle w:val="ListParagraph"/>
              <w:numPr>
                <w:ilvl w:val="0"/>
                <w:numId w:val="4"/>
              </w:numPr>
              <w:spacing w:line="360" w:lineRule="auto"/>
              <w:ind w:left="1134" w:hanging="567"/>
              <w:jc w:val="both"/>
              <w:rPr>
                <w:rFonts w:ascii="Arial" w:hAnsi="Arial" w:cs="Arial"/>
                <w:sz w:val="24"/>
                <w:szCs w:val="24"/>
              </w:rPr>
            </w:pPr>
            <w:r>
              <w:rPr>
                <w:rFonts w:ascii="Arial" w:hAnsi="Arial" w:cs="Arial"/>
                <w:sz w:val="24"/>
                <w:szCs w:val="24"/>
              </w:rPr>
              <w:t>Communication is more than just sending and receiving messages; it is about understanding those messages.  There are a lot of things that can get in the way of understanding a message, such as:</w:t>
            </w:r>
          </w:p>
          <w:p w:rsidR="002E37A3" w:rsidRDefault="002E37A3" w:rsidP="002E37A3">
            <w:pPr>
              <w:pStyle w:val="ListParagraph"/>
              <w:spacing w:line="360" w:lineRule="auto"/>
              <w:ind w:left="1134"/>
              <w:jc w:val="both"/>
              <w:rPr>
                <w:rFonts w:ascii="Arial" w:hAnsi="Arial" w:cs="Arial"/>
                <w:sz w:val="24"/>
                <w:szCs w:val="24"/>
              </w:rPr>
            </w:pP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Noise</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Language</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Culture</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Disinterest</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Experience</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Education</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Emotion</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Vocabulary</w:t>
            </w:r>
          </w:p>
          <w:p w:rsidR="002E37A3" w:rsidRDefault="002E37A3" w:rsidP="002E37A3">
            <w:pPr>
              <w:pStyle w:val="ListParagraph"/>
              <w:numPr>
                <w:ilvl w:val="0"/>
                <w:numId w:val="4"/>
              </w:numPr>
              <w:spacing w:line="360" w:lineRule="auto"/>
              <w:ind w:left="1701" w:hanging="567"/>
              <w:jc w:val="both"/>
              <w:rPr>
                <w:rFonts w:ascii="Arial" w:hAnsi="Arial" w:cs="Arial"/>
                <w:sz w:val="24"/>
                <w:szCs w:val="24"/>
              </w:rPr>
            </w:pPr>
            <w:r>
              <w:rPr>
                <w:rFonts w:ascii="Arial" w:hAnsi="Arial" w:cs="Arial"/>
                <w:sz w:val="24"/>
                <w:szCs w:val="24"/>
              </w:rPr>
              <w:t>Mood</w:t>
            </w:r>
          </w:p>
          <w:p w:rsidR="002E37A3" w:rsidRPr="002E37A3" w:rsidRDefault="002E37A3" w:rsidP="002E37A3">
            <w:pPr>
              <w:spacing w:line="360" w:lineRule="auto"/>
              <w:ind w:left="1134"/>
              <w:jc w:val="both"/>
              <w:rPr>
                <w:rFonts w:ascii="Arial" w:hAnsi="Arial" w:cs="Arial"/>
                <w:sz w:val="24"/>
                <w:szCs w:val="24"/>
              </w:rPr>
            </w:pPr>
          </w:p>
          <w:p w:rsidR="00651E87" w:rsidRDefault="001776E0" w:rsidP="00651E87">
            <w:pPr>
              <w:pStyle w:val="ListParagraph"/>
              <w:numPr>
                <w:ilvl w:val="0"/>
                <w:numId w:val="4"/>
              </w:numPr>
              <w:spacing w:line="360" w:lineRule="auto"/>
              <w:ind w:left="1134" w:hanging="567"/>
              <w:jc w:val="both"/>
              <w:rPr>
                <w:rFonts w:ascii="Arial" w:hAnsi="Arial" w:cs="Arial"/>
                <w:sz w:val="24"/>
                <w:szCs w:val="24"/>
              </w:rPr>
            </w:pPr>
            <w:r>
              <w:rPr>
                <w:rFonts w:ascii="Arial" w:hAnsi="Arial" w:cs="Arial"/>
                <w:sz w:val="24"/>
                <w:szCs w:val="24"/>
              </w:rPr>
              <w:t xml:space="preserve">Rephrasing/reframing. This is a technique that will give you an opportunity to think of your response.  It also allows you to demonstrate that you </w:t>
            </w:r>
          </w:p>
          <w:p w:rsidR="00651E87" w:rsidRDefault="001776E0" w:rsidP="00651E87">
            <w:pPr>
              <w:pStyle w:val="ListParagraph"/>
              <w:spacing w:line="360" w:lineRule="auto"/>
              <w:ind w:left="1134"/>
              <w:jc w:val="both"/>
              <w:rPr>
                <w:rFonts w:ascii="Arial" w:hAnsi="Arial" w:cs="Arial"/>
                <w:sz w:val="24"/>
                <w:szCs w:val="24"/>
              </w:rPr>
            </w:pPr>
            <w:r>
              <w:rPr>
                <w:rFonts w:ascii="Arial" w:hAnsi="Arial" w:cs="Arial"/>
                <w:sz w:val="24"/>
                <w:szCs w:val="24"/>
              </w:rPr>
              <w:t>understand while putting it into words that you can relate to.  Rephrasing gives you:</w:t>
            </w:r>
          </w:p>
          <w:p w:rsidR="001776E0" w:rsidRPr="00651E87" w:rsidRDefault="001776E0" w:rsidP="00651E87">
            <w:pPr>
              <w:pStyle w:val="ListParagraph"/>
              <w:spacing w:line="360" w:lineRule="auto"/>
              <w:ind w:left="1134"/>
              <w:jc w:val="both"/>
              <w:rPr>
                <w:rFonts w:ascii="Arial" w:hAnsi="Arial" w:cs="Arial"/>
                <w:sz w:val="24"/>
                <w:szCs w:val="24"/>
              </w:rPr>
            </w:pPr>
          </w:p>
          <w:p w:rsidR="001776E0" w:rsidRDefault="001776E0" w:rsidP="001776E0">
            <w:pPr>
              <w:pStyle w:val="ListParagraph"/>
              <w:numPr>
                <w:ilvl w:val="0"/>
                <w:numId w:val="4"/>
              </w:numPr>
              <w:spacing w:line="360" w:lineRule="auto"/>
              <w:ind w:left="1701" w:hanging="567"/>
              <w:rPr>
                <w:rFonts w:ascii="Arial" w:hAnsi="Arial" w:cs="Arial"/>
                <w:sz w:val="24"/>
                <w:szCs w:val="24"/>
              </w:rPr>
            </w:pPr>
            <w:r>
              <w:rPr>
                <w:rFonts w:ascii="Arial" w:hAnsi="Arial" w:cs="Arial"/>
                <w:sz w:val="24"/>
                <w:szCs w:val="24"/>
              </w:rPr>
              <w:t>a chance to empathize with the concerns;</w:t>
            </w:r>
          </w:p>
          <w:p w:rsidR="001776E0" w:rsidRDefault="001776E0" w:rsidP="001776E0">
            <w:pPr>
              <w:pStyle w:val="ListParagraph"/>
              <w:numPr>
                <w:ilvl w:val="0"/>
                <w:numId w:val="4"/>
              </w:numPr>
              <w:spacing w:line="360" w:lineRule="auto"/>
              <w:ind w:left="1701" w:hanging="567"/>
              <w:rPr>
                <w:rFonts w:ascii="Arial" w:hAnsi="Arial" w:cs="Arial"/>
                <w:sz w:val="24"/>
                <w:szCs w:val="24"/>
              </w:rPr>
            </w:pPr>
            <w:r>
              <w:rPr>
                <w:rFonts w:ascii="Arial" w:hAnsi="Arial" w:cs="Arial"/>
                <w:sz w:val="24"/>
                <w:szCs w:val="24"/>
              </w:rPr>
              <w:t>an opportunity to show the person that you understand the concern;</w:t>
            </w:r>
          </w:p>
          <w:p w:rsidR="001776E0" w:rsidRDefault="001776E0" w:rsidP="001776E0">
            <w:pPr>
              <w:pStyle w:val="ListParagraph"/>
              <w:numPr>
                <w:ilvl w:val="0"/>
                <w:numId w:val="4"/>
              </w:numPr>
              <w:spacing w:line="360" w:lineRule="auto"/>
              <w:ind w:left="1701" w:hanging="567"/>
              <w:rPr>
                <w:rFonts w:ascii="Arial" w:hAnsi="Arial" w:cs="Arial"/>
                <w:sz w:val="24"/>
                <w:szCs w:val="24"/>
              </w:rPr>
            </w:pPr>
            <w:r>
              <w:rPr>
                <w:rFonts w:ascii="Arial" w:hAnsi="Arial" w:cs="Arial"/>
                <w:sz w:val="24"/>
                <w:szCs w:val="24"/>
              </w:rPr>
              <w:t>a moment to think of an appropriate response;</w:t>
            </w:r>
          </w:p>
          <w:p w:rsidR="001776E0" w:rsidRDefault="001776E0" w:rsidP="001776E0">
            <w:pPr>
              <w:spacing w:line="360" w:lineRule="auto"/>
              <w:ind w:left="1134"/>
              <w:rPr>
                <w:rFonts w:ascii="Arial" w:hAnsi="Arial" w:cs="Arial"/>
                <w:sz w:val="24"/>
                <w:szCs w:val="24"/>
              </w:rPr>
            </w:pPr>
          </w:p>
          <w:p w:rsidR="00F730D3" w:rsidRDefault="00651E87" w:rsidP="00651E87">
            <w:pPr>
              <w:spacing w:line="360" w:lineRule="auto"/>
              <w:ind w:left="1134"/>
              <w:jc w:val="both"/>
              <w:rPr>
                <w:rFonts w:ascii="Arial" w:hAnsi="Arial" w:cs="Arial"/>
                <w:sz w:val="24"/>
                <w:szCs w:val="24"/>
              </w:rPr>
            </w:pPr>
            <w:r>
              <w:rPr>
                <w:rFonts w:ascii="Arial" w:hAnsi="Arial" w:cs="Arial"/>
                <w:sz w:val="24"/>
                <w:szCs w:val="24"/>
              </w:rPr>
              <w:t xml:space="preserve">It is also important to check that the other person is satisfied with your level of understanding or your explanation.  </w:t>
            </w:r>
            <w:r w:rsidR="00217F01">
              <w:rPr>
                <w:rFonts w:ascii="Arial" w:hAnsi="Arial" w:cs="Arial"/>
                <w:sz w:val="24"/>
                <w:szCs w:val="24"/>
              </w:rPr>
              <w:t>Your</w:t>
            </w:r>
            <w:r>
              <w:rPr>
                <w:rFonts w:ascii="Arial" w:hAnsi="Arial" w:cs="Arial"/>
                <w:sz w:val="24"/>
                <w:szCs w:val="24"/>
              </w:rPr>
              <w:t xml:space="preserve"> ability to empathise will play an important role in </w:t>
            </w:r>
            <w:r w:rsidR="00217F01">
              <w:rPr>
                <w:rFonts w:ascii="Arial" w:hAnsi="Arial" w:cs="Arial"/>
                <w:sz w:val="24"/>
                <w:szCs w:val="24"/>
              </w:rPr>
              <w:t xml:space="preserve">your </w:t>
            </w:r>
            <w:r>
              <w:rPr>
                <w:rFonts w:ascii="Arial" w:hAnsi="Arial" w:cs="Arial"/>
                <w:sz w:val="24"/>
                <w:szCs w:val="24"/>
              </w:rPr>
              <w:t xml:space="preserve">overall communication skills and </w:t>
            </w:r>
            <w:r w:rsidR="00217F01">
              <w:rPr>
                <w:rFonts w:ascii="Arial" w:hAnsi="Arial" w:cs="Arial"/>
                <w:sz w:val="24"/>
                <w:szCs w:val="24"/>
              </w:rPr>
              <w:t>the</w:t>
            </w:r>
            <w:r>
              <w:rPr>
                <w:rFonts w:ascii="Arial" w:hAnsi="Arial" w:cs="Arial"/>
                <w:sz w:val="24"/>
                <w:szCs w:val="24"/>
              </w:rPr>
              <w:t xml:space="preserve"> ability to foster a positive and productive environment.</w:t>
            </w:r>
          </w:p>
          <w:p w:rsidR="001776E0" w:rsidRDefault="001776E0" w:rsidP="00651E87">
            <w:pPr>
              <w:spacing w:line="360" w:lineRule="auto"/>
              <w:ind w:left="1134"/>
              <w:jc w:val="both"/>
              <w:rPr>
                <w:rFonts w:ascii="Arial" w:hAnsi="Arial" w:cs="Arial"/>
                <w:sz w:val="24"/>
                <w:szCs w:val="24"/>
              </w:rPr>
            </w:pPr>
          </w:p>
          <w:p w:rsidR="00F730D3" w:rsidRPr="000D0B1A" w:rsidRDefault="00F730D3" w:rsidP="00F730D3">
            <w:pPr>
              <w:pStyle w:val="ListParagraph"/>
              <w:tabs>
                <w:tab w:val="left" w:pos="567"/>
              </w:tabs>
              <w:spacing w:line="360" w:lineRule="auto"/>
              <w:ind w:left="1134"/>
              <w:jc w:val="both"/>
              <w:rPr>
                <w:rFonts w:ascii="Arial" w:hAnsi="Arial" w:cs="Arial"/>
                <w:color w:val="C00000"/>
                <w:sz w:val="24"/>
                <w:szCs w:val="24"/>
              </w:rPr>
            </w:pPr>
            <w:r>
              <w:rPr>
                <w:rFonts w:ascii="Arial" w:hAnsi="Arial" w:cs="Arial"/>
                <w:sz w:val="24"/>
                <w:szCs w:val="24"/>
              </w:rPr>
              <w:t>Simply express your empathy by rephrasing the key topic of the person’s statement and some phrases you may use include:</w:t>
            </w:r>
          </w:p>
          <w:p w:rsidR="00F730D3" w:rsidRPr="00B323AD" w:rsidRDefault="00F730D3" w:rsidP="00F730D3">
            <w:pPr>
              <w:pStyle w:val="ListParagraph"/>
              <w:tabs>
                <w:tab w:val="left" w:pos="569"/>
              </w:tabs>
              <w:spacing w:line="360" w:lineRule="auto"/>
              <w:ind w:left="567"/>
              <w:jc w:val="both"/>
              <w:rPr>
                <w:rFonts w:ascii="Arial" w:hAnsi="Arial" w:cs="Arial"/>
                <w:color w:val="C00000"/>
                <w:sz w:val="24"/>
                <w:szCs w:val="24"/>
              </w:rPr>
            </w:pPr>
          </w:p>
          <w:p w:rsidR="00F730D3" w:rsidRPr="00B323AD" w:rsidRDefault="00F730D3" w:rsidP="00F730D3">
            <w:pPr>
              <w:pStyle w:val="ListParagraph"/>
              <w:numPr>
                <w:ilvl w:val="0"/>
                <w:numId w:val="8"/>
              </w:numPr>
              <w:tabs>
                <w:tab w:val="left" w:pos="569"/>
              </w:tabs>
              <w:spacing w:line="360" w:lineRule="auto"/>
              <w:ind w:left="1701" w:hanging="567"/>
              <w:jc w:val="both"/>
              <w:rPr>
                <w:rFonts w:ascii="Arial" w:hAnsi="Arial" w:cs="Arial"/>
                <w:color w:val="C00000"/>
                <w:sz w:val="24"/>
                <w:szCs w:val="24"/>
              </w:rPr>
            </w:pPr>
            <w:r>
              <w:rPr>
                <w:rFonts w:ascii="Arial" w:hAnsi="Arial" w:cs="Arial"/>
                <w:i/>
                <w:sz w:val="24"/>
                <w:szCs w:val="24"/>
              </w:rPr>
              <w:t>“I hear ….”</w:t>
            </w:r>
          </w:p>
          <w:p w:rsidR="00F730D3" w:rsidRPr="00B323AD" w:rsidRDefault="00F730D3" w:rsidP="00F730D3">
            <w:pPr>
              <w:pStyle w:val="ListParagraph"/>
              <w:numPr>
                <w:ilvl w:val="0"/>
                <w:numId w:val="8"/>
              </w:numPr>
              <w:tabs>
                <w:tab w:val="left" w:pos="569"/>
              </w:tabs>
              <w:spacing w:line="360" w:lineRule="auto"/>
              <w:ind w:left="1701" w:hanging="567"/>
              <w:jc w:val="both"/>
              <w:rPr>
                <w:rFonts w:ascii="Arial" w:hAnsi="Arial" w:cs="Arial"/>
                <w:color w:val="C00000"/>
                <w:sz w:val="24"/>
                <w:szCs w:val="24"/>
              </w:rPr>
            </w:pPr>
            <w:r>
              <w:rPr>
                <w:rFonts w:ascii="Arial" w:hAnsi="Arial" w:cs="Arial"/>
                <w:i/>
                <w:sz w:val="24"/>
                <w:szCs w:val="24"/>
              </w:rPr>
              <w:t>“I understand ….”</w:t>
            </w:r>
          </w:p>
          <w:p w:rsidR="00F730D3" w:rsidRPr="00B323AD" w:rsidRDefault="00F730D3" w:rsidP="00F730D3">
            <w:pPr>
              <w:pStyle w:val="ListParagraph"/>
              <w:numPr>
                <w:ilvl w:val="0"/>
                <w:numId w:val="8"/>
              </w:numPr>
              <w:tabs>
                <w:tab w:val="left" w:pos="569"/>
              </w:tabs>
              <w:spacing w:line="360" w:lineRule="auto"/>
              <w:ind w:left="1701" w:hanging="567"/>
              <w:jc w:val="both"/>
              <w:rPr>
                <w:rFonts w:ascii="Arial" w:hAnsi="Arial" w:cs="Arial"/>
                <w:color w:val="C00000"/>
                <w:sz w:val="24"/>
                <w:szCs w:val="24"/>
              </w:rPr>
            </w:pPr>
            <w:r>
              <w:rPr>
                <w:rFonts w:ascii="Arial" w:hAnsi="Arial" w:cs="Arial"/>
                <w:i/>
                <w:sz w:val="24"/>
                <w:szCs w:val="24"/>
              </w:rPr>
              <w:t>“I think you’re saying…..”</w:t>
            </w:r>
          </w:p>
          <w:p w:rsidR="00F730D3" w:rsidRDefault="00F730D3" w:rsidP="00F730D3">
            <w:pPr>
              <w:tabs>
                <w:tab w:val="left" w:pos="569"/>
              </w:tabs>
              <w:spacing w:line="360" w:lineRule="auto"/>
              <w:ind w:left="567"/>
              <w:jc w:val="both"/>
              <w:rPr>
                <w:rFonts w:ascii="Arial" w:hAnsi="Arial" w:cs="Arial"/>
                <w:color w:val="C00000"/>
                <w:sz w:val="24"/>
                <w:szCs w:val="24"/>
              </w:rPr>
            </w:pPr>
          </w:p>
          <w:p w:rsidR="00F730D3" w:rsidRDefault="00F730D3" w:rsidP="00F730D3">
            <w:pPr>
              <w:tabs>
                <w:tab w:val="left" w:pos="567"/>
              </w:tabs>
              <w:spacing w:line="360" w:lineRule="auto"/>
              <w:ind w:left="1134"/>
              <w:jc w:val="both"/>
              <w:rPr>
                <w:rFonts w:ascii="Arial" w:hAnsi="Arial" w:cs="Arial"/>
                <w:i/>
                <w:sz w:val="24"/>
                <w:szCs w:val="24"/>
              </w:rPr>
            </w:pPr>
            <w:r>
              <w:rPr>
                <w:rFonts w:ascii="Arial" w:hAnsi="Arial" w:cs="Arial"/>
                <w:sz w:val="24"/>
                <w:szCs w:val="24"/>
              </w:rPr>
              <w:t>Avoid phrases like “</w:t>
            </w:r>
            <w:r>
              <w:rPr>
                <w:rFonts w:ascii="Arial" w:hAnsi="Arial" w:cs="Arial"/>
                <w:i/>
                <w:sz w:val="24"/>
                <w:szCs w:val="24"/>
              </w:rPr>
              <w:t>I agree”</w:t>
            </w:r>
            <w:r>
              <w:rPr>
                <w:rFonts w:ascii="Arial" w:hAnsi="Arial" w:cs="Arial"/>
                <w:sz w:val="24"/>
                <w:szCs w:val="24"/>
              </w:rPr>
              <w:t xml:space="preserve"> or “</w:t>
            </w:r>
            <w:r>
              <w:rPr>
                <w:rFonts w:ascii="Arial" w:hAnsi="Arial" w:cs="Arial"/>
                <w:i/>
                <w:sz w:val="24"/>
                <w:szCs w:val="24"/>
              </w:rPr>
              <w:t xml:space="preserve">Yes, that’s true” </w:t>
            </w:r>
            <w:r w:rsidRPr="00B323AD">
              <w:rPr>
                <w:rFonts w:ascii="Arial" w:hAnsi="Arial" w:cs="Arial"/>
                <w:sz w:val="24"/>
                <w:szCs w:val="24"/>
              </w:rPr>
              <w:t>and do not reinforce a concern, either</w:t>
            </w:r>
            <w:r>
              <w:rPr>
                <w:rFonts w:ascii="Arial" w:hAnsi="Arial" w:cs="Arial"/>
                <w:i/>
                <w:sz w:val="24"/>
                <w:szCs w:val="24"/>
              </w:rPr>
              <w:t>.</w:t>
            </w:r>
          </w:p>
          <w:p w:rsidR="00651E87" w:rsidRPr="001776E0" w:rsidRDefault="00651E87" w:rsidP="00F730D3">
            <w:pPr>
              <w:spacing w:line="360" w:lineRule="auto"/>
              <w:rPr>
                <w:rFonts w:ascii="Arial" w:hAnsi="Arial" w:cs="Arial"/>
                <w:sz w:val="24"/>
                <w:szCs w:val="24"/>
              </w:rPr>
            </w:pPr>
          </w:p>
          <w:p w:rsidR="00217F01" w:rsidRDefault="00217F01" w:rsidP="00217F01">
            <w:pPr>
              <w:pStyle w:val="ListParagraph"/>
              <w:numPr>
                <w:ilvl w:val="0"/>
                <w:numId w:val="4"/>
              </w:numPr>
              <w:spacing w:line="360" w:lineRule="auto"/>
              <w:ind w:left="1134" w:hanging="567"/>
              <w:jc w:val="both"/>
              <w:rPr>
                <w:rFonts w:ascii="Arial" w:hAnsi="Arial" w:cs="Arial"/>
                <w:sz w:val="24"/>
                <w:szCs w:val="24"/>
              </w:rPr>
            </w:pPr>
            <w:r>
              <w:rPr>
                <w:rFonts w:ascii="Arial" w:hAnsi="Arial" w:cs="Arial"/>
                <w:sz w:val="24"/>
                <w:szCs w:val="24"/>
              </w:rPr>
              <w:t>Empathy:  Make a conscious decision to try to understand.  Empathy is often discussed as taking off your own shoes to walk in someone else’s.  This helps you to understand where they are coming from and to set aside your judgments or biases in order to give your full attention to the other person.</w:t>
            </w:r>
          </w:p>
          <w:p w:rsidR="00217F01" w:rsidRDefault="00217F01" w:rsidP="00217F01">
            <w:pPr>
              <w:pStyle w:val="ListParagraph"/>
              <w:spacing w:line="360" w:lineRule="auto"/>
              <w:ind w:left="1134"/>
              <w:rPr>
                <w:rFonts w:ascii="Arial" w:hAnsi="Arial" w:cs="Arial"/>
                <w:sz w:val="24"/>
                <w:szCs w:val="24"/>
              </w:rPr>
            </w:pPr>
          </w:p>
          <w:p w:rsidR="00797EA0" w:rsidRDefault="00797EA0" w:rsidP="008E7BE1">
            <w:pPr>
              <w:pStyle w:val="ListParagraph"/>
              <w:numPr>
                <w:ilvl w:val="0"/>
                <w:numId w:val="4"/>
              </w:numPr>
              <w:spacing w:line="360" w:lineRule="auto"/>
              <w:ind w:left="1134" w:hanging="567"/>
              <w:rPr>
                <w:rFonts w:ascii="Arial" w:hAnsi="Arial" w:cs="Arial"/>
                <w:sz w:val="24"/>
                <w:szCs w:val="24"/>
              </w:rPr>
            </w:pPr>
            <w:r>
              <w:rPr>
                <w:rFonts w:ascii="Arial" w:hAnsi="Arial" w:cs="Arial"/>
                <w:sz w:val="24"/>
                <w:szCs w:val="24"/>
              </w:rPr>
              <w:t xml:space="preserve">Remember the saying: </w:t>
            </w:r>
            <w:r>
              <w:rPr>
                <w:rFonts w:ascii="Arial" w:hAnsi="Arial" w:cs="Arial"/>
                <w:i/>
                <w:sz w:val="24"/>
                <w:szCs w:val="24"/>
              </w:rPr>
              <w:t>We have two ears and one mouth so we can listen twice as much as we talk.</w:t>
            </w:r>
          </w:p>
          <w:p w:rsidR="008E7BE1" w:rsidRDefault="008E7BE1" w:rsidP="008E7BE1">
            <w:pPr>
              <w:spacing w:line="360" w:lineRule="auto"/>
              <w:rPr>
                <w:rFonts w:ascii="Arial" w:hAnsi="Arial" w:cs="Arial"/>
                <w:sz w:val="24"/>
                <w:szCs w:val="24"/>
              </w:rPr>
            </w:pPr>
          </w:p>
          <w:p w:rsidR="00D874E5" w:rsidRPr="00651E87" w:rsidRDefault="00797EA0" w:rsidP="00651E87">
            <w:pPr>
              <w:pStyle w:val="ListParagraph"/>
              <w:numPr>
                <w:ilvl w:val="0"/>
                <w:numId w:val="2"/>
              </w:numPr>
              <w:tabs>
                <w:tab w:val="left" w:pos="569"/>
              </w:tabs>
              <w:spacing w:line="360" w:lineRule="auto"/>
              <w:ind w:left="567" w:hanging="567"/>
              <w:jc w:val="both"/>
              <w:rPr>
                <w:rFonts w:ascii="Arial" w:hAnsi="Arial" w:cs="Arial"/>
                <w:color w:val="C00000"/>
                <w:sz w:val="24"/>
                <w:szCs w:val="24"/>
              </w:rPr>
            </w:pPr>
            <w:r w:rsidRPr="00651E87">
              <w:rPr>
                <w:rFonts w:ascii="Arial" w:hAnsi="Arial" w:cs="Arial"/>
                <w:sz w:val="24"/>
                <w:szCs w:val="24"/>
              </w:rPr>
              <w:t xml:space="preserve">It is important to recognize that it is our non-verbal communication (that is, body language) our facial </w:t>
            </w:r>
            <w:r w:rsidR="00D874E5" w:rsidRPr="00651E87">
              <w:rPr>
                <w:rFonts w:ascii="Arial" w:hAnsi="Arial" w:cs="Arial"/>
                <w:sz w:val="24"/>
                <w:szCs w:val="24"/>
              </w:rPr>
              <w:t>expressions, gestures, eye cont</w:t>
            </w:r>
            <w:r w:rsidRPr="00651E87">
              <w:rPr>
                <w:rFonts w:ascii="Arial" w:hAnsi="Arial" w:cs="Arial"/>
                <w:sz w:val="24"/>
                <w:szCs w:val="24"/>
              </w:rPr>
              <w:t>act, posture and tone of voice – that speak the loudest.  Body language, posture and distance provide important information to supplement words or verbal communication.  They are a crucial addition to the overall message.  The full picture also includes facial expressions, eye contact and voice.</w:t>
            </w:r>
            <w:r w:rsidR="00155603" w:rsidRPr="00651E87">
              <w:rPr>
                <w:rFonts w:ascii="Arial" w:hAnsi="Arial" w:cs="Arial"/>
                <w:sz w:val="24"/>
                <w:szCs w:val="24"/>
              </w:rPr>
              <w:t xml:space="preserve">  Successful communication is made up of three parts: the words you use, your tone of voice and your body language.  A tone of voice is an expression of a company’s values and way of thinking.  Body language is the process of communicating nonverbally through body movements and gestures.  Positive body language can be defined as these nonverbal movements and gestures that are communicating interest, enthusiasm and positive reactions to what someone else is saying.  The </w:t>
            </w:r>
            <w:r w:rsidR="00D874E5" w:rsidRPr="00651E87">
              <w:rPr>
                <w:rFonts w:ascii="Arial" w:hAnsi="Arial" w:cs="Arial"/>
                <w:sz w:val="24"/>
                <w:szCs w:val="24"/>
              </w:rPr>
              <w:t>t</w:t>
            </w:r>
            <w:r w:rsidR="00155603" w:rsidRPr="00651E87">
              <w:rPr>
                <w:rFonts w:ascii="Arial" w:hAnsi="Arial" w:cs="Arial"/>
                <w:sz w:val="24"/>
                <w:szCs w:val="24"/>
              </w:rPr>
              <w:t>one of your voice can have a particular quality, way of sounding, modulation or intonation of the voice as expressive of some meaning, feeling, spirit, etc. The tone of your voice can be an accent peculiar to a person, people, locality, etc or simply a characteristic mode of sounding words in speech.</w:t>
            </w:r>
            <w:r w:rsidR="00D874E5" w:rsidRPr="00651E87">
              <w:rPr>
                <w:rFonts w:ascii="Arial" w:hAnsi="Arial" w:cs="Arial"/>
                <w:sz w:val="24"/>
                <w:szCs w:val="24"/>
              </w:rPr>
              <w:t xml:space="preserve">  Eye contact needs to be steady and confident when speaking to people as it is important that people see you are being genuine and honest. </w:t>
            </w:r>
            <w:r w:rsidR="000837EF">
              <w:rPr>
                <w:rFonts w:ascii="Arial" w:hAnsi="Arial" w:cs="Arial"/>
                <w:sz w:val="24"/>
                <w:szCs w:val="24"/>
              </w:rPr>
              <w:t xml:space="preserve">Also, if you appear nervous, you will tend to blink more frequently which can make it look like you have something to hide.  Try to relax so that you blink at a more normal rate. </w:t>
            </w:r>
            <w:r w:rsidR="008C6A9C">
              <w:rPr>
                <w:rFonts w:ascii="Arial" w:hAnsi="Arial" w:cs="Arial"/>
                <w:sz w:val="24"/>
                <w:szCs w:val="24"/>
              </w:rPr>
              <w:t xml:space="preserve">To stare someone down means to pressure another individual to capitulate or back down by staring. </w:t>
            </w:r>
            <w:r w:rsidR="00CC399F">
              <w:rPr>
                <w:rFonts w:ascii="Arial" w:hAnsi="Arial" w:cs="Arial"/>
                <w:sz w:val="24"/>
                <w:szCs w:val="24"/>
              </w:rPr>
              <w:t>However, do look at them.</w:t>
            </w:r>
            <w:r w:rsidR="00D874E5" w:rsidRPr="00651E87">
              <w:rPr>
                <w:rFonts w:ascii="Arial" w:hAnsi="Arial" w:cs="Arial"/>
                <w:sz w:val="24"/>
                <w:szCs w:val="24"/>
              </w:rPr>
              <w:t xml:space="preserve"> Smiling also helps and assists people to relax.</w:t>
            </w:r>
            <w:r w:rsidR="008C6A9C">
              <w:rPr>
                <w:rFonts w:ascii="Arial" w:hAnsi="Arial" w:cs="Arial"/>
                <w:sz w:val="24"/>
                <w:szCs w:val="24"/>
              </w:rPr>
              <w:t xml:space="preserve">  Facial expression needs to be pleasant, or neutral.  The face should be relaxed instead of tense to convey that you are comfortable and </w:t>
            </w:r>
            <w:r w:rsidR="008C6A9C">
              <w:rPr>
                <w:rFonts w:ascii="Arial" w:hAnsi="Arial" w:cs="Arial"/>
                <w:sz w:val="24"/>
                <w:szCs w:val="24"/>
              </w:rPr>
              <w:lastRenderedPageBreak/>
              <w:t>content with your role.</w:t>
            </w:r>
            <w:r w:rsidR="004D1E5A">
              <w:rPr>
                <w:rFonts w:ascii="Arial" w:hAnsi="Arial" w:cs="Arial"/>
                <w:sz w:val="24"/>
                <w:szCs w:val="24"/>
              </w:rPr>
              <w:t xml:space="preserve">  The overall message needs to be welcoming, confident and comfortable.  Even if you are incredibly busy, your body language should show that you are interested and focused on this conversation with this person at this time.  Leaning into the conversation, avoiding distractions such as phone calls or people at the door, controlling nervousness, all convey positive message through your body language.  Your attitude is projected through your voice as well as your body language so ensure that your body language always says, “</w:t>
            </w:r>
            <w:r w:rsidR="004D1E5A">
              <w:rPr>
                <w:rFonts w:ascii="Arial" w:hAnsi="Arial" w:cs="Arial"/>
                <w:i/>
                <w:sz w:val="24"/>
                <w:szCs w:val="24"/>
              </w:rPr>
              <w:t>I’m here to help as best I can”.</w:t>
            </w:r>
          </w:p>
          <w:p w:rsidR="008E7BE1" w:rsidRPr="00D874E5" w:rsidRDefault="008E7BE1" w:rsidP="00D874E5">
            <w:pPr>
              <w:pStyle w:val="ListParagraph"/>
              <w:tabs>
                <w:tab w:val="left" w:pos="569"/>
              </w:tabs>
              <w:spacing w:line="360" w:lineRule="auto"/>
              <w:ind w:left="567"/>
              <w:jc w:val="both"/>
              <w:rPr>
                <w:rFonts w:ascii="Arial" w:hAnsi="Arial" w:cs="Arial"/>
                <w:color w:val="C00000"/>
                <w:sz w:val="24"/>
                <w:szCs w:val="24"/>
              </w:rPr>
            </w:pPr>
          </w:p>
          <w:p w:rsidR="00D874E5" w:rsidRPr="002324CD" w:rsidRDefault="002324CD" w:rsidP="00155603">
            <w:pPr>
              <w:pStyle w:val="ListParagraph"/>
              <w:numPr>
                <w:ilvl w:val="0"/>
                <w:numId w:val="2"/>
              </w:numPr>
              <w:tabs>
                <w:tab w:val="left" w:pos="569"/>
              </w:tabs>
              <w:spacing w:line="360" w:lineRule="auto"/>
              <w:ind w:left="567" w:hanging="567"/>
              <w:jc w:val="both"/>
              <w:rPr>
                <w:rFonts w:ascii="Arial" w:hAnsi="Arial" w:cs="Arial"/>
                <w:color w:val="C00000"/>
                <w:sz w:val="24"/>
                <w:szCs w:val="24"/>
              </w:rPr>
            </w:pPr>
            <w:r>
              <w:rPr>
                <w:rFonts w:ascii="Arial" w:hAnsi="Arial" w:cs="Arial"/>
                <w:sz w:val="24"/>
                <w:szCs w:val="24"/>
              </w:rPr>
              <w:t>Open questions are those beginning with the words “</w:t>
            </w:r>
            <w:r>
              <w:rPr>
                <w:rFonts w:ascii="Arial" w:hAnsi="Arial" w:cs="Arial"/>
                <w:i/>
                <w:sz w:val="24"/>
                <w:szCs w:val="24"/>
              </w:rPr>
              <w:t xml:space="preserve">what”, “which”, “why”, “when”, “where”, “who” </w:t>
            </w:r>
            <w:r w:rsidRPr="002324CD">
              <w:rPr>
                <w:rFonts w:ascii="Arial" w:hAnsi="Arial" w:cs="Arial"/>
                <w:sz w:val="24"/>
                <w:szCs w:val="24"/>
              </w:rPr>
              <w:t>and</w:t>
            </w:r>
            <w:r>
              <w:rPr>
                <w:rFonts w:ascii="Arial" w:hAnsi="Arial" w:cs="Arial"/>
                <w:i/>
                <w:sz w:val="24"/>
                <w:szCs w:val="24"/>
              </w:rPr>
              <w:t xml:space="preserve"> “how”.  </w:t>
            </w:r>
            <w:r>
              <w:rPr>
                <w:rFonts w:ascii="Arial" w:hAnsi="Arial" w:cs="Arial"/>
                <w:sz w:val="24"/>
                <w:szCs w:val="24"/>
              </w:rPr>
              <w:t xml:space="preserve">Closed questions are those that invite only a </w:t>
            </w:r>
            <w:r>
              <w:rPr>
                <w:rFonts w:ascii="Arial" w:hAnsi="Arial" w:cs="Arial"/>
                <w:i/>
                <w:sz w:val="24"/>
                <w:szCs w:val="24"/>
              </w:rPr>
              <w:t>“yes”</w:t>
            </w:r>
            <w:r>
              <w:rPr>
                <w:rFonts w:ascii="Arial" w:hAnsi="Arial" w:cs="Arial"/>
                <w:sz w:val="24"/>
                <w:szCs w:val="24"/>
              </w:rPr>
              <w:t xml:space="preserve"> or </w:t>
            </w:r>
            <w:r>
              <w:rPr>
                <w:rFonts w:ascii="Arial" w:hAnsi="Arial" w:cs="Arial"/>
                <w:i/>
                <w:sz w:val="24"/>
                <w:szCs w:val="24"/>
              </w:rPr>
              <w:t>“no”</w:t>
            </w:r>
            <w:r>
              <w:rPr>
                <w:rFonts w:ascii="Arial" w:hAnsi="Arial" w:cs="Arial"/>
                <w:sz w:val="24"/>
                <w:szCs w:val="24"/>
              </w:rPr>
              <w:t xml:space="preserve"> answer or with a single word or two.  Open questions give us more information because:</w:t>
            </w:r>
          </w:p>
          <w:p w:rsidR="002324CD" w:rsidRPr="002324CD" w:rsidRDefault="002324CD" w:rsidP="002324CD">
            <w:pPr>
              <w:pStyle w:val="ListParagraph"/>
              <w:rPr>
                <w:rFonts w:ascii="Arial" w:hAnsi="Arial" w:cs="Arial"/>
                <w:color w:val="C00000"/>
                <w:sz w:val="24"/>
                <w:szCs w:val="24"/>
              </w:rPr>
            </w:pPr>
          </w:p>
          <w:p w:rsidR="002324CD" w:rsidRDefault="002324CD" w:rsidP="002324CD">
            <w:pPr>
              <w:pStyle w:val="ListParagraph"/>
              <w:numPr>
                <w:ilvl w:val="0"/>
                <w:numId w:val="6"/>
              </w:numPr>
              <w:tabs>
                <w:tab w:val="left" w:pos="569"/>
              </w:tabs>
              <w:spacing w:line="360" w:lineRule="auto"/>
              <w:ind w:left="1134" w:hanging="567"/>
              <w:jc w:val="both"/>
              <w:rPr>
                <w:rFonts w:ascii="Arial" w:hAnsi="Arial" w:cs="Arial"/>
                <w:sz w:val="24"/>
                <w:szCs w:val="24"/>
              </w:rPr>
            </w:pPr>
            <w:r w:rsidRPr="002324CD">
              <w:rPr>
                <w:rFonts w:ascii="Arial" w:hAnsi="Arial" w:cs="Arial"/>
                <w:sz w:val="24"/>
                <w:szCs w:val="24"/>
              </w:rPr>
              <w:t>They encourage other people to talk;</w:t>
            </w:r>
          </w:p>
          <w:p w:rsidR="002324CD" w:rsidRDefault="002324CD" w:rsidP="002324CD">
            <w:pPr>
              <w:pStyle w:val="ListParagraph"/>
              <w:numPr>
                <w:ilvl w:val="0"/>
                <w:numId w:val="6"/>
              </w:numPr>
              <w:tabs>
                <w:tab w:val="left" w:pos="569"/>
              </w:tabs>
              <w:spacing w:line="360" w:lineRule="auto"/>
              <w:ind w:left="1134" w:hanging="567"/>
              <w:jc w:val="both"/>
              <w:rPr>
                <w:rFonts w:ascii="Arial" w:hAnsi="Arial" w:cs="Arial"/>
                <w:sz w:val="24"/>
                <w:szCs w:val="24"/>
              </w:rPr>
            </w:pPr>
            <w:r>
              <w:rPr>
                <w:rFonts w:ascii="Arial" w:hAnsi="Arial" w:cs="Arial"/>
                <w:sz w:val="24"/>
                <w:szCs w:val="24"/>
              </w:rPr>
              <w:t>We get opinions and ideas from others;</w:t>
            </w:r>
          </w:p>
          <w:p w:rsidR="002324CD" w:rsidRDefault="002324CD" w:rsidP="002324CD">
            <w:pPr>
              <w:pStyle w:val="ListParagraph"/>
              <w:numPr>
                <w:ilvl w:val="0"/>
                <w:numId w:val="6"/>
              </w:numPr>
              <w:tabs>
                <w:tab w:val="left" w:pos="569"/>
              </w:tabs>
              <w:spacing w:line="360" w:lineRule="auto"/>
              <w:ind w:left="1134" w:hanging="567"/>
              <w:jc w:val="both"/>
              <w:rPr>
                <w:rFonts w:ascii="Arial" w:hAnsi="Arial" w:cs="Arial"/>
                <w:sz w:val="24"/>
                <w:szCs w:val="24"/>
              </w:rPr>
            </w:pPr>
            <w:r>
              <w:rPr>
                <w:rFonts w:ascii="Arial" w:hAnsi="Arial" w:cs="Arial"/>
                <w:sz w:val="24"/>
                <w:szCs w:val="24"/>
              </w:rPr>
              <w:t>They can help and assist us in determining if people have interpreted what we say correctly;</w:t>
            </w:r>
          </w:p>
          <w:p w:rsidR="002324CD" w:rsidRDefault="002324CD" w:rsidP="002324CD">
            <w:pPr>
              <w:pStyle w:val="ListParagraph"/>
              <w:numPr>
                <w:ilvl w:val="0"/>
                <w:numId w:val="6"/>
              </w:numPr>
              <w:tabs>
                <w:tab w:val="left" w:pos="569"/>
              </w:tabs>
              <w:spacing w:line="360" w:lineRule="auto"/>
              <w:ind w:left="1134" w:hanging="567"/>
              <w:jc w:val="both"/>
              <w:rPr>
                <w:rFonts w:ascii="Arial" w:hAnsi="Arial" w:cs="Arial"/>
                <w:sz w:val="24"/>
                <w:szCs w:val="24"/>
              </w:rPr>
            </w:pPr>
            <w:r>
              <w:rPr>
                <w:rFonts w:ascii="Arial" w:hAnsi="Arial" w:cs="Arial"/>
                <w:sz w:val="24"/>
                <w:szCs w:val="24"/>
              </w:rPr>
              <w:t>They can help us arrive at consensus much more readily.</w:t>
            </w:r>
          </w:p>
          <w:p w:rsidR="00C738D2" w:rsidRDefault="00C738D2" w:rsidP="002324CD">
            <w:pPr>
              <w:tabs>
                <w:tab w:val="left" w:pos="569"/>
              </w:tabs>
              <w:spacing w:line="360" w:lineRule="auto"/>
              <w:ind w:left="567"/>
              <w:jc w:val="both"/>
              <w:rPr>
                <w:rFonts w:ascii="Arial" w:hAnsi="Arial" w:cs="Arial"/>
                <w:sz w:val="24"/>
                <w:szCs w:val="24"/>
              </w:rPr>
            </w:pPr>
          </w:p>
          <w:p w:rsidR="006B7E85" w:rsidRDefault="002324CD" w:rsidP="002324CD">
            <w:pPr>
              <w:tabs>
                <w:tab w:val="left" w:pos="569"/>
              </w:tabs>
              <w:spacing w:line="360" w:lineRule="auto"/>
              <w:ind w:left="567"/>
              <w:jc w:val="both"/>
              <w:rPr>
                <w:rFonts w:ascii="Arial" w:hAnsi="Arial" w:cs="Arial"/>
                <w:sz w:val="24"/>
                <w:szCs w:val="24"/>
              </w:rPr>
            </w:pPr>
            <w:r>
              <w:rPr>
                <w:rFonts w:ascii="Arial" w:hAnsi="Arial" w:cs="Arial"/>
                <w:sz w:val="24"/>
                <w:szCs w:val="24"/>
              </w:rPr>
              <w:t>Good open questions include:</w:t>
            </w:r>
          </w:p>
          <w:p w:rsidR="002324CD" w:rsidRDefault="002324CD" w:rsidP="002324CD">
            <w:pPr>
              <w:tabs>
                <w:tab w:val="left" w:pos="569"/>
              </w:tabs>
              <w:spacing w:line="360" w:lineRule="auto"/>
              <w:ind w:left="567"/>
              <w:jc w:val="both"/>
              <w:rPr>
                <w:rFonts w:ascii="Arial" w:hAnsi="Arial" w:cs="Arial"/>
                <w:sz w:val="24"/>
                <w:szCs w:val="24"/>
              </w:rPr>
            </w:pPr>
          </w:p>
          <w:p w:rsidR="006B7E85" w:rsidRDefault="006B7E85" w:rsidP="006B7E85">
            <w:pPr>
              <w:pStyle w:val="ListParagraph"/>
              <w:numPr>
                <w:ilvl w:val="0"/>
                <w:numId w:val="7"/>
              </w:numPr>
              <w:tabs>
                <w:tab w:val="left" w:pos="569"/>
              </w:tabs>
              <w:spacing w:line="360" w:lineRule="auto"/>
              <w:ind w:left="1134" w:hanging="567"/>
              <w:jc w:val="both"/>
              <w:rPr>
                <w:rFonts w:ascii="Arial" w:hAnsi="Arial" w:cs="Arial"/>
                <w:sz w:val="24"/>
                <w:szCs w:val="24"/>
              </w:rPr>
            </w:pPr>
            <w:r>
              <w:rPr>
                <w:rFonts w:ascii="Arial" w:hAnsi="Arial" w:cs="Arial"/>
                <w:sz w:val="24"/>
                <w:szCs w:val="24"/>
              </w:rPr>
              <w:t>“</w:t>
            </w:r>
            <w:r w:rsidRPr="004D1E5A">
              <w:rPr>
                <w:rFonts w:ascii="Arial" w:hAnsi="Arial" w:cs="Arial"/>
                <w:i/>
                <w:sz w:val="24"/>
                <w:szCs w:val="24"/>
              </w:rPr>
              <w:t>What is your opinion</w:t>
            </w:r>
            <w:r>
              <w:rPr>
                <w:rFonts w:ascii="Arial" w:hAnsi="Arial" w:cs="Arial"/>
                <w:sz w:val="24"/>
                <w:szCs w:val="24"/>
              </w:rPr>
              <w:t>?”</w:t>
            </w:r>
          </w:p>
          <w:p w:rsidR="006B7E85" w:rsidRDefault="006B7E85" w:rsidP="006B7E85">
            <w:pPr>
              <w:pStyle w:val="ListParagraph"/>
              <w:numPr>
                <w:ilvl w:val="0"/>
                <w:numId w:val="7"/>
              </w:numPr>
              <w:tabs>
                <w:tab w:val="left" w:pos="569"/>
              </w:tabs>
              <w:spacing w:line="360" w:lineRule="auto"/>
              <w:ind w:left="1134" w:hanging="567"/>
              <w:jc w:val="both"/>
              <w:rPr>
                <w:rFonts w:ascii="Arial" w:hAnsi="Arial" w:cs="Arial"/>
                <w:sz w:val="24"/>
                <w:szCs w:val="24"/>
              </w:rPr>
            </w:pPr>
            <w:r>
              <w:rPr>
                <w:rFonts w:ascii="Arial" w:hAnsi="Arial" w:cs="Arial"/>
                <w:sz w:val="24"/>
                <w:szCs w:val="24"/>
              </w:rPr>
              <w:t>“</w:t>
            </w:r>
            <w:r w:rsidRPr="004D1E5A">
              <w:rPr>
                <w:rFonts w:ascii="Arial" w:hAnsi="Arial" w:cs="Arial"/>
                <w:i/>
                <w:sz w:val="24"/>
                <w:szCs w:val="24"/>
              </w:rPr>
              <w:t>How do you think we should solve the problem</w:t>
            </w:r>
            <w:r>
              <w:rPr>
                <w:rFonts w:ascii="Arial" w:hAnsi="Arial" w:cs="Arial"/>
                <w:sz w:val="24"/>
                <w:szCs w:val="24"/>
              </w:rPr>
              <w:t>?”</w:t>
            </w:r>
          </w:p>
          <w:p w:rsidR="006B7E85" w:rsidRDefault="006B7E85" w:rsidP="006B7E85">
            <w:pPr>
              <w:pStyle w:val="ListParagraph"/>
              <w:numPr>
                <w:ilvl w:val="0"/>
                <w:numId w:val="7"/>
              </w:numPr>
              <w:tabs>
                <w:tab w:val="left" w:pos="569"/>
              </w:tabs>
              <w:spacing w:line="360" w:lineRule="auto"/>
              <w:ind w:left="1134" w:hanging="567"/>
              <w:jc w:val="both"/>
              <w:rPr>
                <w:rFonts w:ascii="Arial" w:hAnsi="Arial" w:cs="Arial"/>
                <w:sz w:val="24"/>
                <w:szCs w:val="24"/>
              </w:rPr>
            </w:pPr>
            <w:r>
              <w:rPr>
                <w:rFonts w:ascii="Arial" w:hAnsi="Arial" w:cs="Arial"/>
                <w:sz w:val="24"/>
                <w:szCs w:val="24"/>
              </w:rPr>
              <w:t>“</w:t>
            </w:r>
            <w:r w:rsidRPr="004D1E5A">
              <w:rPr>
                <w:rFonts w:ascii="Arial" w:hAnsi="Arial" w:cs="Arial"/>
                <w:i/>
                <w:sz w:val="24"/>
                <w:szCs w:val="24"/>
              </w:rPr>
              <w:t>What would you do in my shoes</w:t>
            </w:r>
            <w:r>
              <w:rPr>
                <w:rFonts w:ascii="Arial" w:hAnsi="Arial" w:cs="Arial"/>
                <w:sz w:val="24"/>
                <w:szCs w:val="24"/>
              </w:rPr>
              <w:t>?”</w:t>
            </w:r>
          </w:p>
          <w:p w:rsidR="006B7E85" w:rsidRDefault="006B7E85" w:rsidP="006B7E85">
            <w:pPr>
              <w:pStyle w:val="ListParagraph"/>
              <w:numPr>
                <w:ilvl w:val="0"/>
                <w:numId w:val="7"/>
              </w:numPr>
              <w:tabs>
                <w:tab w:val="left" w:pos="569"/>
              </w:tabs>
              <w:spacing w:line="360" w:lineRule="auto"/>
              <w:ind w:left="1134" w:hanging="567"/>
              <w:jc w:val="both"/>
              <w:rPr>
                <w:rFonts w:ascii="Arial" w:hAnsi="Arial" w:cs="Arial"/>
                <w:sz w:val="24"/>
                <w:szCs w:val="24"/>
              </w:rPr>
            </w:pPr>
            <w:r>
              <w:rPr>
                <w:rFonts w:ascii="Arial" w:hAnsi="Arial" w:cs="Arial"/>
                <w:sz w:val="24"/>
                <w:szCs w:val="24"/>
              </w:rPr>
              <w:t>“</w:t>
            </w:r>
            <w:r w:rsidRPr="004D1E5A">
              <w:rPr>
                <w:rFonts w:ascii="Arial" w:hAnsi="Arial" w:cs="Arial"/>
                <w:i/>
                <w:sz w:val="24"/>
                <w:szCs w:val="24"/>
              </w:rPr>
              <w:t>Tell me more about</w:t>
            </w:r>
            <w:r>
              <w:rPr>
                <w:rFonts w:ascii="Arial" w:hAnsi="Arial" w:cs="Arial"/>
                <w:sz w:val="24"/>
                <w:szCs w:val="24"/>
              </w:rPr>
              <w:t xml:space="preserve"> ….”</w:t>
            </w:r>
          </w:p>
          <w:p w:rsidR="006B7E85" w:rsidRDefault="006B7E85" w:rsidP="006B7E85">
            <w:pPr>
              <w:tabs>
                <w:tab w:val="left" w:pos="569"/>
              </w:tabs>
              <w:spacing w:line="360" w:lineRule="auto"/>
              <w:jc w:val="both"/>
              <w:rPr>
                <w:rFonts w:ascii="Arial" w:hAnsi="Arial" w:cs="Arial"/>
                <w:sz w:val="24"/>
                <w:szCs w:val="24"/>
              </w:rPr>
            </w:pPr>
          </w:p>
          <w:p w:rsidR="00480E53" w:rsidRDefault="00480E53" w:rsidP="006B7E85">
            <w:pPr>
              <w:tabs>
                <w:tab w:val="left" w:pos="569"/>
              </w:tabs>
              <w:spacing w:line="360" w:lineRule="auto"/>
              <w:jc w:val="both"/>
              <w:rPr>
                <w:rFonts w:ascii="Arial" w:hAnsi="Arial" w:cs="Arial"/>
                <w:sz w:val="24"/>
                <w:szCs w:val="24"/>
              </w:rPr>
            </w:pPr>
          </w:p>
          <w:p w:rsidR="00480E53" w:rsidRDefault="00480E53" w:rsidP="006B7E85">
            <w:pPr>
              <w:tabs>
                <w:tab w:val="left" w:pos="569"/>
              </w:tabs>
              <w:spacing w:line="360" w:lineRule="auto"/>
              <w:jc w:val="both"/>
              <w:rPr>
                <w:rFonts w:ascii="Arial" w:hAnsi="Arial" w:cs="Arial"/>
                <w:sz w:val="24"/>
                <w:szCs w:val="24"/>
              </w:rPr>
            </w:pPr>
          </w:p>
          <w:p w:rsidR="006B7E85" w:rsidRDefault="006B7E85" w:rsidP="006B7E85">
            <w:pPr>
              <w:tabs>
                <w:tab w:val="left" w:pos="569"/>
              </w:tabs>
              <w:spacing w:line="360" w:lineRule="auto"/>
              <w:jc w:val="both"/>
              <w:rPr>
                <w:rFonts w:ascii="Arial" w:hAnsi="Arial" w:cs="Arial"/>
                <w:sz w:val="24"/>
                <w:szCs w:val="24"/>
              </w:rPr>
            </w:pPr>
            <w:r w:rsidRPr="001377EA">
              <w:rPr>
                <w:rFonts w:ascii="Arial" w:hAnsi="Arial" w:cs="Arial"/>
                <w:b/>
                <w:color w:val="C00000"/>
                <w:sz w:val="24"/>
                <w:szCs w:val="24"/>
              </w:rPr>
              <w:t>NOTE:</w:t>
            </w:r>
            <w:r>
              <w:rPr>
                <w:rFonts w:ascii="Arial" w:hAnsi="Arial" w:cs="Arial"/>
                <w:sz w:val="24"/>
                <w:szCs w:val="24"/>
              </w:rPr>
              <w:t xml:space="preserve">  Questions beginning with “</w:t>
            </w:r>
            <w:r>
              <w:rPr>
                <w:rFonts w:ascii="Arial" w:hAnsi="Arial" w:cs="Arial"/>
                <w:i/>
                <w:sz w:val="24"/>
                <w:szCs w:val="24"/>
              </w:rPr>
              <w:t>why”</w:t>
            </w:r>
            <w:r>
              <w:rPr>
                <w:rFonts w:ascii="Arial" w:hAnsi="Arial" w:cs="Arial"/>
                <w:sz w:val="24"/>
                <w:szCs w:val="24"/>
              </w:rPr>
              <w:t xml:space="preserve"> need to be treated carefully as all too often these questions can sound like </w:t>
            </w:r>
            <w:r w:rsidR="001776E0">
              <w:rPr>
                <w:rFonts w:ascii="Arial" w:hAnsi="Arial" w:cs="Arial"/>
                <w:sz w:val="24"/>
                <w:szCs w:val="24"/>
              </w:rPr>
              <w:t>accusations</w:t>
            </w:r>
            <w:r>
              <w:rPr>
                <w:rFonts w:ascii="Arial" w:hAnsi="Arial" w:cs="Arial"/>
                <w:sz w:val="24"/>
                <w:szCs w:val="24"/>
              </w:rPr>
              <w:t xml:space="preserve"> and the listener immediately becomes defensive.</w:t>
            </w:r>
            <w:r w:rsidRPr="006B7E85">
              <w:rPr>
                <w:rFonts w:ascii="Arial" w:hAnsi="Arial" w:cs="Arial"/>
                <w:sz w:val="24"/>
                <w:szCs w:val="24"/>
              </w:rPr>
              <w:br/>
            </w:r>
          </w:p>
          <w:p w:rsidR="00480E53" w:rsidRDefault="00480E53" w:rsidP="006B7E85">
            <w:pPr>
              <w:tabs>
                <w:tab w:val="left" w:pos="569"/>
              </w:tabs>
              <w:spacing w:line="360" w:lineRule="auto"/>
              <w:jc w:val="both"/>
              <w:rPr>
                <w:rFonts w:ascii="Arial" w:hAnsi="Arial" w:cs="Arial"/>
                <w:sz w:val="24"/>
                <w:szCs w:val="24"/>
              </w:rPr>
            </w:pPr>
          </w:p>
          <w:p w:rsidR="00C07DF5" w:rsidRDefault="007931DA" w:rsidP="00C07DF5">
            <w:pPr>
              <w:pStyle w:val="ListParagraph"/>
              <w:numPr>
                <w:ilvl w:val="0"/>
                <w:numId w:val="2"/>
              </w:numPr>
              <w:tabs>
                <w:tab w:val="left" w:pos="569"/>
              </w:tabs>
              <w:spacing w:line="360" w:lineRule="auto"/>
              <w:ind w:left="567" w:hanging="567"/>
              <w:jc w:val="both"/>
              <w:rPr>
                <w:rFonts w:ascii="Arial" w:hAnsi="Arial" w:cs="Arial"/>
                <w:sz w:val="24"/>
                <w:szCs w:val="24"/>
              </w:rPr>
            </w:pPr>
            <w:r>
              <w:rPr>
                <w:rFonts w:ascii="Arial" w:hAnsi="Arial" w:cs="Arial"/>
                <w:sz w:val="24"/>
                <w:szCs w:val="24"/>
              </w:rPr>
              <w:lastRenderedPageBreak/>
              <w:t>Basic t</w:t>
            </w:r>
            <w:r w:rsidR="00CC399F" w:rsidRPr="00CC399F">
              <w:rPr>
                <w:rFonts w:ascii="Arial" w:hAnsi="Arial" w:cs="Arial"/>
                <w:sz w:val="24"/>
                <w:szCs w:val="24"/>
              </w:rPr>
              <w:t>elephone techniques</w:t>
            </w:r>
            <w:r w:rsidR="00C07DF5">
              <w:rPr>
                <w:rFonts w:ascii="Arial" w:hAnsi="Arial" w:cs="Arial"/>
                <w:sz w:val="24"/>
                <w:szCs w:val="24"/>
              </w:rPr>
              <w:t>:</w:t>
            </w:r>
          </w:p>
          <w:p w:rsidR="00C07DF5" w:rsidRPr="00C07DF5" w:rsidRDefault="00C07DF5" w:rsidP="00C07DF5">
            <w:pPr>
              <w:tabs>
                <w:tab w:val="left" w:pos="569"/>
              </w:tabs>
              <w:spacing w:line="360" w:lineRule="auto"/>
              <w:jc w:val="both"/>
              <w:rPr>
                <w:rFonts w:ascii="Arial" w:hAnsi="Arial" w:cs="Arial"/>
                <w:sz w:val="24"/>
                <w:szCs w:val="24"/>
              </w:rPr>
            </w:pPr>
          </w:p>
          <w:p w:rsidR="00C07DF5" w:rsidRDefault="00C07DF5" w:rsidP="00C07DF5">
            <w:pPr>
              <w:pStyle w:val="ListParagraph"/>
              <w:numPr>
                <w:ilvl w:val="0"/>
                <w:numId w:val="9"/>
              </w:numPr>
              <w:tabs>
                <w:tab w:val="left" w:pos="569"/>
              </w:tabs>
              <w:spacing w:line="360" w:lineRule="auto"/>
              <w:ind w:left="1134" w:hanging="567"/>
              <w:jc w:val="both"/>
              <w:rPr>
                <w:rFonts w:ascii="Arial" w:hAnsi="Arial" w:cs="Arial"/>
                <w:sz w:val="24"/>
                <w:szCs w:val="24"/>
              </w:rPr>
            </w:pPr>
            <w:r>
              <w:rPr>
                <w:rFonts w:ascii="Arial" w:hAnsi="Arial" w:cs="Arial"/>
                <w:sz w:val="24"/>
                <w:szCs w:val="24"/>
              </w:rPr>
              <w:t>O</w:t>
            </w:r>
            <w:r w:rsidR="00B323AD">
              <w:rPr>
                <w:rFonts w:ascii="Arial" w:hAnsi="Arial" w:cs="Arial"/>
                <w:sz w:val="24"/>
                <w:szCs w:val="24"/>
              </w:rPr>
              <w:t>ne of the most important points about telephone communication is your tone.  When it came to discussing emotions, only 7% of the speaker’s message was communicated by words, and that tone of voice was responsible for about 38% of the meaning, and body language was responsible for about 55%.</w:t>
            </w:r>
            <w:r>
              <w:rPr>
                <w:rFonts w:ascii="Arial" w:hAnsi="Arial" w:cs="Arial"/>
                <w:sz w:val="24"/>
                <w:szCs w:val="24"/>
              </w:rPr>
              <w:t xml:space="preserve">  The words themselves have only a very small part in conveying meaning.</w:t>
            </w:r>
          </w:p>
          <w:p w:rsidR="001377EA" w:rsidRPr="00C07DF5" w:rsidRDefault="001377EA" w:rsidP="00C07DF5">
            <w:pPr>
              <w:pStyle w:val="ListParagraph"/>
              <w:tabs>
                <w:tab w:val="left" w:pos="569"/>
              </w:tabs>
              <w:spacing w:line="360" w:lineRule="auto"/>
              <w:ind w:left="1134"/>
              <w:jc w:val="both"/>
              <w:rPr>
                <w:rFonts w:ascii="Arial" w:hAnsi="Arial" w:cs="Arial"/>
                <w:sz w:val="24"/>
                <w:szCs w:val="24"/>
              </w:rPr>
            </w:pPr>
          </w:p>
          <w:p w:rsidR="00C07DF5" w:rsidRDefault="00C07DF5" w:rsidP="00C07DF5">
            <w:pPr>
              <w:pStyle w:val="ListParagraph"/>
              <w:numPr>
                <w:ilvl w:val="0"/>
                <w:numId w:val="9"/>
              </w:numPr>
              <w:tabs>
                <w:tab w:val="left" w:pos="569"/>
              </w:tabs>
              <w:spacing w:line="360" w:lineRule="auto"/>
              <w:ind w:left="1134" w:hanging="567"/>
              <w:jc w:val="both"/>
              <w:rPr>
                <w:rFonts w:ascii="Arial" w:hAnsi="Arial" w:cs="Arial"/>
                <w:sz w:val="24"/>
                <w:szCs w:val="24"/>
              </w:rPr>
            </w:pPr>
            <w:r>
              <w:rPr>
                <w:rFonts w:ascii="Arial" w:hAnsi="Arial" w:cs="Arial"/>
                <w:sz w:val="24"/>
                <w:szCs w:val="24"/>
              </w:rPr>
              <w:t>Your initial greeting should identify the organization, the department, yourself and the offer to help.  Try to make the telephone experience easy for your caller.</w:t>
            </w:r>
          </w:p>
          <w:p w:rsidR="00B7327B" w:rsidRDefault="00B7327B" w:rsidP="00B7327B">
            <w:pPr>
              <w:pStyle w:val="ListParagraph"/>
              <w:tabs>
                <w:tab w:val="left" w:pos="569"/>
              </w:tabs>
              <w:spacing w:line="360" w:lineRule="auto"/>
              <w:ind w:left="1134"/>
              <w:jc w:val="both"/>
              <w:rPr>
                <w:rFonts w:ascii="Arial" w:hAnsi="Arial" w:cs="Arial"/>
                <w:sz w:val="24"/>
                <w:szCs w:val="24"/>
              </w:rPr>
            </w:pPr>
          </w:p>
          <w:p w:rsidR="00DC203C" w:rsidRDefault="00B7327B" w:rsidP="00C07DF5">
            <w:pPr>
              <w:pStyle w:val="ListParagraph"/>
              <w:numPr>
                <w:ilvl w:val="0"/>
                <w:numId w:val="9"/>
              </w:numPr>
              <w:tabs>
                <w:tab w:val="left" w:pos="569"/>
              </w:tabs>
              <w:spacing w:line="360" w:lineRule="auto"/>
              <w:ind w:left="1134" w:hanging="567"/>
              <w:jc w:val="both"/>
              <w:rPr>
                <w:rFonts w:ascii="Arial" w:hAnsi="Arial" w:cs="Arial"/>
                <w:sz w:val="24"/>
                <w:szCs w:val="24"/>
              </w:rPr>
            </w:pPr>
            <w:r>
              <w:rPr>
                <w:rFonts w:ascii="Arial" w:hAnsi="Arial" w:cs="Arial"/>
                <w:sz w:val="24"/>
                <w:szCs w:val="24"/>
              </w:rPr>
              <w:t xml:space="preserve">All customers are important and they are our reason for working where we do.  However, each individual customer craves to have their uniqueness </w:t>
            </w:r>
            <w:r w:rsidR="004D1E5A">
              <w:rPr>
                <w:rFonts w:ascii="Arial" w:hAnsi="Arial" w:cs="Arial"/>
                <w:sz w:val="24"/>
                <w:szCs w:val="24"/>
              </w:rPr>
              <w:t xml:space="preserve">recognized </w:t>
            </w:r>
            <w:r>
              <w:rPr>
                <w:rFonts w:ascii="Arial" w:hAnsi="Arial" w:cs="Arial"/>
                <w:sz w:val="24"/>
                <w:szCs w:val="24"/>
              </w:rPr>
              <w:t xml:space="preserve">and acknowledged in the </w:t>
            </w:r>
            <w:r w:rsidR="004D1E5A">
              <w:rPr>
                <w:rFonts w:ascii="Arial" w:hAnsi="Arial" w:cs="Arial"/>
                <w:sz w:val="24"/>
                <w:szCs w:val="24"/>
              </w:rPr>
              <w:t>process of being served</w:t>
            </w:r>
            <w:r>
              <w:rPr>
                <w:rFonts w:ascii="Arial" w:hAnsi="Arial" w:cs="Arial"/>
                <w:sz w:val="24"/>
                <w:szCs w:val="24"/>
              </w:rPr>
              <w:t>.  As a member of the team, you can appreciate each customer’s importance by knowing and using their name – personalizing the service you offer.</w:t>
            </w:r>
          </w:p>
          <w:p w:rsidR="004D1E5A" w:rsidRPr="00C738D2" w:rsidRDefault="004D1E5A" w:rsidP="00C738D2">
            <w:pPr>
              <w:tabs>
                <w:tab w:val="left" w:pos="569"/>
              </w:tabs>
              <w:spacing w:line="360" w:lineRule="auto"/>
              <w:jc w:val="both"/>
              <w:rPr>
                <w:rFonts w:ascii="Arial" w:hAnsi="Arial" w:cs="Arial"/>
                <w:sz w:val="24"/>
                <w:szCs w:val="24"/>
              </w:rPr>
            </w:pPr>
          </w:p>
          <w:p w:rsidR="00DC203C" w:rsidRDefault="00DC203C" w:rsidP="00C07DF5">
            <w:pPr>
              <w:pStyle w:val="ListParagraph"/>
              <w:numPr>
                <w:ilvl w:val="0"/>
                <w:numId w:val="9"/>
              </w:numPr>
              <w:tabs>
                <w:tab w:val="left" w:pos="569"/>
              </w:tabs>
              <w:spacing w:line="360" w:lineRule="auto"/>
              <w:ind w:left="1134" w:hanging="567"/>
              <w:jc w:val="both"/>
              <w:rPr>
                <w:rFonts w:ascii="Arial" w:hAnsi="Arial" w:cs="Arial"/>
                <w:sz w:val="24"/>
                <w:szCs w:val="24"/>
              </w:rPr>
            </w:pPr>
            <w:r>
              <w:rPr>
                <w:rFonts w:ascii="Arial" w:hAnsi="Arial" w:cs="Arial"/>
                <w:sz w:val="24"/>
                <w:szCs w:val="24"/>
              </w:rPr>
              <w:t>Addressing a person – should you call a person Mr., Ms., or Mrs., or use their first name?   This depends on the company and whether you have spoke</w:t>
            </w:r>
            <w:r w:rsidR="00D42AD1">
              <w:rPr>
                <w:rFonts w:ascii="Arial" w:hAnsi="Arial" w:cs="Arial"/>
                <w:sz w:val="24"/>
                <w:szCs w:val="24"/>
              </w:rPr>
              <w:t>n</w:t>
            </w:r>
            <w:r>
              <w:rPr>
                <w:rFonts w:ascii="Arial" w:hAnsi="Arial" w:cs="Arial"/>
                <w:sz w:val="24"/>
                <w:szCs w:val="24"/>
              </w:rPr>
              <w:t xml:space="preserve"> to this person before.  Usually it is best to use caution and use “Mr.” or “Ms.” until the customer says otherwise.  Remember that the expectation may be different, depending on your industry.  Be aware of what is appropriate and endorsed within your company.</w:t>
            </w:r>
          </w:p>
          <w:p w:rsidR="00DE298F" w:rsidRDefault="00DE298F" w:rsidP="00DE298F">
            <w:pPr>
              <w:pStyle w:val="ListParagraph"/>
              <w:tabs>
                <w:tab w:val="left" w:pos="569"/>
              </w:tabs>
              <w:spacing w:line="360" w:lineRule="auto"/>
              <w:ind w:left="1134"/>
              <w:jc w:val="both"/>
              <w:rPr>
                <w:rFonts w:ascii="Arial" w:hAnsi="Arial" w:cs="Arial"/>
                <w:sz w:val="24"/>
                <w:szCs w:val="24"/>
              </w:rPr>
            </w:pPr>
          </w:p>
          <w:p w:rsidR="00DE298F" w:rsidRDefault="00DE298F" w:rsidP="00C07DF5">
            <w:pPr>
              <w:pStyle w:val="ListParagraph"/>
              <w:numPr>
                <w:ilvl w:val="0"/>
                <w:numId w:val="9"/>
              </w:numPr>
              <w:tabs>
                <w:tab w:val="left" w:pos="569"/>
              </w:tabs>
              <w:spacing w:line="360" w:lineRule="auto"/>
              <w:ind w:left="1134" w:hanging="567"/>
              <w:jc w:val="both"/>
              <w:rPr>
                <w:rFonts w:ascii="Arial" w:hAnsi="Arial" w:cs="Arial"/>
                <w:sz w:val="24"/>
                <w:szCs w:val="24"/>
              </w:rPr>
            </w:pPr>
            <w:r>
              <w:rPr>
                <w:rFonts w:ascii="Arial" w:hAnsi="Arial" w:cs="Arial"/>
                <w:sz w:val="24"/>
                <w:szCs w:val="24"/>
              </w:rPr>
              <w:t>Your telephone voice:</w:t>
            </w:r>
          </w:p>
          <w:p w:rsidR="00C738D2" w:rsidRDefault="00C738D2" w:rsidP="00C738D2">
            <w:pPr>
              <w:pStyle w:val="ListParagraph"/>
              <w:tabs>
                <w:tab w:val="left" w:pos="569"/>
              </w:tabs>
              <w:spacing w:line="360" w:lineRule="auto"/>
              <w:ind w:left="1134"/>
              <w:jc w:val="both"/>
              <w:rPr>
                <w:rFonts w:ascii="Arial" w:hAnsi="Arial" w:cs="Arial"/>
                <w:sz w:val="24"/>
                <w:szCs w:val="24"/>
              </w:rPr>
            </w:pPr>
          </w:p>
          <w:p w:rsidR="00DE298F" w:rsidRDefault="00DE298F" w:rsidP="00DE298F">
            <w:pPr>
              <w:pStyle w:val="ListParagraph"/>
              <w:numPr>
                <w:ilvl w:val="0"/>
                <w:numId w:val="9"/>
              </w:numPr>
              <w:tabs>
                <w:tab w:val="left" w:pos="569"/>
              </w:tabs>
              <w:spacing w:line="360" w:lineRule="auto"/>
              <w:ind w:left="1701" w:hanging="567"/>
              <w:jc w:val="both"/>
              <w:rPr>
                <w:rFonts w:ascii="Arial" w:hAnsi="Arial" w:cs="Arial"/>
                <w:sz w:val="24"/>
                <w:szCs w:val="24"/>
              </w:rPr>
            </w:pPr>
            <w:r>
              <w:rPr>
                <w:rFonts w:ascii="Arial" w:hAnsi="Arial" w:cs="Arial"/>
                <w:sz w:val="24"/>
                <w:szCs w:val="24"/>
              </w:rPr>
              <w:t>Speak at the right volume, neither too loudly nor too softly</w:t>
            </w:r>
          </w:p>
          <w:p w:rsidR="00DE298F" w:rsidRDefault="00DE298F" w:rsidP="00DE298F">
            <w:pPr>
              <w:pStyle w:val="ListParagraph"/>
              <w:numPr>
                <w:ilvl w:val="0"/>
                <w:numId w:val="9"/>
              </w:numPr>
              <w:tabs>
                <w:tab w:val="left" w:pos="569"/>
              </w:tabs>
              <w:spacing w:line="360" w:lineRule="auto"/>
              <w:ind w:left="1701" w:hanging="567"/>
              <w:jc w:val="both"/>
              <w:rPr>
                <w:rFonts w:ascii="Arial" w:hAnsi="Arial" w:cs="Arial"/>
                <w:sz w:val="24"/>
                <w:szCs w:val="24"/>
              </w:rPr>
            </w:pPr>
            <w:r>
              <w:rPr>
                <w:rFonts w:ascii="Arial" w:hAnsi="Arial" w:cs="Arial"/>
                <w:sz w:val="24"/>
                <w:szCs w:val="24"/>
              </w:rPr>
              <w:t>Don’t talk too quickly</w:t>
            </w:r>
          </w:p>
          <w:p w:rsidR="00DE298F" w:rsidRDefault="00DE298F" w:rsidP="00DE298F">
            <w:pPr>
              <w:pStyle w:val="ListParagraph"/>
              <w:numPr>
                <w:ilvl w:val="0"/>
                <w:numId w:val="9"/>
              </w:numPr>
              <w:tabs>
                <w:tab w:val="left" w:pos="569"/>
              </w:tabs>
              <w:spacing w:line="360" w:lineRule="auto"/>
              <w:ind w:left="1701" w:hanging="567"/>
              <w:jc w:val="both"/>
              <w:rPr>
                <w:rFonts w:ascii="Arial" w:hAnsi="Arial" w:cs="Arial"/>
                <w:sz w:val="24"/>
                <w:szCs w:val="24"/>
              </w:rPr>
            </w:pPr>
            <w:r>
              <w:rPr>
                <w:rFonts w:ascii="Arial" w:hAnsi="Arial" w:cs="Arial"/>
                <w:sz w:val="24"/>
                <w:szCs w:val="24"/>
              </w:rPr>
              <w:t>Use a pleasant, friendly tone</w:t>
            </w:r>
          </w:p>
          <w:p w:rsidR="00DE298F" w:rsidRDefault="00DE298F" w:rsidP="00DE298F">
            <w:pPr>
              <w:pStyle w:val="ListParagraph"/>
              <w:numPr>
                <w:ilvl w:val="0"/>
                <w:numId w:val="9"/>
              </w:numPr>
              <w:tabs>
                <w:tab w:val="left" w:pos="569"/>
              </w:tabs>
              <w:spacing w:line="360" w:lineRule="auto"/>
              <w:ind w:left="1701" w:hanging="567"/>
              <w:jc w:val="both"/>
              <w:rPr>
                <w:rFonts w:ascii="Arial" w:hAnsi="Arial" w:cs="Arial"/>
                <w:sz w:val="24"/>
                <w:szCs w:val="24"/>
              </w:rPr>
            </w:pPr>
            <w:r>
              <w:rPr>
                <w:rFonts w:ascii="Arial" w:hAnsi="Arial" w:cs="Arial"/>
                <w:sz w:val="24"/>
                <w:szCs w:val="24"/>
              </w:rPr>
              <w:t>Speak clearly and pronounce your words carefully</w:t>
            </w:r>
          </w:p>
          <w:p w:rsidR="00DE298F" w:rsidRPr="00CC399F" w:rsidRDefault="00DE298F" w:rsidP="00DE298F">
            <w:pPr>
              <w:pStyle w:val="ListParagraph"/>
              <w:numPr>
                <w:ilvl w:val="0"/>
                <w:numId w:val="9"/>
              </w:numPr>
              <w:tabs>
                <w:tab w:val="left" w:pos="569"/>
              </w:tabs>
              <w:spacing w:line="360" w:lineRule="auto"/>
              <w:ind w:left="1701" w:hanging="567"/>
              <w:jc w:val="both"/>
              <w:rPr>
                <w:rFonts w:ascii="Arial" w:hAnsi="Arial" w:cs="Arial"/>
                <w:sz w:val="24"/>
                <w:szCs w:val="24"/>
              </w:rPr>
            </w:pPr>
            <w:r>
              <w:rPr>
                <w:rFonts w:ascii="Arial" w:hAnsi="Arial" w:cs="Arial"/>
                <w:sz w:val="24"/>
                <w:szCs w:val="24"/>
              </w:rPr>
              <w:t>Last but not least, smile!  Customers can hear a smile through the phone.</w:t>
            </w:r>
          </w:p>
          <w:p w:rsidR="00DB762A" w:rsidRDefault="00DB762A" w:rsidP="00DB762A">
            <w:pPr>
              <w:spacing w:line="360" w:lineRule="auto"/>
              <w:rPr>
                <w:rFonts w:ascii="Arial" w:hAnsi="Arial" w:cs="Arial"/>
                <w:sz w:val="24"/>
                <w:szCs w:val="24"/>
              </w:rPr>
            </w:pPr>
          </w:p>
          <w:p w:rsidR="00DB762A" w:rsidRDefault="00DE298F" w:rsidP="00DE298F">
            <w:pPr>
              <w:pStyle w:val="ListParagraph"/>
              <w:numPr>
                <w:ilvl w:val="0"/>
                <w:numId w:val="9"/>
              </w:numPr>
              <w:spacing w:line="360" w:lineRule="auto"/>
              <w:ind w:left="1134" w:hanging="567"/>
              <w:jc w:val="both"/>
              <w:rPr>
                <w:rFonts w:ascii="Arial" w:hAnsi="Arial" w:cs="Arial"/>
                <w:sz w:val="24"/>
                <w:szCs w:val="24"/>
              </w:rPr>
            </w:pPr>
            <w:r>
              <w:rPr>
                <w:rFonts w:ascii="Arial" w:hAnsi="Arial" w:cs="Arial"/>
                <w:sz w:val="24"/>
                <w:szCs w:val="24"/>
              </w:rPr>
              <w:t>Your listening ear: never interrupt.  Wait to be sure your caller is finished before you start to talk.  However, do not hesitate to ask your customer to repeat anything you do not understand.  You, in turn, should repeat important information that is given to you, such as numbers, spelling of words, important names, cities and streets.  Listen for the caller’s mood to try to determine not only what they are saying, but how they feel about it.</w:t>
            </w:r>
            <w:r w:rsidR="0097556B">
              <w:rPr>
                <w:rFonts w:ascii="Arial" w:hAnsi="Arial" w:cs="Arial"/>
                <w:sz w:val="24"/>
                <w:szCs w:val="24"/>
              </w:rPr>
              <w:br/>
            </w:r>
          </w:p>
          <w:p w:rsidR="0097556B" w:rsidRDefault="0097556B" w:rsidP="00DE298F">
            <w:pPr>
              <w:pStyle w:val="ListParagraph"/>
              <w:numPr>
                <w:ilvl w:val="0"/>
                <w:numId w:val="9"/>
              </w:numPr>
              <w:spacing w:line="360" w:lineRule="auto"/>
              <w:ind w:left="1134" w:hanging="567"/>
              <w:jc w:val="both"/>
              <w:rPr>
                <w:rFonts w:ascii="Arial" w:hAnsi="Arial" w:cs="Arial"/>
                <w:sz w:val="24"/>
                <w:szCs w:val="24"/>
              </w:rPr>
            </w:pPr>
            <w:r>
              <w:rPr>
                <w:rFonts w:ascii="Arial" w:hAnsi="Arial" w:cs="Arial"/>
                <w:sz w:val="24"/>
                <w:szCs w:val="24"/>
              </w:rPr>
              <w:t>Format for closing: if necessary, summarise the main ideas of your call by confirming the details discussed or any follow-up actions promised.  Rather than just saying, “Goodbye”, try to close with a friendly courteous phrase such as:</w:t>
            </w:r>
          </w:p>
          <w:p w:rsidR="0097556B" w:rsidRDefault="0097556B" w:rsidP="0097556B">
            <w:pPr>
              <w:pStyle w:val="ListParagraph"/>
              <w:spacing w:line="360" w:lineRule="auto"/>
              <w:ind w:left="1134"/>
              <w:jc w:val="both"/>
              <w:rPr>
                <w:rFonts w:ascii="Arial" w:hAnsi="Arial" w:cs="Arial"/>
                <w:sz w:val="24"/>
                <w:szCs w:val="24"/>
              </w:rPr>
            </w:pPr>
          </w:p>
          <w:p w:rsidR="0097556B" w:rsidRPr="0097556B" w:rsidRDefault="0097556B" w:rsidP="0097556B">
            <w:pPr>
              <w:pStyle w:val="ListParagraph"/>
              <w:numPr>
                <w:ilvl w:val="0"/>
                <w:numId w:val="9"/>
              </w:numPr>
              <w:spacing w:line="360" w:lineRule="auto"/>
              <w:ind w:left="1701" w:hanging="567"/>
              <w:jc w:val="both"/>
              <w:rPr>
                <w:rFonts w:ascii="Arial" w:hAnsi="Arial" w:cs="Arial"/>
                <w:sz w:val="24"/>
                <w:szCs w:val="24"/>
              </w:rPr>
            </w:pPr>
            <w:r>
              <w:rPr>
                <w:rFonts w:ascii="Arial" w:hAnsi="Arial" w:cs="Arial"/>
                <w:sz w:val="24"/>
                <w:szCs w:val="24"/>
              </w:rPr>
              <w:t>“</w:t>
            </w:r>
            <w:r>
              <w:rPr>
                <w:rFonts w:ascii="Arial" w:hAnsi="Arial" w:cs="Arial"/>
                <w:i/>
                <w:sz w:val="24"/>
                <w:szCs w:val="24"/>
              </w:rPr>
              <w:t>Is there anything else I can do for you?”</w:t>
            </w:r>
          </w:p>
          <w:p w:rsidR="0097556B" w:rsidRPr="0097556B" w:rsidRDefault="0097556B" w:rsidP="0097556B">
            <w:pPr>
              <w:pStyle w:val="ListParagraph"/>
              <w:numPr>
                <w:ilvl w:val="0"/>
                <w:numId w:val="9"/>
              </w:numPr>
              <w:spacing w:line="360" w:lineRule="auto"/>
              <w:ind w:left="1701" w:hanging="567"/>
              <w:jc w:val="both"/>
              <w:rPr>
                <w:rFonts w:ascii="Arial" w:hAnsi="Arial" w:cs="Arial"/>
                <w:sz w:val="24"/>
                <w:szCs w:val="24"/>
              </w:rPr>
            </w:pPr>
            <w:r>
              <w:rPr>
                <w:rFonts w:ascii="Arial" w:hAnsi="Arial" w:cs="Arial"/>
                <w:i/>
                <w:sz w:val="24"/>
                <w:szCs w:val="24"/>
              </w:rPr>
              <w:t>“It was nice talking to you”</w:t>
            </w:r>
          </w:p>
          <w:p w:rsidR="0097556B" w:rsidRPr="0097556B" w:rsidRDefault="0097556B" w:rsidP="0097556B">
            <w:pPr>
              <w:pStyle w:val="ListParagraph"/>
              <w:numPr>
                <w:ilvl w:val="0"/>
                <w:numId w:val="9"/>
              </w:numPr>
              <w:spacing w:line="360" w:lineRule="auto"/>
              <w:ind w:left="1701" w:hanging="567"/>
              <w:jc w:val="both"/>
              <w:rPr>
                <w:rFonts w:ascii="Arial" w:hAnsi="Arial" w:cs="Arial"/>
                <w:sz w:val="24"/>
                <w:szCs w:val="24"/>
              </w:rPr>
            </w:pPr>
            <w:r>
              <w:rPr>
                <w:rFonts w:ascii="Arial" w:hAnsi="Arial" w:cs="Arial"/>
                <w:i/>
                <w:sz w:val="24"/>
                <w:szCs w:val="24"/>
              </w:rPr>
              <w:t>“Thank you for calling”</w:t>
            </w:r>
          </w:p>
          <w:p w:rsidR="00C738D2" w:rsidRPr="00C738D2" w:rsidRDefault="0097556B" w:rsidP="00C738D2">
            <w:pPr>
              <w:pStyle w:val="ListParagraph"/>
              <w:numPr>
                <w:ilvl w:val="0"/>
                <w:numId w:val="9"/>
              </w:numPr>
              <w:spacing w:line="360" w:lineRule="auto"/>
              <w:ind w:left="1701" w:hanging="567"/>
              <w:jc w:val="both"/>
              <w:rPr>
                <w:rFonts w:ascii="Arial" w:hAnsi="Arial" w:cs="Arial"/>
                <w:sz w:val="24"/>
                <w:szCs w:val="24"/>
              </w:rPr>
            </w:pPr>
            <w:r>
              <w:rPr>
                <w:rFonts w:ascii="Arial" w:hAnsi="Arial" w:cs="Arial"/>
                <w:i/>
                <w:sz w:val="24"/>
                <w:szCs w:val="24"/>
              </w:rPr>
              <w:t>“Thanks for your help”</w:t>
            </w:r>
          </w:p>
          <w:p w:rsidR="00F730D3" w:rsidRDefault="00F730D3" w:rsidP="00D42AD1">
            <w:pPr>
              <w:spacing w:line="360" w:lineRule="auto"/>
              <w:jc w:val="both"/>
              <w:rPr>
                <w:rFonts w:ascii="Arial" w:hAnsi="Arial" w:cs="Arial"/>
                <w:sz w:val="24"/>
                <w:szCs w:val="24"/>
              </w:rPr>
            </w:pPr>
          </w:p>
          <w:p w:rsidR="0097556B" w:rsidRDefault="0097556B" w:rsidP="0097556B">
            <w:pPr>
              <w:pStyle w:val="ListParagraph"/>
              <w:numPr>
                <w:ilvl w:val="0"/>
                <w:numId w:val="9"/>
              </w:numPr>
              <w:spacing w:line="360" w:lineRule="auto"/>
              <w:ind w:left="1134" w:hanging="567"/>
              <w:jc w:val="both"/>
              <w:rPr>
                <w:rFonts w:ascii="Arial" w:hAnsi="Arial" w:cs="Arial"/>
                <w:sz w:val="24"/>
                <w:szCs w:val="24"/>
              </w:rPr>
            </w:pPr>
            <w:r>
              <w:rPr>
                <w:rFonts w:ascii="Arial" w:hAnsi="Arial" w:cs="Arial"/>
                <w:sz w:val="24"/>
                <w:szCs w:val="24"/>
              </w:rPr>
              <w:t>Tips and tricks – do’s and don’t’s</w:t>
            </w:r>
            <w:r w:rsidR="00A06919">
              <w:rPr>
                <w:rFonts w:ascii="Arial" w:hAnsi="Arial" w:cs="Arial"/>
                <w:sz w:val="24"/>
                <w:szCs w:val="24"/>
              </w:rPr>
              <w:t>:</w:t>
            </w:r>
          </w:p>
          <w:p w:rsidR="0097556B" w:rsidRDefault="0097556B" w:rsidP="0097556B">
            <w:pPr>
              <w:pStyle w:val="ListParagraph"/>
              <w:spacing w:line="360" w:lineRule="auto"/>
              <w:ind w:left="1134"/>
              <w:jc w:val="both"/>
              <w:rPr>
                <w:rFonts w:ascii="Arial" w:hAnsi="Arial" w:cs="Arial"/>
                <w:sz w:val="24"/>
                <w:szCs w:val="24"/>
              </w:rPr>
            </w:pPr>
          </w:p>
          <w:tbl>
            <w:tblPr>
              <w:tblStyle w:val="TableGrid"/>
              <w:tblW w:w="0" w:type="auto"/>
              <w:tblInd w:w="1134" w:type="dxa"/>
              <w:tblBorders>
                <w:top w:val="none" w:sz="0" w:space="0" w:color="auto"/>
                <w:left w:val="none" w:sz="0" w:space="0" w:color="auto"/>
                <w:right w:val="none" w:sz="0" w:space="0" w:color="auto"/>
                <w:insideV w:val="single" w:sz="12" w:space="0" w:color="C00000"/>
              </w:tblBorders>
              <w:tblLook w:val="04A0"/>
            </w:tblPr>
            <w:tblGrid>
              <w:gridCol w:w="3971"/>
              <w:gridCol w:w="3921"/>
            </w:tblGrid>
            <w:tr w:rsidR="0097556B" w:rsidTr="00D42AD1">
              <w:tc>
                <w:tcPr>
                  <w:tcW w:w="3971" w:type="dxa"/>
                </w:tcPr>
                <w:p w:rsidR="00A06919" w:rsidRDefault="00A06919" w:rsidP="0097556B">
                  <w:pPr>
                    <w:pStyle w:val="ListParagraph"/>
                    <w:spacing w:line="360" w:lineRule="auto"/>
                    <w:ind w:left="0"/>
                    <w:jc w:val="both"/>
                    <w:rPr>
                      <w:rFonts w:ascii="Arial" w:hAnsi="Arial" w:cs="Arial"/>
                      <w:b/>
                      <w:sz w:val="24"/>
                      <w:szCs w:val="24"/>
                    </w:rPr>
                  </w:pPr>
                </w:p>
                <w:p w:rsidR="0097556B" w:rsidRPr="0097556B" w:rsidRDefault="0097556B" w:rsidP="0097556B">
                  <w:pPr>
                    <w:pStyle w:val="ListParagraph"/>
                    <w:spacing w:line="360" w:lineRule="auto"/>
                    <w:ind w:left="0"/>
                    <w:jc w:val="both"/>
                    <w:rPr>
                      <w:rFonts w:ascii="Arial" w:hAnsi="Arial" w:cs="Arial"/>
                      <w:b/>
                      <w:sz w:val="24"/>
                      <w:szCs w:val="24"/>
                    </w:rPr>
                  </w:pPr>
                  <w:r w:rsidRPr="0097556B">
                    <w:rPr>
                      <w:rFonts w:ascii="Arial" w:hAnsi="Arial" w:cs="Arial"/>
                      <w:b/>
                      <w:sz w:val="24"/>
                      <w:szCs w:val="24"/>
                    </w:rPr>
                    <w:t>Do Say ….</w:t>
                  </w:r>
                </w:p>
              </w:tc>
              <w:tc>
                <w:tcPr>
                  <w:tcW w:w="3921" w:type="dxa"/>
                </w:tcPr>
                <w:p w:rsidR="00A06919" w:rsidRDefault="00A06919" w:rsidP="0097556B">
                  <w:pPr>
                    <w:pStyle w:val="ListParagraph"/>
                    <w:spacing w:line="360" w:lineRule="auto"/>
                    <w:ind w:left="0"/>
                    <w:jc w:val="both"/>
                    <w:rPr>
                      <w:rFonts w:ascii="Arial" w:hAnsi="Arial" w:cs="Arial"/>
                      <w:b/>
                      <w:sz w:val="24"/>
                      <w:szCs w:val="24"/>
                    </w:rPr>
                  </w:pPr>
                </w:p>
                <w:p w:rsidR="0097556B" w:rsidRDefault="0097556B" w:rsidP="0097556B">
                  <w:pPr>
                    <w:pStyle w:val="ListParagraph"/>
                    <w:spacing w:line="360" w:lineRule="auto"/>
                    <w:ind w:left="0"/>
                    <w:jc w:val="both"/>
                    <w:rPr>
                      <w:rFonts w:ascii="Arial" w:hAnsi="Arial" w:cs="Arial"/>
                      <w:b/>
                      <w:sz w:val="24"/>
                      <w:szCs w:val="24"/>
                    </w:rPr>
                  </w:pPr>
                  <w:r w:rsidRPr="0097556B">
                    <w:rPr>
                      <w:rFonts w:ascii="Arial" w:hAnsi="Arial" w:cs="Arial"/>
                      <w:b/>
                      <w:sz w:val="24"/>
                      <w:szCs w:val="24"/>
                    </w:rPr>
                    <w:t>Don’t Say …</w:t>
                  </w:r>
                </w:p>
                <w:p w:rsidR="00A06919" w:rsidRPr="0097556B" w:rsidRDefault="00A06919" w:rsidP="0097556B">
                  <w:pPr>
                    <w:pStyle w:val="ListParagraph"/>
                    <w:spacing w:line="360" w:lineRule="auto"/>
                    <w:ind w:left="0"/>
                    <w:jc w:val="both"/>
                    <w:rPr>
                      <w:rFonts w:ascii="Arial" w:hAnsi="Arial" w:cs="Arial"/>
                      <w:b/>
                      <w:sz w:val="24"/>
                      <w:szCs w:val="24"/>
                    </w:rPr>
                  </w:pPr>
                </w:p>
              </w:tc>
            </w:tr>
            <w:tr w:rsidR="0097556B" w:rsidTr="00D42AD1">
              <w:tc>
                <w:tcPr>
                  <w:tcW w:w="3971" w:type="dxa"/>
                </w:tcPr>
                <w:p w:rsidR="0097556B" w:rsidRDefault="0097556B" w:rsidP="0097556B">
                  <w:pPr>
                    <w:pStyle w:val="ListParagraph"/>
                    <w:spacing w:line="360" w:lineRule="auto"/>
                    <w:ind w:left="0"/>
                    <w:jc w:val="both"/>
                    <w:rPr>
                      <w:rFonts w:ascii="Arial" w:hAnsi="Arial" w:cs="Arial"/>
                      <w:sz w:val="24"/>
                      <w:szCs w:val="24"/>
                    </w:rPr>
                  </w:pPr>
                </w:p>
                <w:p w:rsidR="0097556B" w:rsidRDefault="0097556B" w:rsidP="0097556B">
                  <w:pPr>
                    <w:pStyle w:val="ListParagraph"/>
                    <w:spacing w:line="360" w:lineRule="auto"/>
                    <w:ind w:left="0"/>
                    <w:jc w:val="both"/>
                    <w:rPr>
                      <w:rFonts w:ascii="Arial" w:hAnsi="Arial" w:cs="Arial"/>
                      <w:sz w:val="24"/>
                      <w:szCs w:val="24"/>
                    </w:rPr>
                  </w:pPr>
                  <w:r>
                    <w:rPr>
                      <w:rFonts w:ascii="Arial" w:hAnsi="Arial" w:cs="Arial"/>
                      <w:sz w:val="24"/>
                      <w:szCs w:val="24"/>
                    </w:rPr>
                    <w:t>He’s not in his office at the moment.</w:t>
                  </w:r>
                </w:p>
              </w:tc>
              <w:tc>
                <w:tcPr>
                  <w:tcW w:w="3921" w:type="dxa"/>
                </w:tcPr>
                <w:p w:rsidR="0097556B" w:rsidRDefault="0097556B" w:rsidP="0097556B">
                  <w:pPr>
                    <w:pStyle w:val="ListParagraph"/>
                    <w:spacing w:line="360" w:lineRule="auto"/>
                    <w:ind w:left="0"/>
                    <w:jc w:val="both"/>
                    <w:rPr>
                      <w:rFonts w:ascii="Arial" w:hAnsi="Arial" w:cs="Arial"/>
                      <w:sz w:val="24"/>
                      <w:szCs w:val="24"/>
                    </w:rPr>
                  </w:pPr>
                </w:p>
                <w:p w:rsidR="0097556B" w:rsidRDefault="0097556B" w:rsidP="0097556B">
                  <w:pPr>
                    <w:pStyle w:val="ListParagraph"/>
                    <w:spacing w:line="360" w:lineRule="auto"/>
                    <w:ind w:left="0"/>
                    <w:jc w:val="both"/>
                    <w:rPr>
                      <w:rFonts w:ascii="Arial" w:hAnsi="Arial" w:cs="Arial"/>
                      <w:sz w:val="24"/>
                      <w:szCs w:val="24"/>
                    </w:rPr>
                  </w:pPr>
                  <w:r>
                    <w:rPr>
                      <w:rFonts w:ascii="Arial" w:hAnsi="Arial" w:cs="Arial"/>
                      <w:sz w:val="24"/>
                      <w:szCs w:val="24"/>
                    </w:rPr>
                    <w:t>He hasn’t come in yet</w:t>
                  </w:r>
                </w:p>
              </w:tc>
            </w:tr>
            <w:tr w:rsidR="0097556B" w:rsidTr="00D42AD1">
              <w:tc>
                <w:tcPr>
                  <w:tcW w:w="3971" w:type="dxa"/>
                </w:tcPr>
                <w:p w:rsidR="0097556B" w:rsidRDefault="0097556B" w:rsidP="0097556B">
                  <w:pPr>
                    <w:pStyle w:val="ListParagraph"/>
                    <w:spacing w:line="360" w:lineRule="auto"/>
                    <w:ind w:left="0"/>
                    <w:jc w:val="both"/>
                    <w:rPr>
                      <w:rFonts w:ascii="Arial" w:hAnsi="Arial" w:cs="Arial"/>
                      <w:sz w:val="24"/>
                      <w:szCs w:val="24"/>
                    </w:rPr>
                  </w:pPr>
                  <w:r>
                    <w:rPr>
                      <w:rFonts w:ascii="Arial" w:hAnsi="Arial" w:cs="Arial"/>
                      <w:sz w:val="24"/>
                      <w:szCs w:val="24"/>
                    </w:rPr>
                    <w:t>She’s away from her desk at the moment.</w:t>
                  </w:r>
                </w:p>
              </w:tc>
              <w:tc>
                <w:tcPr>
                  <w:tcW w:w="3921" w:type="dxa"/>
                </w:tcPr>
                <w:p w:rsidR="0097556B"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She’s on her coffee break</w:t>
                  </w:r>
                </w:p>
              </w:tc>
            </w:tr>
            <w:tr w:rsidR="00A06919" w:rsidTr="00D42AD1">
              <w:tc>
                <w:tcPr>
                  <w:tcW w:w="3971" w:type="dxa"/>
                </w:tcPr>
                <w:p w:rsidR="00A06919"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He’s out of the office until tomorrow.</w:t>
                  </w:r>
                </w:p>
              </w:tc>
              <w:tc>
                <w:tcPr>
                  <w:tcW w:w="3921" w:type="dxa"/>
                </w:tcPr>
                <w:p w:rsidR="00A06919"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He left early today.</w:t>
                  </w:r>
                </w:p>
              </w:tc>
            </w:tr>
            <w:tr w:rsidR="00A06919" w:rsidTr="00D42AD1">
              <w:tc>
                <w:tcPr>
                  <w:tcW w:w="3971" w:type="dxa"/>
                </w:tcPr>
                <w:p w:rsidR="00A06919"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She’s not in the office today.</w:t>
                  </w:r>
                </w:p>
              </w:tc>
              <w:tc>
                <w:tcPr>
                  <w:tcW w:w="3921" w:type="dxa"/>
                </w:tcPr>
                <w:p w:rsidR="00A06919"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She’s sick today.</w:t>
                  </w:r>
                </w:p>
              </w:tc>
            </w:tr>
            <w:tr w:rsidR="00A06919" w:rsidTr="00D42AD1">
              <w:tc>
                <w:tcPr>
                  <w:tcW w:w="3971" w:type="dxa"/>
                </w:tcPr>
                <w:p w:rsidR="00A06919"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He’s out of the office for the next two weeks.</w:t>
                  </w:r>
                </w:p>
              </w:tc>
              <w:tc>
                <w:tcPr>
                  <w:tcW w:w="3921" w:type="dxa"/>
                </w:tcPr>
                <w:p w:rsidR="00A06919" w:rsidRDefault="00A06919" w:rsidP="0097556B">
                  <w:pPr>
                    <w:pStyle w:val="ListParagraph"/>
                    <w:spacing w:line="360" w:lineRule="auto"/>
                    <w:ind w:left="0"/>
                    <w:jc w:val="both"/>
                    <w:rPr>
                      <w:rFonts w:ascii="Arial" w:hAnsi="Arial" w:cs="Arial"/>
                      <w:sz w:val="24"/>
                      <w:szCs w:val="24"/>
                    </w:rPr>
                  </w:pPr>
                  <w:r>
                    <w:rPr>
                      <w:rFonts w:ascii="Arial" w:hAnsi="Arial" w:cs="Arial"/>
                      <w:sz w:val="24"/>
                      <w:szCs w:val="24"/>
                    </w:rPr>
                    <w:t>He’s on holiday for the next two weeks.</w:t>
                  </w:r>
                </w:p>
              </w:tc>
            </w:tr>
          </w:tbl>
          <w:p w:rsidR="00211066" w:rsidRDefault="00211066" w:rsidP="00DB762A">
            <w:pPr>
              <w:spacing w:line="360" w:lineRule="auto"/>
              <w:rPr>
                <w:rFonts w:ascii="Arial" w:hAnsi="Arial" w:cs="Arial"/>
                <w:sz w:val="24"/>
                <w:szCs w:val="24"/>
              </w:rPr>
            </w:pPr>
          </w:p>
          <w:p w:rsidR="007F07B9" w:rsidRDefault="007F07B9" w:rsidP="00DB762A">
            <w:pPr>
              <w:spacing w:line="360" w:lineRule="auto"/>
              <w:rPr>
                <w:rFonts w:ascii="Arial" w:hAnsi="Arial" w:cs="Arial"/>
                <w:sz w:val="24"/>
                <w:szCs w:val="24"/>
              </w:rPr>
            </w:pPr>
          </w:p>
          <w:p w:rsidR="00DB762A" w:rsidRDefault="00A06919" w:rsidP="00A06919">
            <w:pPr>
              <w:pStyle w:val="ListParagraph"/>
              <w:numPr>
                <w:ilvl w:val="0"/>
                <w:numId w:val="10"/>
              </w:numPr>
              <w:spacing w:line="360" w:lineRule="auto"/>
              <w:ind w:left="1134" w:hanging="567"/>
              <w:rPr>
                <w:rFonts w:ascii="Arial" w:hAnsi="Arial" w:cs="Arial"/>
                <w:sz w:val="24"/>
                <w:szCs w:val="24"/>
              </w:rPr>
            </w:pPr>
            <w:r>
              <w:rPr>
                <w:rFonts w:ascii="Arial" w:hAnsi="Arial" w:cs="Arial"/>
                <w:sz w:val="24"/>
                <w:szCs w:val="24"/>
              </w:rPr>
              <w:t>S</w:t>
            </w:r>
            <w:r w:rsidR="00211066">
              <w:rPr>
                <w:rFonts w:ascii="Arial" w:hAnsi="Arial" w:cs="Arial"/>
                <w:sz w:val="24"/>
                <w:szCs w:val="24"/>
              </w:rPr>
              <w:t xml:space="preserve">entences that damage your image </w:t>
            </w:r>
            <w:r>
              <w:rPr>
                <w:rFonts w:ascii="Arial" w:hAnsi="Arial" w:cs="Arial"/>
                <w:sz w:val="24"/>
                <w:szCs w:val="24"/>
              </w:rPr>
              <w:t>or lose goodwill:</w:t>
            </w:r>
            <w:r>
              <w:rPr>
                <w:rFonts w:ascii="Arial" w:hAnsi="Arial" w:cs="Arial"/>
                <w:sz w:val="24"/>
                <w:szCs w:val="24"/>
              </w:rPr>
              <w:br/>
            </w:r>
          </w:p>
          <w:p w:rsidR="00A06919" w:rsidRPr="00A06919" w:rsidRDefault="00A06919"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I can’t put your call through unless I can say who is calling”.</w:t>
            </w:r>
          </w:p>
          <w:p w:rsidR="00A06919" w:rsidRPr="00A06919" w:rsidRDefault="00A06919"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I don’t have anything to do with your problem”.</w:t>
            </w:r>
          </w:p>
          <w:p w:rsidR="00A06919" w:rsidRPr="00A06919" w:rsidRDefault="00A06919"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“He’s busy.  Would you call him back?”</w:t>
            </w:r>
          </w:p>
          <w:p w:rsidR="00A06919" w:rsidRPr="00A06919" w:rsidRDefault="00A06919"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“I’m working with someone right now.  Could you call back?”</w:t>
            </w:r>
          </w:p>
          <w:p w:rsidR="00A06919" w:rsidRPr="00A06919" w:rsidRDefault="00A06919"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“There’s nothing I can do about it – that’s our policy”.</w:t>
            </w:r>
          </w:p>
          <w:p w:rsidR="00A06919" w:rsidRPr="00211066" w:rsidRDefault="00A06919"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“We might have it but I don’t know for sure”.</w:t>
            </w:r>
          </w:p>
          <w:p w:rsidR="00211066" w:rsidRPr="00211066" w:rsidRDefault="00211066"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“We are getting ready to go home.  Would you call back in the morning?”</w:t>
            </w:r>
          </w:p>
          <w:p w:rsidR="00211066" w:rsidRPr="00211066" w:rsidRDefault="00211066" w:rsidP="00A06919">
            <w:pPr>
              <w:pStyle w:val="ListParagraph"/>
              <w:numPr>
                <w:ilvl w:val="0"/>
                <w:numId w:val="10"/>
              </w:numPr>
              <w:spacing w:line="360" w:lineRule="auto"/>
              <w:ind w:left="1701" w:hanging="567"/>
              <w:rPr>
                <w:rFonts w:ascii="Arial" w:hAnsi="Arial" w:cs="Arial"/>
                <w:sz w:val="24"/>
                <w:szCs w:val="24"/>
              </w:rPr>
            </w:pPr>
            <w:r>
              <w:rPr>
                <w:rFonts w:ascii="Arial" w:hAnsi="Arial" w:cs="Arial"/>
                <w:i/>
                <w:sz w:val="24"/>
                <w:szCs w:val="24"/>
              </w:rPr>
              <w:t>“I just came in. Could you call back in 15 minutes?”</w:t>
            </w:r>
            <w:r>
              <w:rPr>
                <w:rFonts w:ascii="Arial" w:hAnsi="Arial" w:cs="Arial"/>
                <w:i/>
                <w:sz w:val="24"/>
                <w:szCs w:val="24"/>
              </w:rPr>
              <w:br/>
            </w:r>
          </w:p>
          <w:p w:rsidR="00211066" w:rsidRDefault="00211066" w:rsidP="00211066">
            <w:pPr>
              <w:pStyle w:val="ListParagraph"/>
              <w:numPr>
                <w:ilvl w:val="0"/>
                <w:numId w:val="10"/>
              </w:numPr>
              <w:spacing w:line="360" w:lineRule="auto"/>
              <w:ind w:left="1134" w:hanging="567"/>
              <w:jc w:val="both"/>
              <w:rPr>
                <w:rFonts w:ascii="Arial" w:hAnsi="Arial" w:cs="Arial"/>
                <w:sz w:val="24"/>
                <w:szCs w:val="24"/>
              </w:rPr>
            </w:pPr>
            <w:r>
              <w:rPr>
                <w:rFonts w:ascii="Arial" w:hAnsi="Arial" w:cs="Arial"/>
                <w:sz w:val="24"/>
                <w:szCs w:val="24"/>
              </w:rPr>
              <w:t>Remembering and using these telephone techniques will help you to give the same exceptional service on the telephone as you would give customers and clients in person.</w:t>
            </w:r>
          </w:p>
          <w:p w:rsidR="00C738D2" w:rsidRDefault="00C738D2" w:rsidP="00DB762A">
            <w:pPr>
              <w:rPr>
                <w:b/>
              </w:rPr>
            </w:pPr>
          </w:p>
        </w:tc>
      </w:tr>
      <w:tr w:rsidR="009E5628" w:rsidTr="00CC2FB3">
        <w:tc>
          <w:tcPr>
            <w:tcW w:w="9242" w:type="dxa"/>
          </w:tcPr>
          <w:p w:rsidR="009E5628" w:rsidRDefault="009E5628" w:rsidP="00DB762A">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11066" w:rsidRDefault="00211066" w:rsidP="00A851DA">
            <w:pPr>
              <w:rPr>
                <w:rFonts w:ascii="Edwardian Script ITC" w:hAnsi="Edwardian Script ITC" w:cs="Bliss-Regular"/>
                <w:b/>
                <w:color w:val="7030A0"/>
                <w:sz w:val="52"/>
                <w:szCs w:val="52"/>
              </w:rPr>
            </w:pPr>
            <w:r w:rsidRPr="00211066">
              <w:rPr>
                <w:rFonts w:ascii="Edwardian Script ITC" w:hAnsi="Edwardian Script ITC" w:cs="Bliss-Regular"/>
                <w:b/>
                <w:color w:val="7030A0"/>
                <w:sz w:val="52"/>
                <w:szCs w:val="52"/>
              </w:rPr>
              <w:t>Valerie Chambers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Default="00405895" w:rsidP="00A851DA">
            <w:pPr>
              <w:rPr>
                <w:rFonts w:cs="Bliss-Regular"/>
                <w:color w:val="000000"/>
              </w:rPr>
            </w:pPr>
          </w:p>
          <w:p w:rsidR="00211066" w:rsidRPr="00B0415E" w:rsidRDefault="00211066" w:rsidP="00A851DA">
            <w:pPr>
              <w:rPr>
                <w:rFonts w:cs="Bliss-Regular"/>
                <w:color w:val="000000"/>
              </w:rPr>
            </w:pPr>
            <w:r>
              <w:rPr>
                <w:rFonts w:cs="Bliss-Regular"/>
                <w:color w:val="000000"/>
              </w:rPr>
              <w:t>24 Oct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DE298F">
      <w:pgSz w:w="11906" w:h="16838"/>
      <w:pgMar w:top="1440" w:right="1440" w:bottom="1135"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6B9" w:rsidRDefault="000456B9" w:rsidP="00CB4D0A">
      <w:pPr>
        <w:spacing w:after="0" w:line="240" w:lineRule="auto"/>
      </w:pPr>
      <w:r>
        <w:separator/>
      </w:r>
    </w:p>
  </w:endnote>
  <w:endnote w:type="continuationSeparator" w:id="0">
    <w:p w:rsidR="000456B9" w:rsidRDefault="000456B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6B9" w:rsidRDefault="000456B9" w:rsidP="00CB4D0A">
      <w:pPr>
        <w:spacing w:after="0" w:line="240" w:lineRule="auto"/>
      </w:pPr>
      <w:r>
        <w:separator/>
      </w:r>
    </w:p>
  </w:footnote>
  <w:footnote w:type="continuationSeparator" w:id="0">
    <w:p w:rsidR="000456B9" w:rsidRDefault="000456B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BD14578_"/>
      </v:shape>
    </w:pict>
  </w:numPicBullet>
  <w:abstractNum w:abstractNumId="0">
    <w:nsid w:val="02AC3884"/>
    <w:multiLevelType w:val="hybridMultilevel"/>
    <w:tmpl w:val="BFD4CAE4"/>
    <w:lvl w:ilvl="0" w:tplc="B6485A20">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15367D20"/>
    <w:multiLevelType w:val="hybridMultilevel"/>
    <w:tmpl w:val="188287F0"/>
    <w:lvl w:ilvl="0" w:tplc="B6485A20">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221A095A"/>
    <w:multiLevelType w:val="hybridMultilevel"/>
    <w:tmpl w:val="F3F2460A"/>
    <w:lvl w:ilvl="0" w:tplc="D80E38F8">
      <w:start w:val="1"/>
      <w:numFmt w:val="decimal"/>
      <w:lvlText w:val="%1."/>
      <w:lvlJc w:val="left"/>
      <w:pPr>
        <w:ind w:left="720" w:hanging="360"/>
      </w:pPr>
      <w:rPr>
        <w:rFonts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063F77"/>
    <w:multiLevelType w:val="hybridMultilevel"/>
    <w:tmpl w:val="D7C42984"/>
    <w:lvl w:ilvl="0" w:tplc="B6485A2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567705"/>
    <w:multiLevelType w:val="hybridMultilevel"/>
    <w:tmpl w:val="7F60F7BE"/>
    <w:lvl w:ilvl="0" w:tplc="B6485A20">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nsid w:val="4745713E"/>
    <w:multiLevelType w:val="hybridMultilevel"/>
    <w:tmpl w:val="3D2416CC"/>
    <w:lvl w:ilvl="0" w:tplc="B6485A20">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8C185E"/>
    <w:multiLevelType w:val="hybridMultilevel"/>
    <w:tmpl w:val="D21051A6"/>
    <w:lvl w:ilvl="0" w:tplc="D80E38F8">
      <w:start w:val="1"/>
      <w:numFmt w:val="decimal"/>
      <w:lvlText w:val="%1."/>
      <w:lvlJc w:val="left"/>
      <w:pPr>
        <w:ind w:left="720" w:hanging="360"/>
      </w:pPr>
      <w:rPr>
        <w:rFonts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BD51705"/>
    <w:multiLevelType w:val="hybridMultilevel"/>
    <w:tmpl w:val="8692FE96"/>
    <w:lvl w:ilvl="0" w:tplc="B6485A20">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nsid w:val="771F23CD"/>
    <w:multiLevelType w:val="hybridMultilevel"/>
    <w:tmpl w:val="6A5A9E80"/>
    <w:lvl w:ilvl="0" w:tplc="B6485A2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3"/>
  </w:num>
  <w:num w:numId="5">
    <w:abstractNumId w:val="2"/>
  </w:num>
  <w:num w:numId="6">
    <w:abstractNumId w:val="8"/>
  </w:num>
  <w:num w:numId="7">
    <w:abstractNumId w:val="5"/>
  </w:num>
  <w:num w:numId="8">
    <w:abstractNumId w:val="1"/>
  </w:num>
  <w:num w:numId="9">
    <w:abstractNumId w:val="4"/>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62466">
      <o:colormenu v:ext="edit" strokecolor="none"/>
    </o:shapedefaults>
  </w:hdrShapeDefaults>
  <w:footnotePr>
    <w:footnote w:id="-1"/>
    <w:footnote w:id="0"/>
  </w:footnotePr>
  <w:endnotePr>
    <w:endnote w:id="-1"/>
    <w:endnote w:id="0"/>
  </w:endnotePr>
  <w:compat/>
  <w:rsids>
    <w:rsidRoot w:val="00DB762A"/>
    <w:rsid w:val="000158F9"/>
    <w:rsid w:val="00035CDD"/>
    <w:rsid w:val="00040083"/>
    <w:rsid w:val="000456B9"/>
    <w:rsid w:val="00055992"/>
    <w:rsid w:val="000820E8"/>
    <w:rsid w:val="000837EF"/>
    <w:rsid w:val="000D0B1A"/>
    <w:rsid w:val="001175EE"/>
    <w:rsid w:val="001377EA"/>
    <w:rsid w:val="00155603"/>
    <w:rsid w:val="00157CF6"/>
    <w:rsid w:val="001776E0"/>
    <w:rsid w:val="00182416"/>
    <w:rsid w:val="00187EB4"/>
    <w:rsid w:val="001F0481"/>
    <w:rsid w:val="00200C92"/>
    <w:rsid w:val="0020451E"/>
    <w:rsid w:val="00206B9D"/>
    <w:rsid w:val="00211066"/>
    <w:rsid w:val="00217F01"/>
    <w:rsid w:val="002324CD"/>
    <w:rsid w:val="0023259C"/>
    <w:rsid w:val="002B0BD7"/>
    <w:rsid w:val="002B573D"/>
    <w:rsid w:val="002C5CB2"/>
    <w:rsid w:val="002E37A3"/>
    <w:rsid w:val="002F779F"/>
    <w:rsid w:val="00330E5D"/>
    <w:rsid w:val="00371885"/>
    <w:rsid w:val="003E2B87"/>
    <w:rsid w:val="003F5D2C"/>
    <w:rsid w:val="00402786"/>
    <w:rsid w:val="00405895"/>
    <w:rsid w:val="004058DF"/>
    <w:rsid w:val="00443E6F"/>
    <w:rsid w:val="00480E53"/>
    <w:rsid w:val="00486F1A"/>
    <w:rsid w:val="00490CB9"/>
    <w:rsid w:val="0049490E"/>
    <w:rsid w:val="004A2CE2"/>
    <w:rsid w:val="004D1E5A"/>
    <w:rsid w:val="004E3CDA"/>
    <w:rsid w:val="004F4B4D"/>
    <w:rsid w:val="00500AB0"/>
    <w:rsid w:val="0050216D"/>
    <w:rsid w:val="00503D7E"/>
    <w:rsid w:val="0050778F"/>
    <w:rsid w:val="00513190"/>
    <w:rsid w:val="00527C11"/>
    <w:rsid w:val="00535F31"/>
    <w:rsid w:val="00574D64"/>
    <w:rsid w:val="00576CAA"/>
    <w:rsid w:val="00591365"/>
    <w:rsid w:val="005B31E4"/>
    <w:rsid w:val="006034F6"/>
    <w:rsid w:val="00607874"/>
    <w:rsid w:val="00607E77"/>
    <w:rsid w:val="00617BB3"/>
    <w:rsid w:val="00645CDD"/>
    <w:rsid w:val="00651E87"/>
    <w:rsid w:val="006823A7"/>
    <w:rsid w:val="00687EE8"/>
    <w:rsid w:val="006B7E85"/>
    <w:rsid w:val="006C3B35"/>
    <w:rsid w:val="0070347F"/>
    <w:rsid w:val="0070678E"/>
    <w:rsid w:val="007931DA"/>
    <w:rsid w:val="00797EA0"/>
    <w:rsid w:val="007F07B9"/>
    <w:rsid w:val="0081437F"/>
    <w:rsid w:val="00831C11"/>
    <w:rsid w:val="008A5726"/>
    <w:rsid w:val="008A60B4"/>
    <w:rsid w:val="008B3C31"/>
    <w:rsid w:val="008B64FE"/>
    <w:rsid w:val="008C3C8D"/>
    <w:rsid w:val="008C6A9C"/>
    <w:rsid w:val="008E7BE1"/>
    <w:rsid w:val="00935BF7"/>
    <w:rsid w:val="0095442C"/>
    <w:rsid w:val="0097556B"/>
    <w:rsid w:val="00983942"/>
    <w:rsid w:val="009C37E0"/>
    <w:rsid w:val="009D6C45"/>
    <w:rsid w:val="009E41F4"/>
    <w:rsid w:val="009E5628"/>
    <w:rsid w:val="00A06596"/>
    <w:rsid w:val="00A06919"/>
    <w:rsid w:val="00A14B66"/>
    <w:rsid w:val="00A65CF7"/>
    <w:rsid w:val="00A81AB4"/>
    <w:rsid w:val="00A851DA"/>
    <w:rsid w:val="00AC7D5B"/>
    <w:rsid w:val="00AE1481"/>
    <w:rsid w:val="00B0415E"/>
    <w:rsid w:val="00B04678"/>
    <w:rsid w:val="00B07724"/>
    <w:rsid w:val="00B07AA3"/>
    <w:rsid w:val="00B323AD"/>
    <w:rsid w:val="00B7327B"/>
    <w:rsid w:val="00BC46DF"/>
    <w:rsid w:val="00C03577"/>
    <w:rsid w:val="00C07DF5"/>
    <w:rsid w:val="00C53029"/>
    <w:rsid w:val="00C60D8B"/>
    <w:rsid w:val="00C65FEA"/>
    <w:rsid w:val="00C738D2"/>
    <w:rsid w:val="00C873A5"/>
    <w:rsid w:val="00CA0AC2"/>
    <w:rsid w:val="00CB4D0A"/>
    <w:rsid w:val="00CC2FB3"/>
    <w:rsid w:val="00CC399F"/>
    <w:rsid w:val="00CC575A"/>
    <w:rsid w:val="00CE4F25"/>
    <w:rsid w:val="00CF123B"/>
    <w:rsid w:val="00D039AC"/>
    <w:rsid w:val="00D427DE"/>
    <w:rsid w:val="00D42AD1"/>
    <w:rsid w:val="00D5587D"/>
    <w:rsid w:val="00D707CC"/>
    <w:rsid w:val="00D821FE"/>
    <w:rsid w:val="00D874E5"/>
    <w:rsid w:val="00DB0793"/>
    <w:rsid w:val="00DB762A"/>
    <w:rsid w:val="00DC203C"/>
    <w:rsid w:val="00DE298F"/>
    <w:rsid w:val="00E00821"/>
    <w:rsid w:val="00E04DB4"/>
    <w:rsid w:val="00E30679"/>
    <w:rsid w:val="00E32715"/>
    <w:rsid w:val="00E4597D"/>
    <w:rsid w:val="00E54832"/>
    <w:rsid w:val="00E56A90"/>
    <w:rsid w:val="00E641CC"/>
    <w:rsid w:val="00E72DCD"/>
    <w:rsid w:val="00EA30AB"/>
    <w:rsid w:val="00EA5FCB"/>
    <w:rsid w:val="00EB3925"/>
    <w:rsid w:val="00F14D13"/>
    <w:rsid w:val="00F730D3"/>
    <w:rsid w:val="00F96EB3"/>
    <w:rsid w:val="00FA3BE3"/>
    <w:rsid w:val="00FE45E2"/>
    <w:rsid w:val="00FE49D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__SAFE\Valerie%20Chambers\Documents\Brentwood\Assignment%20Cover%20Sheet\Assignment%20Cover%20Shee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DAC9E-4BD3-465C-87DB-C5E9A0519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Assignment Cover Sheet Template</Template>
  <TotalTime>324</TotalTime>
  <Pages>7</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Chambers</dc:creator>
  <cp:lastModifiedBy>Valerie Chambers</cp:lastModifiedBy>
  <cp:revision>21</cp:revision>
  <dcterms:created xsi:type="dcterms:W3CDTF">2017-10-10T21:16:00Z</dcterms:created>
  <dcterms:modified xsi:type="dcterms:W3CDTF">2017-10-24T20:57:00Z</dcterms:modified>
</cp:coreProperties>
</file>