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C2C3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1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Rachel Allen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2133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30202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21334" w:rsidRDefault="00E21334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E21334">
              <w:rPr>
                <w:rFonts w:asciiTheme="minorHAnsi" w:hAnsiTheme="minorHAnsi" w:cs="Helvetica"/>
                <w:sz w:val="22"/>
                <w:szCs w:val="22"/>
              </w:rPr>
              <w:t xml:space="preserve">Advanced Diploma </w:t>
            </w:r>
            <w:r>
              <w:rPr>
                <w:rFonts w:asciiTheme="minorHAnsi" w:hAnsiTheme="minorHAnsi" w:cs="Helvetica"/>
                <w:sz w:val="22"/>
                <w:szCs w:val="22"/>
              </w:rPr>
              <w:t xml:space="preserve">in </w:t>
            </w:r>
            <w:r w:rsidRPr="00E21334">
              <w:rPr>
                <w:rFonts w:asciiTheme="minorHAnsi" w:hAnsiTheme="minorHAnsi" w:cs="Helvetica"/>
                <w:sz w:val="22"/>
                <w:szCs w:val="22"/>
              </w:rPr>
              <w:t>Project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E6876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127AAA">
        <w:tc>
          <w:tcPr>
            <w:tcW w:w="9016" w:type="dxa"/>
          </w:tcPr>
          <w:p w:rsidR="00CC2FB3" w:rsidRPr="00E21334" w:rsidRDefault="00E21334" w:rsidP="00E2133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1334">
              <w:rPr>
                <w:rFonts w:ascii="Arial" w:hAnsi="Arial" w:cs="Arial"/>
                <w:sz w:val="24"/>
                <w:szCs w:val="24"/>
              </w:rPr>
              <w:t>Rachel</w:t>
            </w:r>
            <w:r w:rsidR="00DE6876">
              <w:rPr>
                <w:rFonts w:ascii="Arial" w:hAnsi="Arial" w:cs="Arial"/>
                <w:sz w:val="24"/>
                <w:szCs w:val="24"/>
              </w:rPr>
              <w:t xml:space="preserve"> Allen</w:t>
            </w:r>
            <w:r w:rsidR="00DE6876">
              <w:rPr>
                <w:rFonts w:ascii="Arial" w:hAnsi="Arial" w:cs="Arial"/>
                <w:sz w:val="24"/>
                <w:szCs w:val="24"/>
              </w:rPr>
              <w:br/>
              <w:t>30202</w:t>
            </w:r>
            <w:r w:rsidR="00DE6876">
              <w:rPr>
                <w:rFonts w:ascii="Arial" w:hAnsi="Arial" w:cs="Arial"/>
                <w:sz w:val="24"/>
                <w:szCs w:val="24"/>
              </w:rPr>
              <w:br/>
              <w:t>Assignment number 7</w:t>
            </w:r>
          </w:p>
          <w:p w:rsidR="00CC2FB3" w:rsidRPr="00E21334" w:rsidRDefault="00DE6876" w:rsidP="00DE68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:rsidR="001E6658" w:rsidRDefault="004E5A6D" w:rsidP="004E5A6D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Project quality management involves 3 processes: Quality p</w:t>
            </w:r>
            <w:r w:rsidR="00114DF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lanning which is part of the planning stage, quality assurance which is part of the execution phase, and quality c</w:t>
            </w:r>
            <w:r w:rsidRPr="004E5A6D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ontrol</w:t>
            </w:r>
            <w:r w:rsidR="00114DF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which is part of the controlling phase</w:t>
            </w:r>
            <w:r w:rsidRPr="004E5A6D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.</w:t>
            </w:r>
            <w:r w:rsidR="001E6658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</w:r>
          </w:p>
          <w:p w:rsidR="00114DFF" w:rsidRDefault="00114DFF" w:rsidP="00DE6876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</w:t>
            </w:r>
            <w:r w:rsidR="00DE687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he main characteristics of project quality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management are:</w:t>
            </w:r>
          </w:p>
          <w:p w:rsidR="00114DFF" w:rsidRDefault="00114DFF" w:rsidP="00114DFF">
            <w:pPr>
              <w:pStyle w:val="ListParagraph"/>
              <w:ind w:left="795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  <w:p w:rsidR="00114DFF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Customer satisfaction: to deliver to the customer what is promised.</w:t>
            </w:r>
          </w:p>
          <w:p w:rsidR="00114DFF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Management responsibility: management must provide the required resources in order to provide the standard of quality assured to the customer.</w:t>
            </w:r>
          </w:p>
          <w:p w:rsidR="00114DFF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Prevention: from start to finish, quality needs to be of high priority. Quality control is to begin in the planning stage to prevent any mistakes or decline in standard.</w:t>
            </w:r>
          </w:p>
          <w:p w:rsidR="00114DFF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Kaizen technology: continuously applying and making small developments to reduce costs whilst maintaining/improving quality.</w:t>
            </w:r>
          </w:p>
          <w:p w:rsidR="00114DFF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Marginal analysis: </w:t>
            </w:r>
            <w:r w:rsidR="002F0B5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analysis of the benefits of an activity compared to the additional costs incurred by that activity. E.g. does spending additional money to improve quality result in larger profits?</w:t>
            </w:r>
          </w:p>
          <w:p w:rsidR="001E6658" w:rsidRPr="00DE6876" w:rsidRDefault="00114DFF" w:rsidP="00114DFF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Plan-do-check-act</w:t>
            </w:r>
            <w:r w:rsidR="002F0B5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: method for the continuous control/improvement of processes and products.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1E6658" w:rsidRPr="00DE687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</w:r>
          </w:p>
          <w:p w:rsidR="00F51D0C" w:rsidRPr="002F0B5C" w:rsidRDefault="002F0B5C" w:rsidP="002F0B5C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lastRenderedPageBreak/>
              <w:t>‘B</w:t>
            </w:r>
            <w:r w:rsidR="00DE687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enefits and cost analysis’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is a method of determining the pros and cons of any process, activity or output. In quality management, ‘benefits and cost analysis’ is performed by considering the cost (quality = spending more money) versus the benefits of spending this additional money (quality work = not spending additional funds later to fix wrong or shoddy work). The two should be weighed up and a decision reached on cost/benefits.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</w:r>
          </w:p>
          <w:p w:rsidR="00DE6876" w:rsidRPr="00F51D0C" w:rsidRDefault="002F0B5C" w:rsidP="00DE6876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Bench marking is comparing one project to another in terms of plans and experiences. For example, as a project manager, once you have planned, find a similar project and compare yours to it in order to evaluate the differences between the two, allowing you to </w:t>
            </w:r>
            <w:r w:rsidR="000D2F9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implement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corrective action to your project in the early stages using previous knowledge</w:t>
            </w:r>
            <w:r w:rsidR="000D2F9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on what worked well/poorly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.</w:t>
            </w:r>
          </w:p>
          <w:p w:rsidR="001E6658" w:rsidRPr="00F51D0C" w:rsidRDefault="001E6658" w:rsidP="00DE6876">
            <w:pPr>
              <w:pStyle w:val="ListParagraph"/>
              <w:ind w:left="1515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  <w:p w:rsidR="00DE6876" w:rsidRDefault="000D2F9C" w:rsidP="00DE6876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flow chart is a diagram of the sequence of movements or actions of people/resources within an activity. The graphical representation allows for easier understanding. They are used to document, study, plan and improve.</w:t>
            </w:r>
            <w:r w:rsidR="00DE687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One type of flow chart is a cause-and-effect diagram. These show the interactions between the variables within a process, and shows how those interactions may contribute to any unsatisfactory quality. Cause-and-effect flow charts organises both the procedures and team attitudes, and ultimately generate considerations which help to find solutions to any identified shortfalls.</w:t>
            </w:r>
          </w:p>
          <w:p w:rsidR="001E6658" w:rsidRPr="001E6658" w:rsidRDefault="001E6658" w:rsidP="00DE6876">
            <w:pPr>
              <w:pStyle w:val="ListParagraph"/>
              <w:ind w:left="1515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  <w:p w:rsidR="00C867CA" w:rsidRPr="0080468F" w:rsidRDefault="00C867CA" w:rsidP="00C867C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A quality management plan is a document that </w:t>
            </w:r>
            <w:r w:rsidR="00E5032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covers all aspects of the 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quality policy of the project and describes the processes and procedures to be followed in order to meet the required quality standards. The quality management plan covers quality assurance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(</w:t>
            </w:r>
            <w:r w:rsid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 activities that monitor and 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>confirm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that the processes 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>that are being utilized to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manage and create the deliverables are followed and are </w:t>
            </w:r>
            <w:r w:rsidR="00B86A59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>in effect)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, quality control (t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 activities that monitor and 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>confirm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that the project deliverables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meet defined quality standards)</w:t>
            </w:r>
            <w:r w:rsidR="00E5032A" w:rsidRPr="00B86A5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, and quality improvement </w:t>
            </w:r>
            <w:r w:rsidR="00B86A5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(project performance is measured and evaluated and corrective actions are applied if necessary).</w:t>
            </w:r>
            <w:r w:rsidR="00B86A59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B86A59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br/>
              <w:t>Q</w:t>
            </w:r>
            <w:r w:rsidR="00DE687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uality assurance activities</w:t>
            </w:r>
            <w:r w:rsidR="00B86A59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can be completed using tools such as flowcharts, design of experiments, cost-of-quality analysis, benefit-cost analysis, root-cause analysis and benchmarking.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Based on the results of 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these tools,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the project manager and project team 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can apply corrective action in order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to prevent 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any dissatisfactory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quality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,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and 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to 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develop the quality of 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project management process</w:t>
            </w:r>
            <w:r w:rsidR="009226B1" w:rsidRP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.</w:t>
            </w:r>
            <w:r w:rsidR="009226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Project managers also need to consider acceptance decisions, which may result in a rework or process adjustments if required. Completed checklists should then become a part of the project records. </w:t>
            </w:r>
          </w:p>
          <w:p w:rsidR="00C867CA" w:rsidRPr="00C867CA" w:rsidRDefault="00C867CA" w:rsidP="00C867CA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05C3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Rachel Allen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0468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bookmarkStart w:id="0" w:name="_GoBack"/>
            <w:bookmarkEnd w:id="0"/>
            <w:r w:rsidR="001E6658">
              <w:rPr>
                <w:rFonts w:cs="Bliss-Regular"/>
                <w:color w:val="000000"/>
              </w:rPr>
              <w:t>/04</w:t>
            </w:r>
            <w:r w:rsidR="00805C3E">
              <w:rPr>
                <w:rFonts w:cs="Bliss-Regular"/>
                <w:color w:val="000000"/>
              </w:rPr>
              <w:t>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41F" w:rsidRDefault="00AD441F" w:rsidP="00CB4D0A">
      <w:pPr>
        <w:spacing w:after="0" w:line="240" w:lineRule="auto"/>
      </w:pPr>
      <w:r>
        <w:separator/>
      </w:r>
    </w:p>
  </w:endnote>
  <w:endnote w:type="continuationSeparator" w:id="0">
    <w:p w:rsidR="00AD441F" w:rsidRDefault="00AD441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41F" w:rsidRDefault="00AD441F" w:rsidP="00CB4D0A">
      <w:pPr>
        <w:spacing w:after="0" w:line="240" w:lineRule="auto"/>
      </w:pPr>
      <w:r>
        <w:separator/>
      </w:r>
    </w:p>
  </w:footnote>
  <w:footnote w:type="continuationSeparator" w:id="0">
    <w:p w:rsidR="00AD441F" w:rsidRDefault="00AD441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46296"/>
    <w:multiLevelType w:val="multilevel"/>
    <w:tmpl w:val="872E4F1E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FEF5D2D"/>
    <w:multiLevelType w:val="hybridMultilevel"/>
    <w:tmpl w:val="A47E1468"/>
    <w:lvl w:ilvl="0" w:tplc="0809000F">
      <w:start w:val="1"/>
      <w:numFmt w:val="decimal"/>
      <w:lvlText w:val="%1."/>
      <w:lvlJc w:val="left"/>
      <w:pPr>
        <w:ind w:left="1515" w:hanging="360"/>
      </w:pPr>
    </w:lvl>
    <w:lvl w:ilvl="1" w:tplc="08090019" w:tentative="1">
      <w:start w:val="1"/>
      <w:numFmt w:val="lowerLetter"/>
      <w:lvlText w:val="%2."/>
      <w:lvlJc w:val="left"/>
      <w:pPr>
        <w:ind w:left="2235" w:hanging="360"/>
      </w:pPr>
    </w:lvl>
    <w:lvl w:ilvl="2" w:tplc="0809001B" w:tentative="1">
      <w:start w:val="1"/>
      <w:numFmt w:val="lowerRoman"/>
      <w:lvlText w:val="%3."/>
      <w:lvlJc w:val="right"/>
      <w:pPr>
        <w:ind w:left="2955" w:hanging="180"/>
      </w:pPr>
    </w:lvl>
    <w:lvl w:ilvl="3" w:tplc="0809000F" w:tentative="1">
      <w:start w:val="1"/>
      <w:numFmt w:val="decimal"/>
      <w:lvlText w:val="%4."/>
      <w:lvlJc w:val="left"/>
      <w:pPr>
        <w:ind w:left="3675" w:hanging="360"/>
      </w:pPr>
    </w:lvl>
    <w:lvl w:ilvl="4" w:tplc="08090019" w:tentative="1">
      <w:start w:val="1"/>
      <w:numFmt w:val="lowerLetter"/>
      <w:lvlText w:val="%5."/>
      <w:lvlJc w:val="left"/>
      <w:pPr>
        <w:ind w:left="4395" w:hanging="360"/>
      </w:pPr>
    </w:lvl>
    <w:lvl w:ilvl="5" w:tplc="0809001B" w:tentative="1">
      <w:start w:val="1"/>
      <w:numFmt w:val="lowerRoman"/>
      <w:lvlText w:val="%6."/>
      <w:lvlJc w:val="right"/>
      <w:pPr>
        <w:ind w:left="5115" w:hanging="180"/>
      </w:pPr>
    </w:lvl>
    <w:lvl w:ilvl="6" w:tplc="0809000F" w:tentative="1">
      <w:start w:val="1"/>
      <w:numFmt w:val="decimal"/>
      <w:lvlText w:val="%7."/>
      <w:lvlJc w:val="left"/>
      <w:pPr>
        <w:ind w:left="5835" w:hanging="360"/>
      </w:pPr>
    </w:lvl>
    <w:lvl w:ilvl="7" w:tplc="08090019" w:tentative="1">
      <w:start w:val="1"/>
      <w:numFmt w:val="lowerLetter"/>
      <w:lvlText w:val="%8."/>
      <w:lvlJc w:val="left"/>
      <w:pPr>
        <w:ind w:left="6555" w:hanging="360"/>
      </w:pPr>
    </w:lvl>
    <w:lvl w:ilvl="8" w:tplc="08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>
    <w:nsid w:val="20935EB6"/>
    <w:multiLevelType w:val="hybridMultilevel"/>
    <w:tmpl w:val="547A5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C4A1D"/>
    <w:multiLevelType w:val="hybridMultilevel"/>
    <w:tmpl w:val="18D64A9C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278C59F3"/>
    <w:multiLevelType w:val="hybridMultilevel"/>
    <w:tmpl w:val="510E0FDC"/>
    <w:lvl w:ilvl="0" w:tplc="08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BB4D84"/>
    <w:multiLevelType w:val="hybridMultilevel"/>
    <w:tmpl w:val="E9980C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D34553"/>
    <w:multiLevelType w:val="hybridMultilevel"/>
    <w:tmpl w:val="82F452B0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>
    <w:nsid w:val="47252CF4"/>
    <w:multiLevelType w:val="hybridMultilevel"/>
    <w:tmpl w:val="9830CF6E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12F28"/>
    <w:multiLevelType w:val="multilevel"/>
    <w:tmpl w:val="872E4F1E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F1874AF"/>
    <w:multiLevelType w:val="hybridMultilevel"/>
    <w:tmpl w:val="731EAF10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>
    <w:nsid w:val="653B517C"/>
    <w:multiLevelType w:val="multilevel"/>
    <w:tmpl w:val="147AF1E2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8FB7E49"/>
    <w:multiLevelType w:val="hybridMultilevel"/>
    <w:tmpl w:val="2A9AAD36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12"/>
  </w:num>
  <w:num w:numId="10">
    <w:abstractNumId w:val="7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46C8"/>
    <w:rsid w:val="00035CDD"/>
    <w:rsid w:val="00040083"/>
    <w:rsid w:val="00055992"/>
    <w:rsid w:val="00062861"/>
    <w:rsid w:val="000820E8"/>
    <w:rsid w:val="000A1646"/>
    <w:rsid w:val="000A7E52"/>
    <w:rsid w:val="000D2F9C"/>
    <w:rsid w:val="000F1F87"/>
    <w:rsid w:val="00114DFF"/>
    <w:rsid w:val="001175EE"/>
    <w:rsid w:val="00127AAA"/>
    <w:rsid w:val="00157CF6"/>
    <w:rsid w:val="00182416"/>
    <w:rsid w:val="00187EB4"/>
    <w:rsid w:val="001D6D38"/>
    <w:rsid w:val="001E6658"/>
    <w:rsid w:val="001F0481"/>
    <w:rsid w:val="00200C92"/>
    <w:rsid w:val="0020451E"/>
    <w:rsid w:val="00206B9D"/>
    <w:rsid w:val="0023259C"/>
    <w:rsid w:val="002B0BD7"/>
    <w:rsid w:val="002B573D"/>
    <w:rsid w:val="002C5CB2"/>
    <w:rsid w:val="002F0B5C"/>
    <w:rsid w:val="002F779F"/>
    <w:rsid w:val="00371885"/>
    <w:rsid w:val="0037457C"/>
    <w:rsid w:val="003C2C31"/>
    <w:rsid w:val="003D0D75"/>
    <w:rsid w:val="003E2B87"/>
    <w:rsid w:val="003F7583"/>
    <w:rsid w:val="00402786"/>
    <w:rsid w:val="00405895"/>
    <w:rsid w:val="004058DF"/>
    <w:rsid w:val="00443E6F"/>
    <w:rsid w:val="00457BDD"/>
    <w:rsid w:val="00477654"/>
    <w:rsid w:val="00486F1A"/>
    <w:rsid w:val="00490CB9"/>
    <w:rsid w:val="004A2B20"/>
    <w:rsid w:val="004A2CE2"/>
    <w:rsid w:val="004E3CDA"/>
    <w:rsid w:val="004E5A6D"/>
    <w:rsid w:val="004F4B4D"/>
    <w:rsid w:val="00500B75"/>
    <w:rsid w:val="0050216D"/>
    <w:rsid w:val="00503D7E"/>
    <w:rsid w:val="0050778F"/>
    <w:rsid w:val="00516E29"/>
    <w:rsid w:val="00527C11"/>
    <w:rsid w:val="00535F31"/>
    <w:rsid w:val="005372AF"/>
    <w:rsid w:val="0055732C"/>
    <w:rsid w:val="005573FB"/>
    <w:rsid w:val="00573F1C"/>
    <w:rsid w:val="00574D64"/>
    <w:rsid w:val="00591365"/>
    <w:rsid w:val="005A31A1"/>
    <w:rsid w:val="005B31E4"/>
    <w:rsid w:val="006034F6"/>
    <w:rsid w:val="00607874"/>
    <w:rsid w:val="00607E77"/>
    <w:rsid w:val="00617BB3"/>
    <w:rsid w:val="00645CDD"/>
    <w:rsid w:val="006823A7"/>
    <w:rsid w:val="006824B1"/>
    <w:rsid w:val="00686CF3"/>
    <w:rsid w:val="00687EE8"/>
    <w:rsid w:val="006D780F"/>
    <w:rsid w:val="0070347F"/>
    <w:rsid w:val="0070678E"/>
    <w:rsid w:val="007B673D"/>
    <w:rsid w:val="0080468F"/>
    <w:rsid w:val="0080563D"/>
    <w:rsid w:val="00805C3E"/>
    <w:rsid w:val="00831C11"/>
    <w:rsid w:val="00874759"/>
    <w:rsid w:val="008945A0"/>
    <w:rsid w:val="008A60B4"/>
    <w:rsid w:val="008B3C31"/>
    <w:rsid w:val="008B64FE"/>
    <w:rsid w:val="008E22CD"/>
    <w:rsid w:val="009226B1"/>
    <w:rsid w:val="00935BF7"/>
    <w:rsid w:val="0095442C"/>
    <w:rsid w:val="00983942"/>
    <w:rsid w:val="009C37E0"/>
    <w:rsid w:val="009E41F4"/>
    <w:rsid w:val="00A14B66"/>
    <w:rsid w:val="00A24471"/>
    <w:rsid w:val="00A47D1F"/>
    <w:rsid w:val="00A52913"/>
    <w:rsid w:val="00A65CF7"/>
    <w:rsid w:val="00A81AB4"/>
    <w:rsid w:val="00A851DA"/>
    <w:rsid w:val="00AB34E1"/>
    <w:rsid w:val="00AC7D5B"/>
    <w:rsid w:val="00AD441F"/>
    <w:rsid w:val="00AE1481"/>
    <w:rsid w:val="00B0415E"/>
    <w:rsid w:val="00B04678"/>
    <w:rsid w:val="00B329A6"/>
    <w:rsid w:val="00B8579B"/>
    <w:rsid w:val="00B86A59"/>
    <w:rsid w:val="00BC46DF"/>
    <w:rsid w:val="00C03577"/>
    <w:rsid w:val="00C07FF8"/>
    <w:rsid w:val="00C53029"/>
    <w:rsid w:val="00C65FEA"/>
    <w:rsid w:val="00C867CA"/>
    <w:rsid w:val="00CA0AC2"/>
    <w:rsid w:val="00CB4D0A"/>
    <w:rsid w:val="00CC2FB3"/>
    <w:rsid w:val="00CC575A"/>
    <w:rsid w:val="00CE0CE1"/>
    <w:rsid w:val="00CF123B"/>
    <w:rsid w:val="00D039AC"/>
    <w:rsid w:val="00D26ED2"/>
    <w:rsid w:val="00D37F78"/>
    <w:rsid w:val="00D427DE"/>
    <w:rsid w:val="00D5587D"/>
    <w:rsid w:val="00D707CC"/>
    <w:rsid w:val="00D821FE"/>
    <w:rsid w:val="00DB0793"/>
    <w:rsid w:val="00DC7062"/>
    <w:rsid w:val="00DE6876"/>
    <w:rsid w:val="00E00821"/>
    <w:rsid w:val="00E01F03"/>
    <w:rsid w:val="00E04DB4"/>
    <w:rsid w:val="00E21334"/>
    <w:rsid w:val="00E30679"/>
    <w:rsid w:val="00E4597D"/>
    <w:rsid w:val="00E5032A"/>
    <w:rsid w:val="00E54832"/>
    <w:rsid w:val="00E56A90"/>
    <w:rsid w:val="00E641CC"/>
    <w:rsid w:val="00EA30AB"/>
    <w:rsid w:val="00EB3925"/>
    <w:rsid w:val="00F25462"/>
    <w:rsid w:val="00F47BB1"/>
    <w:rsid w:val="00F51D0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EC5B8A-2E1F-475F-B335-66C5C45E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21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163B2-09D3-4E1E-B2A8-FE480E053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Rachel Allen</cp:lastModifiedBy>
  <cp:revision>7</cp:revision>
  <dcterms:created xsi:type="dcterms:W3CDTF">2019-04-29T12:36:00Z</dcterms:created>
  <dcterms:modified xsi:type="dcterms:W3CDTF">2019-04-30T09:22:00Z</dcterms:modified>
</cp:coreProperties>
</file>