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41B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0D3E">
            <w:pPr>
              <w:pStyle w:val="Default"/>
              <w:rPr>
                <w:rFonts w:asciiTheme="minorHAnsi" w:hAnsiTheme="minorHAnsi"/>
              </w:rPr>
            </w:pPr>
            <w:r>
              <w:rPr>
                <w:rFonts w:asciiTheme="minorHAnsi" w:hAnsiTheme="minorHAnsi"/>
              </w:rPr>
              <w:t>Wojciech Nachowiak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F0D3E">
            <w:pPr>
              <w:pStyle w:val="Default"/>
              <w:rPr>
                <w:rFonts w:asciiTheme="minorHAnsi" w:hAnsiTheme="minorHAnsi"/>
              </w:rPr>
            </w:pPr>
            <w:r>
              <w:rPr>
                <w:rFonts w:asciiTheme="minorHAnsi" w:hAnsiTheme="minorHAnsi"/>
              </w:rPr>
              <w:t>13131</w:t>
            </w:r>
          </w:p>
        </w:tc>
      </w:tr>
      <w:tr w:rsidR="00A851DA" w:rsidRPr="00B0415E" w:rsidTr="00BF0D3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851DA" w:rsidRPr="00BF0D3E" w:rsidRDefault="00BF0D3E">
            <w:pPr>
              <w:pStyle w:val="Default"/>
              <w:rPr>
                <w:rFonts w:asciiTheme="minorHAnsi" w:hAnsiTheme="minorHAnsi" w:cstheme="minorHAnsi"/>
                <w:color w:val="000000" w:themeColor="text1"/>
                <w:sz w:val="22"/>
                <w:szCs w:val="22"/>
              </w:rPr>
            </w:pPr>
            <w:r w:rsidRPr="00BF0D3E">
              <w:rPr>
                <w:rFonts w:asciiTheme="minorHAnsi" w:hAnsiTheme="minorHAnsi" w:cstheme="minorHAnsi"/>
                <w:color w:val="000000" w:themeColor="text1"/>
                <w:sz w:val="22"/>
                <w:szCs w:val="22"/>
                <w:shd w:val="clear" w:color="auto" w:fill="F2F1F1"/>
              </w:rPr>
              <w:t>Diploma in Interior Design Level 4</w:t>
            </w:r>
            <w:r w:rsidR="00030EA2">
              <w:rPr>
                <w:rFonts w:asciiTheme="minorHAnsi" w:hAnsiTheme="minorHAnsi" w:cstheme="minorHAnsi"/>
                <w:color w:val="000000" w:themeColor="text1"/>
                <w:sz w:val="22"/>
                <w:szCs w:val="22"/>
                <w:shd w:val="clear" w:color="auto" w:fill="F2F1F1"/>
              </w:rPr>
              <w:t xml:space="preserv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F0D3E">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F0D3E" w:rsidRPr="00D86517" w:rsidRDefault="00BF0D3E" w:rsidP="00BF0D3E">
            <w:pPr>
              <w:rPr>
                <w:rFonts w:ascii="Arial" w:hAnsi="Arial" w:cs="Arial"/>
                <w:sz w:val="24"/>
                <w:szCs w:val="24"/>
              </w:rPr>
            </w:pPr>
            <w:r w:rsidRPr="00D86517">
              <w:rPr>
                <w:rFonts w:ascii="Arial" w:hAnsi="Arial" w:cs="Arial"/>
                <w:sz w:val="24"/>
                <w:szCs w:val="24"/>
              </w:rPr>
              <w:t xml:space="preserve">Assessment 1          </w:t>
            </w:r>
          </w:p>
          <w:p w:rsidR="00BF0D3E" w:rsidRPr="00D86517" w:rsidRDefault="00BF0D3E" w:rsidP="00BF0D3E">
            <w:pPr>
              <w:rPr>
                <w:rFonts w:ascii="Arial" w:hAnsi="Arial" w:cs="Arial"/>
                <w:sz w:val="24"/>
                <w:szCs w:val="24"/>
              </w:rPr>
            </w:pPr>
            <w:r w:rsidRPr="00D86517">
              <w:rPr>
                <w:rFonts w:ascii="Arial" w:hAnsi="Arial" w:cs="Arial"/>
                <w:sz w:val="24"/>
                <w:szCs w:val="24"/>
              </w:rPr>
              <w:t>Q.1 Short Questions:</w:t>
            </w:r>
          </w:p>
          <w:p w:rsidR="0019356D" w:rsidRDefault="00BF0D3E" w:rsidP="00BF0D3E">
            <w:pPr>
              <w:rPr>
                <w:rFonts w:ascii="Arial" w:hAnsi="Arial" w:cs="Arial"/>
                <w:sz w:val="24"/>
                <w:szCs w:val="24"/>
              </w:rPr>
            </w:pPr>
            <w:r w:rsidRPr="00D86517">
              <w:rPr>
                <w:rFonts w:ascii="Arial" w:hAnsi="Arial" w:cs="Arial"/>
                <w:sz w:val="24"/>
                <w:szCs w:val="24"/>
              </w:rPr>
              <w:t xml:space="preserve">                                                                                                                                                                                       I. The two main branches of interior design are residential and commercial interiors. Name at least three sub-branches in which an interior designer can specialise.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Answer:</w:t>
            </w:r>
          </w:p>
          <w:p w:rsidR="00BF0D3E" w:rsidRPr="0019356D" w:rsidRDefault="0034707E" w:rsidP="00BF0D3E">
            <w:pPr>
              <w:rPr>
                <w:rFonts w:ascii="Arial" w:hAnsi="Arial" w:cs="Arial"/>
                <w:color w:val="000000" w:themeColor="text1"/>
                <w:sz w:val="24"/>
                <w:szCs w:val="24"/>
                <w:lang w:val="en-GB"/>
              </w:rPr>
            </w:pPr>
            <w:hyperlink r:id="rId9" w:tgtFrame="_blank" w:history="1">
              <w:r w:rsidR="00BF0D3E" w:rsidRPr="0019356D">
                <w:rPr>
                  <w:rStyle w:val="Hyperlink"/>
                  <w:rFonts w:ascii="Arial" w:hAnsi="Arial" w:cs="Arial"/>
                  <w:color w:val="000000" w:themeColor="text1"/>
                  <w:sz w:val="24"/>
                  <w:szCs w:val="24"/>
                  <w:u w:val="none"/>
                  <w:lang w:val="en-GB"/>
                </w:rPr>
                <w:t>Interior</w:t>
              </w:r>
            </w:hyperlink>
            <w:r w:rsidR="00BF0D3E" w:rsidRPr="0019356D">
              <w:rPr>
                <w:rFonts w:ascii="Arial" w:hAnsi="Arial" w:cs="Arial"/>
                <w:color w:val="000000" w:themeColor="text1"/>
                <w:sz w:val="24"/>
                <w:szCs w:val="24"/>
                <w:lang w:val="en-GB"/>
              </w:rPr>
              <w:t> </w:t>
            </w:r>
            <w:hyperlink r:id="rId10" w:tgtFrame="_blank" w:history="1">
              <w:r w:rsidR="00BF0D3E" w:rsidRPr="0019356D">
                <w:rPr>
                  <w:rStyle w:val="Hyperlink"/>
                  <w:rFonts w:ascii="Arial" w:hAnsi="Arial" w:cs="Arial"/>
                  <w:color w:val="000000" w:themeColor="text1"/>
                  <w:sz w:val="24"/>
                  <w:szCs w:val="24"/>
                  <w:u w:val="none"/>
                  <w:lang w:val="en-GB"/>
                </w:rPr>
                <w:t>Designer</w:t>
              </w:r>
            </w:hyperlink>
            <w:r w:rsidR="00BF0D3E" w:rsidRPr="0019356D">
              <w:rPr>
                <w:rFonts w:ascii="Arial" w:hAnsi="Arial" w:cs="Arial"/>
                <w:color w:val="000000" w:themeColor="text1"/>
                <w:sz w:val="24"/>
                <w:szCs w:val="24"/>
                <w:lang w:val="en-GB"/>
              </w:rPr>
              <w:t> </w:t>
            </w:r>
            <w:hyperlink r:id="rId11" w:tgtFrame="_blank" w:history="1">
              <w:r w:rsidR="00BF0D3E" w:rsidRPr="0019356D">
                <w:rPr>
                  <w:rStyle w:val="Hyperlink"/>
                  <w:rFonts w:ascii="Arial" w:hAnsi="Arial" w:cs="Arial"/>
                  <w:color w:val="000000" w:themeColor="text1"/>
                  <w:sz w:val="24"/>
                  <w:szCs w:val="24"/>
                  <w:u w:val="none"/>
                  <w:lang w:val="en-GB"/>
                </w:rPr>
                <w:t>does</w:t>
              </w:r>
            </w:hyperlink>
            <w:r w:rsidR="00BF0D3E" w:rsidRPr="0019356D">
              <w:rPr>
                <w:rFonts w:ascii="Arial" w:hAnsi="Arial" w:cs="Arial"/>
                <w:color w:val="000000" w:themeColor="text1"/>
                <w:sz w:val="24"/>
                <w:szCs w:val="24"/>
                <w:lang w:val="en-GB"/>
              </w:rPr>
              <w:t> </w:t>
            </w:r>
            <w:hyperlink r:id="rId12" w:tgtFrame="_blank" w:history="1">
              <w:r w:rsidR="00BF0D3E" w:rsidRPr="0019356D">
                <w:rPr>
                  <w:rStyle w:val="Hyperlink"/>
                  <w:rFonts w:ascii="Arial" w:hAnsi="Arial" w:cs="Arial"/>
                  <w:color w:val="000000" w:themeColor="text1"/>
                  <w:sz w:val="24"/>
                  <w:szCs w:val="24"/>
                  <w:u w:val="none"/>
                  <w:lang w:val="en-GB"/>
                </w:rPr>
                <w:t>not</w:t>
              </w:r>
            </w:hyperlink>
            <w:r w:rsidR="00BF0D3E" w:rsidRPr="0019356D">
              <w:rPr>
                <w:rFonts w:ascii="Arial" w:hAnsi="Arial" w:cs="Arial"/>
                <w:color w:val="000000" w:themeColor="text1"/>
                <w:sz w:val="24"/>
                <w:szCs w:val="24"/>
                <w:lang w:val="en-GB"/>
              </w:rPr>
              <w:t> </w:t>
            </w:r>
            <w:hyperlink r:id="rId13" w:tgtFrame="_blank" w:history="1">
              <w:r w:rsidR="00BF0D3E" w:rsidRPr="0019356D">
                <w:rPr>
                  <w:rStyle w:val="Hyperlink"/>
                  <w:rFonts w:ascii="Arial" w:hAnsi="Arial" w:cs="Arial"/>
                  <w:color w:val="000000" w:themeColor="text1"/>
                  <w:sz w:val="24"/>
                  <w:szCs w:val="24"/>
                  <w:u w:val="none"/>
                  <w:lang w:val="en-GB"/>
                </w:rPr>
                <w:t>have</w:t>
              </w:r>
            </w:hyperlink>
            <w:r w:rsidR="00BF0D3E" w:rsidRPr="0019356D">
              <w:rPr>
                <w:rFonts w:ascii="Arial" w:hAnsi="Arial" w:cs="Arial"/>
                <w:color w:val="000000" w:themeColor="text1"/>
                <w:sz w:val="24"/>
                <w:szCs w:val="24"/>
                <w:lang w:val="en-GB"/>
              </w:rPr>
              <w:t> </w:t>
            </w:r>
            <w:hyperlink r:id="rId14" w:tgtFrame="_blank" w:history="1">
              <w:r w:rsidR="00BF0D3E" w:rsidRPr="0019356D">
                <w:rPr>
                  <w:rStyle w:val="Hyperlink"/>
                  <w:rFonts w:ascii="Arial" w:hAnsi="Arial" w:cs="Arial"/>
                  <w:color w:val="000000" w:themeColor="text1"/>
                  <w:sz w:val="24"/>
                  <w:szCs w:val="24"/>
                  <w:u w:val="none"/>
                  <w:lang w:val="en-GB"/>
                </w:rPr>
                <w:t>to</w:t>
              </w:r>
            </w:hyperlink>
            <w:r w:rsidR="00BF0D3E" w:rsidRPr="0019356D">
              <w:rPr>
                <w:rFonts w:ascii="Arial" w:hAnsi="Arial" w:cs="Arial"/>
                <w:color w:val="000000" w:themeColor="text1"/>
                <w:sz w:val="24"/>
                <w:szCs w:val="24"/>
                <w:lang w:val="en-GB"/>
              </w:rPr>
              <w:t> </w:t>
            </w:r>
            <w:hyperlink r:id="rId15" w:tgtFrame="_blank" w:history="1">
              <w:r w:rsidR="00BF0D3E" w:rsidRPr="0019356D">
                <w:rPr>
                  <w:rStyle w:val="Hyperlink"/>
                  <w:rFonts w:ascii="Arial" w:hAnsi="Arial" w:cs="Arial"/>
                  <w:color w:val="000000" w:themeColor="text1"/>
                  <w:sz w:val="24"/>
                  <w:szCs w:val="24"/>
                  <w:u w:val="none"/>
                  <w:lang w:val="en-GB"/>
                </w:rPr>
                <w:t>deal</w:t>
              </w:r>
            </w:hyperlink>
            <w:r w:rsidR="00BF0D3E" w:rsidRPr="0019356D">
              <w:rPr>
                <w:rFonts w:ascii="Arial" w:hAnsi="Arial" w:cs="Arial"/>
                <w:color w:val="000000" w:themeColor="text1"/>
                <w:sz w:val="24"/>
                <w:szCs w:val="24"/>
                <w:lang w:val="en-GB"/>
              </w:rPr>
              <w:t xml:space="preserve"> with every field, </w:t>
            </w:r>
            <w:r w:rsidR="0019356D">
              <w:rPr>
                <w:rFonts w:ascii="Arial" w:hAnsi="Arial" w:cs="Arial"/>
                <w:color w:val="000000" w:themeColor="text1"/>
                <w:sz w:val="24"/>
                <w:szCs w:val="24"/>
                <w:lang w:val="en-GB"/>
              </w:rPr>
              <w:t>they</w:t>
            </w:r>
            <w:r w:rsidR="00BF0D3E" w:rsidRPr="0019356D">
              <w:rPr>
                <w:rFonts w:ascii="Arial" w:hAnsi="Arial" w:cs="Arial"/>
                <w:color w:val="000000" w:themeColor="text1"/>
                <w:sz w:val="24"/>
                <w:szCs w:val="24"/>
                <w:lang w:val="en-GB"/>
              </w:rPr>
              <w:t xml:space="preserve"> can </w:t>
            </w:r>
            <w:r w:rsidR="0019356D">
              <w:rPr>
                <w:rFonts w:ascii="Arial" w:hAnsi="Arial" w:cs="Arial"/>
                <w:color w:val="000000" w:themeColor="text1"/>
                <w:sz w:val="24"/>
                <w:szCs w:val="24"/>
                <w:lang w:val="en-GB"/>
              </w:rPr>
              <w:t xml:space="preserve">be </w:t>
            </w:r>
            <w:r w:rsidR="00BF0D3E" w:rsidRPr="0019356D">
              <w:rPr>
                <w:rFonts w:ascii="Arial" w:hAnsi="Arial" w:cs="Arial"/>
                <w:color w:val="000000" w:themeColor="text1"/>
                <w:sz w:val="24"/>
                <w:szCs w:val="24"/>
                <w:lang w:val="en-GB"/>
              </w:rPr>
              <w:t>specialized in only one sub- branches </w:t>
            </w:r>
            <w:hyperlink r:id="rId16" w:tgtFrame="_blank" w:history="1">
              <w:r w:rsidR="00BF0D3E" w:rsidRPr="0019356D">
                <w:rPr>
                  <w:rStyle w:val="Hyperlink"/>
                  <w:rFonts w:ascii="Arial" w:hAnsi="Arial" w:cs="Arial"/>
                  <w:color w:val="000000" w:themeColor="text1"/>
                  <w:sz w:val="24"/>
                  <w:szCs w:val="24"/>
                  <w:u w:val="none"/>
                  <w:lang w:val="en-GB"/>
                </w:rPr>
                <w:t>and</w:t>
              </w:r>
            </w:hyperlink>
            <w:r w:rsidR="00BF0D3E" w:rsidRPr="0019356D">
              <w:rPr>
                <w:rFonts w:ascii="Arial" w:hAnsi="Arial" w:cs="Arial"/>
                <w:color w:val="000000" w:themeColor="text1"/>
                <w:sz w:val="24"/>
                <w:szCs w:val="24"/>
                <w:lang w:val="en-GB"/>
              </w:rPr>
              <w:t> </w:t>
            </w:r>
            <w:hyperlink r:id="rId17" w:tgtFrame="_blank" w:history="1">
              <w:r w:rsidR="00BF0D3E" w:rsidRPr="0019356D">
                <w:rPr>
                  <w:rStyle w:val="Hyperlink"/>
                  <w:rFonts w:ascii="Arial" w:hAnsi="Arial" w:cs="Arial"/>
                  <w:color w:val="000000" w:themeColor="text1"/>
                  <w:sz w:val="24"/>
                  <w:szCs w:val="24"/>
                  <w:u w:val="none"/>
                  <w:lang w:val="en-GB"/>
                </w:rPr>
                <w:t>have</w:t>
              </w:r>
            </w:hyperlink>
            <w:r w:rsidR="00BF0D3E" w:rsidRPr="0019356D">
              <w:rPr>
                <w:rFonts w:ascii="Arial" w:hAnsi="Arial" w:cs="Arial"/>
                <w:color w:val="000000" w:themeColor="text1"/>
                <w:sz w:val="24"/>
                <w:szCs w:val="24"/>
                <w:lang w:val="en-GB"/>
              </w:rPr>
              <w:t> b</w:t>
            </w:r>
            <w:hyperlink r:id="rId18" w:tgtFrame="_blank" w:history="1">
              <w:r w:rsidR="00BF0D3E" w:rsidRPr="0019356D">
                <w:rPr>
                  <w:rStyle w:val="Hyperlink"/>
                  <w:rFonts w:ascii="Arial" w:hAnsi="Arial" w:cs="Arial"/>
                  <w:color w:val="000000" w:themeColor="text1"/>
                  <w:sz w:val="24"/>
                  <w:szCs w:val="24"/>
                  <w:u w:val="none"/>
                  <w:lang w:val="en-GB"/>
                </w:rPr>
                <w:t>etter</w:t>
              </w:r>
            </w:hyperlink>
            <w:r w:rsidR="00BF0D3E" w:rsidRPr="0019356D">
              <w:rPr>
                <w:rFonts w:ascii="Arial" w:hAnsi="Arial" w:cs="Arial"/>
                <w:color w:val="000000" w:themeColor="text1"/>
                <w:sz w:val="24"/>
                <w:szCs w:val="24"/>
                <w:lang w:val="en-GB"/>
              </w:rPr>
              <w:t> </w:t>
            </w:r>
            <w:hyperlink r:id="rId19" w:tgtFrame="_blank" w:history="1">
              <w:r w:rsidR="00BF0D3E" w:rsidRPr="0019356D">
                <w:rPr>
                  <w:rStyle w:val="Hyperlink"/>
                  <w:rFonts w:ascii="Arial" w:hAnsi="Arial" w:cs="Arial"/>
                  <w:color w:val="000000" w:themeColor="text1"/>
                  <w:sz w:val="24"/>
                  <w:szCs w:val="24"/>
                  <w:u w:val="none"/>
                  <w:lang w:val="en-GB"/>
                </w:rPr>
                <w:t>skills</w:t>
              </w:r>
            </w:hyperlink>
            <w:r w:rsidR="00BF0D3E" w:rsidRPr="0019356D">
              <w:rPr>
                <w:rFonts w:ascii="Arial" w:hAnsi="Arial" w:cs="Arial"/>
                <w:color w:val="000000" w:themeColor="text1"/>
                <w:sz w:val="24"/>
                <w:szCs w:val="24"/>
                <w:lang w:val="en-GB"/>
              </w:rPr>
              <w:t> </w:t>
            </w:r>
            <w:hyperlink r:id="rId20" w:tgtFrame="_blank" w:history="1">
              <w:r w:rsidR="00BF0D3E" w:rsidRPr="0019356D">
                <w:rPr>
                  <w:rStyle w:val="Hyperlink"/>
                  <w:rFonts w:ascii="Arial" w:hAnsi="Arial" w:cs="Arial"/>
                  <w:color w:val="000000" w:themeColor="text1"/>
                  <w:sz w:val="24"/>
                  <w:szCs w:val="24"/>
                  <w:u w:val="none"/>
                  <w:lang w:val="en-GB"/>
                </w:rPr>
                <w:t>in</w:t>
              </w:r>
            </w:hyperlink>
            <w:r w:rsidR="00BF0D3E" w:rsidRPr="0019356D">
              <w:rPr>
                <w:rFonts w:ascii="Arial" w:hAnsi="Arial" w:cs="Arial"/>
                <w:color w:val="000000" w:themeColor="text1"/>
                <w:sz w:val="24"/>
                <w:szCs w:val="24"/>
                <w:lang w:val="en-GB"/>
              </w:rPr>
              <w:t xml:space="preserve"> </w:t>
            </w:r>
            <w:hyperlink r:id="rId21" w:tgtFrame="_blank" w:history="1">
              <w:r w:rsidR="00BF0D3E" w:rsidRPr="0019356D">
                <w:rPr>
                  <w:rStyle w:val="Hyperlink"/>
                  <w:rFonts w:ascii="Arial" w:hAnsi="Arial" w:cs="Arial"/>
                  <w:color w:val="000000" w:themeColor="text1"/>
                  <w:sz w:val="24"/>
                  <w:szCs w:val="24"/>
                  <w:u w:val="none"/>
                  <w:lang w:val="en-GB"/>
                </w:rPr>
                <w:t>only</w:t>
              </w:r>
            </w:hyperlink>
            <w:r w:rsidR="00BF0D3E" w:rsidRPr="0019356D">
              <w:rPr>
                <w:rFonts w:ascii="Arial" w:hAnsi="Arial" w:cs="Arial"/>
                <w:color w:val="000000" w:themeColor="text1"/>
                <w:sz w:val="24"/>
                <w:szCs w:val="24"/>
                <w:lang w:val="en-GB"/>
              </w:rPr>
              <w:t> </w:t>
            </w:r>
            <w:hyperlink r:id="rId22" w:tgtFrame="_blank" w:history="1">
              <w:r w:rsidR="00BF0D3E" w:rsidRPr="0019356D">
                <w:rPr>
                  <w:rStyle w:val="Hyperlink"/>
                  <w:rFonts w:ascii="Arial" w:hAnsi="Arial" w:cs="Arial"/>
                  <w:color w:val="000000" w:themeColor="text1"/>
                  <w:sz w:val="24"/>
                  <w:szCs w:val="24"/>
                  <w:u w:val="none"/>
                  <w:lang w:val="en-GB"/>
                </w:rPr>
                <w:t>a</w:t>
              </w:r>
            </w:hyperlink>
            <w:r w:rsidR="00BF0D3E" w:rsidRPr="0019356D">
              <w:rPr>
                <w:rFonts w:ascii="Arial" w:hAnsi="Arial" w:cs="Arial"/>
                <w:color w:val="000000" w:themeColor="text1"/>
                <w:sz w:val="24"/>
                <w:szCs w:val="24"/>
                <w:lang w:val="en-GB"/>
              </w:rPr>
              <w:t> </w:t>
            </w:r>
            <w:hyperlink r:id="rId23" w:tgtFrame="_blank" w:history="1">
              <w:r w:rsidR="00BF0D3E" w:rsidRPr="0019356D">
                <w:rPr>
                  <w:rStyle w:val="Hyperlink"/>
                  <w:rFonts w:ascii="Arial" w:hAnsi="Arial" w:cs="Arial"/>
                  <w:color w:val="000000" w:themeColor="text1"/>
                  <w:sz w:val="24"/>
                  <w:szCs w:val="24"/>
                  <w:u w:val="none"/>
                  <w:lang w:val="en-GB"/>
                </w:rPr>
                <w:t>narrow</w:t>
              </w:r>
            </w:hyperlink>
            <w:r w:rsidR="00BF0D3E" w:rsidRPr="0019356D">
              <w:rPr>
                <w:rFonts w:ascii="Arial" w:hAnsi="Arial" w:cs="Arial"/>
                <w:color w:val="000000" w:themeColor="text1"/>
                <w:sz w:val="24"/>
                <w:szCs w:val="24"/>
                <w:lang w:val="en-GB"/>
              </w:rPr>
              <w:t> </w:t>
            </w:r>
            <w:hyperlink r:id="rId24" w:tgtFrame="_blank" w:history="1">
              <w:r w:rsidR="00BF0D3E" w:rsidRPr="0019356D">
                <w:rPr>
                  <w:rStyle w:val="Hyperlink"/>
                  <w:rFonts w:ascii="Arial" w:hAnsi="Arial" w:cs="Arial"/>
                  <w:color w:val="000000" w:themeColor="text1"/>
                  <w:sz w:val="24"/>
                  <w:szCs w:val="24"/>
                  <w:u w:val="none"/>
                  <w:lang w:val="en-GB"/>
                </w:rPr>
                <w:t>field</w:t>
              </w:r>
            </w:hyperlink>
            <w:r w:rsidR="00BF0D3E" w:rsidRPr="0019356D">
              <w:rPr>
                <w:rFonts w:ascii="Arial" w:hAnsi="Arial" w:cs="Arial"/>
                <w:color w:val="000000" w:themeColor="text1"/>
                <w:sz w:val="24"/>
                <w:szCs w:val="24"/>
                <w:lang w:val="en-GB"/>
              </w:rPr>
              <w:t>. </w:t>
            </w:r>
            <w:hyperlink r:id="rId25" w:tgtFrame="_blank" w:history="1">
              <w:r w:rsidR="00BF0D3E" w:rsidRPr="0019356D">
                <w:rPr>
                  <w:rStyle w:val="Hyperlink"/>
                  <w:rFonts w:ascii="Arial" w:hAnsi="Arial" w:cs="Arial"/>
                  <w:color w:val="000000" w:themeColor="text1"/>
                  <w:sz w:val="24"/>
                  <w:szCs w:val="24"/>
                  <w:u w:val="none"/>
                  <w:lang w:val="en-GB"/>
                </w:rPr>
                <w:t>Such</w:t>
              </w:r>
            </w:hyperlink>
            <w:r w:rsidR="00BF0D3E" w:rsidRPr="0019356D">
              <w:rPr>
                <w:rFonts w:ascii="Arial" w:hAnsi="Arial" w:cs="Arial"/>
                <w:color w:val="000000" w:themeColor="text1"/>
                <w:sz w:val="24"/>
                <w:szCs w:val="24"/>
                <w:lang w:val="en-GB"/>
              </w:rPr>
              <w:t> </w:t>
            </w:r>
            <w:hyperlink r:id="rId26" w:tgtFrame="_blank" w:history="1">
              <w:r w:rsidR="00BF0D3E" w:rsidRPr="0019356D">
                <w:rPr>
                  <w:rStyle w:val="Hyperlink"/>
                  <w:rFonts w:ascii="Arial" w:hAnsi="Arial" w:cs="Arial"/>
                  <w:color w:val="000000" w:themeColor="text1"/>
                  <w:sz w:val="24"/>
                  <w:szCs w:val="24"/>
                  <w:u w:val="none"/>
                  <w:lang w:val="en-GB"/>
                </w:rPr>
                <w:t>su</w:t>
              </w:r>
            </w:hyperlink>
            <w:r w:rsidR="00BF0D3E" w:rsidRPr="0019356D">
              <w:rPr>
                <w:rFonts w:ascii="Arial" w:hAnsi="Arial" w:cs="Arial"/>
                <w:color w:val="000000" w:themeColor="text1"/>
                <w:sz w:val="24"/>
                <w:szCs w:val="24"/>
                <w:lang w:val="en-GB"/>
              </w:rPr>
              <w:t>b b</w:t>
            </w:r>
            <w:hyperlink r:id="rId27" w:tgtFrame="_blank" w:history="1">
              <w:r w:rsidR="00BF0D3E" w:rsidRPr="0019356D">
                <w:rPr>
                  <w:rStyle w:val="Hyperlink"/>
                  <w:rFonts w:ascii="Arial" w:hAnsi="Arial" w:cs="Arial"/>
                  <w:color w:val="000000" w:themeColor="text1"/>
                  <w:sz w:val="24"/>
                  <w:szCs w:val="24"/>
                  <w:u w:val="none"/>
                  <w:lang w:val="en-GB"/>
                </w:rPr>
                <w:t>ranches</w:t>
              </w:r>
            </w:hyperlink>
            <w:r w:rsidR="00BF0D3E" w:rsidRPr="0019356D">
              <w:rPr>
                <w:rFonts w:ascii="Arial" w:hAnsi="Arial" w:cs="Arial"/>
                <w:color w:val="000000" w:themeColor="text1"/>
                <w:sz w:val="24"/>
                <w:szCs w:val="24"/>
                <w:lang w:val="en-GB"/>
              </w:rPr>
              <w:t> might be</w:t>
            </w:r>
            <w:hyperlink r:id="rId28" w:tgtFrame="_blank" w:history="1">
              <w:r w:rsidR="00BF0D3E" w:rsidRPr="0019356D">
                <w:rPr>
                  <w:rStyle w:val="Hyperlink"/>
                  <w:rFonts w:ascii="Arial" w:hAnsi="Arial" w:cs="Arial"/>
                  <w:color w:val="000000" w:themeColor="text1"/>
                  <w:sz w:val="24"/>
                  <w:szCs w:val="24"/>
                  <w:u w:val="none"/>
                  <w:lang w:val="en-GB"/>
                </w:rPr>
                <w:t>:</w:t>
              </w:r>
            </w:hyperlink>
            <w:r w:rsidR="00BF0D3E" w:rsidRPr="0019356D">
              <w:rPr>
                <w:rFonts w:ascii="Arial" w:hAnsi="Arial" w:cs="Arial"/>
                <w:color w:val="000000" w:themeColor="text1"/>
                <w:sz w:val="24"/>
                <w:szCs w:val="24"/>
                <w:lang w:val="en-GB"/>
              </w:rPr>
              <w:t> </w:t>
            </w:r>
            <w:hyperlink r:id="rId29" w:tgtFrame="_blank" w:history="1">
              <w:r w:rsidR="00BF0D3E" w:rsidRPr="0019356D">
                <w:rPr>
                  <w:rStyle w:val="Hyperlink"/>
                  <w:rFonts w:ascii="Arial" w:hAnsi="Arial" w:cs="Arial"/>
                  <w:color w:val="000000" w:themeColor="text1"/>
                  <w:sz w:val="24"/>
                  <w:szCs w:val="24"/>
                  <w:u w:val="none"/>
                  <w:lang w:val="en-GB"/>
                </w:rPr>
                <w:t>hotels</w:t>
              </w:r>
            </w:hyperlink>
            <w:r w:rsidR="00BF0D3E" w:rsidRPr="0019356D">
              <w:rPr>
                <w:rFonts w:ascii="Arial" w:hAnsi="Arial" w:cs="Arial"/>
                <w:color w:val="000000" w:themeColor="text1"/>
                <w:sz w:val="24"/>
                <w:szCs w:val="24"/>
                <w:lang w:val="en-GB"/>
              </w:rPr>
              <w:t>, b</w:t>
            </w:r>
            <w:hyperlink r:id="rId30" w:tgtFrame="_blank" w:history="1">
              <w:r w:rsidR="00BF0D3E" w:rsidRPr="0019356D">
                <w:rPr>
                  <w:rStyle w:val="Hyperlink"/>
                  <w:rFonts w:ascii="Arial" w:hAnsi="Arial" w:cs="Arial"/>
                  <w:color w:val="000000" w:themeColor="text1"/>
                  <w:sz w:val="24"/>
                  <w:szCs w:val="24"/>
                  <w:u w:val="none"/>
                  <w:lang w:val="en-GB"/>
                </w:rPr>
                <w:t>anks</w:t>
              </w:r>
            </w:hyperlink>
            <w:r w:rsidR="00BF0D3E" w:rsidRPr="0019356D">
              <w:rPr>
                <w:rFonts w:ascii="Arial" w:hAnsi="Arial" w:cs="Arial"/>
                <w:color w:val="000000" w:themeColor="text1"/>
                <w:sz w:val="24"/>
                <w:szCs w:val="24"/>
                <w:lang w:val="en-GB"/>
              </w:rPr>
              <w:t>, restaurants, hospitals, terminals, b</w:t>
            </w:r>
            <w:hyperlink r:id="rId31" w:tgtFrame="_blank" w:history="1">
              <w:r w:rsidR="00BF0D3E" w:rsidRPr="0019356D">
                <w:rPr>
                  <w:rStyle w:val="Hyperlink"/>
                  <w:rFonts w:ascii="Arial" w:hAnsi="Arial" w:cs="Arial"/>
                  <w:color w:val="000000" w:themeColor="text1"/>
                  <w:sz w:val="24"/>
                  <w:szCs w:val="24"/>
                  <w:u w:val="none"/>
                  <w:lang w:val="en-GB"/>
                </w:rPr>
                <w:t>athrooms</w:t>
              </w:r>
            </w:hyperlink>
            <w:r w:rsidR="00BF0D3E" w:rsidRPr="0019356D">
              <w:rPr>
                <w:rFonts w:ascii="Arial" w:hAnsi="Arial" w:cs="Arial"/>
                <w:color w:val="000000" w:themeColor="text1"/>
                <w:sz w:val="24"/>
                <w:szCs w:val="24"/>
                <w:lang w:val="en-GB"/>
              </w:rPr>
              <w:t>, </w:t>
            </w:r>
            <w:hyperlink r:id="rId32" w:tgtFrame="_blank" w:history="1">
              <w:r w:rsidR="00BF0D3E" w:rsidRPr="0019356D">
                <w:rPr>
                  <w:rStyle w:val="Hyperlink"/>
                  <w:rFonts w:ascii="Arial" w:hAnsi="Arial" w:cs="Arial"/>
                  <w:color w:val="000000" w:themeColor="text1"/>
                  <w:sz w:val="24"/>
                  <w:szCs w:val="24"/>
                  <w:u w:val="none"/>
                  <w:lang w:val="en-GB"/>
                </w:rPr>
                <w:t>kitchens</w:t>
              </w:r>
            </w:hyperlink>
            <w:r w:rsidR="00BF0D3E" w:rsidRPr="0019356D">
              <w:rPr>
                <w:rFonts w:ascii="Arial" w:hAnsi="Arial" w:cs="Arial"/>
                <w:color w:val="000000" w:themeColor="text1"/>
                <w:sz w:val="24"/>
                <w:szCs w:val="24"/>
                <w:lang w:val="en-GB"/>
              </w:rPr>
              <w:t>, </w:t>
            </w:r>
            <w:hyperlink r:id="rId33" w:tgtFrame="_blank" w:history="1">
              <w:r w:rsidR="00BF0D3E" w:rsidRPr="0019356D">
                <w:rPr>
                  <w:rStyle w:val="Hyperlink"/>
                  <w:rFonts w:ascii="Arial" w:hAnsi="Arial" w:cs="Arial"/>
                  <w:color w:val="000000" w:themeColor="text1"/>
                  <w:sz w:val="24"/>
                  <w:szCs w:val="24"/>
                  <w:u w:val="none"/>
                  <w:lang w:val="en-GB"/>
                </w:rPr>
                <w:t>living</w:t>
              </w:r>
            </w:hyperlink>
            <w:r w:rsidR="00BF0D3E" w:rsidRPr="0019356D">
              <w:rPr>
                <w:rFonts w:ascii="Arial" w:hAnsi="Arial" w:cs="Arial"/>
                <w:color w:val="000000" w:themeColor="text1"/>
                <w:sz w:val="24"/>
                <w:szCs w:val="24"/>
                <w:lang w:val="en-GB"/>
              </w:rPr>
              <w:t> </w:t>
            </w:r>
            <w:hyperlink r:id="rId34" w:tgtFrame="_blank" w:history="1">
              <w:r w:rsidR="00BF0D3E" w:rsidRPr="0019356D">
                <w:rPr>
                  <w:rStyle w:val="Hyperlink"/>
                  <w:rFonts w:ascii="Arial" w:hAnsi="Arial" w:cs="Arial"/>
                  <w:color w:val="000000" w:themeColor="text1"/>
                  <w:sz w:val="24"/>
                  <w:szCs w:val="24"/>
                  <w:u w:val="none"/>
                  <w:lang w:val="en-GB"/>
                </w:rPr>
                <w:t>rooms</w:t>
              </w:r>
            </w:hyperlink>
            <w:r w:rsidR="00BF0D3E" w:rsidRPr="0019356D">
              <w:rPr>
                <w:rFonts w:ascii="Arial" w:hAnsi="Arial" w:cs="Arial"/>
                <w:color w:val="000000" w:themeColor="text1"/>
                <w:sz w:val="24"/>
                <w:szCs w:val="24"/>
                <w:lang w:val="en-GB"/>
              </w:rPr>
              <w:t xml:space="preserve">, </w:t>
            </w:r>
            <w:r w:rsidR="00BF0D3E" w:rsidRPr="0019356D">
              <w:rPr>
                <w:rFonts w:ascii="Arial" w:hAnsi="Arial" w:cs="Arial"/>
                <w:sz w:val="24"/>
                <w:szCs w:val="24"/>
                <w:lang w:val="en-GB"/>
              </w:rPr>
              <w:t>lightings.</w:t>
            </w:r>
          </w:p>
          <w:p w:rsidR="00BF0D3E" w:rsidRPr="00D86517" w:rsidRDefault="00BF0D3E" w:rsidP="00BF0D3E">
            <w:pPr>
              <w:rPr>
                <w:rFonts w:ascii="Arial" w:hAnsi="Arial" w:cs="Arial"/>
                <w:sz w:val="24"/>
                <w:szCs w:val="24"/>
                <w:lang w:val="en-GB"/>
              </w:rPr>
            </w:pPr>
            <w:r w:rsidRPr="00D86517">
              <w:rPr>
                <w:rFonts w:ascii="Arial" w:hAnsi="Arial" w:cs="Arial"/>
                <w:sz w:val="24"/>
                <w:szCs w:val="24"/>
                <w:lang w:val="en-GB"/>
              </w:rPr>
              <w:t xml:space="preserve"> </w:t>
            </w:r>
          </w:p>
          <w:p w:rsidR="0019356D" w:rsidRDefault="00BF0D3E" w:rsidP="00BF0D3E">
            <w:pPr>
              <w:rPr>
                <w:rFonts w:ascii="Arial" w:hAnsi="Arial" w:cs="Arial"/>
                <w:sz w:val="24"/>
                <w:szCs w:val="24"/>
              </w:rPr>
            </w:pPr>
            <w:r w:rsidRPr="00D86517">
              <w:rPr>
                <w:rFonts w:ascii="Arial" w:hAnsi="Arial" w:cs="Arial"/>
                <w:sz w:val="24"/>
                <w:szCs w:val="24"/>
              </w:rPr>
              <w:t xml:space="preserve">II. Discuss the role of an Interior Designer.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Answer:   </w:t>
            </w:r>
          </w:p>
          <w:p w:rsidR="00BF0D3E" w:rsidRPr="00D86517" w:rsidRDefault="00BF0D3E" w:rsidP="00BF0D3E">
            <w:pPr>
              <w:rPr>
                <w:rFonts w:ascii="Arial" w:hAnsi="Arial" w:cs="Arial"/>
                <w:sz w:val="24"/>
                <w:szCs w:val="24"/>
              </w:rPr>
            </w:pPr>
            <w:r w:rsidRPr="00D86517">
              <w:rPr>
                <w:rFonts w:ascii="Arial" w:hAnsi="Arial" w:cs="Arial"/>
                <w:sz w:val="24"/>
                <w:szCs w:val="24"/>
              </w:rPr>
              <w:t>An In</w:t>
            </w:r>
            <w:r w:rsidR="0019356D">
              <w:rPr>
                <w:rFonts w:ascii="Arial" w:hAnsi="Arial" w:cs="Arial"/>
                <w:sz w:val="24"/>
                <w:szCs w:val="24"/>
              </w:rPr>
              <w:t>terior Designer can turn any space</w:t>
            </w:r>
            <w:r w:rsidRPr="00D86517">
              <w:rPr>
                <w:rFonts w:ascii="Arial" w:hAnsi="Arial" w:cs="Arial"/>
                <w:sz w:val="24"/>
                <w:szCs w:val="24"/>
              </w:rPr>
              <w:t xml:space="preserve"> into functional and attractive interior, need to understand client and can offer the customer what must </w:t>
            </w:r>
            <w:r w:rsidR="0019356D">
              <w:rPr>
                <w:rFonts w:ascii="Arial" w:hAnsi="Arial" w:cs="Arial"/>
                <w:sz w:val="24"/>
                <w:szCs w:val="24"/>
              </w:rPr>
              <w:t>be applied</w:t>
            </w:r>
            <w:r w:rsidRPr="00D86517">
              <w:rPr>
                <w:rFonts w:ascii="Arial" w:hAnsi="Arial" w:cs="Arial"/>
                <w:sz w:val="24"/>
                <w:szCs w:val="24"/>
              </w:rPr>
              <w:t xml:space="preserve"> to achieve required effects. Interior Designer know</w:t>
            </w:r>
            <w:r w:rsidR="0019356D">
              <w:rPr>
                <w:rFonts w:ascii="Arial" w:hAnsi="Arial" w:cs="Arial"/>
                <w:sz w:val="24"/>
                <w:szCs w:val="24"/>
              </w:rPr>
              <w:t>s</w:t>
            </w:r>
            <w:r w:rsidRPr="00D86517">
              <w:rPr>
                <w:rFonts w:ascii="Arial" w:hAnsi="Arial" w:cs="Arial"/>
                <w:sz w:val="24"/>
                <w:szCs w:val="24"/>
              </w:rPr>
              <w:t xml:space="preserve"> how to choose furniture, appliances and accessories, </w:t>
            </w:r>
            <w:r w:rsidR="0019356D">
              <w:rPr>
                <w:rFonts w:ascii="Arial" w:hAnsi="Arial" w:cs="Arial"/>
                <w:sz w:val="24"/>
                <w:szCs w:val="24"/>
              </w:rPr>
              <w:t>may</w:t>
            </w:r>
            <w:r w:rsidRPr="00D86517">
              <w:rPr>
                <w:rFonts w:ascii="Arial" w:hAnsi="Arial" w:cs="Arial"/>
                <w:sz w:val="24"/>
                <w:szCs w:val="24"/>
              </w:rPr>
              <w:t xml:space="preserve"> supervi</w:t>
            </w:r>
            <w:r w:rsidR="0019356D">
              <w:rPr>
                <w:rFonts w:ascii="Arial" w:hAnsi="Arial" w:cs="Arial"/>
                <w:sz w:val="24"/>
                <w:szCs w:val="24"/>
              </w:rPr>
              <w:t>se with</w:t>
            </w:r>
            <w:r w:rsidRPr="00D86517">
              <w:rPr>
                <w:rFonts w:ascii="Arial" w:hAnsi="Arial" w:cs="Arial"/>
                <w:sz w:val="24"/>
                <w:szCs w:val="24"/>
              </w:rPr>
              <w:t xml:space="preserve"> costs and</w:t>
            </w:r>
            <w:r w:rsidR="0019356D">
              <w:rPr>
                <w:rFonts w:ascii="Arial" w:hAnsi="Arial" w:cs="Arial"/>
                <w:sz w:val="24"/>
                <w:szCs w:val="24"/>
              </w:rPr>
              <w:t xml:space="preserve"> construction workers, perform </w:t>
            </w:r>
            <w:r w:rsidRPr="00D86517">
              <w:rPr>
                <w:rFonts w:ascii="Arial" w:hAnsi="Arial" w:cs="Arial"/>
                <w:sz w:val="24"/>
                <w:szCs w:val="24"/>
              </w:rPr>
              <w:t xml:space="preserve">required documentations. </w:t>
            </w:r>
          </w:p>
          <w:p w:rsidR="00BF0D3E" w:rsidRPr="00D86517" w:rsidRDefault="00BF0D3E" w:rsidP="00BF0D3E">
            <w:pPr>
              <w:rPr>
                <w:rFonts w:ascii="Arial" w:hAnsi="Arial" w:cs="Arial"/>
                <w:sz w:val="24"/>
                <w:szCs w:val="24"/>
              </w:rPr>
            </w:pPr>
            <w:r w:rsidRPr="00D86517">
              <w:rPr>
                <w:rFonts w:ascii="Arial" w:hAnsi="Arial" w:cs="Arial"/>
                <w:sz w:val="24"/>
                <w:szCs w:val="24"/>
              </w:rPr>
              <w:lastRenderedPageBreak/>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III. Briefly describe the sequence of working procedures in a residential project. </w:t>
            </w:r>
          </w:p>
          <w:p w:rsidR="00BF0D3E" w:rsidRPr="00D86517" w:rsidRDefault="00BF0D3E" w:rsidP="00BF0D3E">
            <w:pPr>
              <w:shd w:val="clear" w:color="auto" w:fill="FFFFFF"/>
              <w:spacing w:before="100" w:beforeAutospacing="1" w:after="100" w:afterAutospacing="1"/>
              <w:rPr>
                <w:rFonts w:ascii="Arial" w:hAnsi="Arial" w:cs="Arial"/>
                <w:sz w:val="24"/>
                <w:szCs w:val="24"/>
                <w:lang w:val="en-GB"/>
              </w:rPr>
            </w:pPr>
            <w:r w:rsidRPr="00D86517">
              <w:rPr>
                <w:rFonts w:ascii="Arial" w:hAnsi="Arial" w:cs="Arial"/>
                <w:sz w:val="24"/>
                <w:szCs w:val="24"/>
                <w:lang w:val="en-GB"/>
              </w:rPr>
              <w:t>Answer:</w:t>
            </w:r>
          </w:p>
          <w:p w:rsidR="00BF0D3E" w:rsidRPr="00D86517" w:rsidRDefault="00BF0D3E" w:rsidP="00BF0D3E">
            <w:pPr>
              <w:shd w:val="clear" w:color="auto" w:fill="FFFFFF"/>
              <w:spacing w:before="100" w:beforeAutospacing="1" w:after="100" w:afterAutospacing="1"/>
              <w:rPr>
                <w:rFonts w:ascii="Arial" w:hAnsi="Arial" w:cs="Arial"/>
                <w:sz w:val="24"/>
                <w:szCs w:val="24"/>
                <w:lang w:val="en-GB"/>
              </w:rPr>
            </w:pPr>
            <w:r w:rsidRPr="00D86517">
              <w:rPr>
                <w:rFonts w:ascii="Arial" w:hAnsi="Arial" w:cs="Arial"/>
                <w:sz w:val="24"/>
                <w:szCs w:val="24"/>
                <w:lang w:val="en-GB"/>
              </w:rPr>
              <w:t>First</w:t>
            </w:r>
            <w:r w:rsidR="0019356D">
              <w:rPr>
                <w:rFonts w:ascii="Arial" w:hAnsi="Arial" w:cs="Arial"/>
                <w:sz w:val="24"/>
                <w:szCs w:val="24"/>
                <w:lang w:val="en-GB"/>
              </w:rPr>
              <w:t>ly,</w:t>
            </w:r>
            <w:r w:rsidRPr="00D86517">
              <w:rPr>
                <w:rFonts w:ascii="Arial" w:hAnsi="Arial" w:cs="Arial"/>
                <w:sz w:val="24"/>
                <w:szCs w:val="24"/>
                <w:lang w:val="en-GB"/>
              </w:rPr>
              <w:t xml:space="preserve"> need to find new project. Next step would be to meet the client and de</w:t>
            </w:r>
            <w:r w:rsidR="0019356D">
              <w:rPr>
                <w:rFonts w:ascii="Arial" w:hAnsi="Arial" w:cs="Arial"/>
                <w:sz w:val="24"/>
                <w:szCs w:val="24"/>
                <w:lang w:val="en-GB"/>
              </w:rPr>
              <w:t>termine</w:t>
            </w:r>
            <w:r w:rsidRPr="00D86517">
              <w:rPr>
                <w:rFonts w:ascii="Arial" w:hAnsi="Arial" w:cs="Arial"/>
                <w:sz w:val="24"/>
                <w:szCs w:val="24"/>
                <w:lang w:val="en-GB"/>
              </w:rPr>
              <w:t xml:space="preserve"> his goals, needs and budget. Consider the space how people will move through that room, installations (plumbing and electrical), lighting. Take measurements of all walls, windows, doors. Developing design concept with all materials, furniture and cost. Obtaining for client approval. Place order for all needed materials and design elements.</w:t>
            </w:r>
          </w:p>
          <w:p w:rsidR="00BF0D3E" w:rsidRDefault="00BF0D3E" w:rsidP="00BF0D3E">
            <w:pPr>
              <w:rPr>
                <w:rFonts w:ascii="Arial" w:hAnsi="Arial" w:cs="Arial"/>
                <w:sz w:val="24"/>
                <w:szCs w:val="24"/>
              </w:rPr>
            </w:pPr>
            <w:r w:rsidRPr="00D86517">
              <w:rPr>
                <w:rFonts w:ascii="Arial" w:hAnsi="Arial" w:cs="Arial"/>
                <w:sz w:val="24"/>
                <w:szCs w:val="24"/>
              </w:rPr>
              <w:t xml:space="preserve">IV. What should an interior designer know in order to develop a clear idea about the function of a room? </w:t>
            </w:r>
          </w:p>
          <w:p w:rsidR="0019356D" w:rsidRPr="00D86517" w:rsidRDefault="0019356D" w:rsidP="00BF0D3E">
            <w:pPr>
              <w:rPr>
                <w:rFonts w:ascii="Arial" w:hAnsi="Arial" w:cs="Arial"/>
                <w:sz w:val="24"/>
                <w:szCs w:val="24"/>
              </w:rPr>
            </w:pPr>
          </w:p>
          <w:p w:rsidR="00BF0D3E" w:rsidRPr="00D86517" w:rsidRDefault="00BF0D3E" w:rsidP="00BF0D3E">
            <w:pPr>
              <w:rPr>
                <w:rFonts w:ascii="Arial" w:hAnsi="Arial" w:cs="Arial"/>
                <w:sz w:val="24"/>
                <w:szCs w:val="24"/>
              </w:rPr>
            </w:pPr>
            <w:r w:rsidRPr="00D86517">
              <w:rPr>
                <w:rFonts w:ascii="Arial" w:hAnsi="Arial" w:cs="Arial"/>
                <w:sz w:val="24"/>
                <w:szCs w:val="24"/>
              </w:rPr>
              <w:t xml:space="preserve">Answer:      </w:t>
            </w:r>
          </w:p>
          <w:p w:rsidR="00BF0D3E" w:rsidRPr="00D86517" w:rsidRDefault="00BF0D3E" w:rsidP="00BF0D3E">
            <w:pPr>
              <w:rPr>
                <w:rFonts w:ascii="Arial" w:hAnsi="Arial" w:cs="Arial"/>
                <w:sz w:val="24"/>
                <w:szCs w:val="24"/>
              </w:rPr>
            </w:pPr>
            <w:r w:rsidRPr="00D86517">
              <w:rPr>
                <w:rFonts w:ascii="Arial" w:hAnsi="Arial" w:cs="Arial"/>
                <w:sz w:val="24"/>
                <w:szCs w:val="24"/>
              </w:rPr>
              <w:t>In order to develop a clear idea about the function of a room designer need to know the purpose of the room (kitchen, bathroom, home office), h</w:t>
            </w:r>
            <w:r w:rsidR="0019356D">
              <w:rPr>
                <w:rFonts w:ascii="Arial" w:hAnsi="Arial" w:cs="Arial"/>
                <w:sz w:val="24"/>
                <w:szCs w:val="24"/>
              </w:rPr>
              <w:t>o</w:t>
            </w:r>
            <w:r w:rsidRPr="00D86517">
              <w:rPr>
                <w:rFonts w:ascii="Arial" w:hAnsi="Arial" w:cs="Arial"/>
                <w:sz w:val="24"/>
                <w:szCs w:val="24"/>
              </w:rPr>
              <w:t xml:space="preserve">w </w:t>
            </w:r>
            <w:r w:rsidR="0019356D">
              <w:rPr>
                <w:rFonts w:ascii="Arial" w:hAnsi="Arial" w:cs="Arial"/>
                <w:sz w:val="24"/>
                <w:szCs w:val="24"/>
              </w:rPr>
              <w:t xml:space="preserve">it </w:t>
            </w:r>
            <w:r w:rsidRPr="00D86517">
              <w:rPr>
                <w:rFonts w:ascii="Arial" w:hAnsi="Arial" w:cs="Arial"/>
                <w:sz w:val="24"/>
                <w:szCs w:val="24"/>
              </w:rPr>
              <w:t>is going to be used.  The passage ways how the people will be moving around, necessary equipment (washing machine, cooker), furniture (sofa, bed, desk) how big is the space (if all necessary equipment will fit in).</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V. When planning an interior design scheme, how important it is to consider a mood for a room. What it is actually? </w:t>
            </w:r>
          </w:p>
          <w:p w:rsidR="00BF0D3E" w:rsidRDefault="00BF0D3E" w:rsidP="00BF0D3E">
            <w:pPr>
              <w:rPr>
                <w:rFonts w:ascii="Arial" w:hAnsi="Arial" w:cs="Arial"/>
                <w:sz w:val="24"/>
                <w:szCs w:val="24"/>
              </w:rPr>
            </w:pPr>
            <w:r w:rsidRPr="00D86517">
              <w:rPr>
                <w:rFonts w:ascii="Arial" w:hAnsi="Arial" w:cs="Arial"/>
                <w:sz w:val="24"/>
                <w:szCs w:val="24"/>
              </w:rPr>
              <w:t>Answer:</w:t>
            </w:r>
          </w:p>
          <w:p w:rsidR="0019356D" w:rsidRPr="00D86517" w:rsidRDefault="0019356D" w:rsidP="00BF0D3E">
            <w:pPr>
              <w:rPr>
                <w:rFonts w:ascii="Arial" w:hAnsi="Arial" w:cs="Arial"/>
                <w:sz w:val="24"/>
                <w:szCs w:val="24"/>
              </w:rPr>
            </w:pPr>
          </w:p>
          <w:p w:rsidR="00BF0D3E" w:rsidRPr="00D86517" w:rsidRDefault="00BF0D3E" w:rsidP="00BF0D3E">
            <w:pPr>
              <w:rPr>
                <w:rFonts w:ascii="Arial" w:hAnsi="Arial" w:cs="Arial"/>
                <w:sz w:val="24"/>
                <w:szCs w:val="24"/>
                <w:lang w:val="en-GB"/>
              </w:rPr>
            </w:pPr>
            <w:r w:rsidRPr="00D86517">
              <w:rPr>
                <w:rFonts w:ascii="Arial" w:hAnsi="Arial" w:cs="Arial"/>
                <w:sz w:val="24"/>
                <w:szCs w:val="24"/>
                <w:lang w:val="en-GB"/>
              </w:rPr>
              <w:t xml:space="preserve">Mood is the way which given room determines how we will feel at that place. It can be relaxed, stimulated, calm and depends on the function of the room and the preferences of the person who will be staying in the place. Different mood will be in the baby room and different in the home office. </w:t>
            </w:r>
          </w:p>
          <w:p w:rsidR="00BF0D3E" w:rsidRPr="00D86517" w:rsidRDefault="00BF0D3E" w:rsidP="00BF0D3E">
            <w:pPr>
              <w:rPr>
                <w:rFonts w:ascii="Arial" w:hAnsi="Arial" w:cs="Arial"/>
                <w:sz w:val="24"/>
                <w:szCs w:val="24"/>
                <w:lang w:val="en-GB"/>
              </w:rPr>
            </w:pPr>
            <w:r w:rsidRPr="00D86517">
              <w:rPr>
                <w:rFonts w:ascii="Arial" w:hAnsi="Arial" w:cs="Arial"/>
                <w:sz w:val="24"/>
                <w:szCs w:val="24"/>
                <w:lang w:val="en-GB"/>
              </w:rPr>
              <w:t xml:space="preserve">   The mood can easily be stimulated by the decoration of walls, lighting, furniture, floors, etc. The strong light and vibrant colours will be more stimulating than soft and soft shades. After all, the function and the mood of the room is very important in interior design. </w:t>
            </w:r>
          </w:p>
          <w:p w:rsidR="00BF0D3E" w:rsidRPr="00D86517" w:rsidRDefault="00BF0D3E" w:rsidP="00BF0D3E">
            <w:pPr>
              <w:rPr>
                <w:rFonts w:ascii="Arial" w:hAnsi="Arial" w:cs="Arial"/>
                <w:sz w:val="24"/>
                <w:szCs w:val="24"/>
                <w:lang w:val="en-GB"/>
              </w:rPr>
            </w:pPr>
          </w:p>
          <w:p w:rsidR="00BF0D3E" w:rsidRPr="00D86517" w:rsidRDefault="00BF0D3E" w:rsidP="00BF0D3E">
            <w:pPr>
              <w:rPr>
                <w:rFonts w:ascii="Arial" w:hAnsi="Arial" w:cs="Arial"/>
                <w:sz w:val="24"/>
                <w:szCs w:val="24"/>
              </w:rPr>
            </w:pPr>
            <w:r w:rsidRPr="00D86517">
              <w:rPr>
                <w:rFonts w:ascii="Arial" w:hAnsi="Arial" w:cs="Arial"/>
                <w:sz w:val="24"/>
                <w:szCs w:val="24"/>
                <w:lang w:val="en-GB"/>
              </w:rPr>
              <w:t xml:space="preserve">  </w:t>
            </w:r>
            <w:r w:rsidRPr="00D86517">
              <w:rPr>
                <w:rFonts w:ascii="Arial" w:hAnsi="Arial" w:cs="Arial"/>
                <w:sz w:val="24"/>
                <w:szCs w:val="24"/>
              </w:rPr>
              <w:t xml:space="preserve">Q.3. What is the difference between residential and commercial interiors? How the interiors of the following areas differ in both of these setting;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pStyle w:val="ListParagraph"/>
              <w:numPr>
                <w:ilvl w:val="0"/>
                <w:numId w:val="2"/>
              </w:numPr>
              <w:spacing w:after="160" w:line="259" w:lineRule="auto"/>
              <w:rPr>
                <w:rFonts w:ascii="Arial" w:hAnsi="Arial" w:cs="Arial"/>
                <w:sz w:val="24"/>
                <w:szCs w:val="24"/>
              </w:rPr>
            </w:pPr>
            <w:r w:rsidRPr="00D86517">
              <w:rPr>
                <w:rFonts w:ascii="Arial" w:hAnsi="Arial" w:cs="Arial"/>
                <w:sz w:val="24"/>
                <w:szCs w:val="24"/>
              </w:rPr>
              <w:t xml:space="preserve">bathrooms b) sitting areas c) cooking areas </w:t>
            </w:r>
          </w:p>
          <w:p w:rsidR="00BF0D3E" w:rsidRPr="00D86517" w:rsidRDefault="00BF0D3E" w:rsidP="00BF0D3E">
            <w:pPr>
              <w:pStyle w:val="ListParagraph"/>
              <w:rPr>
                <w:rFonts w:ascii="Arial" w:hAnsi="Arial" w:cs="Arial"/>
                <w:sz w:val="24"/>
                <w:szCs w:val="24"/>
              </w:rPr>
            </w:pPr>
          </w:p>
          <w:p w:rsidR="00BF0D3E" w:rsidRPr="00D86517" w:rsidRDefault="00BF0D3E" w:rsidP="00BF0D3E">
            <w:pPr>
              <w:pStyle w:val="ListParagraph"/>
              <w:rPr>
                <w:rFonts w:ascii="Arial" w:hAnsi="Arial" w:cs="Arial"/>
                <w:sz w:val="24"/>
                <w:szCs w:val="24"/>
              </w:rPr>
            </w:pPr>
          </w:p>
          <w:p w:rsidR="00BF0D3E" w:rsidRPr="00D86517" w:rsidRDefault="00BF0D3E" w:rsidP="00BF0D3E">
            <w:pPr>
              <w:rPr>
                <w:rFonts w:ascii="Arial" w:hAnsi="Arial" w:cs="Arial"/>
                <w:sz w:val="24"/>
                <w:szCs w:val="24"/>
                <w:lang w:val="en-GB"/>
              </w:rPr>
            </w:pPr>
            <w:r w:rsidRPr="00D86517">
              <w:rPr>
                <w:rFonts w:ascii="Arial" w:hAnsi="Arial" w:cs="Arial"/>
                <w:sz w:val="24"/>
                <w:szCs w:val="24"/>
                <w:lang w:val="en-GB"/>
              </w:rPr>
              <w:t>Answer</w:t>
            </w:r>
            <w:r w:rsidRPr="00D86517">
              <w:rPr>
                <w:rFonts w:ascii="Arial" w:hAnsi="Arial" w:cs="Arial"/>
                <w:sz w:val="24"/>
                <w:szCs w:val="24"/>
                <w:lang w:val="en-GB"/>
              </w:rPr>
              <w:br/>
            </w:r>
            <w:r w:rsidRPr="00D86517">
              <w:rPr>
                <w:rFonts w:ascii="Arial" w:hAnsi="Arial" w:cs="Arial"/>
                <w:sz w:val="24"/>
                <w:szCs w:val="24"/>
                <w:lang w:val="en-GB"/>
              </w:rPr>
              <w:br/>
            </w:r>
            <w:r w:rsidRPr="00D86517">
              <w:rPr>
                <w:rFonts w:ascii="Arial" w:hAnsi="Arial" w:cs="Arial"/>
                <w:color w:val="212121"/>
                <w:sz w:val="24"/>
                <w:szCs w:val="24"/>
                <w:shd w:val="clear" w:color="auto" w:fill="FFFFFF"/>
                <w:lang w:val="en-GB"/>
              </w:rPr>
              <w:t xml:space="preserve">The residential design fits into the home and personal functions, and also shows the tastes and preferences of the clients who want their homes to reflect their personal individuality. The main difference between a residential and commercial project can be seen between the two design processes. The housing project is focused on meeting the needs of the family for self-expression and shelter. Commercial design aims to make the building successfully integrated with its surrounding communities and neighbourhoods, as well as providing tenants with </w:t>
            </w:r>
            <w:r w:rsidRPr="00D86517">
              <w:rPr>
                <w:rFonts w:ascii="Arial" w:hAnsi="Arial" w:cs="Arial"/>
                <w:color w:val="212121"/>
                <w:sz w:val="24"/>
                <w:szCs w:val="24"/>
                <w:shd w:val="clear" w:color="auto" w:fill="FFFFFF"/>
                <w:lang w:val="en-GB"/>
              </w:rPr>
              <w:lastRenderedPageBreak/>
              <w:t>interiors and services for business purposes. according to the needs and behaviour of the users. Layout should also be based on the fact that most designed environments have many users whose requirements and needs may not be the same.</w:t>
            </w:r>
          </w:p>
          <w:p w:rsidR="00BF0D3E" w:rsidRPr="00BF0D3E" w:rsidRDefault="00BF0D3E" w:rsidP="00BF0D3E">
            <w:pPr>
              <w:pStyle w:val="HTMLPreformatted"/>
              <w:shd w:val="clear" w:color="auto" w:fill="FFFFFF"/>
              <w:rPr>
                <w:rFonts w:ascii="Arial" w:hAnsi="Arial" w:cs="Arial"/>
                <w:color w:val="212121"/>
                <w:sz w:val="24"/>
                <w:szCs w:val="24"/>
                <w:lang w:val="en-GB"/>
              </w:rPr>
            </w:pPr>
            <w:r w:rsidRPr="00BF0D3E">
              <w:rPr>
                <w:rFonts w:ascii="Arial" w:hAnsi="Arial" w:cs="Arial"/>
                <w:sz w:val="24"/>
                <w:szCs w:val="24"/>
                <w:lang w:val="en-GB"/>
              </w:rPr>
              <w:t>a)</w:t>
            </w:r>
            <w:r w:rsidRPr="00BF0D3E">
              <w:rPr>
                <w:rFonts w:ascii="Arial" w:hAnsi="Arial" w:cs="Arial"/>
                <w:color w:val="212121"/>
                <w:sz w:val="24"/>
                <w:szCs w:val="24"/>
                <w:lang w:val="en-GB"/>
              </w:rPr>
              <w:t xml:space="preserve"> </w:t>
            </w:r>
          </w:p>
          <w:p w:rsidR="00BF0D3E" w:rsidRPr="00BF0D3E" w:rsidRDefault="00BF0D3E" w:rsidP="00BF0D3E">
            <w:pPr>
              <w:pStyle w:val="HTMLPreformatted"/>
              <w:shd w:val="clear" w:color="auto" w:fill="FFFFFF"/>
              <w:rPr>
                <w:rFonts w:ascii="Arial" w:hAnsi="Arial" w:cs="Arial"/>
                <w:color w:val="212121"/>
                <w:sz w:val="24"/>
                <w:szCs w:val="24"/>
                <w:lang w:val="en-GB"/>
              </w:rPr>
            </w:pPr>
          </w:p>
          <w:p w:rsidR="00BF0D3E" w:rsidRPr="00BF0D3E" w:rsidRDefault="00BF0D3E" w:rsidP="00BF0D3E">
            <w:pPr>
              <w:pStyle w:val="HTMLPreformatted"/>
              <w:shd w:val="clear" w:color="auto" w:fill="FFFFFF"/>
              <w:rPr>
                <w:rFonts w:ascii="Arial" w:hAnsi="Arial" w:cs="Arial"/>
                <w:color w:val="212121"/>
                <w:sz w:val="24"/>
                <w:szCs w:val="24"/>
                <w:lang w:val="en-GB"/>
              </w:rPr>
            </w:pPr>
          </w:p>
          <w:p w:rsidR="00BF0D3E" w:rsidRPr="00FD3B3D" w:rsidRDefault="00BF0D3E" w:rsidP="00BF0D3E">
            <w:pPr>
              <w:pStyle w:val="HTMLPreformatted"/>
              <w:shd w:val="clear" w:color="auto" w:fill="FFFFFF"/>
              <w:rPr>
                <w:rFonts w:ascii="Arial" w:hAnsi="Arial" w:cs="Arial"/>
                <w:color w:val="212121"/>
                <w:sz w:val="24"/>
                <w:szCs w:val="24"/>
                <w:lang w:val="en-GB"/>
              </w:rPr>
            </w:pPr>
            <w:r w:rsidRPr="00D86517">
              <w:rPr>
                <w:rFonts w:ascii="Arial" w:hAnsi="Arial" w:cs="Arial"/>
                <w:color w:val="212121"/>
                <w:sz w:val="24"/>
                <w:szCs w:val="24"/>
                <w:lang w:val="en"/>
              </w:rPr>
              <w:t>When designed</w:t>
            </w:r>
            <w:r w:rsidRPr="00FD3B3D">
              <w:rPr>
                <w:rFonts w:ascii="Arial" w:hAnsi="Arial" w:cs="Arial"/>
                <w:color w:val="212121"/>
                <w:sz w:val="24"/>
                <w:szCs w:val="24"/>
                <w:lang w:val="en"/>
              </w:rPr>
              <w:t xml:space="preserve"> </w:t>
            </w:r>
            <w:r w:rsidRPr="00D86517">
              <w:rPr>
                <w:rFonts w:ascii="Arial" w:hAnsi="Arial" w:cs="Arial"/>
                <w:color w:val="212121"/>
                <w:sz w:val="24"/>
                <w:szCs w:val="24"/>
                <w:lang w:val="en"/>
              </w:rPr>
              <w:t xml:space="preserve">a commercial bathroom, very important is </w:t>
            </w:r>
            <w:r w:rsidRPr="00FD3B3D">
              <w:rPr>
                <w:rFonts w:ascii="Arial" w:hAnsi="Arial" w:cs="Arial"/>
                <w:color w:val="212121"/>
                <w:sz w:val="24"/>
                <w:szCs w:val="24"/>
                <w:lang w:val="en"/>
              </w:rPr>
              <w:t>to take into account the number of users</w:t>
            </w:r>
            <w:r w:rsidRPr="00D86517">
              <w:rPr>
                <w:rFonts w:ascii="Arial" w:hAnsi="Arial" w:cs="Arial"/>
                <w:color w:val="212121"/>
                <w:sz w:val="24"/>
                <w:szCs w:val="24"/>
                <w:lang w:val="en"/>
              </w:rPr>
              <w:t>. I</w:t>
            </w:r>
            <w:r w:rsidRPr="00FD3B3D">
              <w:rPr>
                <w:rFonts w:ascii="Arial" w:hAnsi="Arial" w:cs="Arial"/>
                <w:color w:val="212121"/>
                <w:sz w:val="24"/>
                <w:szCs w:val="24"/>
                <w:lang w:val="en"/>
              </w:rPr>
              <w:t>t determines the number of toilets, urinals, wash basins and dr</w:t>
            </w:r>
            <w:r w:rsidRPr="00D86517">
              <w:rPr>
                <w:rFonts w:ascii="Arial" w:hAnsi="Arial" w:cs="Arial"/>
                <w:color w:val="212121"/>
                <w:sz w:val="24"/>
                <w:szCs w:val="24"/>
                <w:lang w:val="en"/>
              </w:rPr>
              <w:t>yers. Next for consideration is the</w:t>
            </w:r>
            <w:r w:rsidRPr="00FD3B3D">
              <w:rPr>
                <w:rFonts w:ascii="Arial" w:hAnsi="Arial" w:cs="Arial"/>
                <w:color w:val="212121"/>
                <w:sz w:val="24"/>
                <w:szCs w:val="24"/>
                <w:lang w:val="en"/>
              </w:rPr>
              <w:t xml:space="preserve"> durability. All materials in commercial premises must be of good quality so they do not suffer from rapid wear and failures. Also, the water saving and easy maintenance is not unimportant. Commercial bathrooms should ha</w:t>
            </w:r>
            <w:r w:rsidRPr="00D86517">
              <w:rPr>
                <w:rFonts w:ascii="Arial" w:hAnsi="Arial" w:cs="Arial"/>
                <w:color w:val="212121"/>
                <w:sz w:val="24"/>
                <w:szCs w:val="24"/>
                <w:lang w:val="en"/>
              </w:rPr>
              <w:t>ve easy access for servicing, eg.</w:t>
            </w:r>
            <w:r w:rsidRPr="00FD3B3D">
              <w:rPr>
                <w:rFonts w:ascii="Arial" w:hAnsi="Arial" w:cs="Arial"/>
                <w:color w:val="212121"/>
                <w:sz w:val="24"/>
                <w:szCs w:val="24"/>
                <w:lang w:val="en"/>
              </w:rPr>
              <w:t xml:space="preserve"> through the removable panel on the back wall. You also need to pay attention to building regulations and standards.</w:t>
            </w:r>
          </w:p>
          <w:p w:rsidR="00BF0D3E" w:rsidRPr="00D86517" w:rsidRDefault="00BF0D3E" w:rsidP="00BF0D3E">
            <w:pPr>
              <w:pStyle w:val="HTMLPreformatted"/>
              <w:shd w:val="clear" w:color="auto" w:fill="FFFFFF"/>
              <w:rPr>
                <w:rFonts w:ascii="Arial" w:hAnsi="Arial" w:cs="Arial"/>
                <w:color w:val="212121"/>
                <w:sz w:val="24"/>
                <w:szCs w:val="24"/>
                <w:lang w:val="en-GB"/>
              </w:rPr>
            </w:pPr>
          </w:p>
          <w:p w:rsidR="00BF0D3E" w:rsidRPr="00D86517" w:rsidRDefault="00BF0D3E" w:rsidP="00BF0D3E">
            <w:pPr>
              <w:pStyle w:val="NormalWeb"/>
              <w:spacing w:after="240" w:afterAutospacing="0"/>
              <w:rPr>
                <w:rFonts w:ascii="Arial" w:hAnsi="Arial" w:cs="Arial"/>
                <w:color w:val="6D6C6D"/>
                <w:lang w:val="en-GB"/>
              </w:rPr>
            </w:pPr>
            <w:r w:rsidRPr="00D86517">
              <w:rPr>
                <w:rFonts w:ascii="Arial" w:hAnsi="Arial" w:cs="Arial"/>
                <w:lang w:val="en-US"/>
              </w:rPr>
              <w:t>b)</w:t>
            </w:r>
          </w:p>
          <w:p w:rsidR="00BF0D3E" w:rsidRPr="00D86517" w:rsidRDefault="00BF0D3E" w:rsidP="00BF0D3E">
            <w:pPr>
              <w:pStyle w:val="NormalWeb"/>
              <w:spacing w:after="240" w:afterAutospacing="0"/>
              <w:rPr>
                <w:rFonts w:ascii="Arial" w:hAnsi="Arial" w:cs="Arial"/>
                <w:color w:val="212121"/>
                <w:lang w:val="en"/>
              </w:rPr>
            </w:pPr>
            <w:r w:rsidRPr="00D86517">
              <w:rPr>
                <w:rFonts w:ascii="Arial" w:hAnsi="Arial" w:cs="Arial"/>
                <w:color w:val="212121"/>
                <w:lang w:val="en"/>
              </w:rPr>
              <w:t>Waiting rooms with receptions, are offer the first impression to customers visiting your company. Customers often evaluate the company based on what they see. The first impression is very important; They tell the customer a lot about their business culture, and for that reason they should be given a lot of consideration in the interior design.</w:t>
            </w:r>
          </w:p>
          <w:p w:rsidR="00BF0D3E" w:rsidRPr="00D86517" w:rsidRDefault="00BF0D3E" w:rsidP="00BF0D3E">
            <w:pPr>
              <w:pStyle w:val="NormalWeb"/>
              <w:spacing w:after="240" w:afterAutospacing="0"/>
              <w:rPr>
                <w:rFonts w:ascii="Arial" w:hAnsi="Arial" w:cs="Arial"/>
                <w:color w:val="212121"/>
                <w:lang w:val="en-GB"/>
              </w:rPr>
            </w:pPr>
            <w:r w:rsidRPr="00D86517">
              <w:rPr>
                <w:rFonts w:ascii="Arial" w:hAnsi="Arial" w:cs="Arial"/>
                <w:color w:val="212121"/>
                <w:lang w:val="en-GB"/>
              </w:rPr>
              <w:t>c)</w:t>
            </w:r>
          </w:p>
          <w:p w:rsidR="00BF0D3E" w:rsidRPr="00D86517" w:rsidRDefault="00BF0D3E" w:rsidP="00BF0D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eastAsia="Times New Roman" w:hAnsi="Arial" w:cs="Arial"/>
                <w:color w:val="212121"/>
                <w:sz w:val="24"/>
                <w:szCs w:val="24"/>
                <w:lang w:val="en-GB" w:eastAsia="pl-PL"/>
              </w:rPr>
            </w:pPr>
            <w:r w:rsidRPr="00D86517">
              <w:rPr>
                <w:rFonts w:ascii="Arial" w:eastAsia="Times New Roman" w:hAnsi="Arial" w:cs="Arial"/>
                <w:color w:val="212121"/>
                <w:sz w:val="24"/>
                <w:szCs w:val="24"/>
                <w:lang w:val="en" w:eastAsia="pl-PL"/>
              </w:rPr>
              <w:t xml:space="preserve">The restaurant kitchen is much more elaborate than the kitchen in a residential building and consists of different station on which a particular type of food is prepared. The number and type of these stations is dictated by what is in the restaurant menu. </w:t>
            </w:r>
          </w:p>
          <w:p w:rsidR="00BF0D3E" w:rsidRPr="00D86517" w:rsidRDefault="00BF0D3E" w:rsidP="00BF0D3E">
            <w:pPr>
              <w:pStyle w:val="NormalWeb"/>
              <w:spacing w:after="240" w:afterAutospacing="0"/>
              <w:rPr>
                <w:rFonts w:ascii="Arial" w:hAnsi="Arial" w:cs="Arial"/>
                <w:color w:val="212121"/>
                <w:lang w:val="en-GB"/>
              </w:rPr>
            </w:pPr>
          </w:p>
          <w:p w:rsidR="00BF0D3E" w:rsidRPr="00D86517" w:rsidRDefault="00BF0D3E" w:rsidP="00BF0D3E">
            <w:pPr>
              <w:rPr>
                <w:rFonts w:ascii="Arial" w:hAnsi="Arial" w:cs="Arial"/>
                <w:sz w:val="24"/>
                <w:szCs w:val="24"/>
                <w:lang w:val="en-GB"/>
              </w:rPr>
            </w:pPr>
          </w:p>
          <w:p w:rsidR="00BF0D3E" w:rsidRPr="00D86517" w:rsidRDefault="00BF0D3E" w:rsidP="00BF0D3E">
            <w:pPr>
              <w:rPr>
                <w:rFonts w:ascii="Arial" w:hAnsi="Arial" w:cs="Arial"/>
                <w:sz w:val="24"/>
                <w:szCs w:val="24"/>
              </w:rPr>
            </w:pPr>
            <w:r w:rsidRPr="00D86517">
              <w:rPr>
                <w:rFonts w:ascii="Arial" w:hAnsi="Arial" w:cs="Arial"/>
                <w:sz w:val="24"/>
                <w:szCs w:val="24"/>
              </w:rPr>
              <w:t xml:space="preserve">Case study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George is an interior designer; his specialised field is residential interiors. He has received a call from a potential customer who wants to redecorate his house and wants to discuss this with George. Their meeting has been scheduled for the next week. If George gets this project what in do you think would be the sequence of working on this project? Re-write the stages of the project given below to show how exactly these will follow each other in the project. </w:t>
            </w:r>
          </w:p>
          <w:p w:rsidR="00BF0D3E" w:rsidRPr="00D86517" w:rsidRDefault="00BF0D3E" w:rsidP="00BF0D3E">
            <w:pPr>
              <w:rPr>
                <w:rFonts w:ascii="Arial" w:hAnsi="Arial" w:cs="Arial"/>
                <w:sz w:val="24"/>
                <w:szCs w:val="24"/>
              </w:rPr>
            </w:pPr>
          </w:p>
          <w:p w:rsidR="00BF0D3E" w:rsidRPr="00D86517" w:rsidRDefault="00BF0D3E" w:rsidP="00BF0D3E">
            <w:pPr>
              <w:rPr>
                <w:rFonts w:ascii="Arial" w:hAnsi="Arial" w:cs="Arial"/>
                <w:sz w:val="24"/>
                <w:szCs w:val="24"/>
              </w:rPr>
            </w:pPr>
            <w:r w:rsidRPr="00D86517">
              <w:rPr>
                <w:rFonts w:ascii="Arial" w:hAnsi="Arial" w:cs="Arial"/>
                <w:sz w:val="24"/>
                <w:szCs w:val="24"/>
              </w:rPr>
              <w:t xml:space="preserve"> Making estimates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Supervising and installing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Making authorised purchases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Developing a concept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Careful interviewing to establish the client’s programme and budget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Obtaining client’s approval for that concept. </w:t>
            </w:r>
          </w:p>
          <w:p w:rsidR="00BF0D3E" w:rsidRPr="00D86517" w:rsidRDefault="00BF0D3E" w:rsidP="00BF0D3E">
            <w:pPr>
              <w:rPr>
                <w:rFonts w:ascii="Arial" w:hAnsi="Arial" w:cs="Arial"/>
                <w:sz w:val="24"/>
                <w:szCs w:val="24"/>
              </w:rPr>
            </w:pPr>
          </w:p>
          <w:p w:rsidR="00BF0D3E" w:rsidRPr="00D86517" w:rsidRDefault="00BF0D3E" w:rsidP="00BF0D3E">
            <w:pPr>
              <w:rPr>
                <w:rFonts w:ascii="Arial" w:hAnsi="Arial" w:cs="Arial"/>
                <w:sz w:val="24"/>
                <w:szCs w:val="24"/>
              </w:rPr>
            </w:pPr>
            <w:r w:rsidRPr="00D86517">
              <w:rPr>
                <w:rFonts w:ascii="Arial" w:hAnsi="Arial" w:cs="Arial"/>
                <w:sz w:val="24"/>
                <w:szCs w:val="24"/>
              </w:rPr>
              <w:t>Answer:</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1. Careful interviewing to establish the client’s programme and budget.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2. Developing a concept.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3. Obtaining client’s approval for that concept. </w:t>
            </w:r>
          </w:p>
          <w:p w:rsidR="00BF0D3E" w:rsidRPr="00D86517" w:rsidRDefault="00BF0D3E" w:rsidP="00BF0D3E">
            <w:pPr>
              <w:rPr>
                <w:rFonts w:ascii="Arial" w:hAnsi="Arial" w:cs="Arial"/>
                <w:sz w:val="24"/>
                <w:szCs w:val="24"/>
              </w:rPr>
            </w:pPr>
            <w:r w:rsidRPr="00D86517">
              <w:rPr>
                <w:rFonts w:ascii="Arial" w:hAnsi="Arial" w:cs="Arial"/>
                <w:sz w:val="24"/>
                <w:szCs w:val="24"/>
              </w:rPr>
              <w:t xml:space="preserve">4. Making estimates. </w:t>
            </w:r>
          </w:p>
          <w:p w:rsidR="00BF0D3E" w:rsidRPr="00D86517" w:rsidRDefault="00BF0D3E" w:rsidP="00BF0D3E">
            <w:pPr>
              <w:rPr>
                <w:rFonts w:ascii="Arial" w:hAnsi="Arial" w:cs="Arial"/>
                <w:sz w:val="24"/>
                <w:szCs w:val="24"/>
              </w:rPr>
            </w:pPr>
            <w:r w:rsidRPr="00D86517">
              <w:rPr>
                <w:rFonts w:ascii="Arial" w:hAnsi="Arial" w:cs="Arial"/>
                <w:sz w:val="24"/>
                <w:szCs w:val="24"/>
              </w:rPr>
              <w:t>5. Making authorised purchases</w:t>
            </w:r>
          </w:p>
          <w:p w:rsidR="00BF0D3E" w:rsidRPr="00D86517" w:rsidRDefault="00BF0D3E" w:rsidP="00BF0D3E">
            <w:pPr>
              <w:rPr>
                <w:rFonts w:ascii="Arial" w:hAnsi="Arial" w:cs="Arial"/>
                <w:sz w:val="24"/>
                <w:szCs w:val="24"/>
              </w:rPr>
            </w:pPr>
            <w:r w:rsidRPr="00D86517">
              <w:rPr>
                <w:rFonts w:ascii="Arial" w:hAnsi="Arial" w:cs="Arial"/>
                <w:sz w:val="24"/>
                <w:szCs w:val="24"/>
              </w:rPr>
              <w:t>6. Supervising and installing</w:t>
            </w:r>
          </w:p>
          <w:p w:rsidR="00BF0D3E" w:rsidRPr="00D86517" w:rsidRDefault="00BF0D3E" w:rsidP="00BF0D3E">
            <w:pPr>
              <w:rPr>
                <w:rFonts w:ascii="Arial" w:hAnsi="Arial" w:cs="Arial"/>
                <w:sz w:val="24"/>
                <w:szCs w:val="24"/>
                <w:lang w:val="en-GB"/>
              </w:rPr>
            </w:pPr>
          </w:p>
          <w:p w:rsidR="00CC2FB3" w:rsidRPr="00BF0D3E" w:rsidRDefault="00CC2FB3" w:rsidP="00A851DA">
            <w:pPr>
              <w:rPr>
                <w:b/>
                <w:lang w:val="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0"/>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E7B7D" w:rsidP="00A851DA">
            <w:pPr>
              <w:rPr>
                <w:rFonts w:cs="Bliss-Regular"/>
                <w:color w:val="000000"/>
              </w:rPr>
            </w:pPr>
            <w:r>
              <w:rPr>
                <w:rFonts w:cs="Bliss-Regular"/>
                <w:color w:val="000000"/>
              </w:rPr>
              <w:t>Nachowiak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7B7D" w:rsidP="00A851DA">
            <w:pPr>
              <w:rPr>
                <w:rFonts w:cs="Bliss-Regular"/>
                <w:color w:val="000000"/>
              </w:rPr>
            </w:pPr>
            <w:r>
              <w:rPr>
                <w:rFonts w:cs="Bliss-Regular"/>
                <w:color w:val="000000"/>
              </w:rPr>
              <w:t>13.11.2017</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707E" w:rsidRDefault="0034707E" w:rsidP="00CB4D0A">
      <w:pPr>
        <w:spacing w:after="0" w:line="240" w:lineRule="auto"/>
      </w:pPr>
      <w:r>
        <w:separator/>
      </w:r>
    </w:p>
  </w:endnote>
  <w:endnote w:type="continuationSeparator" w:id="0">
    <w:p w:rsidR="0034707E" w:rsidRDefault="0034707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707E" w:rsidRDefault="0034707E" w:rsidP="00CB4D0A">
      <w:pPr>
        <w:spacing w:after="0" w:line="240" w:lineRule="auto"/>
      </w:pPr>
      <w:r>
        <w:separator/>
      </w:r>
    </w:p>
  </w:footnote>
  <w:footnote w:type="continuationSeparator" w:id="0">
    <w:p w:rsidR="0034707E" w:rsidRDefault="0034707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240A3C"/>
    <w:multiLevelType w:val="hybridMultilevel"/>
    <w:tmpl w:val="14FE9F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0EA2"/>
    <w:rsid w:val="00035CDD"/>
    <w:rsid w:val="00040083"/>
    <w:rsid w:val="00055992"/>
    <w:rsid w:val="000820E8"/>
    <w:rsid w:val="001175EE"/>
    <w:rsid w:val="00157CF6"/>
    <w:rsid w:val="00182416"/>
    <w:rsid w:val="00187EB4"/>
    <w:rsid w:val="0019356D"/>
    <w:rsid w:val="001F0481"/>
    <w:rsid w:val="00200C92"/>
    <w:rsid w:val="0020451E"/>
    <w:rsid w:val="00206B9D"/>
    <w:rsid w:val="0023259C"/>
    <w:rsid w:val="002B0BD7"/>
    <w:rsid w:val="002B573D"/>
    <w:rsid w:val="002C5CB2"/>
    <w:rsid w:val="002F779F"/>
    <w:rsid w:val="00331317"/>
    <w:rsid w:val="0034707E"/>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5AFB"/>
    <w:rsid w:val="0070347F"/>
    <w:rsid w:val="0070678E"/>
    <w:rsid w:val="007241B9"/>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E7B7D"/>
    <w:rsid w:val="00BF0D3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9FC6F"/>
  <w15:docId w15:val="{A2653007-49C0-476D-A1FC-93A34ECAB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F0D3E"/>
    <w:rPr>
      <w:color w:val="0000FF"/>
      <w:u w:val="single"/>
    </w:rPr>
  </w:style>
  <w:style w:type="paragraph" w:styleId="NormalWeb">
    <w:name w:val="Normal (Web)"/>
    <w:basedOn w:val="Normal"/>
    <w:uiPriority w:val="99"/>
    <w:unhideWhenUsed/>
    <w:rsid w:val="00BF0D3E"/>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HTMLPreformatted">
    <w:name w:val="HTML Preformatted"/>
    <w:basedOn w:val="Normal"/>
    <w:link w:val="HTMLPreformattedChar"/>
    <w:uiPriority w:val="99"/>
    <w:unhideWhenUsed/>
    <w:rsid w:val="00BF0D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pl-PL" w:eastAsia="pl-PL"/>
    </w:rPr>
  </w:style>
  <w:style w:type="character" w:customStyle="1" w:styleId="HTMLPreformattedChar">
    <w:name w:val="HTML Preformatted Char"/>
    <w:basedOn w:val="DefaultParagraphFont"/>
    <w:link w:val="HTMLPreformatted"/>
    <w:uiPriority w:val="99"/>
    <w:rsid w:val="00BF0D3E"/>
    <w:rPr>
      <w:rFonts w:ascii="Courier New" w:eastAsia="Times New Roman" w:hAnsi="Courier New" w:cs="Courier New"/>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pl.pons.com/t%C5%82umaczenie/angielski-polski/have" TargetMode="External"/><Relationship Id="rId18" Type="http://schemas.openxmlformats.org/officeDocument/2006/relationships/hyperlink" Target="https://pl.pons.com/t%C5%82umaczenie/angielski-polski/etter" TargetMode="External"/><Relationship Id="rId26" Type="http://schemas.openxmlformats.org/officeDocument/2006/relationships/hyperlink" Target="https://pl.pons.com/t%C5%82umaczenie/angielski-polski/su" TargetMode="External"/><Relationship Id="rId3" Type="http://schemas.openxmlformats.org/officeDocument/2006/relationships/styles" Target="styles.xml"/><Relationship Id="rId21" Type="http://schemas.openxmlformats.org/officeDocument/2006/relationships/hyperlink" Target="https://pl.pons.com/t%C5%82umaczenie/angielski-polski/only" TargetMode="External"/><Relationship Id="rId34" Type="http://schemas.openxmlformats.org/officeDocument/2006/relationships/hyperlink" Target="https://pl.pons.com/t%C5%82umaczenie/angielski-polski/rooms" TargetMode="External"/><Relationship Id="rId7" Type="http://schemas.openxmlformats.org/officeDocument/2006/relationships/endnotes" Target="endnotes.xml"/><Relationship Id="rId12" Type="http://schemas.openxmlformats.org/officeDocument/2006/relationships/hyperlink" Target="https://pl.pons.com/t%C5%82umaczenie/angielski-polski/not" TargetMode="External"/><Relationship Id="rId17" Type="http://schemas.openxmlformats.org/officeDocument/2006/relationships/hyperlink" Target="https://pl.pons.com/t%C5%82umaczenie/angielski-polski/have" TargetMode="External"/><Relationship Id="rId25" Type="http://schemas.openxmlformats.org/officeDocument/2006/relationships/hyperlink" Target="https://pl.pons.com/t%C5%82umaczenie/angielski-polski/Such" TargetMode="External"/><Relationship Id="rId33" Type="http://schemas.openxmlformats.org/officeDocument/2006/relationships/hyperlink" Target="https://pl.pons.com/t%C5%82umaczenie/angielski-polski/living" TargetMode="External"/><Relationship Id="rId2" Type="http://schemas.openxmlformats.org/officeDocument/2006/relationships/numbering" Target="numbering.xml"/><Relationship Id="rId16" Type="http://schemas.openxmlformats.org/officeDocument/2006/relationships/hyperlink" Target="https://pl.pons.com/t%C5%82umaczenie/angielski-polski/and" TargetMode="External"/><Relationship Id="rId20" Type="http://schemas.openxmlformats.org/officeDocument/2006/relationships/hyperlink" Target="https://pl.pons.com/t%C5%82umaczenie/angielski-polski/in" TargetMode="External"/><Relationship Id="rId29" Type="http://schemas.openxmlformats.org/officeDocument/2006/relationships/hyperlink" Target="https://pl.pons.com/t%C5%82umaczenie/angielski-polski/hote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pons.com/t%C5%82umaczenie/angielski-polski/does" TargetMode="External"/><Relationship Id="rId24" Type="http://schemas.openxmlformats.org/officeDocument/2006/relationships/hyperlink" Target="https://pl.pons.com/t%C5%82umaczenie/angielski-polski/field" TargetMode="External"/><Relationship Id="rId32" Type="http://schemas.openxmlformats.org/officeDocument/2006/relationships/hyperlink" Target="https://pl.pons.com/t%C5%82umaczenie/angielski-polski/kitchens" TargetMode="External"/><Relationship Id="rId5" Type="http://schemas.openxmlformats.org/officeDocument/2006/relationships/webSettings" Target="webSettings.xml"/><Relationship Id="rId15" Type="http://schemas.openxmlformats.org/officeDocument/2006/relationships/hyperlink" Target="https://pl.pons.com/t%C5%82umaczenie/angielski-polski/deal" TargetMode="External"/><Relationship Id="rId23" Type="http://schemas.openxmlformats.org/officeDocument/2006/relationships/hyperlink" Target="https://pl.pons.com/t%C5%82umaczenie/angielski-polski/narrow" TargetMode="External"/><Relationship Id="rId28" Type="http://schemas.openxmlformats.org/officeDocument/2006/relationships/hyperlink" Target="https://pl.pons.com/t%C5%82umaczenie/angielski-polski/e," TargetMode="External"/><Relationship Id="rId36" Type="http://schemas.openxmlformats.org/officeDocument/2006/relationships/theme" Target="theme/theme1.xml"/><Relationship Id="rId10" Type="http://schemas.openxmlformats.org/officeDocument/2006/relationships/hyperlink" Target="https://pl.pons.com/t%C5%82umaczenie/angielski-polski/designer" TargetMode="External"/><Relationship Id="rId19" Type="http://schemas.openxmlformats.org/officeDocument/2006/relationships/hyperlink" Target="https://pl.pons.com/t%C5%82umaczenie/angielski-polski/skills" TargetMode="External"/><Relationship Id="rId31" Type="http://schemas.openxmlformats.org/officeDocument/2006/relationships/hyperlink" Target="https://pl.pons.com/t%C5%82umaczenie/angielski-polski/athrooms" TargetMode="External"/><Relationship Id="rId4" Type="http://schemas.openxmlformats.org/officeDocument/2006/relationships/settings" Target="settings.xml"/><Relationship Id="rId9" Type="http://schemas.openxmlformats.org/officeDocument/2006/relationships/hyperlink" Target="https://pl.pons.com/t%C5%82umaczenie/angielski-polski/Intrior" TargetMode="External"/><Relationship Id="rId14" Type="http://schemas.openxmlformats.org/officeDocument/2006/relationships/hyperlink" Target="https://pl.pons.com/t%C5%82umaczenie/angielski-polski/to" TargetMode="External"/><Relationship Id="rId22" Type="http://schemas.openxmlformats.org/officeDocument/2006/relationships/hyperlink" Target="https://pl.pons.com/t%C5%82umaczenie/angielski-polski/a" TargetMode="External"/><Relationship Id="rId27" Type="http://schemas.openxmlformats.org/officeDocument/2006/relationships/hyperlink" Target="https://pl.pons.com/t%C5%82umaczenie/angielski-polski/ranches" TargetMode="External"/><Relationship Id="rId30" Type="http://schemas.openxmlformats.org/officeDocument/2006/relationships/hyperlink" Target="https://pl.pons.com/t%C5%82umaczenie/angielski-polski/anks"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08341-CF8D-4B9B-A922-71D0BD91B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1291</Words>
  <Characters>7752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Hero</cp:lastModifiedBy>
  <cp:revision>4</cp:revision>
  <dcterms:created xsi:type="dcterms:W3CDTF">2015-01-26T12:24:00Z</dcterms:created>
  <dcterms:modified xsi:type="dcterms:W3CDTF">2017-11-13T21:13:00Z</dcterms:modified>
</cp:coreProperties>
</file>