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6A5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A54">
            <w:pPr>
              <w:pStyle w:val="Default"/>
              <w:rPr>
                <w:rFonts w:asciiTheme="minorHAnsi" w:hAnsiTheme="minorHAnsi"/>
              </w:rPr>
            </w:pPr>
            <w:r>
              <w:rPr>
                <w:rFonts w:asciiTheme="minorHAnsi" w:hAnsiTheme="minorHAnsi"/>
              </w:rPr>
              <w:t>Gemma Mcvitie</w:t>
            </w:r>
          </w:p>
        </w:tc>
      </w:tr>
      <w:tr w:rsidR="00556A5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6A54" w:rsidRPr="00B0415E" w:rsidRDefault="00556A54" w:rsidP="00556A5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56A54" w:rsidRPr="00B0415E" w:rsidRDefault="00556A54" w:rsidP="00556A54">
            <w:pPr>
              <w:pStyle w:val="Default"/>
              <w:rPr>
                <w:rFonts w:asciiTheme="minorHAnsi" w:hAnsiTheme="minorHAnsi"/>
              </w:rPr>
            </w:pPr>
            <w:r>
              <w:t>29540</w:t>
            </w:r>
          </w:p>
        </w:tc>
      </w:tr>
      <w:tr w:rsidR="00556A5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6A54" w:rsidRPr="00B0415E" w:rsidRDefault="00556A54" w:rsidP="00556A5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56A54" w:rsidRPr="00B0415E" w:rsidRDefault="00556A54" w:rsidP="00556A54">
            <w:pPr>
              <w:pStyle w:val="Default"/>
              <w:rPr>
                <w:rFonts w:asciiTheme="minorHAnsi" w:hAnsiTheme="minorHAnsi"/>
              </w:rPr>
            </w:pPr>
            <w:r>
              <w:t>Advanced Diploma in Logistics and Supply Chain Management</w:t>
            </w:r>
          </w:p>
        </w:tc>
      </w:tr>
      <w:tr w:rsidR="00556A5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6A54" w:rsidRPr="00B0415E" w:rsidRDefault="00556A54" w:rsidP="00556A5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56A54" w:rsidRPr="00B0415E" w:rsidRDefault="00556A54" w:rsidP="00556A54">
            <w:r>
              <w:t>2 – Logistics in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56A54" w:rsidRDefault="00556A54" w:rsidP="00A851DA">
            <w:pPr>
              <w:rPr>
                <w:rFonts w:ascii="Arial" w:hAnsi="Arial" w:cs="Arial"/>
                <w:sz w:val="24"/>
                <w:szCs w:val="24"/>
              </w:rPr>
            </w:pPr>
            <w:r>
              <w:rPr>
                <w:rFonts w:ascii="Arial" w:hAnsi="Arial" w:cs="Arial"/>
                <w:sz w:val="24"/>
                <w:szCs w:val="24"/>
              </w:rPr>
              <w:t xml:space="preserve">1 </w:t>
            </w:r>
          </w:p>
          <w:p w:rsidR="00556A54" w:rsidRPr="00722D3A" w:rsidRDefault="00556A54" w:rsidP="00556A54">
            <w:pPr>
              <w:pStyle w:val="ListParagraph"/>
              <w:numPr>
                <w:ilvl w:val="0"/>
                <w:numId w:val="2"/>
              </w:numPr>
              <w:rPr>
                <w:rFonts w:ascii="Arial" w:hAnsi="Arial" w:cs="Arial"/>
              </w:rPr>
            </w:pPr>
            <w:r w:rsidRPr="00722D3A">
              <w:rPr>
                <w:rFonts w:ascii="Arial" w:hAnsi="Arial" w:cs="Arial"/>
              </w:rPr>
              <w:t>There are a number of activities involved in logistics</w:t>
            </w:r>
            <w:r w:rsidR="00761172" w:rsidRPr="00722D3A">
              <w:rPr>
                <w:rFonts w:ascii="Arial" w:hAnsi="Arial" w:cs="Arial"/>
              </w:rPr>
              <w:t>, procurement &amp; purchasing, Inward transport, receiving, warehousing &amp; stores, Stock control, Order picking, Handling of materials, outward transport, distribution management, recycling, returns &amp; disposal, location &amp; communication.</w:t>
            </w:r>
          </w:p>
          <w:p w:rsidR="00761172" w:rsidRPr="00722D3A" w:rsidRDefault="00761172" w:rsidP="00556A54">
            <w:pPr>
              <w:pStyle w:val="ListParagraph"/>
              <w:numPr>
                <w:ilvl w:val="0"/>
                <w:numId w:val="2"/>
              </w:numPr>
              <w:rPr>
                <w:rStyle w:val="ilfuvd"/>
                <w:rFonts w:ascii="Arial" w:hAnsi="Arial" w:cs="Arial"/>
              </w:rPr>
            </w:pPr>
            <w:r w:rsidRPr="00722D3A">
              <w:rPr>
                <w:rStyle w:val="ilfuvd"/>
                <w:rFonts w:ascii="Arial" w:hAnsi="Arial" w:cs="Arial"/>
                <w:bCs/>
              </w:rPr>
              <w:t>Cross-docking</w:t>
            </w:r>
            <w:r w:rsidRPr="00722D3A">
              <w:rPr>
                <w:rStyle w:val="ilfuvd"/>
                <w:rFonts w:ascii="Arial" w:hAnsi="Arial" w:cs="Arial"/>
              </w:rPr>
              <w:t xml:space="preserve"> is a practice in logistics of unloading materials from an incoming semi-trailer truck or railroad car and loading these materials directly into outbound trucks, trailers, or rail cars, with little or no storage in between.</w:t>
            </w:r>
          </w:p>
          <w:p w:rsidR="00761172" w:rsidRPr="00722D3A" w:rsidRDefault="00761172" w:rsidP="00556A54">
            <w:pPr>
              <w:pStyle w:val="ListParagraph"/>
              <w:numPr>
                <w:ilvl w:val="0"/>
                <w:numId w:val="2"/>
              </w:numPr>
              <w:rPr>
                <w:rStyle w:val="ilfuvd"/>
                <w:rFonts w:ascii="Arial" w:hAnsi="Arial" w:cs="Arial"/>
              </w:rPr>
            </w:pPr>
            <w:r w:rsidRPr="00722D3A">
              <w:rPr>
                <w:rStyle w:val="ilfuvd"/>
                <w:rFonts w:ascii="Arial" w:hAnsi="Arial" w:cs="Arial"/>
              </w:rPr>
              <w:t xml:space="preserve">Logistics looks after the entire supply chain, they rely on good customer </w:t>
            </w:r>
            <w:r w:rsidR="00722D3A" w:rsidRPr="00722D3A">
              <w:rPr>
                <w:rStyle w:val="ilfuvd"/>
                <w:rFonts w:ascii="Arial" w:hAnsi="Arial" w:cs="Arial"/>
              </w:rPr>
              <w:t>satisfaction, quite deliveries at low costs.</w:t>
            </w:r>
          </w:p>
          <w:p w:rsidR="00722D3A" w:rsidRPr="00722D3A" w:rsidRDefault="00722D3A" w:rsidP="00556A54">
            <w:pPr>
              <w:pStyle w:val="ListParagraph"/>
              <w:numPr>
                <w:ilvl w:val="0"/>
                <w:numId w:val="2"/>
              </w:numPr>
              <w:rPr>
                <w:rStyle w:val="ilfuvd"/>
                <w:rFonts w:ascii="Arial" w:hAnsi="Arial" w:cs="Arial"/>
              </w:rPr>
            </w:pPr>
            <w:r w:rsidRPr="00722D3A">
              <w:rPr>
                <w:rStyle w:val="ilfuvd"/>
                <w:rFonts w:ascii="Arial" w:hAnsi="Arial" w:cs="Arial"/>
              </w:rPr>
              <w:t>Stock control procedures include monitoring of the stored material, overall costs &amp; stock levels, customer service, order timing &amp; order sizes.</w:t>
            </w:r>
          </w:p>
          <w:p w:rsidR="00722D3A" w:rsidRDefault="00722D3A" w:rsidP="00556A54">
            <w:pPr>
              <w:pStyle w:val="ListParagraph"/>
              <w:numPr>
                <w:ilvl w:val="0"/>
                <w:numId w:val="2"/>
              </w:numPr>
              <w:rPr>
                <w:rFonts w:ascii="Arial" w:hAnsi="Arial" w:cs="Arial"/>
              </w:rPr>
            </w:pPr>
            <w:r w:rsidRPr="00722D3A">
              <w:rPr>
                <w:rFonts w:ascii="Arial" w:hAnsi="Arial" w:cs="Arial"/>
              </w:rPr>
              <w:t>The supply chain runs through a chain of communication to ensures the smooth running from point A to point B</w:t>
            </w:r>
            <w:r>
              <w:rPr>
                <w:rFonts w:ascii="Arial" w:hAnsi="Arial" w:cs="Arial"/>
              </w:rPr>
              <w:t xml:space="preserve">, they pass information regarding customer demands, </w:t>
            </w:r>
            <w:r w:rsidR="00CC083D">
              <w:rPr>
                <w:rFonts w:ascii="Arial" w:hAnsi="Arial" w:cs="Arial"/>
              </w:rPr>
              <w:t>product</w:t>
            </w:r>
            <w:r>
              <w:rPr>
                <w:rFonts w:ascii="Arial" w:hAnsi="Arial" w:cs="Arial"/>
              </w:rPr>
              <w:t>, material that require</w:t>
            </w:r>
            <w:r w:rsidR="00CC083D">
              <w:rPr>
                <w:rFonts w:ascii="Arial" w:hAnsi="Arial" w:cs="Arial"/>
              </w:rPr>
              <w:t>s movement for</w:t>
            </w:r>
            <w:r>
              <w:rPr>
                <w:rFonts w:ascii="Arial" w:hAnsi="Arial" w:cs="Arial"/>
              </w:rPr>
              <w:t xml:space="preserve"> process</w:t>
            </w:r>
            <w:r w:rsidR="00CC083D">
              <w:rPr>
                <w:rFonts w:ascii="Arial" w:hAnsi="Arial" w:cs="Arial"/>
              </w:rPr>
              <w:t>, timings, cost, stock levels and any problems that may arise.</w:t>
            </w:r>
          </w:p>
          <w:p w:rsidR="00CC083D" w:rsidRDefault="00CC083D" w:rsidP="00556A54">
            <w:pPr>
              <w:pStyle w:val="ListParagraph"/>
              <w:numPr>
                <w:ilvl w:val="0"/>
                <w:numId w:val="2"/>
              </w:numPr>
              <w:rPr>
                <w:rFonts w:ascii="Arial" w:hAnsi="Arial" w:cs="Arial"/>
              </w:rPr>
            </w:pPr>
            <w:r>
              <w:rPr>
                <w:rFonts w:ascii="Arial" w:hAnsi="Arial" w:cs="Arial"/>
              </w:rPr>
              <w:t>Small organisations may only have a small logistics department with only one employee to look after the process, as the organisations grows more people and area are required to ensure that demand is met and dispatched in a timely manner. If an organisations lacks the finance or physical ability to process what is needed in a cost effective and timely manner they may outsource the logistics to an external third party company.</w:t>
            </w:r>
          </w:p>
          <w:p w:rsidR="00CC083D" w:rsidRDefault="00CC083D" w:rsidP="00556A54">
            <w:pPr>
              <w:pStyle w:val="ListParagraph"/>
              <w:numPr>
                <w:ilvl w:val="0"/>
                <w:numId w:val="2"/>
              </w:numPr>
              <w:rPr>
                <w:rFonts w:ascii="Arial" w:hAnsi="Arial" w:cs="Arial"/>
              </w:rPr>
            </w:pPr>
            <w:r>
              <w:rPr>
                <w:rFonts w:ascii="Arial" w:hAnsi="Arial" w:cs="Arial"/>
              </w:rPr>
              <w:t>If logistics are smooth running, on time, easy to use for the end consumer then the companies can charge premium prices for their products and thus increases their profits. Delays in deliveries or bad quality of a product makes it less desirable which in turn means the price needs to be lowered to attract consumers to buy it.</w:t>
            </w:r>
          </w:p>
          <w:p w:rsidR="00CC083D" w:rsidRDefault="00CC083D" w:rsidP="00CC083D">
            <w:pPr>
              <w:rPr>
                <w:rFonts w:ascii="Arial" w:hAnsi="Arial" w:cs="Arial"/>
              </w:rPr>
            </w:pPr>
          </w:p>
          <w:p w:rsidR="00CC083D" w:rsidRDefault="00CC083D" w:rsidP="00CC083D">
            <w:pPr>
              <w:rPr>
                <w:rFonts w:ascii="Arial" w:hAnsi="Arial" w:cs="Arial"/>
              </w:rPr>
            </w:pPr>
            <w:r>
              <w:rPr>
                <w:rFonts w:ascii="Arial" w:hAnsi="Arial" w:cs="Arial"/>
              </w:rPr>
              <w:lastRenderedPageBreak/>
              <w:t xml:space="preserve">2 </w:t>
            </w:r>
            <w:r w:rsidR="00A63C21">
              <w:rPr>
                <w:rFonts w:ascii="Arial" w:hAnsi="Arial" w:cs="Arial"/>
              </w:rPr>
              <w:t>–</w:t>
            </w:r>
            <w:r>
              <w:rPr>
                <w:rFonts w:ascii="Arial" w:hAnsi="Arial" w:cs="Arial"/>
              </w:rPr>
              <w:t xml:space="preserve"> </w:t>
            </w:r>
            <w:r w:rsidR="00A63C21">
              <w:rPr>
                <w:rFonts w:ascii="Arial" w:hAnsi="Arial" w:cs="Arial"/>
              </w:rPr>
              <w:t xml:space="preserve">Logistics is the backbone of any organization because without it there would be no movement of material and this would cause production to stop and consumers not getting any end products which leads to zero customer satisfaction </w:t>
            </w:r>
          </w:p>
          <w:p w:rsidR="00A63C21" w:rsidRDefault="00A63C21" w:rsidP="00CC083D">
            <w:pPr>
              <w:rPr>
                <w:rFonts w:ascii="Arial" w:hAnsi="Arial" w:cs="Arial"/>
              </w:rPr>
            </w:pPr>
          </w:p>
          <w:p w:rsidR="00A63C21" w:rsidRDefault="00A63C21" w:rsidP="00CC083D">
            <w:pPr>
              <w:rPr>
                <w:rFonts w:ascii="Arial" w:hAnsi="Arial" w:cs="Arial"/>
              </w:rPr>
            </w:pPr>
            <w:r>
              <w:rPr>
                <w:rFonts w:ascii="Arial" w:hAnsi="Arial" w:cs="Arial"/>
              </w:rPr>
              <w:t>3 – Logistics is shifting to greener practices to help tackle the environmental issues at hand. This is a long process which will take time to complete. Businesses are already starting to use more energy efficient means of transport, controlling drain emissions, recycle packaging, boost recycling through reverse logistics</w:t>
            </w:r>
          </w:p>
          <w:p w:rsidR="00A63C21" w:rsidRDefault="00A63C21" w:rsidP="00CC083D">
            <w:pPr>
              <w:rPr>
                <w:rFonts w:ascii="Arial" w:hAnsi="Arial" w:cs="Arial"/>
              </w:rPr>
            </w:pPr>
          </w:p>
          <w:p w:rsidR="00A63C21" w:rsidRDefault="00A63C21" w:rsidP="00CC083D">
            <w:pPr>
              <w:rPr>
                <w:rFonts w:ascii="Arial" w:hAnsi="Arial" w:cs="Arial"/>
                <w:u w:val="single"/>
              </w:rPr>
            </w:pPr>
            <w:r>
              <w:rPr>
                <w:rFonts w:ascii="Arial" w:hAnsi="Arial" w:cs="Arial"/>
                <w:u w:val="single"/>
              </w:rPr>
              <w:t>Case Study</w:t>
            </w:r>
          </w:p>
          <w:p w:rsidR="00A63C21" w:rsidRDefault="00D97528" w:rsidP="00D97528">
            <w:pPr>
              <w:pStyle w:val="ListParagraph"/>
              <w:numPr>
                <w:ilvl w:val="0"/>
                <w:numId w:val="3"/>
              </w:numPr>
              <w:rPr>
                <w:rFonts w:ascii="Arial" w:hAnsi="Arial" w:cs="Arial"/>
              </w:rPr>
            </w:pPr>
            <w:r>
              <w:rPr>
                <w:rFonts w:ascii="Arial" w:hAnsi="Arial" w:cs="Arial"/>
              </w:rPr>
              <w:t>The costs are rising because the orders are being delayed and this is then leaving production with less than what they require resulting in emergency deliveries required which charge a premium for the delivery of the same product which could have been delivered originally if the order had not been delayed. This is the root cause from the poor sales forecasts.</w:t>
            </w:r>
          </w:p>
          <w:p w:rsidR="00D97528" w:rsidRDefault="00D97528" w:rsidP="00D97528">
            <w:pPr>
              <w:pStyle w:val="ListParagraph"/>
              <w:numPr>
                <w:ilvl w:val="0"/>
                <w:numId w:val="3"/>
              </w:numPr>
              <w:rPr>
                <w:rFonts w:ascii="Arial" w:hAnsi="Arial" w:cs="Arial"/>
              </w:rPr>
            </w:pPr>
            <w:r>
              <w:rPr>
                <w:rFonts w:ascii="Arial" w:hAnsi="Arial" w:cs="Arial"/>
              </w:rPr>
              <w:t>Communication between departments is not smooth causing issues in each area.</w:t>
            </w:r>
          </w:p>
          <w:p w:rsidR="00D97528" w:rsidRPr="00D97528" w:rsidRDefault="00D97528" w:rsidP="00D97528">
            <w:pPr>
              <w:pStyle w:val="ListParagraph"/>
              <w:numPr>
                <w:ilvl w:val="0"/>
                <w:numId w:val="3"/>
              </w:numPr>
              <w:rPr>
                <w:rFonts w:ascii="Arial" w:hAnsi="Arial" w:cs="Arial"/>
              </w:rPr>
            </w:pPr>
            <w:r>
              <w:rPr>
                <w:rFonts w:ascii="Arial" w:hAnsi="Arial" w:cs="Arial"/>
              </w:rPr>
              <w:t>I would recommend Chris to have a meeting with all department heads to discuss his findings and the reasons behind the company ultimately delivering a product late to high priority customers. A discussion on placing a designated area to keep some overflow materials on site seems like a proactive solution to this issue, this will mean stocks are on site should there be a delay in the original delivery for whatever reason from either the company itself or an external reason, yes this may have an additional cost but that is a minimal issue in comparison to the fact that deliveries are arriving late to site and customers</w:t>
            </w:r>
            <w:r w:rsidR="009C0DF1">
              <w:rPr>
                <w:rFonts w:ascii="Arial" w:hAnsi="Arial" w:cs="Arial"/>
              </w:rPr>
              <w:t xml:space="preserve"> which lowers customer satisfaction, invoices not paid lowers supplier relationships</w:t>
            </w:r>
            <w:r>
              <w:rPr>
                <w:rFonts w:ascii="Arial" w:hAnsi="Arial" w:cs="Arial"/>
              </w:rPr>
              <w:t>, production without material and high transport costs due to urgent orders</w:t>
            </w:r>
            <w:r w:rsidR="009C0DF1">
              <w:rPr>
                <w:rFonts w:ascii="Arial" w:hAnsi="Arial" w:cs="Arial"/>
              </w:rPr>
              <w:t xml:space="preserve"> increases the costs</w:t>
            </w:r>
            <w:r>
              <w:rPr>
                <w:rFonts w:ascii="Arial" w:hAnsi="Arial" w:cs="Arial"/>
              </w:rPr>
              <w:t>. The monetary value of keep</w:t>
            </w:r>
            <w:r w:rsidR="009C0DF1">
              <w:rPr>
                <w:rFonts w:ascii="Arial" w:hAnsi="Arial" w:cs="Arial"/>
              </w:rPr>
              <w:t>ing</w:t>
            </w:r>
            <w:r>
              <w:rPr>
                <w:rFonts w:ascii="Arial" w:hAnsi="Arial" w:cs="Arial"/>
              </w:rPr>
              <w:t xml:space="preserve"> a certain stock level on site</w:t>
            </w:r>
            <w:r w:rsidR="009C0DF1">
              <w:rPr>
                <w:rFonts w:ascii="Arial" w:hAnsi="Arial" w:cs="Arial"/>
              </w:rPr>
              <w:t xml:space="preserve"> at</w:t>
            </w:r>
            <w:r>
              <w:rPr>
                <w:rFonts w:ascii="Arial" w:hAnsi="Arial" w:cs="Arial"/>
              </w:rPr>
              <w:t xml:space="preserve"> all times outweighs the financial cost</w:t>
            </w:r>
            <w:r w:rsidR="009C0DF1">
              <w:rPr>
                <w:rFonts w:ascii="Arial" w:hAnsi="Arial" w:cs="Arial"/>
              </w:rPr>
              <w:t>s</w:t>
            </w:r>
            <w:r>
              <w:rPr>
                <w:rFonts w:ascii="Arial" w:hAnsi="Arial" w:cs="Arial"/>
              </w:rPr>
              <w:t xml:space="preserve"> of the issue raised above.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03"/>
        <w:gridCol w:w="1245"/>
        <w:gridCol w:w="1604"/>
      </w:tblGrid>
      <w:tr w:rsidR="00405895" w:rsidRPr="00B0415E" w:rsidTr="00405895">
        <w:tc>
          <w:tcPr>
            <w:tcW w:w="2310" w:type="dxa"/>
            <w:shd w:val="clear" w:color="auto" w:fill="D9D9D9" w:themeFill="background1" w:themeFillShade="D9"/>
          </w:tcPr>
          <w:p w:rsidR="00405895" w:rsidRPr="002274A3" w:rsidRDefault="00405895" w:rsidP="00A851DA">
            <w:pPr>
              <w:rPr>
                <w:rFonts w:ascii="Segoe Script" w:hAnsi="Segoe Script" w:cs="Bliss-Regular"/>
                <w:color w:val="000000"/>
              </w:rPr>
            </w:pPr>
            <w:r w:rsidRPr="002274A3">
              <w:rPr>
                <w:rFonts w:ascii="Segoe Script" w:hAnsi="Segoe Script" w:cs="Bliss-Regular"/>
                <w:color w:val="000000"/>
              </w:rPr>
              <w:lastRenderedPageBreak/>
              <w:t>Student Signature</w:t>
            </w:r>
          </w:p>
        </w:tc>
        <w:tc>
          <w:tcPr>
            <w:tcW w:w="4035" w:type="dxa"/>
          </w:tcPr>
          <w:p w:rsidR="00405895" w:rsidRPr="002274A3" w:rsidRDefault="002274A3" w:rsidP="00A851DA">
            <w:pPr>
              <w:rPr>
                <w:rFonts w:ascii="Segoe Script" w:hAnsi="Segoe Script" w:cs="Bliss-Regular"/>
                <w:color w:val="000000"/>
              </w:rPr>
            </w:pPr>
            <w:r w:rsidRPr="002274A3">
              <w:rPr>
                <w:rFonts w:ascii="Segoe Script" w:hAnsi="Segoe Script" w:cs="Bliss-Regular"/>
                <w:color w:val="000000"/>
              </w:rPr>
              <w:t>G.Mcvitie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74A3" w:rsidP="00A851DA">
            <w:pPr>
              <w:rPr>
                <w:rFonts w:cs="Bliss-Regular"/>
                <w:color w:val="000000"/>
              </w:rPr>
            </w:pPr>
            <w:r>
              <w:rPr>
                <w:rFonts w:cs="Bliss-Regular"/>
                <w:color w:val="000000"/>
              </w:rPr>
              <w:t>18/04/2019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B47" w:rsidRDefault="00E71B47" w:rsidP="00CB4D0A">
      <w:pPr>
        <w:spacing w:after="0" w:line="240" w:lineRule="auto"/>
      </w:pPr>
      <w:r>
        <w:separator/>
      </w:r>
    </w:p>
  </w:endnote>
  <w:endnote w:type="continuationSeparator" w:id="0">
    <w:p w:rsidR="00E71B47" w:rsidRDefault="00E71B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B47" w:rsidRDefault="00E71B47" w:rsidP="00CB4D0A">
      <w:pPr>
        <w:spacing w:after="0" w:line="240" w:lineRule="auto"/>
      </w:pPr>
      <w:r>
        <w:separator/>
      </w:r>
    </w:p>
  </w:footnote>
  <w:footnote w:type="continuationSeparator" w:id="0">
    <w:p w:rsidR="00E71B47" w:rsidRDefault="00E71B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909A6"/>
    <w:multiLevelType w:val="hybridMultilevel"/>
    <w:tmpl w:val="B1FC9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C72670"/>
    <w:multiLevelType w:val="hybridMultilevel"/>
    <w:tmpl w:val="3BCC7166"/>
    <w:lvl w:ilvl="0" w:tplc="92B01544">
      <w:start w:val="1"/>
      <w:numFmt w:val="lowerRoman"/>
      <w:lvlText w:val="%1-"/>
      <w:lvlJc w:val="left"/>
      <w:pPr>
        <w:ind w:left="915" w:hanging="72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74A3"/>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A54"/>
    <w:rsid w:val="00574D64"/>
    <w:rsid w:val="00591365"/>
    <w:rsid w:val="005B31E4"/>
    <w:rsid w:val="006034F6"/>
    <w:rsid w:val="00607874"/>
    <w:rsid w:val="00607E77"/>
    <w:rsid w:val="00617BB3"/>
    <w:rsid w:val="00645CDD"/>
    <w:rsid w:val="006823A7"/>
    <w:rsid w:val="00687EE8"/>
    <w:rsid w:val="0070347F"/>
    <w:rsid w:val="0070678E"/>
    <w:rsid w:val="00722D3A"/>
    <w:rsid w:val="00761172"/>
    <w:rsid w:val="00831C11"/>
    <w:rsid w:val="008A60B4"/>
    <w:rsid w:val="008B3C31"/>
    <w:rsid w:val="008B64FE"/>
    <w:rsid w:val="00935BF7"/>
    <w:rsid w:val="0095442C"/>
    <w:rsid w:val="00983942"/>
    <w:rsid w:val="009C0DF1"/>
    <w:rsid w:val="009C37E0"/>
    <w:rsid w:val="009E41F4"/>
    <w:rsid w:val="00A14B66"/>
    <w:rsid w:val="00A63C21"/>
    <w:rsid w:val="00A65CF7"/>
    <w:rsid w:val="00A81AB4"/>
    <w:rsid w:val="00A851DA"/>
    <w:rsid w:val="00AC7D5B"/>
    <w:rsid w:val="00AE1481"/>
    <w:rsid w:val="00B0415E"/>
    <w:rsid w:val="00B04678"/>
    <w:rsid w:val="00BC46DF"/>
    <w:rsid w:val="00C02301"/>
    <w:rsid w:val="00C03577"/>
    <w:rsid w:val="00C53029"/>
    <w:rsid w:val="00C65FEA"/>
    <w:rsid w:val="00CA0AC2"/>
    <w:rsid w:val="00CB4D0A"/>
    <w:rsid w:val="00CC083D"/>
    <w:rsid w:val="00CC2FB3"/>
    <w:rsid w:val="00CC575A"/>
    <w:rsid w:val="00CF123B"/>
    <w:rsid w:val="00D039AC"/>
    <w:rsid w:val="00D427DE"/>
    <w:rsid w:val="00D5587D"/>
    <w:rsid w:val="00D707CC"/>
    <w:rsid w:val="00D821FE"/>
    <w:rsid w:val="00D97528"/>
    <w:rsid w:val="00DB0793"/>
    <w:rsid w:val="00E00821"/>
    <w:rsid w:val="00E04DB4"/>
    <w:rsid w:val="00E30679"/>
    <w:rsid w:val="00E4597D"/>
    <w:rsid w:val="00E54832"/>
    <w:rsid w:val="00E56A90"/>
    <w:rsid w:val="00E641CC"/>
    <w:rsid w:val="00E71B4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C79671-58F6-4E31-8350-C9161EE8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761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3777C-A46B-4F17-9454-47A3D84F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GemmaM</cp:lastModifiedBy>
  <cp:revision>9</cp:revision>
  <dcterms:created xsi:type="dcterms:W3CDTF">2015-01-26T12:24:00Z</dcterms:created>
  <dcterms:modified xsi:type="dcterms:W3CDTF">2019-04-18T10:53:00Z</dcterms:modified>
</cp:coreProperties>
</file>