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F96" w:rsidRPr="004741C8" w:rsidRDefault="00B62F96" w:rsidP="00B62F96">
      <w:pPr>
        <w:pStyle w:val="ListParagraph"/>
        <w:numPr>
          <w:ilvl w:val="0"/>
          <w:numId w:val="1"/>
        </w:numPr>
        <w:spacing w:line="480" w:lineRule="auto"/>
        <w:rPr>
          <w:rFonts w:ascii="Times New Roman" w:hAnsi="Times New Roman" w:cs="Times New Roman"/>
          <w:sz w:val="24"/>
          <w:szCs w:val="24"/>
        </w:rPr>
      </w:pPr>
      <w:r w:rsidRPr="004741C8">
        <w:rPr>
          <w:rFonts w:ascii="Times New Roman" w:hAnsi="Times New Roman" w:cs="Times New Roman"/>
          <w:sz w:val="24"/>
          <w:szCs w:val="24"/>
        </w:rPr>
        <w:t xml:space="preserve">The Time Series Method, which are used for forecasts in supply chains, is based on the assumption that: </w:t>
      </w:r>
    </w:p>
    <w:p w:rsidR="00B62F96" w:rsidRPr="004741C8" w:rsidRDefault="00B62F96" w:rsidP="00B62F96">
      <w:pPr>
        <w:pStyle w:val="ListParagraph"/>
        <w:numPr>
          <w:ilvl w:val="0"/>
          <w:numId w:val="2"/>
        </w:numPr>
        <w:spacing w:line="480" w:lineRule="auto"/>
        <w:rPr>
          <w:rFonts w:ascii="Times New Roman" w:hAnsi="Times New Roman" w:cs="Times New Roman"/>
          <w:sz w:val="24"/>
          <w:szCs w:val="24"/>
        </w:rPr>
      </w:pPr>
      <w:r w:rsidRPr="004741C8">
        <w:rPr>
          <w:rFonts w:ascii="Times New Roman" w:hAnsi="Times New Roman" w:cs="Times New Roman"/>
          <w:sz w:val="24"/>
          <w:szCs w:val="24"/>
        </w:rPr>
        <w:t xml:space="preserve">Demand is strongly related to particular environmental factors. </w:t>
      </w:r>
    </w:p>
    <w:p w:rsidR="00B62F96" w:rsidRPr="004741C8" w:rsidRDefault="00B62F96" w:rsidP="00B62F96">
      <w:pPr>
        <w:pStyle w:val="ListParagraph"/>
        <w:spacing w:line="480" w:lineRule="auto"/>
        <w:ind w:left="1440"/>
        <w:rPr>
          <w:rFonts w:ascii="Times New Roman" w:hAnsi="Times New Roman" w:cs="Times New Roman"/>
          <w:sz w:val="24"/>
          <w:szCs w:val="24"/>
        </w:rPr>
      </w:pPr>
      <w:r w:rsidRPr="004741C8">
        <w:rPr>
          <w:rFonts w:ascii="Times New Roman" w:hAnsi="Times New Roman" w:cs="Times New Roman"/>
          <w:sz w:val="24"/>
          <w:szCs w:val="24"/>
        </w:rPr>
        <w:t>The demand for any product does have a strong relationship or is directly impacted by factors within the market or environmental conditions. An example of this, the demand for bank loans will increase if there is a reduction in interest rates as proven by the time series method. Secondly, the time series approach can also show from past history that the demand for a product will increase if its price is lowered.</w:t>
      </w:r>
    </w:p>
    <w:p w:rsidR="00B62F96" w:rsidRPr="004741C8" w:rsidRDefault="00B62F96" w:rsidP="00B62F96">
      <w:pPr>
        <w:pStyle w:val="ListParagraph"/>
        <w:numPr>
          <w:ilvl w:val="0"/>
          <w:numId w:val="2"/>
        </w:numPr>
        <w:spacing w:line="480" w:lineRule="auto"/>
        <w:rPr>
          <w:rFonts w:ascii="Times New Roman" w:hAnsi="Times New Roman" w:cs="Times New Roman"/>
          <w:sz w:val="24"/>
          <w:szCs w:val="24"/>
        </w:rPr>
      </w:pPr>
      <w:r w:rsidRPr="004741C8">
        <w:rPr>
          <w:rFonts w:ascii="Times New Roman" w:hAnsi="Times New Roman" w:cs="Times New Roman"/>
          <w:sz w:val="24"/>
          <w:szCs w:val="24"/>
        </w:rPr>
        <w:t>Historical patterns of demand are a good indicator of future demand.</w:t>
      </w:r>
    </w:p>
    <w:p w:rsidR="00B62F96" w:rsidRPr="004741C8" w:rsidRDefault="00B62F96" w:rsidP="00B62F96">
      <w:pPr>
        <w:pStyle w:val="ListParagraph"/>
        <w:spacing w:line="480" w:lineRule="auto"/>
        <w:ind w:left="1440"/>
        <w:rPr>
          <w:rFonts w:ascii="Times New Roman" w:hAnsi="Times New Roman" w:cs="Times New Roman"/>
          <w:sz w:val="24"/>
          <w:szCs w:val="24"/>
        </w:rPr>
      </w:pPr>
      <w:r w:rsidRPr="004741C8">
        <w:rPr>
          <w:rFonts w:ascii="Times New Roman" w:hAnsi="Times New Roman" w:cs="Times New Roman"/>
          <w:sz w:val="24"/>
          <w:szCs w:val="24"/>
        </w:rPr>
        <w:t>The time series method does proclaim that previous historical patterns can indeed be used as substantial indicators of the future conditions within the market. It can also be analyzed to give future predictions in the demand of a product or service. Mathematical techniques such as moving average can be used to replicates the behavior of consumers.</w:t>
      </w:r>
    </w:p>
    <w:p w:rsidR="00B62F96" w:rsidRPr="004741C8" w:rsidRDefault="00B62F96" w:rsidP="00B62F96">
      <w:pPr>
        <w:pStyle w:val="ListParagraph"/>
        <w:numPr>
          <w:ilvl w:val="0"/>
          <w:numId w:val="2"/>
        </w:numPr>
        <w:spacing w:line="480" w:lineRule="auto"/>
        <w:rPr>
          <w:rFonts w:ascii="Times New Roman" w:hAnsi="Times New Roman" w:cs="Times New Roman"/>
          <w:sz w:val="24"/>
          <w:szCs w:val="24"/>
        </w:rPr>
      </w:pPr>
      <w:r w:rsidRPr="004741C8">
        <w:rPr>
          <w:rFonts w:ascii="Times New Roman" w:hAnsi="Times New Roman" w:cs="Times New Roman"/>
          <w:sz w:val="24"/>
          <w:szCs w:val="24"/>
        </w:rPr>
        <w:t xml:space="preserve">What will happen if a competitor opens a new store nearby? </w:t>
      </w:r>
    </w:p>
    <w:p w:rsidR="00B62F96" w:rsidRPr="004741C8" w:rsidRDefault="00B62F96" w:rsidP="00B62F96">
      <w:pPr>
        <w:spacing w:line="480" w:lineRule="auto"/>
        <w:ind w:left="1440"/>
        <w:rPr>
          <w:rFonts w:ascii="Times New Roman" w:hAnsi="Times New Roman" w:cs="Times New Roman"/>
          <w:sz w:val="24"/>
          <w:szCs w:val="24"/>
        </w:rPr>
      </w:pPr>
      <w:r w:rsidRPr="004741C8">
        <w:rPr>
          <w:rFonts w:ascii="Times New Roman" w:hAnsi="Times New Roman" w:cs="Times New Roman"/>
          <w:sz w:val="24"/>
          <w:szCs w:val="24"/>
        </w:rPr>
        <w:t>The time series can be used to simulate the effects of an additional competitor in the market also taking into account the proximate or location of the new business. It forecasts the effects on both the price of the product as well as its demand. Time series can also be used to analyze the effect on the business if a new line of similar products are introduced to the market.</w:t>
      </w:r>
    </w:p>
    <w:p w:rsidR="00B62F96" w:rsidRPr="004741C8" w:rsidRDefault="00B62F96" w:rsidP="00B62F96">
      <w:pPr>
        <w:rPr>
          <w:sz w:val="32"/>
          <w:szCs w:val="32"/>
        </w:rPr>
      </w:pP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 xml:space="preserve">ii. Explain the four variables of supply chain forecasts. </w:t>
      </w:r>
    </w:p>
    <w:p w:rsidR="00B62F96" w:rsidRPr="004741C8" w:rsidRDefault="00B62F96" w:rsidP="00B62F96">
      <w:pPr>
        <w:pStyle w:val="ListParagraph"/>
        <w:spacing w:line="480" w:lineRule="auto"/>
        <w:ind w:left="1080"/>
        <w:rPr>
          <w:rFonts w:ascii="Times New Roman" w:hAnsi="Times New Roman" w:cs="Times New Roman"/>
          <w:sz w:val="24"/>
          <w:szCs w:val="24"/>
          <w:u w:val="single"/>
        </w:rPr>
      </w:pPr>
      <w:r w:rsidRPr="004741C8">
        <w:rPr>
          <w:rFonts w:ascii="Times New Roman" w:hAnsi="Times New Roman" w:cs="Times New Roman"/>
          <w:sz w:val="24"/>
          <w:szCs w:val="24"/>
          <w:u w:val="single"/>
        </w:rPr>
        <w:lastRenderedPageBreak/>
        <w:t>Time Series</w:t>
      </w: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Time Series is the most frequently utilized type of forecasting for businesses. It is based on the assumption that past patterns/demand within the market can be used to give an accurate prediction of the future.</w:t>
      </w:r>
    </w:p>
    <w:p w:rsidR="00B62F96" w:rsidRPr="004741C8" w:rsidRDefault="00B62F96" w:rsidP="00B62F96">
      <w:pPr>
        <w:pStyle w:val="ListParagraph"/>
        <w:spacing w:line="480" w:lineRule="auto"/>
        <w:ind w:left="1080"/>
        <w:rPr>
          <w:rFonts w:ascii="Times New Roman" w:hAnsi="Times New Roman" w:cs="Times New Roman"/>
          <w:sz w:val="24"/>
          <w:szCs w:val="24"/>
          <w:u w:val="single"/>
        </w:rPr>
      </w:pPr>
      <w:r w:rsidRPr="004741C8">
        <w:rPr>
          <w:rFonts w:ascii="Times New Roman" w:hAnsi="Times New Roman" w:cs="Times New Roman"/>
          <w:sz w:val="24"/>
          <w:szCs w:val="24"/>
          <w:u w:val="single"/>
        </w:rPr>
        <w:t xml:space="preserve">Casual </w:t>
      </w: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This uses the assumption that the demand for a product is directly affected by certain factors within the market, example the relationship between interest rate and the demand for commercial loans.</w:t>
      </w:r>
    </w:p>
    <w:p w:rsidR="00B62F96" w:rsidRPr="004741C8" w:rsidRDefault="00B62F96" w:rsidP="00B62F96">
      <w:pPr>
        <w:pStyle w:val="ListParagraph"/>
        <w:spacing w:line="480" w:lineRule="auto"/>
        <w:ind w:left="1080"/>
        <w:rPr>
          <w:rFonts w:ascii="Times New Roman" w:hAnsi="Times New Roman" w:cs="Times New Roman"/>
          <w:sz w:val="24"/>
          <w:szCs w:val="24"/>
          <w:u w:val="single"/>
        </w:rPr>
      </w:pPr>
      <w:r w:rsidRPr="004741C8">
        <w:rPr>
          <w:rFonts w:ascii="Times New Roman" w:hAnsi="Times New Roman" w:cs="Times New Roman"/>
          <w:sz w:val="24"/>
          <w:szCs w:val="24"/>
          <w:u w:val="single"/>
        </w:rPr>
        <w:t xml:space="preserve">Qualitative </w:t>
      </w: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This is based on a person’s opinion or viewpoint and is mostly utilized when there is little past data to refer to for previous market conditions.</w:t>
      </w:r>
    </w:p>
    <w:p w:rsidR="00B62F96" w:rsidRPr="004741C8" w:rsidRDefault="00B62F96" w:rsidP="00B62F96">
      <w:pPr>
        <w:pStyle w:val="ListParagraph"/>
        <w:spacing w:line="480" w:lineRule="auto"/>
        <w:ind w:left="1080"/>
        <w:rPr>
          <w:rFonts w:ascii="Times New Roman" w:hAnsi="Times New Roman" w:cs="Times New Roman"/>
          <w:sz w:val="24"/>
          <w:szCs w:val="24"/>
          <w:u w:val="single"/>
        </w:rPr>
      </w:pPr>
      <w:r w:rsidRPr="004741C8">
        <w:rPr>
          <w:rFonts w:ascii="Times New Roman" w:hAnsi="Times New Roman" w:cs="Times New Roman"/>
          <w:sz w:val="24"/>
          <w:szCs w:val="24"/>
          <w:u w:val="single"/>
        </w:rPr>
        <w:t xml:space="preserve">Simulations </w:t>
      </w:r>
    </w:p>
    <w:p w:rsidR="00B62F96" w:rsidRDefault="00B62F96" w:rsidP="00B62F96">
      <w:pPr>
        <w:pStyle w:val="ListParagraph"/>
        <w:spacing w:line="480" w:lineRule="auto"/>
        <w:ind w:left="1080"/>
        <w:rPr>
          <w:sz w:val="32"/>
          <w:szCs w:val="32"/>
        </w:rPr>
      </w:pPr>
      <w:r w:rsidRPr="004741C8">
        <w:rPr>
          <w:rFonts w:ascii="Times New Roman" w:hAnsi="Times New Roman" w:cs="Times New Roman"/>
          <w:sz w:val="24"/>
          <w:szCs w:val="24"/>
        </w:rPr>
        <w:t>This is a combination of both the time series and casual methods.</w:t>
      </w:r>
    </w:p>
    <w:p w:rsidR="00B62F96" w:rsidRDefault="00B62F96" w:rsidP="00B62F96">
      <w:pPr>
        <w:pStyle w:val="ListParagraph"/>
        <w:ind w:left="1080"/>
        <w:rPr>
          <w:sz w:val="32"/>
          <w:szCs w:val="32"/>
        </w:rPr>
      </w:pP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 xml:space="preserve">iii. What is a Qualitative Forecasting Method in supply chain forecasts? </w:t>
      </w:r>
    </w:p>
    <w:p w:rsidR="00B62F96" w:rsidRPr="004741C8"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The qualitative forecasting method in supply chain forecasting is more</w:t>
      </w:r>
      <w:r>
        <w:rPr>
          <w:rFonts w:ascii="Times New Roman" w:hAnsi="Times New Roman" w:cs="Times New Roman"/>
          <w:sz w:val="24"/>
          <w:szCs w:val="24"/>
        </w:rPr>
        <w:t xml:space="preserve"> subjective and is </w:t>
      </w:r>
      <w:r w:rsidRPr="004741C8">
        <w:rPr>
          <w:rFonts w:ascii="Times New Roman" w:hAnsi="Times New Roman" w:cs="Times New Roman"/>
          <w:sz w:val="24"/>
          <w:szCs w:val="24"/>
        </w:rPr>
        <w:t xml:space="preserve">generally more open to the opinions and perceptions of the </w:t>
      </w:r>
      <w:proofErr w:type="gramStart"/>
      <w:r w:rsidRPr="004741C8">
        <w:rPr>
          <w:rFonts w:ascii="Times New Roman" w:hAnsi="Times New Roman" w:cs="Times New Roman"/>
          <w:sz w:val="24"/>
          <w:szCs w:val="24"/>
        </w:rPr>
        <w:t>individual  doing</w:t>
      </w:r>
      <w:proofErr w:type="gramEnd"/>
      <w:r w:rsidRPr="004741C8">
        <w:rPr>
          <w:rFonts w:ascii="Times New Roman" w:hAnsi="Times New Roman" w:cs="Times New Roman"/>
          <w:sz w:val="24"/>
          <w:szCs w:val="24"/>
        </w:rPr>
        <w:t xml:space="preserve"> the analyses. It is utilized when there is little past data available on the market conditions.</w:t>
      </w:r>
      <w:r>
        <w:rPr>
          <w:rFonts w:ascii="Times New Roman" w:hAnsi="Times New Roman" w:cs="Times New Roman"/>
          <w:sz w:val="24"/>
          <w:szCs w:val="24"/>
        </w:rPr>
        <w:t xml:space="preserve"> </w:t>
      </w:r>
      <w:r w:rsidRPr="004741C8">
        <w:rPr>
          <w:rFonts w:ascii="Times New Roman" w:hAnsi="Times New Roman" w:cs="Times New Roman"/>
          <w:sz w:val="24"/>
          <w:szCs w:val="24"/>
        </w:rPr>
        <w:t>Hence the interpretation of the analyzer and opinions will have to be taken into consideration.</w:t>
      </w:r>
    </w:p>
    <w:p w:rsidR="00B62F96" w:rsidRPr="00865DB1" w:rsidRDefault="00B62F96" w:rsidP="00B62F96">
      <w:pPr>
        <w:spacing w:line="480" w:lineRule="auto"/>
        <w:ind w:left="360" w:firstLine="720"/>
        <w:rPr>
          <w:rFonts w:ascii="Times New Roman" w:hAnsi="Times New Roman" w:cs="Times New Roman"/>
          <w:sz w:val="24"/>
          <w:szCs w:val="24"/>
        </w:rPr>
      </w:pPr>
      <w:r w:rsidRPr="00865DB1">
        <w:rPr>
          <w:rFonts w:ascii="Times New Roman" w:hAnsi="Times New Roman" w:cs="Times New Roman"/>
          <w:sz w:val="24"/>
          <w:szCs w:val="24"/>
        </w:rPr>
        <w:t>iv. Outline the different ways used for managing credit risk.</w:t>
      </w:r>
    </w:p>
    <w:p w:rsidR="00B62F96" w:rsidRPr="009D1F43" w:rsidRDefault="00B62F96" w:rsidP="00B62F96">
      <w:pPr>
        <w:pStyle w:val="ListParagraph"/>
        <w:spacing w:line="480" w:lineRule="auto"/>
        <w:ind w:left="1080"/>
        <w:rPr>
          <w:rFonts w:ascii="Times New Roman" w:hAnsi="Times New Roman" w:cs="Times New Roman"/>
          <w:sz w:val="24"/>
          <w:szCs w:val="24"/>
        </w:rPr>
      </w:pPr>
      <w:r w:rsidRPr="004741C8">
        <w:rPr>
          <w:rFonts w:ascii="Times New Roman" w:hAnsi="Times New Roman" w:cs="Times New Roman"/>
          <w:sz w:val="24"/>
          <w:szCs w:val="24"/>
        </w:rPr>
        <w:t xml:space="preserve">There are several viable methods a company can utilize to manage its credit risk which is primarily geared towards incurring intelligent risks within an organizations </w:t>
      </w:r>
      <w:r w:rsidRPr="004741C8">
        <w:rPr>
          <w:rFonts w:ascii="Times New Roman" w:hAnsi="Times New Roman" w:cs="Times New Roman"/>
          <w:sz w:val="24"/>
          <w:szCs w:val="24"/>
        </w:rPr>
        <w:lastRenderedPageBreak/>
        <w:t>business plan. The company may choose to offer credit terms or payment plans to increase market share to consumers to make the price of their product appear more competitive. The use of credit insurance can also be adopted by the company to reduce risk. Liens against consumer’s assets can also be used along with government loan guarantees on the company’s exports.</w:t>
      </w:r>
    </w:p>
    <w:p w:rsidR="00B62F96" w:rsidRPr="001E1090"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v. What is ‘Aggregate Planning’? Outline the approaches used in Aggregate Planning.</w:t>
      </w:r>
    </w:p>
    <w:p w:rsidR="00B62F96" w:rsidRPr="001E1090" w:rsidRDefault="00B62F96" w:rsidP="00B62F96">
      <w:pPr>
        <w:spacing w:line="480" w:lineRule="auto"/>
        <w:ind w:left="720"/>
        <w:rPr>
          <w:rFonts w:ascii="Times New Roman" w:hAnsi="Times New Roman" w:cs="Times New Roman"/>
          <w:sz w:val="24"/>
          <w:szCs w:val="24"/>
        </w:rPr>
      </w:pPr>
      <w:r w:rsidRPr="001E1090">
        <w:rPr>
          <w:rFonts w:ascii="Times New Roman" w:hAnsi="Times New Roman" w:cs="Times New Roman"/>
          <w:sz w:val="24"/>
          <w:szCs w:val="24"/>
        </w:rPr>
        <w:t>Aggregate planning is utilized once the demand forecast has been ascertained in order to meet the predictable demands for the organization. It is used to ensure that the business is able to reach demand to maximize the revenue of the company. It sets production levels over a three to eighteen months period to ensure adequate stock keeping units.</w:t>
      </w:r>
    </w:p>
    <w:p w:rsidR="00B62F96" w:rsidRDefault="00B62F96" w:rsidP="00B62F96">
      <w:pPr>
        <w:spacing w:line="480" w:lineRule="auto"/>
        <w:ind w:firstLine="720"/>
        <w:rPr>
          <w:rFonts w:ascii="Times New Roman" w:hAnsi="Times New Roman" w:cs="Times New Roman"/>
          <w:sz w:val="24"/>
          <w:szCs w:val="24"/>
        </w:rPr>
      </w:pPr>
      <w:r w:rsidRPr="001E1090">
        <w:rPr>
          <w:rFonts w:ascii="Times New Roman" w:hAnsi="Times New Roman" w:cs="Times New Roman"/>
          <w:sz w:val="24"/>
          <w:szCs w:val="24"/>
        </w:rPr>
        <w:t>Outline the approaches used in Aggregate Planning?</w:t>
      </w:r>
    </w:p>
    <w:p w:rsidR="00B62F96" w:rsidRPr="001E1090" w:rsidRDefault="00B62F96" w:rsidP="00B62F96">
      <w:pPr>
        <w:spacing w:line="480" w:lineRule="auto"/>
        <w:ind w:firstLine="720"/>
        <w:rPr>
          <w:rFonts w:ascii="Times New Roman" w:hAnsi="Times New Roman" w:cs="Times New Roman"/>
          <w:sz w:val="24"/>
          <w:szCs w:val="24"/>
        </w:rPr>
      </w:pPr>
      <w:r w:rsidRPr="001E1090">
        <w:rPr>
          <w:rFonts w:ascii="Times New Roman" w:hAnsi="Times New Roman" w:cs="Times New Roman"/>
          <w:sz w:val="24"/>
          <w:szCs w:val="24"/>
        </w:rPr>
        <w:t>There are three fundamental approaches that are used in aggregate planning.</w:t>
      </w:r>
    </w:p>
    <w:p w:rsidR="00B62F96" w:rsidRPr="001E1090" w:rsidRDefault="00B62F96" w:rsidP="00B62F96">
      <w:pPr>
        <w:pStyle w:val="ListParagraph"/>
        <w:numPr>
          <w:ilvl w:val="0"/>
          <w:numId w:val="3"/>
        </w:numPr>
        <w:spacing w:line="480" w:lineRule="auto"/>
        <w:rPr>
          <w:rFonts w:ascii="Times New Roman" w:hAnsi="Times New Roman" w:cs="Times New Roman"/>
          <w:sz w:val="24"/>
          <w:szCs w:val="24"/>
        </w:rPr>
      </w:pPr>
      <w:r w:rsidRPr="001E1090">
        <w:rPr>
          <w:rFonts w:ascii="Times New Roman" w:hAnsi="Times New Roman" w:cs="Times New Roman"/>
          <w:sz w:val="24"/>
          <w:szCs w:val="24"/>
        </w:rPr>
        <w:t>Used production capacity to match demand.</w:t>
      </w:r>
    </w:p>
    <w:p w:rsidR="00B62F96" w:rsidRPr="001E1090"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This uses the total capacity of a company’s production to match the levels of demand using 100 percent of production capacity at all times. This is reached by hiring and laying off workers as desired by the business.</w:t>
      </w:r>
    </w:p>
    <w:p w:rsidR="00B62F96" w:rsidRPr="001E1090" w:rsidRDefault="00B62F96" w:rsidP="00B62F96">
      <w:pPr>
        <w:spacing w:line="480" w:lineRule="auto"/>
        <w:ind w:left="360" w:firstLine="720"/>
        <w:rPr>
          <w:rFonts w:ascii="Times New Roman" w:hAnsi="Times New Roman" w:cs="Times New Roman"/>
          <w:sz w:val="24"/>
          <w:szCs w:val="24"/>
        </w:rPr>
      </w:pPr>
      <w:r w:rsidRPr="001E1090">
        <w:rPr>
          <w:rFonts w:ascii="Times New Roman" w:hAnsi="Times New Roman" w:cs="Times New Roman"/>
          <w:sz w:val="24"/>
          <w:szCs w:val="24"/>
        </w:rPr>
        <w:t xml:space="preserve">Utilize Varying Levels of Total Capacity to Match Demand. </w:t>
      </w:r>
    </w:p>
    <w:p w:rsidR="00B62F96"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This is utilized if there is surplus manufacturing capacity accessible to the company. Therefore if the manufacturing plant is not being used 24 hours per day 7 days per week,</w:t>
      </w:r>
      <w:r>
        <w:rPr>
          <w:rFonts w:ascii="Times New Roman" w:hAnsi="Times New Roman" w:cs="Times New Roman"/>
          <w:sz w:val="24"/>
          <w:szCs w:val="24"/>
        </w:rPr>
        <w:t xml:space="preserve"> t</w:t>
      </w:r>
      <w:r w:rsidRPr="001E1090">
        <w:rPr>
          <w:rFonts w:ascii="Times New Roman" w:hAnsi="Times New Roman" w:cs="Times New Roman"/>
          <w:sz w:val="24"/>
          <w:szCs w:val="24"/>
        </w:rPr>
        <w:t>here is room to meet varying demands by increasing or decreasing production capacity’ using a flexible workforce.</w:t>
      </w:r>
    </w:p>
    <w:p w:rsidR="00B62F96" w:rsidRPr="001E1090" w:rsidRDefault="00B62F96" w:rsidP="00B62F96">
      <w:pPr>
        <w:pStyle w:val="ListParagraph"/>
        <w:spacing w:line="480" w:lineRule="auto"/>
        <w:ind w:left="1080"/>
        <w:rPr>
          <w:rFonts w:ascii="Times New Roman" w:hAnsi="Times New Roman" w:cs="Times New Roman"/>
          <w:sz w:val="24"/>
          <w:szCs w:val="24"/>
        </w:rPr>
      </w:pPr>
    </w:p>
    <w:p w:rsidR="00B62F96" w:rsidRPr="001E1090"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 xml:space="preserve">Use Inventory and Backlogs to Match Demand.  </w:t>
      </w:r>
    </w:p>
    <w:p w:rsidR="00B62F96" w:rsidRPr="001E1090"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This method ensures that the employees and output of the plant capacity is constant. Excess stock is generated during periods of low demand with expectation of increases in future demands. This method can result in large inventories and backlogs.</w:t>
      </w:r>
    </w:p>
    <w:p w:rsidR="00B62F96" w:rsidRDefault="00B62F96" w:rsidP="00B62F96">
      <w:pPr>
        <w:pStyle w:val="ListParagraph"/>
        <w:ind w:left="1080"/>
        <w:rPr>
          <w:sz w:val="32"/>
          <w:szCs w:val="32"/>
        </w:rPr>
      </w:pPr>
    </w:p>
    <w:p w:rsidR="00B62F96" w:rsidRPr="001E1090" w:rsidRDefault="00B62F96" w:rsidP="00B62F96">
      <w:pPr>
        <w:pStyle w:val="ListParagraph"/>
        <w:numPr>
          <w:ilvl w:val="0"/>
          <w:numId w:val="3"/>
        </w:numPr>
        <w:spacing w:line="480" w:lineRule="auto"/>
        <w:rPr>
          <w:rFonts w:ascii="Times New Roman" w:hAnsi="Times New Roman" w:cs="Times New Roman"/>
          <w:sz w:val="24"/>
          <w:szCs w:val="24"/>
        </w:rPr>
      </w:pPr>
      <w:r w:rsidRPr="001E1090">
        <w:rPr>
          <w:rFonts w:ascii="Times New Roman" w:hAnsi="Times New Roman" w:cs="Times New Roman"/>
          <w:sz w:val="24"/>
          <w:szCs w:val="24"/>
        </w:rPr>
        <w:t xml:space="preserve">What is procurement? </w:t>
      </w:r>
    </w:p>
    <w:p w:rsidR="00B62F96" w:rsidRPr="001E1090" w:rsidRDefault="00B62F96" w:rsidP="00B62F96">
      <w:pPr>
        <w:pStyle w:val="ListParagraph"/>
        <w:spacing w:line="480" w:lineRule="auto"/>
        <w:ind w:left="1080"/>
        <w:rPr>
          <w:rFonts w:ascii="Times New Roman" w:hAnsi="Times New Roman" w:cs="Times New Roman"/>
          <w:sz w:val="24"/>
          <w:szCs w:val="24"/>
        </w:rPr>
      </w:pPr>
      <w:r w:rsidRPr="001E1090">
        <w:rPr>
          <w:rFonts w:ascii="Times New Roman" w:hAnsi="Times New Roman" w:cs="Times New Roman"/>
          <w:sz w:val="24"/>
          <w:szCs w:val="24"/>
        </w:rPr>
        <w:t>Generally the main function of the purchasing executive is to seek and negotiate prices and purchase the most adequate materials from suppliers at the lowest price available. The tasks of this position has been widened over the years and is now known as procurement rather than purchasing.</w:t>
      </w:r>
    </w:p>
    <w:p w:rsidR="00B62F96" w:rsidRPr="00544A76" w:rsidRDefault="00B62F96" w:rsidP="00B62F96">
      <w:pPr>
        <w:ind w:left="360" w:firstLine="720"/>
        <w:rPr>
          <w:sz w:val="32"/>
          <w:szCs w:val="32"/>
        </w:rPr>
      </w:pPr>
      <w:r w:rsidRPr="00544A76">
        <w:rPr>
          <w:rFonts w:ascii="Times New Roman" w:hAnsi="Times New Roman" w:cs="Times New Roman"/>
          <w:sz w:val="24"/>
          <w:szCs w:val="24"/>
        </w:rPr>
        <w:t xml:space="preserve">Procurement can be broken down into five major categories, these are as follows?                                              </w:t>
      </w:r>
    </w:p>
    <w:p w:rsidR="00B62F96" w:rsidRPr="00544A76" w:rsidRDefault="00B62F96" w:rsidP="00B62F96">
      <w:pPr>
        <w:pStyle w:val="ListParagraph"/>
        <w:spacing w:line="480" w:lineRule="auto"/>
        <w:ind w:left="1080"/>
        <w:rPr>
          <w:rFonts w:ascii="Times New Roman" w:hAnsi="Times New Roman" w:cs="Times New Roman"/>
          <w:sz w:val="24"/>
          <w:szCs w:val="24"/>
        </w:rPr>
      </w:pPr>
    </w:p>
    <w:p w:rsidR="00B62F96" w:rsidRPr="005E4ADB"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Purchasing: These activities are standard activities such as issuing purchasing orders for needed products. This is further broken down into two categories; direct material to manufacture the products the company sells and indirect materials that are used for parts, repairs and maintenance of equipment’s used in everyday operations. Lots of data are exchanged in this procedure between the purchaser and the supplier such as: prices, quantities ordered dates, and delivery addresses.</w:t>
      </w:r>
    </w:p>
    <w:p w:rsidR="00B62F96" w:rsidRPr="00544A7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 xml:space="preserve">Consumption Management: This involves how much of what category are to be purchased from which vendor and at what price to meet manufacturing capacity. The company has to anticipate the consumption level/ expenditure for different locations </w:t>
      </w:r>
      <w:r w:rsidRPr="00544A76">
        <w:rPr>
          <w:rFonts w:ascii="Times New Roman" w:hAnsi="Times New Roman" w:cs="Times New Roman"/>
          <w:sz w:val="24"/>
          <w:szCs w:val="24"/>
        </w:rPr>
        <w:lastRenderedPageBreak/>
        <w:t>and then compare them against real consumption levels to analyze whether it is above or below expectations.</w:t>
      </w:r>
    </w:p>
    <w:p w:rsidR="00B62F96" w:rsidRPr="00544A76" w:rsidRDefault="00B62F96" w:rsidP="00B62F96">
      <w:pPr>
        <w:pStyle w:val="ListParagraph"/>
        <w:spacing w:line="480" w:lineRule="auto"/>
        <w:ind w:left="1080"/>
        <w:rPr>
          <w:rFonts w:ascii="Times New Roman" w:hAnsi="Times New Roman" w:cs="Times New Roman"/>
          <w:sz w:val="24"/>
          <w:szCs w:val="24"/>
        </w:rPr>
      </w:pPr>
    </w:p>
    <w:p w:rsidR="00B62F96" w:rsidRPr="00544A7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Vendor Selection: This gives insight into a vendor’s capacity to supply goods to the company in order to support the company’s business strategy and operational structure. Separate from the price a vendor offers, the value of its capabilities has to be measured as well, these include, service levels, product class and just in time delivery.</w:t>
      </w:r>
    </w:p>
    <w:p w:rsidR="00B62F96" w:rsidRPr="00544A76" w:rsidRDefault="00B62F96" w:rsidP="00B62F96">
      <w:pPr>
        <w:pStyle w:val="ListParagraph"/>
        <w:spacing w:line="480" w:lineRule="auto"/>
        <w:ind w:left="1080"/>
        <w:rPr>
          <w:rFonts w:ascii="Times New Roman" w:hAnsi="Times New Roman" w:cs="Times New Roman"/>
          <w:sz w:val="24"/>
          <w:szCs w:val="24"/>
        </w:rPr>
      </w:pPr>
    </w:p>
    <w:p w:rsidR="00B62F96" w:rsidRPr="005E4ADB"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Contract Negotiation: Contracts are discussed with suppliers on the selected vendors list. These negations include prices, service levels at its basic level. More multifaceted negations include materials having exacting quality essential, high service level, mechanical support, with both direct and indirect materials requiring a regular set of capabilities. Suppliers are also required to set up electronic links for efficiency and to provide an adequate paper trail.</w:t>
      </w:r>
    </w:p>
    <w:p w:rsidR="00B62F96" w:rsidRPr="00544A7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Contract Management: This is measuring and administering the performance of suppliers against their negotiated contract conditions. If a supplier fails to meet their contractual agreements, both the activities and product will be affected negatively by this. Data is gathered regarding the suppliers performance to ascertain if they are meeting their contracted service levels. The suppliers that are falling below standard will be made aware of their short comings and encouraged to have them corrected.</w:t>
      </w:r>
    </w:p>
    <w:p w:rsidR="00B62F96" w:rsidRPr="005E4ADB" w:rsidRDefault="00B62F96" w:rsidP="00B62F96">
      <w:pPr>
        <w:pStyle w:val="ListParagraph"/>
        <w:numPr>
          <w:ilvl w:val="0"/>
          <w:numId w:val="3"/>
        </w:numPr>
        <w:spacing w:line="480" w:lineRule="auto"/>
        <w:rPr>
          <w:rFonts w:ascii="Times New Roman" w:hAnsi="Times New Roman" w:cs="Times New Roman"/>
          <w:sz w:val="24"/>
          <w:szCs w:val="24"/>
        </w:rPr>
      </w:pPr>
      <w:r w:rsidRPr="005E4ADB">
        <w:rPr>
          <w:rFonts w:ascii="Times New Roman" w:hAnsi="Times New Roman" w:cs="Times New Roman"/>
          <w:sz w:val="24"/>
          <w:szCs w:val="24"/>
        </w:rPr>
        <w:t>Discuss what the term ‘Inventory Management Plan’ means?</w:t>
      </w:r>
    </w:p>
    <w:p w:rsidR="00B62F96" w:rsidRPr="00544A7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lastRenderedPageBreak/>
        <w:t>An inventory management plan is a group of techniques which are utilized to oversee the inventory levels of varying businesses within a supply chain. Its main aim is to reduce the cost of stocks as much as possible while maintaining an efficient service level to meet the needs of consumers. Inventory management is seeking to constantly balance production inventory levels to meet demand while gaining economies of scale from affordable pricing.</w:t>
      </w:r>
    </w:p>
    <w:p w:rsidR="00B62F96" w:rsidRPr="00544A76" w:rsidRDefault="00B62F96" w:rsidP="00B62F96">
      <w:pPr>
        <w:spacing w:line="480" w:lineRule="auto"/>
        <w:ind w:left="360" w:firstLine="720"/>
        <w:rPr>
          <w:rFonts w:ascii="Times New Roman" w:hAnsi="Times New Roman" w:cs="Times New Roman"/>
          <w:sz w:val="24"/>
          <w:szCs w:val="24"/>
        </w:rPr>
      </w:pPr>
      <w:r w:rsidRPr="00544A76">
        <w:rPr>
          <w:rFonts w:ascii="Times New Roman" w:hAnsi="Times New Roman" w:cs="Times New Roman"/>
          <w:sz w:val="24"/>
          <w:szCs w:val="24"/>
        </w:rPr>
        <w:t>There are three methods that a company may adopt to achieve this:</w:t>
      </w:r>
    </w:p>
    <w:p w:rsidR="00B62F96" w:rsidRPr="00544A76" w:rsidRDefault="00B62F96" w:rsidP="00B62F96">
      <w:pPr>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Cycle inventory plan: This ensure that the inventory for a product is at capacity for the time period between placing orders for the product. The producer may find it more economical to make the product in larger batches that do not necessarily match consumption patterns.</w:t>
      </w:r>
    </w:p>
    <w:p w:rsidR="00B62F9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Cycle inventory: This is the building up of inventory within the supply chain because production and stocking is done in lot sizes bigger than what is constantly demanded.</w:t>
      </w:r>
    </w:p>
    <w:p w:rsidR="00B62F96" w:rsidRPr="00544A76" w:rsidRDefault="00B62F96" w:rsidP="00B62F96">
      <w:pPr>
        <w:pStyle w:val="ListParagraph"/>
        <w:spacing w:line="480" w:lineRule="auto"/>
        <w:ind w:left="1080"/>
        <w:rPr>
          <w:rFonts w:ascii="Times New Roman" w:hAnsi="Times New Roman" w:cs="Times New Roman"/>
          <w:sz w:val="24"/>
          <w:szCs w:val="24"/>
        </w:rPr>
      </w:pPr>
    </w:p>
    <w:p w:rsidR="00B62F96" w:rsidRPr="00544A76"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 xml:space="preserve">Seasonal Inventory plan: This is used within a supply chain that uses a predetermined stock capacity to produce and stock products in expectation of future demands based on a company’s yearly schedule. If the demand for the company’s product will exceed its productive capacity, the suggestion is to produce more in the times of low demand and place these goods into inventory to meet future demands. This is driven by the need to gain the best economies of scale within the supply chain. Demand predictions has to be precise for seasonal stocks, since large stock amount can build </w:t>
      </w:r>
      <w:r w:rsidRPr="00544A76">
        <w:rPr>
          <w:rFonts w:ascii="Times New Roman" w:hAnsi="Times New Roman" w:cs="Times New Roman"/>
          <w:sz w:val="24"/>
          <w:szCs w:val="24"/>
        </w:rPr>
        <w:lastRenderedPageBreak/>
        <w:t>up, stocks can become outdated and holding costs can become high if stocks are not sold as expected.</w:t>
      </w:r>
    </w:p>
    <w:p w:rsidR="00B62F96" w:rsidRPr="009D1F43" w:rsidRDefault="00B62F96" w:rsidP="00B62F96">
      <w:pPr>
        <w:pStyle w:val="ListParagraph"/>
        <w:spacing w:line="480" w:lineRule="auto"/>
        <w:ind w:left="1080"/>
        <w:rPr>
          <w:rFonts w:ascii="Times New Roman" w:hAnsi="Times New Roman" w:cs="Times New Roman"/>
          <w:sz w:val="24"/>
          <w:szCs w:val="24"/>
        </w:rPr>
      </w:pPr>
      <w:r w:rsidRPr="00544A76">
        <w:rPr>
          <w:rFonts w:ascii="Times New Roman" w:hAnsi="Times New Roman" w:cs="Times New Roman"/>
          <w:sz w:val="24"/>
          <w:szCs w:val="24"/>
        </w:rPr>
        <w:t xml:space="preserve"> </w:t>
      </w:r>
      <w:r w:rsidRPr="009D1F43">
        <w:rPr>
          <w:rFonts w:ascii="Times New Roman" w:hAnsi="Times New Roman" w:cs="Times New Roman"/>
          <w:sz w:val="24"/>
          <w:szCs w:val="24"/>
        </w:rPr>
        <w:t xml:space="preserve">Safety inventory plan: This is described as the level of additional stock that is held to </w:t>
      </w:r>
      <w:proofErr w:type="gramStart"/>
      <w:r w:rsidRPr="009D1F43">
        <w:rPr>
          <w:rFonts w:ascii="Times New Roman" w:hAnsi="Times New Roman" w:cs="Times New Roman"/>
          <w:sz w:val="24"/>
          <w:szCs w:val="24"/>
        </w:rPr>
        <w:t>mitigate</w:t>
      </w:r>
      <w:proofErr w:type="gramEnd"/>
      <w:r w:rsidRPr="009D1F43">
        <w:rPr>
          <w:rFonts w:ascii="Times New Roman" w:hAnsi="Times New Roman" w:cs="Times New Roman"/>
          <w:sz w:val="24"/>
          <w:szCs w:val="24"/>
        </w:rPr>
        <w:t xml:space="preserve"> against unexpected changed in consumer demand that may cause stock to run short (</w:t>
      </w:r>
      <w:proofErr w:type="spellStart"/>
      <w:r w:rsidRPr="009D1F43">
        <w:rPr>
          <w:rFonts w:ascii="Times New Roman" w:hAnsi="Times New Roman" w:cs="Times New Roman"/>
          <w:sz w:val="24"/>
          <w:szCs w:val="24"/>
        </w:rPr>
        <w:t>stockouts</w:t>
      </w:r>
      <w:proofErr w:type="spellEnd"/>
      <w:r w:rsidRPr="009D1F43">
        <w:rPr>
          <w:rFonts w:ascii="Times New Roman" w:hAnsi="Times New Roman" w:cs="Times New Roman"/>
          <w:sz w:val="24"/>
          <w:szCs w:val="24"/>
        </w:rPr>
        <w:t xml:space="preserve">). Therefore the safety inventory serves as an insurance against </w:t>
      </w:r>
      <w:proofErr w:type="spellStart"/>
      <w:r w:rsidRPr="009D1F43">
        <w:rPr>
          <w:rFonts w:ascii="Times New Roman" w:hAnsi="Times New Roman" w:cs="Times New Roman"/>
          <w:sz w:val="24"/>
          <w:szCs w:val="24"/>
        </w:rPr>
        <w:t>stockouts</w:t>
      </w:r>
      <w:proofErr w:type="spellEnd"/>
      <w:r w:rsidRPr="009D1F43">
        <w:rPr>
          <w:rFonts w:ascii="Times New Roman" w:hAnsi="Times New Roman" w:cs="Times New Roman"/>
          <w:sz w:val="24"/>
          <w:szCs w:val="24"/>
        </w:rPr>
        <w:t>. As a general rule, the higher the ambiguity the higher the safety stock levels will be.</w:t>
      </w:r>
    </w:p>
    <w:p w:rsidR="00043447" w:rsidRDefault="00043447">
      <w:bookmarkStart w:id="0" w:name="_GoBack"/>
      <w:bookmarkEnd w:id="0"/>
    </w:p>
    <w:sectPr w:rsidR="000434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76364D"/>
    <w:multiLevelType w:val="hybridMultilevel"/>
    <w:tmpl w:val="828CCE4A"/>
    <w:lvl w:ilvl="0" w:tplc="8528D0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23A0B5F"/>
    <w:multiLevelType w:val="hybridMultilevel"/>
    <w:tmpl w:val="1C6CCE64"/>
    <w:lvl w:ilvl="0" w:tplc="879A864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774C15"/>
    <w:multiLevelType w:val="hybridMultilevel"/>
    <w:tmpl w:val="4A146374"/>
    <w:lvl w:ilvl="0" w:tplc="FEC8D5E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F96"/>
    <w:rsid w:val="00043447"/>
    <w:rsid w:val="00B62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F9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F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F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1390</Words>
  <Characters>7923</Characters>
  <Application>Microsoft Office Word</Application>
  <DocSecurity>0</DocSecurity>
  <Lines>66</Lines>
  <Paragraphs>18</Paragraphs>
  <ScaleCrop>false</ScaleCrop>
  <Company/>
  <LinksUpToDate>false</LinksUpToDate>
  <CharactersWithSpaces>9295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loraine hurditt</dc:creator>
  <cp:lastModifiedBy>loraine hurditt</cp:lastModifiedBy>
  <cp:revision>1</cp:revision>
  <dcterms:created xsi:type="dcterms:W3CDTF">2019-02-20T04:05:00Z</dcterms:created>
  <dcterms:modified xsi:type="dcterms:W3CDTF">2019-02-20T04:07:00Z</dcterms:modified>
</cp:coreProperties>
</file>