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bidi="si-LK"/>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A054E9" w:rsidP="00A851DA">
      <w:pPr>
        <w:rPr>
          <w:lang w:val="en-US"/>
        </w:rPr>
      </w:pPr>
      <w:r w:rsidRPr="00A054E9">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05688" w:rsidRDefault="00905688" w:rsidP="00405895">
                  <w:pPr>
                    <w:jc w:val="center"/>
                    <w:rPr>
                      <w:b/>
                      <w:bCs/>
                      <w:color w:val="002060"/>
                      <w:sz w:val="44"/>
                      <w:szCs w:val="40"/>
                    </w:rPr>
                  </w:pPr>
                  <w:r>
                    <w:rPr>
                      <w:b/>
                      <w:bCs/>
                      <w:color w:val="002060"/>
                      <w:sz w:val="44"/>
                      <w:szCs w:val="40"/>
                    </w:rPr>
                    <w:t>Assignment Cover Sheet</w:t>
                  </w:r>
                </w:p>
                <w:p w:rsidR="00905688" w:rsidRDefault="00905688"/>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30521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05216" w:rsidRPr="00B0415E" w:rsidRDefault="00305216">
            <w:pPr>
              <w:rPr>
                <w:b/>
                <w:color w:val="002060"/>
              </w:rPr>
            </w:pPr>
          </w:p>
        </w:tc>
        <w:tc>
          <w:tcPr>
            <w:tcW w:w="6676" w:type="dxa"/>
            <w:tcBorders>
              <w:top w:val="single" w:sz="4" w:space="0" w:color="auto"/>
              <w:left w:val="single" w:sz="4" w:space="0" w:color="auto"/>
              <w:bottom w:val="single" w:sz="4" w:space="0" w:color="auto"/>
              <w:right w:val="single" w:sz="4" w:space="0" w:color="auto"/>
            </w:tcBorders>
            <w:hideMark/>
          </w:tcPr>
          <w:p w:rsidR="00305216" w:rsidRPr="00B0415E" w:rsidRDefault="00305216" w:rsidP="00CF1961">
            <w:pPr>
              <w:pStyle w:val="Default"/>
              <w:rPr>
                <w:rFonts w:asciiTheme="minorHAnsi" w:hAnsiTheme="minorHAnsi"/>
              </w:rPr>
            </w:pPr>
          </w:p>
        </w:tc>
      </w:tr>
      <w:tr w:rsidR="0030521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05216" w:rsidRPr="00B0415E" w:rsidRDefault="00305216">
            <w:pPr>
              <w:rPr>
                <w:b/>
                <w:color w:val="002060"/>
              </w:rPr>
            </w:pPr>
          </w:p>
        </w:tc>
        <w:tc>
          <w:tcPr>
            <w:tcW w:w="6676" w:type="dxa"/>
            <w:tcBorders>
              <w:top w:val="single" w:sz="4" w:space="0" w:color="auto"/>
              <w:left w:val="single" w:sz="4" w:space="0" w:color="auto"/>
              <w:bottom w:val="single" w:sz="4" w:space="0" w:color="auto"/>
              <w:right w:val="single" w:sz="4" w:space="0" w:color="auto"/>
            </w:tcBorders>
            <w:hideMark/>
          </w:tcPr>
          <w:p w:rsidR="00305216" w:rsidRPr="00B0415E" w:rsidRDefault="00305216" w:rsidP="00CF1961"/>
        </w:tc>
      </w:tr>
      <w:tr w:rsidR="00F727DC" w:rsidRPr="00B0415E" w:rsidTr="00F727DC">
        <w:tc>
          <w:tcPr>
            <w:tcW w:w="2566" w:type="dxa"/>
            <w:hideMark/>
          </w:tcPr>
          <w:p w:rsidR="00F727DC" w:rsidRPr="00B0415E" w:rsidRDefault="00F727DC" w:rsidP="00CF1961">
            <w:pPr>
              <w:rPr>
                <w:b/>
                <w:color w:val="002060"/>
              </w:rPr>
            </w:pPr>
            <w:r w:rsidRPr="00B0415E">
              <w:rPr>
                <w:b/>
                <w:color w:val="002060"/>
              </w:rPr>
              <w:t>Student Name:</w:t>
            </w:r>
          </w:p>
        </w:tc>
        <w:tc>
          <w:tcPr>
            <w:tcW w:w="6676" w:type="dxa"/>
            <w:hideMark/>
          </w:tcPr>
          <w:p w:rsidR="00F727DC" w:rsidRPr="00B0415E" w:rsidRDefault="00F727DC" w:rsidP="00CF1961">
            <w:pPr>
              <w:pStyle w:val="Default"/>
              <w:rPr>
                <w:rFonts w:asciiTheme="minorHAnsi" w:hAnsiTheme="minorHAnsi"/>
              </w:rPr>
            </w:pPr>
            <w:r>
              <w:rPr>
                <w:rFonts w:asciiTheme="minorHAnsi" w:hAnsiTheme="minorHAnsi"/>
              </w:rPr>
              <w:t>Jayantha Chandrakumar Kothalawala</w:t>
            </w:r>
          </w:p>
        </w:tc>
      </w:tr>
      <w:tr w:rsidR="00F727DC" w:rsidRPr="00B0415E" w:rsidTr="00F727DC">
        <w:tc>
          <w:tcPr>
            <w:tcW w:w="2566" w:type="dxa"/>
            <w:hideMark/>
          </w:tcPr>
          <w:p w:rsidR="00F727DC" w:rsidRPr="00B0415E" w:rsidRDefault="00F727DC" w:rsidP="00CF1961">
            <w:pPr>
              <w:rPr>
                <w:b/>
                <w:color w:val="002060"/>
              </w:rPr>
            </w:pPr>
            <w:r w:rsidRPr="00B0415E">
              <w:rPr>
                <w:b/>
                <w:color w:val="002060"/>
              </w:rPr>
              <w:t>Student Number:</w:t>
            </w:r>
          </w:p>
        </w:tc>
        <w:tc>
          <w:tcPr>
            <w:tcW w:w="6676" w:type="dxa"/>
          </w:tcPr>
          <w:p w:rsidR="00F727DC" w:rsidRPr="00B0415E" w:rsidRDefault="00F727DC" w:rsidP="00CF1961">
            <w:pPr>
              <w:pStyle w:val="Default"/>
              <w:rPr>
                <w:rFonts w:asciiTheme="minorHAnsi" w:hAnsiTheme="minorHAnsi"/>
              </w:rPr>
            </w:pPr>
            <w:r>
              <w:rPr>
                <w:rFonts w:asciiTheme="minorHAnsi" w:hAnsiTheme="minorHAnsi"/>
              </w:rPr>
              <w:t>9599</w:t>
            </w:r>
          </w:p>
        </w:tc>
      </w:tr>
      <w:tr w:rsidR="00F727DC" w:rsidRPr="00B0415E" w:rsidTr="00F727DC">
        <w:tc>
          <w:tcPr>
            <w:tcW w:w="2566" w:type="dxa"/>
            <w:hideMark/>
          </w:tcPr>
          <w:p w:rsidR="00F727DC" w:rsidRPr="00B0415E" w:rsidRDefault="00F727DC" w:rsidP="00CF1961">
            <w:pPr>
              <w:rPr>
                <w:b/>
                <w:color w:val="002060"/>
              </w:rPr>
            </w:pPr>
            <w:r w:rsidRPr="00B0415E">
              <w:rPr>
                <w:b/>
                <w:color w:val="002060"/>
              </w:rPr>
              <w:t>Course:</w:t>
            </w:r>
          </w:p>
        </w:tc>
        <w:tc>
          <w:tcPr>
            <w:tcW w:w="6676" w:type="dxa"/>
            <w:hideMark/>
          </w:tcPr>
          <w:p w:rsidR="00F727DC" w:rsidRPr="00B0415E" w:rsidRDefault="00F727DC" w:rsidP="00CF1961">
            <w:pPr>
              <w:pStyle w:val="Default"/>
              <w:rPr>
                <w:rFonts w:asciiTheme="minorHAnsi" w:hAnsiTheme="minorHAnsi"/>
              </w:rPr>
            </w:pPr>
            <w:r>
              <w:rPr>
                <w:rFonts w:asciiTheme="minorHAnsi" w:hAnsiTheme="minorHAnsi"/>
              </w:rPr>
              <w:t>Diploma in Forensic Accounting</w:t>
            </w:r>
          </w:p>
        </w:tc>
      </w:tr>
      <w:tr w:rsidR="00F727DC" w:rsidRPr="00B0415E" w:rsidTr="00F727DC">
        <w:tc>
          <w:tcPr>
            <w:tcW w:w="2566" w:type="dxa"/>
            <w:hideMark/>
          </w:tcPr>
          <w:p w:rsidR="00F727DC" w:rsidRPr="00B0415E" w:rsidRDefault="00F727DC" w:rsidP="00CF1961">
            <w:pPr>
              <w:rPr>
                <w:b/>
                <w:color w:val="002060"/>
              </w:rPr>
            </w:pPr>
            <w:r w:rsidRPr="00B0415E">
              <w:rPr>
                <w:b/>
                <w:color w:val="002060"/>
              </w:rPr>
              <w:t>Assignment NO:</w:t>
            </w:r>
          </w:p>
        </w:tc>
        <w:tc>
          <w:tcPr>
            <w:tcW w:w="6676" w:type="dxa"/>
            <w:hideMark/>
          </w:tcPr>
          <w:p w:rsidR="00F727DC" w:rsidRPr="00B0415E" w:rsidRDefault="00F727DC" w:rsidP="00CF1961">
            <w:r>
              <w:t>Assessment No 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E1290B" w:rsidRPr="00E1290B" w:rsidTr="00F727DC">
        <w:trPr>
          <w:trHeight w:val="1610"/>
        </w:trPr>
        <w:tc>
          <w:tcPr>
            <w:tcW w:w="9242" w:type="dxa"/>
          </w:tcPr>
          <w:p w:rsidR="00CC2FB3" w:rsidRPr="00E1290B" w:rsidRDefault="00CC2FB3" w:rsidP="00A851DA">
            <w:pPr>
              <w:rPr>
                <w:rFonts w:ascii="Arial" w:hAnsi="Arial" w:cs="Arial"/>
                <w:sz w:val="24"/>
                <w:szCs w:val="24"/>
              </w:rPr>
            </w:pPr>
            <w:r w:rsidRPr="00E1290B">
              <w:rPr>
                <w:rFonts w:ascii="Arial" w:hAnsi="Arial" w:cs="Arial"/>
                <w:sz w:val="24"/>
                <w:szCs w:val="24"/>
              </w:rPr>
              <w:t>Please insert your completed assignment</w:t>
            </w:r>
            <w:r w:rsidR="002F779F" w:rsidRPr="00E1290B">
              <w:rPr>
                <w:rFonts w:ascii="Arial" w:hAnsi="Arial" w:cs="Arial"/>
                <w:sz w:val="24"/>
                <w:szCs w:val="24"/>
              </w:rPr>
              <w:t xml:space="preserve"> ( in word format) </w:t>
            </w:r>
            <w:r w:rsidRPr="00E1290B">
              <w:rPr>
                <w:rFonts w:ascii="Arial" w:hAnsi="Arial" w:cs="Arial"/>
                <w:sz w:val="24"/>
                <w:szCs w:val="24"/>
              </w:rPr>
              <w:t xml:space="preserve"> here:</w:t>
            </w:r>
          </w:p>
          <w:p w:rsidR="00CC2FB3" w:rsidRPr="00E1290B" w:rsidRDefault="00CC2FB3" w:rsidP="00A851DA">
            <w:pPr>
              <w:rPr>
                <w:b/>
              </w:rPr>
            </w:pPr>
          </w:p>
          <w:p w:rsidR="00E92D89" w:rsidRPr="00E1290B" w:rsidRDefault="00FB221D" w:rsidP="00E92D89">
            <w:pPr>
              <w:autoSpaceDE w:val="0"/>
              <w:autoSpaceDN w:val="0"/>
              <w:adjustRightInd w:val="0"/>
              <w:jc w:val="both"/>
              <w:rPr>
                <w:rFonts w:ascii="Arial" w:hAnsi="Arial" w:cs="Arial"/>
                <w:sz w:val="24"/>
                <w:szCs w:val="24"/>
              </w:rPr>
            </w:pPr>
            <w:r w:rsidRPr="00E1290B">
              <w:rPr>
                <w:rFonts w:ascii="Arial" w:hAnsi="Arial" w:cs="Arial"/>
                <w:sz w:val="24"/>
                <w:szCs w:val="24"/>
              </w:rPr>
              <w:t>Crime And Economy</w:t>
            </w:r>
          </w:p>
          <w:p w:rsidR="00FB221D" w:rsidRPr="00E1290B" w:rsidRDefault="00FB221D" w:rsidP="00E92D89">
            <w:pPr>
              <w:autoSpaceDE w:val="0"/>
              <w:autoSpaceDN w:val="0"/>
              <w:adjustRightInd w:val="0"/>
              <w:jc w:val="both"/>
              <w:rPr>
                <w:rFonts w:ascii="Arial" w:hAnsi="Arial" w:cs="Arial"/>
                <w:sz w:val="24"/>
                <w:szCs w:val="24"/>
              </w:rPr>
            </w:pPr>
          </w:p>
          <w:p w:rsidR="00E92D89" w:rsidRPr="00E1290B" w:rsidRDefault="00FB221D" w:rsidP="00E92D89">
            <w:pPr>
              <w:autoSpaceDE w:val="0"/>
              <w:autoSpaceDN w:val="0"/>
              <w:adjustRightInd w:val="0"/>
              <w:jc w:val="both"/>
              <w:rPr>
                <w:rFonts w:ascii="Arial" w:hAnsi="Arial" w:cs="Arial"/>
                <w:sz w:val="24"/>
                <w:szCs w:val="24"/>
              </w:rPr>
            </w:pPr>
            <w:r w:rsidRPr="00E1290B">
              <w:rPr>
                <w:rFonts w:ascii="Arial" w:hAnsi="Arial" w:cs="Arial"/>
                <w:sz w:val="24"/>
                <w:szCs w:val="24"/>
              </w:rPr>
              <w:t>ASSESSMENT # 2</w:t>
            </w:r>
          </w:p>
          <w:p w:rsidR="00E92D89" w:rsidRPr="00E1290B" w:rsidRDefault="00E92D89" w:rsidP="00E92D89">
            <w:pPr>
              <w:autoSpaceDE w:val="0"/>
              <w:autoSpaceDN w:val="0"/>
              <w:adjustRightInd w:val="0"/>
              <w:jc w:val="both"/>
              <w:rPr>
                <w:rFonts w:ascii="Arial" w:hAnsi="Arial" w:cs="Arial"/>
                <w:sz w:val="24"/>
                <w:szCs w:val="24"/>
              </w:rPr>
            </w:pPr>
          </w:p>
          <w:p w:rsidR="00E92D89" w:rsidRPr="00E1290B" w:rsidRDefault="002946BD" w:rsidP="002946BD">
            <w:pPr>
              <w:pStyle w:val="ListParagraph"/>
              <w:numPr>
                <w:ilvl w:val="0"/>
                <w:numId w:val="29"/>
              </w:numPr>
              <w:autoSpaceDE w:val="0"/>
              <w:autoSpaceDN w:val="0"/>
              <w:adjustRightInd w:val="0"/>
              <w:ind w:left="284" w:hanging="284"/>
              <w:jc w:val="both"/>
              <w:rPr>
                <w:rFonts w:ascii="Arial" w:hAnsi="Arial" w:cs="Arial"/>
                <w:sz w:val="24"/>
                <w:szCs w:val="24"/>
              </w:rPr>
            </w:pPr>
            <w:r w:rsidRPr="00E1290B">
              <w:rPr>
                <w:rFonts w:ascii="Arial" w:hAnsi="Arial" w:cs="Arial"/>
                <w:sz w:val="24"/>
                <w:szCs w:val="24"/>
              </w:rPr>
              <w:t>Give short answers for the following questions</w:t>
            </w:r>
            <w:r w:rsidR="00E92D89" w:rsidRPr="00E1290B">
              <w:rPr>
                <w:rFonts w:ascii="Arial" w:hAnsi="Arial" w:cs="Arial"/>
                <w:sz w:val="24"/>
                <w:szCs w:val="24"/>
              </w:rPr>
              <w:t>:</w:t>
            </w:r>
          </w:p>
          <w:p w:rsidR="00FB221D" w:rsidRPr="00304BE2" w:rsidRDefault="00FB221D" w:rsidP="00FC5387">
            <w:pPr>
              <w:pStyle w:val="ListParagraph"/>
              <w:numPr>
                <w:ilvl w:val="0"/>
                <w:numId w:val="28"/>
              </w:numPr>
              <w:autoSpaceDE w:val="0"/>
              <w:autoSpaceDN w:val="0"/>
              <w:adjustRightInd w:val="0"/>
              <w:rPr>
                <w:rFonts w:ascii="Arial" w:hAnsi="Arial" w:cs="Arial"/>
                <w:b/>
                <w:sz w:val="24"/>
                <w:szCs w:val="24"/>
              </w:rPr>
            </w:pPr>
            <w:r w:rsidRPr="00304BE2">
              <w:rPr>
                <w:rFonts w:ascii="Arial" w:hAnsi="Arial" w:cs="Arial"/>
                <w:b/>
                <w:sz w:val="24"/>
                <w:szCs w:val="24"/>
              </w:rPr>
              <w:t>In what way do the effects of crime influence economy?</w:t>
            </w:r>
          </w:p>
          <w:p w:rsidR="00FB221D" w:rsidRPr="00E1290B" w:rsidRDefault="00FB221D" w:rsidP="00FB221D">
            <w:pPr>
              <w:autoSpaceDE w:val="0"/>
              <w:autoSpaceDN w:val="0"/>
              <w:adjustRightInd w:val="0"/>
              <w:rPr>
                <w:rFonts w:ascii="Arial" w:hAnsi="Arial" w:cs="Arial"/>
                <w:sz w:val="24"/>
                <w:szCs w:val="24"/>
              </w:rPr>
            </w:pPr>
          </w:p>
          <w:p w:rsidR="00FB221D" w:rsidRPr="00E1290B" w:rsidRDefault="001D10C7" w:rsidP="00FB221D">
            <w:pPr>
              <w:autoSpaceDE w:val="0"/>
              <w:autoSpaceDN w:val="0"/>
              <w:adjustRightInd w:val="0"/>
              <w:rPr>
                <w:rFonts w:ascii="Arial" w:hAnsi="Arial" w:cs="Arial"/>
                <w:sz w:val="24"/>
                <w:szCs w:val="24"/>
                <w:lang/>
              </w:rPr>
            </w:pPr>
            <w:r w:rsidRPr="004E68D1">
              <w:rPr>
                <w:rFonts w:ascii="Arial" w:hAnsi="Arial" w:cs="Arial"/>
                <w:sz w:val="24"/>
                <w:szCs w:val="24"/>
                <w:lang/>
              </w:rPr>
              <w:t xml:space="preserve">Crime has significant impact </w:t>
            </w:r>
            <w:r w:rsidR="005A0CE5" w:rsidRPr="004E68D1">
              <w:rPr>
                <w:rFonts w:ascii="Arial" w:hAnsi="Arial" w:cs="Arial"/>
                <w:sz w:val="24"/>
                <w:szCs w:val="24"/>
                <w:lang/>
              </w:rPr>
              <w:t xml:space="preserve">on society in both the aspects of Microeconomics and Macroeconomics. </w:t>
            </w:r>
            <w:r w:rsidR="00B05DC8" w:rsidRPr="004E68D1">
              <w:rPr>
                <w:rFonts w:ascii="Arial" w:hAnsi="Arial" w:cs="Arial"/>
                <w:sz w:val="24"/>
                <w:szCs w:val="24"/>
                <w:lang/>
              </w:rPr>
              <w:t>Further, c</w:t>
            </w:r>
            <w:r w:rsidR="00B05DC8" w:rsidRPr="004E68D1">
              <w:rPr>
                <w:rFonts w:ascii="Arial" w:hAnsi="Arial" w:cs="Arial"/>
                <w:color w:val="000000"/>
                <w:sz w:val="24"/>
                <w:szCs w:val="24"/>
                <w:shd w:val="clear" w:color="auto" w:fill="FFFFFF"/>
              </w:rPr>
              <w:t>rimes are not committed solely by any single race or class of people. Crime is committed by people of all origins and backgrounds, and its effects are felt by all in society, not just those in direct contact with the crime</w:t>
            </w:r>
            <w:r w:rsidR="00B05DC8">
              <w:rPr>
                <w:rFonts w:ascii="Arial" w:hAnsi="Arial" w:cs="Arial"/>
                <w:color w:val="000000"/>
                <w:sz w:val="23"/>
                <w:szCs w:val="23"/>
                <w:shd w:val="clear" w:color="auto" w:fill="FFFFFF"/>
              </w:rPr>
              <w:t>.</w:t>
            </w:r>
          </w:p>
          <w:p w:rsidR="00A35E7C" w:rsidRPr="00E1290B" w:rsidRDefault="00A35E7C" w:rsidP="00FB221D">
            <w:pPr>
              <w:autoSpaceDE w:val="0"/>
              <w:autoSpaceDN w:val="0"/>
              <w:adjustRightInd w:val="0"/>
              <w:rPr>
                <w:rFonts w:ascii="Arial" w:hAnsi="Arial" w:cs="Arial"/>
                <w:sz w:val="24"/>
                <w:szCs w:val="24"/>
              </w:rPr>
            </w:pPr>
          </w:p>
          <w:p w:rsidR="001F2E0C" w:rsidRPr="00E1290B" w:rsidRDefault="00B05DC8" w:rsidP="001A3E33">
            <w:pPr>
              <w:pStyle w:val="ListParagraph"/>
              <w:jc w:val="both"/>
              <w:rPr>
                <w:rFonts w:ascii="Arial" w:eastAsia="Times New Roman" w:hAnsi="Arial" w:cs="Arial"/>
                <w:sz w:val="24"/>
                <w:szCs w:val="24"/>
                <w:lang/>
              </w:rPr>
            </w:pPr>
            <w:r w:rsidRPr="001A3E33">
              <w:rPr>
                <w:rFonts w:ascii="Arial" w:hAnsi="Arial" w:cs="Arial"/>
                <w:b/>
                <w:bCs/>
                <w:sz w:val="24"/>
                <w:szCs w:val="24"/>
              </w:rPr>
              <w:t>Effects on Microeconomic point of view</w:t>
            </w:r>
            <w:r w:rsidR="00A35E7C" w:rsidRPr="00E1290B">
              <w:rPr>
                <w:rFonts w:ascii="Arial" w:hAnsi="Arial" w:cs="Arial"/>
                <w:sz w:val="24"/>
                <w:szCs w:val="24"/>
              </w:rPr>
              <w:t xml:space="preserve">– </w:t>
            </w:r>
            <w:r w:rsidR="001F2E0C" w:rsidRPr="00E1290B">
              <w:rPr>
                <w:rFonts w:ascii="Arial" w:hAnsi="Arial" w:cs="Arial"/>
                <w:sz w:val="24"/>
                <w:szCs w:val="24"/>
              </w:rPr>
              <w:t xml:space="preserve">This evaluates the effect of crime on businesses and individuals. </w:t>
            </w:r>
            <w:r w:rsidR="001A3E33">
              <w:rPr>
                <w:rFonts w:ascii="Arial" w:hAnsi="Arial" w:cs="Arial"/>
                <w:sz w:val="24"/>
                <w:szCs w:val="24"/>
              </w:rPr>
              <w:t>In the microeconomic point of view, the crime will severely affect on individual or businesses in a way of loss of money and property and which finally having an impact on General Public as well.</w:t>
            </w:r>
          </w:p>
          <w:p w:rsidR="00A35E7C" w:rsidRPr="00E1290B" w:rsidRDefault="00A35E7C" w:rsidP="001F2E0C">
            <w:pPr>
              <w:pStyle w:val="ListParagraph"/>
              <w:autoSpaceDE w:val="0"/>
              <w:autoSpaceDN w:val="0"/>
              <w:adjustRightInd w:val="0"/>
              <w:rPr>
                <w:rFonts w:ascii="Arial" w:hAnsi="Arial" w:cs="Arial"/>
                <w:sz w:val="24"/>
                <w:szCs w:val="24"/>
              </w:rPr>
            </w:pPr>
          </w:p>
          <w:p w:rsidR="008D5609" w:rsidRPr="001A3E33" w:rsidRDefault="00B05DC8" w:rsidP="004E68D1">
            <w:pPr>
              <w:pStyle w:val="ListParagraph"/>
              <w:numPr>
                <w:ilvl w:val="0"/>
                <w:numId w:val="24"/>
              </w:numPr>
              <w:autoSpaceDE w:val="0"/>
              <w:autoSpaceDN w:val="0"/>
              <w:adjustRightInd w:val="0"/>
              <w:spacing w:before="100" w:beforeAutospacing="1" w:afterAutospacing="1"/>
              <w:jc w:val="both"/>
              <w:rPr>
                <w:rFonts w:ascii="Arial" w:hAnsi="Arial" w:cs="Arial"/>
                <w:sz w:val="24"/>
                <w:szCs w:val="24"/>
              </w:rPr>
            </w:pPr>
            <w:r w:rsidRPr="001A3E33">
              <w:rPr>
                <w:rFonts w:ascii="Arial" w:hAnsi="Arial" w:cs="Arial"/>
                <w:b/>
                <w:bCs/>
                <w:sz w:val="24"/>
                <w:szCs w:val="24"/>
              </w:rPr>
              <w:t xml:space="preserve">Effects on </w:t>
            </w:r>
            <w:r w:rsidR="001F2E0C" w:rsidRPr="001A3E33">
              <w:rPr>
                <w:rFonts w:ascii="Arial" w:hAnsi="Arial" w:cs="Arial"/>
                <w:b/>
                <w:bCs/>
                <w:sz w:val="24"/>
                <w:szCs w:val="24"/>
              </w:rPr>
              <w:t>Macroeconomic</w:t>
            </w:r>
            <w:r w:rsidRPr="001A3E33">
              <w:rPr>
                <w:rFonts w:ascii="Arial" w:hAnsi="Arial" w:cs="Arial"/>
                <w:b/>
                <w:bCs/>
                <w:sz w:val="24"/>
                <w:szCs w:val="24"/>
              </w:rPr>
              <w:t xml:space="preserve"> point of view</w:t>
            </w:r>
            <w:r w:rsidR="001F2E0C" w:rsidRPr="00E1290B">
              <w:rPr>
                <w:rFonts w:ascii="Arial" w:hAnsi="Arial" w:cs="Arial"/>
                <w:sz w:val="24"/>
                <w:szCs w:val="24"/>
              </w:rPr>
              <w:t xml:space="preserve"> – </w:t>
            </w:r>
            <w:r w:rsidR="004E68D1">
              <w:rPr>
                <w:rFonts w:ascii="Arial" w:hAnsi="Arial" w:cs="Arial"/>
                <w:sz w:val="24"/>
                <w:szCs w:val="24"/>
              </w:rPr>
              <w:t xml:space="preserve">Crime will directly impact on </w:t>
            </w:r>
            <w:r w:rsidR="004E68D1" w:rsidRPr="00E1290B">
              <w:rPr>
                <w:rFonts w:ascii="Arial" w:eastAsia="Times New Roman" w:hAnsi="Arial" w:cs="Arial"/>
                <w:sz w:val="24"/>
                <w:szCs w:val="24"/>
                <w:lang/>
              </w:rPr>
              <w:t>physical</w:t>
            </w:r>
            <w:r w:rsidR="001F2E0C" w:rsidRPr="00E1290B">
              <w:rPr>
                <w:rFonts w:ascii="Arial" w:eastAsia="Times New Roman" w:hAnsi="Arial" w:cs="Arial"/>
                <w:sz w:val="24"/>
                <w:szCs w:val="24"/>
                <w:lang/>
              </w:rPr>
              <w:t xml:space="preserve"> damage and prevention costs, but also indirectly influences the local/regional and national economy of a country</w:t>
            </w:r>
            <w:r w:rsidR="008D5609" w:rsidRPr="00E1290B">
              <w:rPr>
                <w:rFonts w:ascii="Arial" w:eastAsia="Times New Roman" w:hAnsi="Arial" w:cs="Arial"/>
                <w:sz w:val="24"/>
                <w:szCs w:val="24"/>
                <w:lang/>
              </w:rPr>
              <w:t xml:space="preserve">. Macroeconomic level crime influences economic growth, income. </w:t>
            </w:r>
            <w:r w:rsidR="004E68D1">
              <w:rPr>
                <w:rFonts w:ascii="Arial" w:eastAsia="Times New Roman" w:hAnsi="Arial" w:cs="Arial"/>
                <w:sz w:val="24"/>
                <w:szCs w:val="24"/>
                <w:lang/>
              </w:rPr>
              <w:t xml:space="preserve">Labor force participation, and further significant amount money should be invested for crime prevention. </w:t>
            </w:r>
          </w:p>
          <w:p w:rsidR="001A3E33" w:rsidRPr="001A3E33" w:rsidRDefault="001A3E33" w:rsidP="001A3E33">
            <w:pPr>
              <w:autoSpaceDE w:val="0"/>
              <w:autoSpaceDN w:val="0"/>
              <w:adjustRightInd w:val="0"/>
              <w:spacing w:before="100" w:beforeAutospacing="1" w:afterAutospacing="1"/>
              <w:rPr>
                <w:rFonts w:ascii="Arial" w:hAnsi="Arial" w:cs="Arial"/>
                <w:sz w:val="24"/>
                <w:szCs w:val="24"/>
              </w:rPr>
            </w:pPr>
          </w:p>
          <w:tbl>
            <w:tblPr>
              <w:tblStyle w:val="TableGrid"/>
              <w:tblW w:w="0" w:type="auto"/>
              <w:tblLook w:val="04A0"/>
            </w:tblPr>
            <w:tblGrid>
              <w:gridCol w:w="2520"/>
              <w:gridCol w:w="6496"/>
            </w:tblGrid>
            <w:tr w:rsidR="00F727DC" w:rsidRPr="00B0415E" w:rsidTr="00CF196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727DC" w:rsidRPr="00B0415E" w:rsidRDefault="00F727DC" w:rsidP="00CF1961">
                  <w:pPr>
                    <w:rPr>
                      <w:b/>
                      <w:color w:val="002060"/>
                    </w:rPr>
                  </w:pPr>
                </w:p>
              </w:tc>
              <w:tc>
                <w:tcPr>
                  <w:tcW w:w="6676" w:type="dxa"/>
                  <w:tcBorders>
                    <w:top w:val="single" w:sz="4" w:space="0" w:color="auto"/>
                    <w:left w:val="single" w:sz="4" w:space="0" w:color="auto"/>
                    <w:bottom w:val="single" w:sz="4" w:space="0" w:color="auto"/>
                    <w:right w:val="single" w:sz="4" w:space="0" w:color="auto"/>
                  </w:tcBorders>
                  <w:hideMark/>
                </w:tcPr>
                <w:p w:rsidR="00F727DC" w:rsidRPr="00B0415E" w:rsidRDefault="00F727DC" w:rsidP="00CF1961">
                  <w:pPr>
                    <w:pStyle w:val="Default"/>
                    <w:rPr>
                      <w:rFonts w:asciiTheme="minorHAnsi" w:hAnsiTheme="minorHAnsi"/>
                    </w:rPr>
                  </w:pPr>
                </w:p>
              </w:tc>
            </w:tr>
            <w:tr w:rsidR="00F727DC" w:rsidRPr="00B0415E" w:rsidTr="00CF196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727DC" w:rsidRPr="00B0415E" w:rsidRDefault="00F727DC" w:rsidP="00CF1961">
                  <w:pPr>
                    <w:rPr>
                      <w:b/>
                      <w:color w:val="002060"/>
                    </w:rPr>
                  </w:pPr>
                </w:p>
              </w:tc>
              <w:tc>
                <w:tcPr>
                  <w:tcW w:w="6676" w:type="dxa"/>
                  <w:tcBorders>
                    <w:top w:val="single" w:sz="4" w:space="0" w:color="auto"/>
                    <w:left w:val="single" w:sz="4" w:space="0" w:color="auto"/>
                    <w:bottom w:val="single" w:sz="4" w:space="0" w:color="auto"/>
                    <w:right w:val="single" w:sz="4" w:space="0" w:color="auto"/>
                  </w:tcBorders>
                  <w:hideMark/>
                </w:tcPr>
                <w:p w:rsidR="00F727DC" w:rsidRPr="00B0415E" w:rsidRDefault="00F727DC" w:rsidP="00CF1961"/>
              </w:tc>
            </w:tr>
            <w:tr w:rsidR="00F727DC" w:rsidRPr="00B0415E" w:rsidTr="00CF1961">
              <w:tc>
                <w:tcPr>
                  <w:tcW w:w="2566" w:type="dxa"/>
                  <w:hideMark/>
                </w:tcPr>
                <w:p w:rsidR="00F727DC" w:rsidRPr="00B0415E" w:rsidRDefault="00F727DC" w:rsidP="00CF1961">
                  <w:pPr>
                    <w:rPr>
                      <w:b/>
                      <w:color w:val="002060"/>
                    </w:rPr>
                  </w:pPr>
                  <w:r w:rsidRPr="00B0415E">
                    <w:rPr>
                      <w:b/>
                      <w:color w:val="002060"/>
                    </w:rPr>
                    <w:t>Student Name:</w:t>
                  </w:r>
                </w:p>
              </w:tc>
              <w:tc>
                <w:tcPr>
                  <w:tcW w:w="6676" w:type="dxa"/>
                  <w:hideMark/>
                </w:tcPr>
                <w:p w:rsidR="00F727DC" w:rsidRPr="00B0415E" w:rsidRDefault="00F727DC" w:rsidP="00CF1961">
                  <w:pPr>
                    <w:pStyle w:val="Default"/>
                    <w:rPr>
                      <w:rFonts w:asciiTheme="minorHAnsi" w:hAnsiTheme="minorHAnsi"/>
                    </w:rPr>
                  </w:pPr>
                  <w:r>
                    <w:rPr>
                      <w:rFonts w:asciiTheme="minorHAnsi" w:hAnsiTheme="minorHAnsi"/>
                    </w:rPr>
                    <w:t>Jayantha Chandrakumar Kothalawala</w:t>
                  </w:r>
                </w:p>
              </w:tc>
            </w:tr>
            <w:tr w:rsidR="00F727DC" w:rsidRPr="00B0415E" w:rsidTr="00CF1961">
              <w:tc>
                <w:tcPr>
                  <w:tcW w:w="2566" w:type="dxa"/>
                  <w:hideMark/>
                </w:tcPr>
                <w:p w:rsidR="00F727DC" w:rsidRPr="00B0415E" w:rsidRDefault="00F727DC" w:rsidP="00CF1961">
                  <w:pPr>
                    <w:rPr>
                      <w:b/>
                      <w:color w:val="002060"/>
                    </w:rPr>
                  </w:pPr>
                  <w:r w:rsidRPr="00B0415E">
                    <w:rPr>
                      <w:b/>
                      <w:color w:val="002060"/>
                    </w:rPr>
                    <w:t>Student Number:</w:t>
                  </w:r>
                </w:p>
              </w:tc>
              <w:tc>
                <w:tcPr>
                  <w:tcW w:w="6676" w:type="dxa"/>
                </w:tcPr>
                <w:p w:rsidR="00F727DC" w:rsidRPr="00B0415E" w:rsidRDefault="00F727DC" w:rsidP="00CF1961">
                  <w:pPr>
                    <w:pStyle w:val="Default"/>
                    <w:rPr>
                      <w:rFonts w:asciiTheme="minorHAnsi" w:hAnsiTheme="minorHAnsi"/>
                    </w:rPr>
                  </w:pPr>
                  <w:r>
                    <w:rPr>
                      <w:rFonts w:asciiTheme="minorHAnsi" w:hAnsiTheme="minorHAnsi"/>
                    </w:rPr>
                    <w:t>9599</w:t>
                  </w:r>
                </w:p>
              </w:tc>
            </w:tr>
            <w:tr w:rsidR="00F727DC" w:rsidRPr="00B0415E" w:rsidTr="00CF1961">
              <w:tc>
                <w:tcPr>
                  <w:tcW w:w="2566" w:type="dxa"/>
                  <w:hideMark/>
                </w:tcPr>
                <w:p w:rsidR="00F727DC" w:rsidRPr="00B0415E" w:rsidRDefault="00F727DC" w:rsidP="00CF1961">
                  <w:pPr>
                    <w:rPr>
                      <w:b/>
                      <w:color w:val="002060"/>
                    </w:rPr>
                  </w:pPr>
                  <w:r w:rsidRPr="00B0415E">
                    <w:rPr>
                      <w:b/>
                      <w:color w:val="002060"/>
                    </w:rPr>
                    <w:t>Course:</w:t>
                  </w:r>
                </w:p>
              </w:tc>
              <w:tc>
                <w:tcPr>
                  <w:tcW w:w="6676" w:type="dxa"/>
                  <w:hideMark/>
                </w:tcPr>
                <w:p w:rsidR="00F727DC" w:rsidRPr="00B0415E" w:rsidRDefault="00F727DC" w:rsidP="00CF1961">
                  <w:pPr>
                    <w:pStyle w:val="Default"/>
                    <w:rPr>
                      <w:rFonts w:asciiTheme="minorHAnsi" w:hAnsiTheme="minorHAnsi"/>
                    </w:rPr>
                  </w:pPr>
                  <w:r>
                    <w:rPr>
                      <w:rFonts w:asciiTheme="minorHAnsi" w:hAnsiTheme="minorHAnsi"/>
                    </w:rPr>
                    <w:t>Diploma in Forensic Accounting</w:t>
                  </w:r>
                </w:p>
              </w:tc>
            </w:tr>
            <w:tr w:rsidR="00F727DC" w:rsidRPr="00B0415E" w:rsidTr="00CF1961">
              <w:tc>
                <w:tcPr>
                  <w:tcW w:w="2566" w:type="dxa"/>
                  <w:hideMark/>
                </w:tcPr>
                <w:p w:rsidR="00F727DC" w:rsidRPr="00B0415E" w:rsidRDefault="00F727DC" w:rsidP="00CF1961">
                  <w:pPr>
                    <w:rPr>
                      <w:b/>
                      <w:color w:val="002060"/>
                    </w:rPr>
                  </w:pPr>
                  <w:r w:rsidRPr="00B0415E">
                    <w:rPr>
                      <w:b/>
                      <w:color w:val="002060"/>
                    </w:rPr>
                    <w:t>Assignment NO:</w:t>
                  </w:r>
                </w:p>
              </w:tc>
              <w:tc>
                <w:tcPr>
                  <w:tcW w:w="6676" w:type="dxa"/>
                  <w:hideMark/>
                </w:tcPr>
                <w:p w:rsidR="00F727DC" w:rsidRPr="00B0415E" w:rsidRDefault="00F727DC" w:rsidP="00CF1961">
                  <w:r>
                    <w:t>Assessment No 02.</w:t>
                  </w:r>
                </w:p>
              </w:tc>
            </w:tr>
          </w:tbl>
          <w:p w:rsidR="00F460A4" w:rsidRPr="00E1290B" w:rsidRDefault="00F460A4" w:rsidP="00FB221D">
            <w:pPr>
              <w:autoSpaceDE w:val="0"/>
              <w:autoSpaceDN w:val="0"/>
              <w:adjustRightInd w:val="0"/>
              <w:rPr>
                <w:rFonts w:ascii="Arial" w:hAnsi="Arial" w:cs="Arial"/>
                <w:sz w:val="24"/>
                <w:szCs w:val="24"/>
              </w:rPr>
            </w:pPr>
          </w:p>
          <w:p w:rsidR="00FC5387" w:rsidRPr="00304BE2" w:rsidRDefault="00FB221D" w:rsidP="00B841CA">
            <w:pPr>
              <w:pStyle w:val="ListParagraph"/>
              <w:numPr>
                <w:ilvl w:val="0"/>
                <w:numId w:val="28"/>
              </w:numPr>
              <w:autoSpaceDE w:val="0"/>
              <w:autoSpaceDN w:val="0"/>
              <w:adjustRightInd w:val="0"/>
              <w:rPr>
                <w:rFonts w:ascii="Arial" w:eastAsia="Times New Roman" w:hAnsi="Arial" w:cs="Arial"/>
                <w:b/>
                <w:sz w:val="24"/>
                <w:szCs w:val="24"/>
                <w:lang/>
              </w:rPr>
            </w:pPr>
            <w:r w:rsidRPr="00304BE2">
              <w:rPr>
                <w:rFonts w:ascii="Arial" w:hAnsi="Arial" w:cs="Arial"/>
                <w:b/>
                <w:sz w:val="24"/>
                <w:szCs w:val="24"/>
              </w:rPr>
              <w:t>How does crime costs the economy and tax payers?</w:t>
            </w:r>
          </w:p>
          <w:p w:rsidR="00953E8B" w:rsidRDefault="008D5837" w:rsidP="00953E8B">
            <w:pPr>
              <w:autoSpaceDE w:val="0"/>
              <w:autoSpaceDN w:val="0"/>
              <w:adjustRightInd w:val="0"/>
              <w:rPr>
                <w:rFonts w:ascii="Arial" w:hAnsi="Arial" w:cs="Arial"/>
                <w:sz w:val="24"/>
                <w:szCs w:val="24"/>
                <w:lang/>
              </w:rPr>
            </w:pPr>
            <w:r>
              <w:rPr>
                <w:rFonts w:ascii="Arial" w:hAnsi="Arial" w:cs="Arial"/>
                <w:sz w:val="24"/>
                <w:szCs w:val="24"/>
                <w:lang/>
              </w:rPr>
              <w:t xml:space="preserve">There are many ways that crime costs the economy and the tax payers. The costs of crime are very substantial and which effect on </w:t>
            </w:r>
            <w:r w:rsidRPr="00E1290B">
              <w:rPr>
                <w:rFonts w:ascii="Arial" w:hAnsi="Arial" w:cs="Arial"/>
                <w:sz w:val="24"/>
                <w:szCs w:val="24"/>
                <w:lang/>
              </w:rPr>
              <w:t>community</w:t>
            </w:r>
            <w:r w:rsidR="00953E8B" w:rsidRPr="00E1290B">
              <w:rPr>
                <w:rFonts w:ascii="Arial" w:hAnsi="Arial" w:cs="Arial"/>
                <w:sz w:val="24"/>
                <w:szCs w:val="24"/>
                <w:lang/>
              </w:rPr>
              <w:t xml:space="preserve"> and national </w:t>
            </w:r>
            <w:r>
              <w:rPr>
                <w:rFonts w:ascii="Arial" w:hAnsi="Arial" w:cs="Arial"/>
                <w:sz w:val="24"/>
                <w:szCs w:val="24"/>
                <w:lang/>
              </w:rPr>
              <w:t xml:space="preserve">economy and even in international </w:t>
            </w:r>
            <w:r w:rsidR="00953E8B" w:rsidRPr="00E1290B">
              <w:rPr>
                <w:rFonts w:ascii="Arial" w:hAnsi="Arial" w:cs="Arial"/>
                <w:sz w:val="24"/>
                <w:szCs w:val="24"/>
                <w:lang/>
              </w:rPr>
              <w:t xml:space="preserve">levels. </w:t>
            </w:r>
            <w:r w:rsidR="0065111C">
              <w:rPr>
                <w:rFonts w:ascii="Arial" w:hAnsi="Arial" w:cs="Arial"/>
                <w:sz w:val="24"/>
                <w:szCs w:val="24"/>
                <w:lang/>
              </w:rPr>
              <w:t>Some of the significant cost components of crime</w:t>
            </w:r>
            <w:r w:rsidR="00953E8B" w:rsidRPr="00E1290B">
              <w:rPr>
                <w:rFonts w:ascii="Arial" w:hAnsi="Arial" w:cs="Arial"/>
                <w:sz w:val="24"/>
                <w:szCs w:val="24"/>
                <w:lang/>
              </w:rPr>
              <w:t xml:space="preserve"> to </w:t>
            </w:r>
            <w:r w:rsidR="0065111C">
              <w:rPr>
                <w:rFonts w:ascii="Arial" w:hAnsi="Arial" w:cs="Arial"/>
                <w:sz w:val="24"/>
                <w:szCs w:val="24"/>
                <w:lang/>
              </w:rPr>
              <w:t>economy and tax payers</w:t>
            </w:r>
            <w:r w:rsidR="00953E8B" w:rsidRPr="00E1290B">
              <w:rPr>
                <w:rFonts w:ascii="Arial" w:hAnsi="Arial" w:cs="Arial"/>
                <w:sz w:val="24"/>
                <w:szCs w:val="24"/>
                <w:lang/>
              </w:rPr>
              <w:t xml:space="preserve"> can be </w:t>
            </w:r>
            <w:r w:rsidR="0065111C">
              <w:rPr>
                <w:rFonts w:ascii="Arial" w:hAnsi="Arial" w:cs="Arial"/>
                <w:sz w:val="24"/>
                <w:szCs w:val="24"/>
                <w:lang/>
              </w:rPr>
              <w:t>summarized as follows.</w:t>
            </w:r>
          </w:p>
          <w:p w:rsidR="0065111C" w:rsidRPr="00E1290B" w:rsidRDefault="0065111C" w:rsidP="00953E8B">
            <w:pPr>
              <w:autoSpaceDE w:val="0"/>
              <w:autoSpaceDN w:val="0"/>
              <w:adjustRightInd w:val="0"/>
              <w:rPr>
                <w:rFonts w:ascii="Arial" w:hAnsi="Arial" w:cs="Arial"/>
                <w:sz w:val="24"/>
                <w:szCs w:val="24"/>
                <w:lang/>
              </w:rPr>
            </w:pPr>
          </w:p>
          <w:p w:rsidR="00953E8B" w:rsidRPr="00E1290B" w:rsidRDefault="00953E8B" w:rsidP="00953E8B">
            <w:pPr>
              <w:autoSpaceDE w:val="0"/>
              <w:autoSpaceDN w:val="0"/>
              <w:adjustRightInd w:val="0"/>
              <w:rPr>
                <w:rFonts w:ascii="Arial" w:hAnsi="Arial" w:cs="Arial"/>
                <w:sz w:val="24"/>
                <w:szCs w:val="24"/>
                <w:lang/>
              </w:rPr>
            </w:pPr>
            <w:r w:rsidRPr="00E1290B">
              <w:rPr>
                <w:rFonts w:ascii="Arial" w:hAnsi="Arial" w:cs="Arial"/>
                <w:sz w:val="24"/>
                <w:szCs w:val="24"/>
                <w:u w:val="single"/>
                <w:lang/>
              </w:rPr>
              <w:t>Law enforcement cost</w:t>
            </w:r>
            <w:r w:rsidRPr="00E1290B">
              <w:rPr>
                <w:rFonts w:ascii="Arial" w:hAnsi="Arial" w:cs="Arial"/>
                <w:sz w:val="24"/>
                <w:szCs w:val="24"/>
                <w:lang/>
              </w:rPr>
              <w:t xml:space="preserve"> – Carry the cost of training and maintaining of police department, equipment, buildings and their supporting staff. Since these department does not generate any income providing their services, taxpayers has to bare their cost.  </w:t>
            </w:r>
          </w:p>
          <w:p w:rsidR="00B841CA" w:rsidRPr="00E1290B" w:rsidRDefault="00B841CA" w:rsidP="00953E8B">
            <w:pPr>
              <w:autoSpaceDE w:val="0"/>
              <w:autoSpaceDN w:val="0"/>
              <w:adjustRightInd w:val="0"/>
              <w:rPr>
                <w:rFonts w:ascii="Arial" w:hAnsi="Arial" w:cs="Arial"/>
                <w:sz w:val="24"/>
                <w:szCs w:val="24"/>
                <w:lang/>
              </w:rPr>
            </w:pPr>
            <w:r w:rsidRPr="00E1290B">
              <w:rPr>
                <w:rFonts w:ascii="Arial" w:hAnsi="Arial" w:cs="Arial"/>
                <w:sz w:val="24"/>
                <w:szCs w:val="24"/>
                <w:u w:val="single"/>
                <w:lang/>
              </w:rPr>
              <w:t>Cost of Prevention of Crime</w:t>
            </w:r>
            <w:r w:rsidR="00C962B2" w:rsidRPr="00E1290B">
              <w:rPr>
                <w:rFonts w:ascii="Arial" w:hAnsi="Arial" w:cs="Arial"/>
                <w:sz w:val="24"/>
                <w:szCs w:val="24"/>
                <w:lang/>
              </w:rPr>
              <w:t xml:space="preserve">–Expenses need to borne by the tax payers to develop the community program to help to prevent the occurrence of crime.     </w:t>
            </w:r>
          </w:p>
          <w:p w:rsidR="0065111C" w:rsidRDefault="0065111C" w:rsidP="00BF07CA">
            <w:pPr>
              <w:autoSpaceDE w:val="0"/>
              <w:autoSpaceDN w:val="0"/>
              <w:adjustRightInd w:val="0"/>
              <w:rPr>
                <w:rFonts w:ascii="Arial" w:eastAsia="Times New Roman" w:hAnsi="Arial" w:cs="Arial"/>
                <w:sz w:val="24"/>
                <w:szCs w:val="24"/>
                <w:u w:val="single"/>
                <w:lang/>
              </w:rPr>
            </w:pPr>
          </w:p>
          <w:p w:rsidR="00BF07CA" w:rsidRPr="00E1290B" w:rsidRDefault="00BF07CA" w:rsidP="00BF07CA">
            <w:pPr>
              <w:autoSpaceDE w:val="0"/>
              <w:autoSpaceDN w:val="0"/>
              <w:adjustRightInd w:val="0"/>
              <w:rPr>
                <w:rFonts w:ascii="Arial" w:eastAsia="Times New Roman" w:hAnsi="Arial" w:cs="Arial"/>
                <w:sz w:val="24"/>
                <w:szCs w:val="24"/>
                <w:u w:val="single"/>
                <w:lang/>
              </w:rPr>
            </w:pPr>
            <w:r w:rsidRPr="00E1290B">
              <w:rPr>
                <w:rFonts w:ascii="Arial" w:eastAsia="Times New Roman" w:hAnsi="Arial" w:cs="Arial"/>
                <w:sz w:val="24"/>
                <w:szCs w:val="24"/>
                <w:u w:val="single"/>
                <w:lang/>
              </w:rPr>
              <w:t>Incarceration</w:t>
            </w:r>
          </w:p>
          <w:p w:rsidR="00BF07CA" w:rsidRPr="00E1290B" w:rsidRDefault="00BF07CA" w:rsidP="00BF07CA">
            <w:pPr>
              <w:autoSpaceDE w:val="0"/>
              <w:autoSpaceDN w:val="0"/>
              <w:adjustRightInd w:val="0"/>
              <w:rPr>
                <w:rFonts w:ascii="Arial" w:eastAsia="Times New Roman" w:hAnsi="Arial" w:cs="Arial"/>
                <w:sz w:val="24"/>
                <w:szCs w:val="24"/>
                <w:lang/>
              </w:rPr>
            </w:pPr>
            <w:r w:rsidRPr="00E1290B">
              <w:rPr>
                <w:rFonts w:ascii="Arial" w:eastAsia="Times New Roman" w:hAnsi="Arial" w:cs="Arial"/>
                <w:sz w:val="24"/>
                <w:szCs w:val="24"/>
                <w:lang/>
              </w:rPr>
              <w:t>These include expenses for food, housing, clothing, medical care, supervision and training for inmates in jail. To provide such facilities to prisoners government has to expense substantial amounts of money which provided by taxpayers.</w:t>
            </w:r>
          </w:p>
          <w:p w:rsidR="00BF07CA" w:rsidRPr="00E1290B" w:rsidRDefault="00BF07CA" w:rsidP="00BF07CA">
            <w:pPr>
              <w:autoSpaceDE w:val="0"/>
              <w:autoSpaceDN w:val="0"/>
              <w:adjustRightInd w:val="0"/>
              <w:rPr>
                <w:rFonts w:ascii="Arial" w:eastAsia="Times New Roman" w:hAnsi="Arial" w:cs="Arial"/>
                <w:sz w:val="24"/>
                <w:szCs w:val="24"/>
                <w:lang/>
              </w:rPr>
            </w:pPr>
            <w:r w:rsidRPr="00E1290B">
              <w:rPr>
                <w:rFonts w:ascii="Arial" w:eastAsia="Times New Roman" w:hAnsi="Arial" w:cs="Arial"/>
                <w:sz w:val="24"/>
                <w:szCs w:val="24"/>
                <w:lang/>
              </w:rPr>
              <w:t>.</w:t>
            </w:r>
          </w:p>
          <w:p w:rsidR="00BF07CA" w:rsidRPr="00E1290B" w:rsidRDefault="0065111C" w:rsidP="00BF07CA">
            <w:pPr>
              <w:outlineLvl w:val="2"/>
              <w:rPr>
                <w:rFonts w:ascii="Arial" w:eastAsia="Times New Roman" w:hAnsi="Arial" w:cs="Arial"/>
                <w:sz w:val="24"/>
                <w:szCs w:val="24"/>
                <w:u w:val="single"/>
                <w:lang/>
              </w:rPr>
            </w:pPr>
            <w:r>
              <w:rPr>
                <w:rFonts w:ascii="Arial" w:eastAsia="Times New Roman" w:hAnsi="Arial" w:cs="Arial"/>
                <w:sz w:val="24"/>
                <w:szCs w:val="24"/>
                <w:u w:val="single"/>
                <w:lang/>
              </w:rPr>
              <w:t>Criminal justice and courts</w:t>
            </w:r>
          </w:p>
          <w:p w:rsidR="00BF07CA" w:rsidRDefault="00BF07CA" w:rsidP="00BF07CA">
            <w:pPr>
              <w:autoSpaceDE w:val="0"/>
              <w:autoSpaceDN w:val="0"/>
              <w:adjustRightInd w:val="0"/>
              <w:rPr>
                <w:rFonts w:ascii="Arial" w:eastAsia="Times New Roman" w:hAnsi="Arial" w:cs="Arial"/>
                <w:sz w:val="24"/>
                <w:szCs w:val="24"/>
                <w:lang/>
              </w:rPr>
            </w:pPr>
            <w:r w:rsidRPr="00E1290B">
              <w:rPr>
                <w:rFonts w:ascii="Arial" w:eastAsia="Times New Roman" w:hAnsi="Arial" w:cs="Arial"/>
                <w:sz w:val="24"/>
                <w:szCs w:val="24"/>
                <w:lang/>
              </w:rPr>
              <w:t>These include costs for judges, court reporters, clerks, buildings, etc. To Operating and maintaining the legal system carries considerable costs which paid by the taxpayers.</w:t>
            </w:r>
          </w:p>
          <w:p w:rsidR="0065111C" w:rsidRDefault="0065111C" w:rsidP="00BF07CA">
            <w:pPr>
              <w:autoSpaceDE w:val="0"/>
              <w:autoSpaceDN w:val="0"/>
              <w:adjustRightInd w:val="0"/>
              <w:rPr>
                <w:rFonts w:ascii="Arial" w:eastAsia="Times New Roman" w:hAnsi="Arial" w:cs="Arial"/>
                <w:sz w:val="24"/>
                <w:szCs w:val="24"/>
                <w:lang/>
              </w:rPr>
            </w:pPr>
          </w:p>
          <w:p w:rsidR="0065111C" w:rsidRPr="0065111C" w:rsidRDefault="0065111C" w:rsidP="00BF07CA">
            <w:pPr>
              <w:autoSpaceDE w:val="0"/>
              <w:autoSpaceDN w:val="0"/>
              <w:adjustRightInd w:val="0"/>
              <w:rPr>
                <w:rFonts w:ascii="Arial" w:eastAsia="Times New Roman" w:hAnsi="Arial" w:cs="Arial"/>
                <w:sz w:val="24"/>
                <w:szCs w:val="24"/>
                <w:u w:val="single"/>
                <w:lang/>
              </w:rPr>
            </w:pPr>
            <w:r w:rsidRPr="0065111C">
              <w:rPr>
                <w:rFonts w:ascii="Arial" w:eastAsia="Times New Roman" w:hAnsi="Arial" w:cs="Arial"/>
                <w:sz w:val="24"/>
                <w:szCs w:val="24"/>
                <w:u w:val="single"/>
                <w:lang/>
              </w:rPr>
              <w:t>Costs of Hospitalization</w:t>
            </w:r>
          </w:p>
          <w:p w:rsidR="00953E8B" w:rsidRDefault="0065111C" w:rsidP="00953E8B">
            <w:pPr>
              <w:autoSpaceDE w:val="0"/>
              <w:autoSpaceDN w:val="0"/>
              <w:adjustRightInd w:val="0"/>
              <w:rPr>
                <w:rFonts w:ascii="Arial" w:eastAsia="Times New Roman" w:hAnsi="Arial" w:cs="Arial"/>
                <w:sz w:val="24"/>
                <w:szCs w:val="24"/>
                <w:lang/>
              </w:rPr>
            </w:pPr>
            <w:r>
              <w:rPr>
                <w:rFonts w:ascii="Arial" w:eastAsia="Times New Roman" w:hAnsi="Arial" w:cs="Arial"/>
                <w:sz w:val="24"/>
                <w:szCs w:val="24"/>
                <w:lang/>
              </w:rPr>
              <w:t xml:space="preserve">The cost of medical treatments required by the criminals’ victims are very significant and this affects consuming tax </w:t>
            </w:r>
            <w:r w:rsidR="006355EF">
              <w:rPr>
                <w:rFonts w:ascii="Arial" w:eastAsia="Times New Roman" w:hAnsi="Arial" w:cs="Arial"/>
                <w:sz w:val="24"/>
                <w:szCs w:val="24"/>
                <w:lang/>
              </w:rPr>
              <w:t>payers’</w:t>
            </w:r>
            <w:r>
              <w:rPr>
                <w:rFonts w:ascii="Arial" w:eastAsia="Times New Roman" w:hAnsi="Arial" w:cs="Arial"/>
                <w:sz w:val="24"/>
                <w:szCs w:val="24"/>
                <w:lang/>
              </w:rPr>
              <w:t xml:space="preserve"> money.</w:t>
            </w:r>
          </w:p>
          <w:p w:rsidR="0065111C" w:rsidRPr="00E1290B" w:rsidRDefault="0065111C" w:rsidP="00953E8B">
            <w:pPr>
              <w:autoSpaceDE w:val="0"/>
              <w:autoSpaceDN w:val="0"/>
              <w:adjustRightInd w:val="0"/>
              <w:rPr>
                <w:rFonts w:ascii="Arial" w:eastAsia="Times New Roman" w:hAnsi="Arial" w:cs="Arial"/>
                <w:sz w:val="24"/>
                <w:szCs w:val="24"/>
                <w:lang/>
              </w:rPr>
            </w:pPr>
          </w:p>
          <w:p w:rsidR="00FB221D" w:rsidRPr="00304BE2" w:rsidRDefault="00FB221D" w:rsidP="00FC5387">
            <w:pPr>
              <w:pStyle w:val="ListParagraph"/>
              <w:numPr>
                <w:ilvl w:val="0"/>
                <w:numId w:val="28"/>
              </w:numPr>
              <w:autoSpaceDE w:val="0"/>
              <w:autoSpaceDN w:val="0"/>
              <w:adjustRightInd w:val="0"/>
              <w:rPr>
                <w:rFonts w:ascii="Arial" w:hAnsi="Arial" w:cs="Arial"/>
                <w:b/>
                <w:sz w:val="24"/>
                <w:szCs w:val="24"/>
              </w:rPr>
            </w:pPr>
            <w:r w:rsidRPr="00304BE2">
              <w:rPr>
                <w:rFonts w:ascii="Arial" w:hAnsi="Arial" w:cs="Arial"/>
                <w:b/>
                <w:sz w:val="24"/>
                <w:szCs w:val="24"/>
              </w:rPr>
              <w:t>What is ‘Arson’?</w:t>
            </w:r>
          </w:p>
          <w:p w:rsidR="00BF07CA" w:rsidRPr="00E1290B" w:rsidRDefault="00BF07CA" w:rsidP="006355EF">
            <w:pPr>
              <w:autoSpaceDE w:val="0"/>
              <w:autoSpaceDN w:val="0"/>
              <w:adjustRightInd w:val="0"/>
              <w:jc w:val="both"/>
              <w:rPr>
                <w:rFonts w:ascii="Arial" w:eastAsia="Times New Roman" w:hAnsi="Arial" w:cs="Arial"/>
                <w:sz w:val="24"/>
                <w:szCs w:val="24"/>
                <w:lang/>
              </w:rPr>
            </w:pPr>
            <w:r w:rsidRPr="00E1290B">
              <w:rPr>
                <w:rFonts w:ascii="Arial" w:eastAsia="Times New Roman" w:hAnsi="Arial" w:cs="Arial"/>
                <w:sz w:val="24"/>
                <w:szCs w:val="24"/>
                <w:lang/>
              </w:rPr>
              <w:t>Arson is a crime of intentionally, deliberately and maliciously burning of other person</w:t>
            </w:r>
            <w:r w:rsidR="006355EF">
              <w:rPr>
                <w:rFonts w:ascii="Arial" w:eastAsia="Times New Roman" w:hAnsi="Arial" w:cs="Arial"/>
                <w:sz w:val="24"/>
                <w:szCs w:val="24"/>
                <w:lang/>
              </w:rPr>
              <w:t>’</w:t>
            </w:r>
            <w:r w:rsidRPr="00E1290B">
              <w:rPr>
                <w:rFonts w:ascii="Arial" w:eastAsia="Times New Roman" w:hAnsi="Arial" w:cs="Arial"/>
                <w:sz w:val="24"/>
                <w:szCs w:val="24"/>
                <w:lang/>
              </w:rPr>
              <w:t xml:space="preserve">s </w:t>
            </w:r>
            <w:r w:rsidR="006355EF">
              <w:rPr>
                <w:rFonts w:ascii="Arial" w:eastAsia="Times New Roman" w:hAnsi="Arial" w:cs="Arial"/>
                <w:sz w:val="24"/>
                <w:szCs w:val="24"/>
                <w:lang/>
              </w:rPr>
              <w:t>dwelling such as setting fire of</w:t>
            </w:r>
            <w:r w:rsidRPr="00E1290B">
              <w:rPr>
                <w:rFonts w:ascii="Arial" w:eastAsia="Times New Roman" w:hAnsi="Arial" w:cs="Arial"/>
                <w:sz w:val="24"/>
                <w:szCs w:val="24"/>
                <w:lang/>
              </w:rPr>
              <w:t xml:space="preserve"> buildings, vehicle</w:t>
            </w:r>
            <w:r w:rsidR="006355EF">
              <w:rPr>
                <w:rFonts w:ascii="Arial" w:eastAsia="Times New Roman" w:hAnsi="Arial" w:cs="Arial"/>
                <w:sz w:val="24"/>
                <w:szCs w:val="24"/>
                <w:lang/>
              </w:rPr>
              <w:t>s</w:t>
            </w:r>
            <w:r w:rsidRPr="00E1290B">
              <w:rPr>
                <w:rFonts w:ascii="Arial" w:eastAsia="Times New Roman" w:hAnsi="Arial" w:cs="Arial"/>
                <w:sz w:val="24"/>
                <w:szCs w:val="24"/>
                <w:lang/>
              </w:rPr>
              <w:t xml:space="preserve"> or property</w:t>
            </w:r>
            <w:r w:rsidR="006355EF">
              <w:rPr>
                <w:rFonts w:ascii="Arial" w:eastAsia="Times New Roman" w:hAnsi="Arial" w:cs="Arial"/>
                <w:sz w:val="24"/>
                <w:szCs w:val="24"/>
                <w:lang/>
              </w:rPr>
              <w:t xml:space="preserve"> etc. This is not only damaging to the property but also threat to which occupants were exposed due to this action.</w:t>
            </w:r>
            <w:r w:rsidRPr="00E1290B">
              <w:rPr>
                <w:rFonts w:ascii="Arial" w:eastAsia="Times New Roman" w:hAnsi="Arial" w:cs="Arial"/>
                <w:sz w:val="24"/>
                <w:szCs w:val="24"/>
                <w:lang/>
              </w:rPr>
              <w:t xml:space="preserve">    </w:t>
            </w:r>
          </w:p>
          <w:p w:rsidR="00BF07CA" w:rsidRPr="00E1290B" w:rsidRDefault="00BF07CA" w:rsidP="00BF07CA">
            <w:pPr>
              <w:autoSpaceDE w:val="0"/>
              <w:autoSpaceDN w:val="0"/>
              <w:adjustRightInd w:val="0"/>
              <w:rPr>
                <w:rFonts w:ascii="Arial" w:hAnsi="Arial" w:cs="Arial"/>
                <w:sz w:val="24"/>
                <w:szCs w:val="24"/>
              </w:rPr>
            </w:pPr>
          </w:p>
          <w:p w:rsidR="00CC2FB3" w:rsidRPr="00304BE2" w:rsidRDefault="00FB221D" w:rsidP="00FC5387">
            <w:pPr>
              <w:pStyle w:val="ListParagraph"/>
              <w:numPr>
                <w:ilvl w:val="0"/>
                <w:numId w:val="28"/>
              </w:numPr>
              <w:autoSpaceDE w:val="0"/>
              <w:autoSpaceDN w:val="0"/>
              <w:adjustRightInd w:val="0"/>
              <w:rPr>
                <w:rFonts w:ascii="Arial" w:hAnsi="Arial" w:cs="Arial"/>
                <w:b/>
              </w:rPr>
            </w:pPr>
            <w:r w:rsidRPr="00304BE2">
              <w:rPr>
                <w:rFonts w:ascii="Arial" w:hAnsi="Arial" w:cs="Arial"/>
                <w:b/>
                <w:sz w:val="24"/>
                <w:szCs w:val="24"/>
              </w:rPr>
              <w:t>What is money laundering? Point out some activities which could encompass money laundering.</w:t>
            </w:r>
          </w:p>
          <w:p w:rsidR="00E37D0F" w:rsidRDefault="00CF1961" w:rsidP="00CF1961">
            <w:pPr>
              <w:autoSpaceDE w:val="0"/>
              <w:autoSpaceDN w:val="0"/>
              <w:adjustRightInd w:val="0"/>
              <w:jc w:val="both"/>
              <w:rPr>
                <w:rFonts w:ascii="Arial" w:hAnsi="Arial" w:cs="Arial"/>
                <w:bCs/>
                <w:sz w:val="24"/>
                <w:szCs w:val="24"/>
                <w:lang/>
              </w:rPr>
            </w:pPr>
            <w:r>
              <w:rPr>
                <w:rFonts w:ascii="Arial" w:eastAsia="Times New Roman" w:hAnsi="Arial" w:cs="Arial"/>
                <w:sz w:val="24"/>
                <w:szCs w:val="24"/>
                <w:lang/>
              </w:rPr>
              <w:t>Money laundering is the process of creating the appearance that large amount of money obtained from serious crimes, such as drug trafficking or terrorist activities originated from a legitimate source.</w:t>
            </w:r>
            <w:r w:rsidR="00E37D0F" w:rsidRPr="00E1290B">
              <w:rPr>
                <w:rFonts w:ascii="Arial" w:hAnsi="Arial" w:cs="Arial"/>
                <w:bCs/>
                <w:sz w:val="24"/>
                <w:szCs w:val="24"/>
                <w:lang/>
              </w:rPr>
              <w:t xml:space="preserve"> </w:t>
            </w:r>
            <w:r>
              <w:rPr>
                <w:rFonts w:ascii="Arial" w:hAnsi="Arial" w:cs="Arial"/>
                <w:bCs/>
                <w:sz w:val="24"/>
                <w:szCs w:val="24"/>
                <w:lang/>
              </w:rPr>
              <w:t>Recent highlights on “Panama papers” are one of the sources that exposed on money laundering. Following are some of the activities considered as money laundering.</w:t>
            </w:r>
          </w:p>
          <w:p w:rsidR="00CF1961" w:rsidRPr="00E1290B" w:rsidRDefault="00CF1961" w:rsidP="00CF1961">
            <w:pPr>
              <w:autoSpaceDE w:val="0"/>
              <w:autoSpaceDN w:val="0"/>
              <w:adjustRightInd w:val="0"/>
              <w:jc w:val="both"/>
              <w:rPr>
                <w:rFonts w:ascii="Arial" w:hAnsi="Arial" w:cs="Arial"/>
                <w:bCs/>
                <w:sz w:val="24"/>
                <w:szCs w:val="24"/>
                <w:lang/>
              </w:rPr>
            </w:pPr>
          </w:p>
          <w:p w:rsidR="00E37D0F" w:rsidRPr="00E1290B" w:rsidRDefault="00E37D0F" w:rsidP="00CF1961">
            <w:pPr>
              <w:autoSpaceDE w:val="0"/>
              <w:autoSpaceDN w:val="0"/>
              <w:adjustRightInd w:val="0"/>
              <w:jc w:val="both"/>
              <w:rPr>
                <w:rFonts w:ascii="Arial" w:hAnsi="Arial" w:cs="Arial"/>
                <w:bCs/>
                <w:sz w:val="24"/>
                <w:szCs w:val="24"/>
                <w:lang/>
              </w:rPr>
            </w:pPr>
            <w:r w:rsidRPr="00E1290B">
              <w:rPr>
                <w:rFonts w:ascii="Arial" w:hAnsi="Arial" w:cs="Arial"/>
                <w:bCs/>
                <w:sz w:val="24"/>
                <w:szCs w:val="24"/>
                <w:lang/>
              </w:rPr>
              <w:t>1. Transfer of money and other monetary instruments to and from overseas.</w:t>
            </w:r>
          </w:p>
          <w:p w:rsidR="00E37D0F" w:rsidRPr="00E1290B" w:rsidRDefault="00E37D0F" w:rsidP="00CF1961">
            <w:pPr>
              <w:autoSpaceDE w:val="0"/>
              <w:autoSpaceDN w:val="0"/>
              <w:adjustRightInd w:val="0"/>
              <w:jc w:val="both"/>
              <w:rPr>
                <w:rFonts w:ascii="Arial" w:hAnsi="Arial" w:cs="Arial"/>
                <w:bCs/>
                <w:sz w:val="24"/>
                <w:szCs w:val="24"/>
                <w:lang/>
              </w:rPr>
            </w:pPr>
            <w:r w:rsidRPr="00E1290B">
              <w:rPr>
                <w:rFonts w:ascii="Arial" w:hAnsi="Arial" w:cs="Arial"/>
                <w:bCs/>
                <w:sz w:val="24"/>
                <w:szCs w:val="24"/>
                <w:lang/>
              </w:rPr>
              <w:t>2. Buying various tangible and intangible properties with large amounts of cash.</w:t>
            </w:r>
          </w:p>
          <w:p w:rsidR="00E37D0F" w:rsidRPr="00E1290B" w:rsidRDefault="00E37D0F" w:rsidP="00CF1961">
            <w:pPr>
              <w:autoSpaceDE w:val="0"/>
              <w:autoSpaceDN w:val="0"/>
              <w:adjustRightInd w:val="0"/>
              <w:jc w:val="both"/>
              <w:rPr>
                <w:rFonts w:ascii="Arial" w:hAnsi="Arial" w:cs="Arial"/>
                <w:bCs/>
                <w:sz w:val="24"/>
                <w:szCs w:val="24"/>
                <w:lang/>
              </w:rPr>
            </w:pPr>
            <w:r w:rsidRPr="00E1290B">
              <w:rPr>
                <w:rFonts w:ascii="Arial" w:hAnsi="Arial" w:cs="Arial"/>
                <w:bCs/>
                <w:sz w:val="24"/>
                <w:szCs w:val="24"/>
                <w:lang/>
              </w:rPr>
              <w:t>3. Depositing large amounts of money into different financial organizations.</w:t>
            </w:r>
          </w:p>
          <w:p w:rsidR="00E37D0F" w:rsidRPr="00E1290B" w:rsidRDefault="00E37D0F" w:rsidP="00CF1961">
            <w:pPr>
              <w:autoSpaceDE w:val="0"/>
              <w:autoSpaceDN w:val="0"/>
              <w:adjustRightInd w:val="0"/>
              <w:jc w:val="both"/>
              <w:rPr>
                <w:rFonts w:ascii="Arial" w:hAnsi="Arial" w:cs="Arial"/>
                <w:bCs/>
                <w:sz w:val="24"/>
                <w:szCs w:val="24"/>
                <w:lang/>
              </w:rPr>
            </w:pPr>
            <w:r w:rsidRPr="00E1290B">
              <w:rPr>
                <w:rFonts w:ascii="Arial" w:hAnsi="Arial" w:cs="Arial"/>
                <w:bCs/>
                <w:sz w:val="24"/>
                <w:szCs w:val="24"/>
                <w:lang/>
              </w:rPr>
              <w:t>4. Maintaining offshore bank accounts with huge balances.</w:t>
            </w:r>
          </w:p>
          <w:tbl>
            <w:tblPr>
              <w:tblStyle w:val="TableGrid"/>
              <w:tblW w:w="0" w:type="auto"/>
              <w:tblLook w:val="04A0"/>
            </w:tblPr>
            <w:tblGrid>
              <w:gridCol w:w="2520"/>
              <w:gridCol w:w="6496"/>
            </w:tblGrid>
            <w:tr w:rsidR="00F727DC" w:rsidRPr="00B0415E" w:rsidTr="00F727DC">
              <w:tc>
                <w:tcPr>
                  <w:tcW w:w="2520" w:type="dxa"/>
                  <w:hideMark/>
                </w:tcPr>
                <w:p w:rsidR="00F727DC" w:rsidRPr="00B0415E" w:rsidRDefault="00F727DC" w:rsidP="00CF1961">
                  <w:pPr>
                    <w:rPr>
                      <w:b/>
                      <w:color w:val="002060"/>
                    </w:rPr>
                  </w:pPr>
                  <w:r w:rsidRPr="00B0415E">
                    <w:rPr>
                      <w:b/>
                      <w:color w:val="002060"/>
                    </w:rPr>
                    <w:lastRenderedPageBreak/>
                    <w:t>Student Name:</w:t>
                  </w:r>
                </w:p>
              </w:tc>
              <w:tc>
                <w:tcPr>
                  <w:tcW w:w="6496" w:type="dxa"/>
                  <w:hideMark/>
                </w:tcPr>
                <w:p w:rsidR="00F727DC" w:rsidRPr="00B0415E" w:rsidRDefault="00F727DC" w:rsidP="00CF1961">
                  <w:pPr>
                    <w:pStyle w:val="Default"/>
                    <w:rPr>
                      <w:rFonts w:asciiTheme="minorHAnsi" w:hAnsiTheme="minorHAnsi"/>
                    </w:rPr>
                  </w:pPr>
                  <w:r>
                    <w:rPr>
                      <w:rFonts w:asciiTheme="minorHAnsi" w:hAnsiTheme="minorHAnsi"/>
                    </w:rPr>
                    <w:t>Jayantha Chandrakumar Kothalawala</w:t>
                  </w:r>
                </w:p>
              </w:tc>
            </w:tr>
            <w:tr w:rsidR="00F727DC" w:rsidRPr="00B0415E" w:rsidTr="00F727DC">
              <w:tc>
                <w:tcPr>
                  <w:tcW w:w="2520" w:type="dxa"/>
                  <w:hideMark/>
                </w:tcPr>
                <w:p w:rsidR="00F727DC" w:rsidRPr="00B0415E" w:rsidRDefault="00F727DC" w:rsidP="00CF1961">
                  <w:pPr>
                    <w:rPr>
                      <w:b/>
                      <w:color w:val="002060"/>
                    </w:rPr>
                  </w:pPr>
                  <w:r w:rsidRPr="00B0415E">
                    <w:rPr>
                      <w:b/>
                      <w:color w:val="002060"/>
                    </w:rPr>
                    <w:t>Student Number:</w:t>
                  </w:r>
                </w:p>
              </w:tc>
              <w:tc>
                <w:tcPr>
                  <w:tcW w:w="6496" w:type="dxa"/>
                </w:tcPr>
                <w:p w:rsidR="00F727DC" w:rsidRPr="00B0415E" w:rsidRDefault="00F727DC" w:rsidP="00CF1961">
                  <w:pPr>
                    <w:pStyle w:val="Default"/>
                    <w:rPr>
                      <w:rFonts w:asciiTheme="minorHAnsi" w:hAnsiTheme="minorHAnsi"/>
                    </w:rPr>
                  </w:pPr>
                  <w:r>
                    <w:rPr>
                      <w:rFonts w:asciiTheme="minorHAnsi" w:hAnsiTheme="minorHAnsi"/>
                    </w:rPr>
                    <w:t>9599</w:t>
                  </w:r>
                </w:p>
              </w:tc>
            </w:tr>
            <w:tr w:rsidR="00F727DC" w:rsidRPr="00B0415E" w:rsidTr="00F727DC">
              <w:tc>
                <w:tcPr>
                  <w:tcW w:w="2520" w:type="dxa"/>
                  <w:hideMark/>
                </w:tcPr>
                <w:p w:rsidR="00F727DC" w:rsidRPr="00B0415E" w:rsidRDefault="00F727DC" w:rsidP="00CF1961">
                  <w:pPr>
                    <w:rPr>
                      <w:b/>
                      <w:color w:val="002060"/>
                    </w:rPr>
                  </w:pPr>
                  <w:r w:rsidRPr="00B0415E">
                    <w:rPr>
                      <w:b/>
                      <w:color w:val="002060"/>
                    </w:rPr>
                    <w:t>Course:</w:t>
                  </w:r>
                </w:p>
              </w:tc>
              <w:tc>
                <w:tcPr>
                  <w:tcW w:w="6496" w:type="dxa"/>
                  <w:hideMark/>
                </w:tcPr>
                <w:p w:rsidR="00F727DC" w:rsidRPr="00B0415E" w:rsidRDefault="00F727DC" w:rsidP="00CF1961">
                  <w:pPr>
                    <w:pStyle w:val="Default"/>
                    <w:rPr>
                      <w:rFonts w:asciiTheme="minorHAnsi" w:hAnsiTheme="minorHAnsi"/>
                    </w:rPr>
                  </w:pPr>
                  <w:r>
                    <w:rPr>
                      <w:rFonts w:asciiTheme="minorHAnsi" w:hAnsiTheme="minorHAnsi"/>
                    </w:rPr>
                    <w:t>Diploma in Forensic Accounting</w:t>
                  </w:r>
                </w:p>
              </w:tc>
            </w:tr>
            <w:tr w:rsidR="00F727DC" w:rsidRPr="00B0415E" w:rsidTr="00F727DC">
              <w:tc>
                <w:tcPr>
                  <w:tcW w:w="2520" w:type="dxa"/>
                  <w:hideMark/>
                </w:tcPr>
                <w:p w:rsidR="00F727DC" w:rsidRPr="00B0415E" w:rsidRDefault="00F727DC" w:rsidP="00CF1961">
                  <w:pPr>
                    <w:rPr>
                      <w:b/>
                      <w:color w:val="002060"/>
                    </w:rPr>
                  </w:pPr>
                  <w:r w:rsidRPr="00B0415E">
                    <w:rPr>
                      <w:b/>
                      <w:color w:val="002060"/>
                    </w:rPr>
                    <w:t>Assignment NO:</w:t>
                  </w:r>
                </w:p>
              </w:tc>
              <w:tc>
                <w:tcPr>
                  <w:tcW w:w="6496" w:type="dxa"/>
                  <w:hideMark/>
                </w:tcPr>
                <w:p w:rsidR="00F727DC" w:rsidRPr="00B0415E" w:rsidRDefault="00F727DC" w:rsidP="00CF1961">
                  <w:r>
                    <w:t>Assessment No 02.</w:t>
                  </w:r>
                </w:p>
              </w:tc>
            </w:tr>
          </w:tbl>
          <w:p w:rsidR="00FB221D" w:rsidRPr="00E1290B" w:rsidRDefault="00FB221D" w:rsidP="00FB221D">
            <w:pPr>
              <w:pStyle w:val="ListParagraph"/>
              <w:autoSpaceDE w:val="0"/>
              <w:autoSpaceDN w:val="0"/>
              <w:adjustRightInd w:val="0"/>
              <w:jc w:val="both"/>
              <w:rPr>
                <w:rFonts w:ascii="Arial" w:hAnsi="Arial" w:cs="Arial"/>
                <w:bCs/>
                <w:sz w:val="24"/>
                <w:szCs w:val="24"/>
              </w:rPr>
            </w:pPr>
          </w:p>
          <w:p w:rsidR="00ED2D12" w:rsidRPr="00E1290B" w:rsidRDefault="00ED2D12" w:rsidP="00ED2D12">
            <w:pPr>
              <w:autoSpaceDE w:val="0"/>
              <w:autoSpaceDN w:val="0"/>
              <w:adjustRightInd w:val="0"/>
              <w:jc w:val="both"/>
              <w:rPr>
                <w:rFonts w:ascii="Arial" w:hAnsi="Arial" w:cs="Arial"/>
                <w:bCs/>
                <w:sz w:val="24"/>
                <w:szCs w:val="24"/>
                <w:lang/>
              </w:rPr>
            </w:pPr>
            <w:r>
              <w:rPr>
                <w:rFonts w:ascii="Arial" w:hAnsi="Arial" w:cs="Arial"/>
                <w:bCs/>
                <w:sz w:val="24"/>
                <w:szCs w:val="24"/>
                <w:lang/>
              </w:rPr>
              <w:t xml:space="preserve">5. </w:t>
            </w:r>
            <w:r w:rsidRPr="00E1290B">
              <w:rPr>
                <w:rFonts w:ascii="Arial" w:hAnsi="Arial" w:cs="Arial"/>
                <w:bCs/>
                <w:sz w:val="24"/>
                <w:szCs w:val="24"/>
                <w:lang/>
              </w:rPr>
              <w:t>Transmitting money on the public’s behalf, whether overseas or within the country.</w:t>
            </w:r>
          </w:p>
          <w:p w:rsidR="00FB221D" w:rsidRPr="00ED2D12" w:rsidRDefault="00ED2D12" w:rsidP="00ED2D12">
            <w:pPr>
              <w:autoSpaceDE w:val="0"/>
              <w:autoSpaceDN w:val="0"/>
              <w:adjustRightInd w:val="0"/>
              <w:jc w:val="both"/>
              <w:rPr>
                <w:rFonts w:ascii="Arial" w:hAnsi="Arial" w:cs="Arial"/>
                <w:bCs/>
                <w:sz w:val="24"/>
                <w:szCs w:val="24"/>
              </w:rPr>
            </w:pPr>
            <w:r w:rsidRPr="00ED2D12">
              <w:rPr>
                <w:rFonts w:ascii="Arial" w:hAnsi="Arial" w:cs="Arial"/>
                <w:bCs/>
                <w:sz w:val="24"/>
                <w:szCs w:val="24"/>
                <w:lang/>
              </w:rPr>
              <w:t>6. Any money derived from unlawful activities</w:t>
            </w:r>
          </w:p>
          <w:p w:rsidR="00FB221D" w:rsidRPr="00E1290B" w:rsidRDefault="00FB221D" w:rsidP="002946BD">
            <w:pPr>
              <w:autoSpaceDE w:val="0"/>
              <w:autoSpaceDN w:val="0"/>
              <w:adjustRightInd w:val="0"/>
              <w:jc w:val="both"/>
              <w:rPr>
                <w:rFonts w:ascii="Arial" w:hAnsi="Arial" w:cs="Arial"/>
                <w:bCs/>
                <w:sz w:val="24"/>
                <w:szCs w:val="24"/>
              </w:rPr>
            </w:pPr>
          </w:p>
          <w:p w:rsidR="002946BD" w:rsidRPr="00E1290B" w:rsidRDefault="00481997" w:rsidP="00160F40">
            <w:pPr>
              <w:autoSpaceDE w:val="0"/>
              <w:autoSpaceDN w:val="0"/>
              <w:adjustRightInd w:val="0"/>
              <w:rPr>
                <w:rFonts w:ascii="Arial" w:hAnsi="Arial" w:cs="Arial"/>
                <w:bCs/>
                <w:sz w:val="24"/>
                <w:szCs w:val="24"/>
              </w:rPr>
            </w:pPr>
            <w:r w:rsidRPr="00E1290B">
              <w:rPr>
                <w:rFonts w:ascii="Arial" w:hAnsi="Arial" w:cs="Arial"/>
                <w:b/>
                <w:sz w:val="24"/>
                <w:szCs w:val="24"/>
              </w:rPr>
              <w:t>2.</w:t>
            </w:r>
            <w:r w:rsidRPr="00304BE2">
              <w:rPr>
                <w:rFonts w:ascii="Arial" w:hAnsi="Arial" w:cs="Arial"/>
                <w:b/>
                <w:sz w:val="24"/>
                <w:szCs w:val="24"/>
              </w:rPr>
              <w:t xml:space="preserve"> What</w:t>
            </w:r>
            <w:r w:rsidR="002946BD" w:rsidRPr="00304BE2">
              <w:rPr>
                <w:rFonts w:ascii="Arial" w:hAnsi="Arial" w:cs="Arial"/>
                <w:b/>
                <w:sz w:val="24"/>
                <w:szCs w:val="24"/>
              </w:rPr>
              <w:t xml:space="preserve"> do you understand by the term ‘embezzlement’? Why it is considered a</w:t>
            </w:r>
            <w:r>
              <w:rPr>
                <w:rFonts w:ascii="Arial" w:hAnsi="Arial" w:cs="Arial"/>
                <w:b/>
                <w:sz w:val="24"/>
                <w:szCs w:val="24"/>
              </w:rPr>
              <w:t xml:space="preserve"> </w:t>
            </w:r>
            <w:r w:rsidR="002946BD" w:rsidRPr="00304BE2">
              <w:rPr>
                <w:rFonts w:ascii="Arial" w:hAnsi="Arial" w:cs="Arial"/>
                <w:b/>
                <w:sz w:val="24"/>
                <w:szCs w:val="24"/>
              </w:rPr>
              <w:t>financial crime?</w:t>
            </w:r>
          </w:p>
          <w:p w:rsidR="004439B7" w:rsidRPr="00E1290B" w:rsidRDefault="004439B7" w:rsidP="004439B7">
            <w:pPr>
              <w:pStyle w:val="NormalWeb"/>
              <w:spacing w:after="0"/>
              <w:rPr>
                <w:rFonts w:ascii="Arial" w:hAnsi="Arial" w:cs="Arial"/>
              </w:rPr>
            </w:pPr>
          </w:p>
          <w:p w:rsidR="00481997" w:rsidRDefault="00481997" w:rsidP="00A44D70">
            <w:pPr>
              <w:autoSpaceDE w:val="0"/>
              <w:autoSpaceDN w:val="0"/>
              <w:adjustRightInd w:val="0"/>
              <w:jc w:val="both"/>
              <w:rPr>
                <w:rFonts w:ascii="Arial" w:eastAsia="Calibri" w:hAnsi="Arial" w:cs="Arial"/>
                <w:sz w:val="24"/>
                <w:szCs w:val="24"/>
              </w:rPr>
            </w:pPr>
            <w:r>
              <w:rPr>
                <w:rFonts w:ascii="Arial" w:eastAsia="Calibri" w:hAnsi="Arial" w:cs="Arial"/>
                <w:sz w:val="24"/>
                <w:szCs w:val="24"/>
              </w:rPr>
              <w:t xml:space="preserve">When an individual is given access to someone else’s property or money for the purpose of managing, monitoring or using the assets for the owner’s best interests, but then covertly misappropriates the assets for his (Individual who was given access) own personal gain and use can be termed as Embezzlement. </w:t>
            </w:r>
          </w:p>
          <w:p w:rsidR="00481997" w:rsidRDefault="00481997" w:rsidP="00A44D70">
            <w:pPr>
              <w:autoSpaceDE w:val="0"/>
              <w:autoSpaceDN w:val="0"/>
              <w:adjustRightInd w:val="0"/>
              <w:jc w:val="both"/>
              <w:rPr>
                <w:rFonts w:ascii="Arial" w:eastAsia="Calibri" w:hAnsi="Arial" w:cs="Arial"/>
                <w:sz w:val="24"/>
                <w:szCs w:val="24"/>
              </w:rPr>
            </w:pPr>
          </w:p>
          <w:p w:rsidR="00481997" w:rsidRDefault="00481997" w:rsidP="00A44D70">
            <w:pPr>
              <w:autoSpaceDE w:val="0"/>
              <w:autoSpaceDN w:val="0"/>
              <w:adjustRightInd w:val="0"/>
              <w:jc w:val="both"/>
              <w:rPr>
                <w:rFonts w:ascii="Arial" w:eastAsia="Calibri" w:hAnsi="Arial" w:cs="Arial"/>
                <w:sz w:val="24"/>
                <w:szCs w:val="24"/>
              </w:rPr>
            </w:pPr>
            <w:r>
              <w:rPr>
                <w:rFonts w:ascii="Arial" w:eastAsia="Calibri" w:hAnsi="Arial" w:cs="Arial"/>
                <w:sz w:val="24"/>
                <w:szCs w:val="24"/>
              </w:rPr>
              <w:t>These types of frauds can only be carried out by owners or employees of a business enterprise.</w:t>
            </w:r>
          </w:p>
          <w:p w:rsidR="00CA77A4" w:rsidRPr="00E1290B" w:rsidRDefault="00481997" w:rsidP="00A44D70">
            <w:pPr>
              <w:autoSpaceDE w:val="0"/>
              <w:autoSpaceDN w:val="0"/>
              <w:adjustRightInd w:val="0"/>
              <w:jc w:val="both"/>
              <w:rPr>
                <w:rFonts w:ascii="Arial" w:eastAsia="Calibri" w:hAnsi="Arial" w:cs="Arial"/>
                <w:sz w:val="24"/>
                <w:szCs w:val="24"/>
              </w:rPr>
            </w:pPr>
            <w:r>
              <w:rPr>
                <w:rFonts w:ascii="Arial" w:eastAsia="Calibri" w:hAnsi="Arial" w:cs="Arial"/>
                <w:sz w:val="24"/>
                <w:szCs w:val="24"/>
              </w:rPr>
              <w:t xml:space="preserve"> </w:t>
            </w:r>
          </w:p>
          <w:p w:rsidR="00FB221D" w:rsidRPr="00E1290B" w:rsidRDefault="00CA77A4" w:rsidP="00A44D70">
            <w:pPr>
              <w:autoSpaceDE w:val="0"/>
              <w:autoSpaceDN w:val="0"/>
              <w:adjustRightInd w:val="0"/>
              <w:jc w:val="both"/>
              <w:rPr>
                <w:rFonts w:ascii="Arial" w:eastAsia="Calibri" w:hAnsi="Arial" w:cs="Arial"/>
                <w:sz w:val="24"/>
                <w:szCs w:val="24"/>
              </w:rPr>
            </w:pPr>
            <w:r w:rsidRPr="00E1290B">
              <w:rPr>
                <w:rFonts w:ascii="Arial" w:eastAsia="Calibri" w:hAnsi="Arial" w:cs="Arial"/>
                <w:sz w:val="24"/>
                <w:szCs w:val="24"/>
              </w:rPr>
              <w:t xml:space="preserve">Embezzlement is considered a white-collar crime. White-collar crimes are non-violent criminal acts committed for financial personal gain at the expense of another, generally in a business or other professional setting. </w:t>
            </w:r>
            <w:r w:rsidR="00272C6D">
              <w:rPr>
                <w:rFonts w:ascii="Arial" w:eastAsia="Calibri" w:hAnsi="Arial" w:cs="Arial"/>
                <w:sz w:val="24"/>
                <w:szCs w:val="24"/>
              </w:rPr>
              <w:t>So therefore the embezzlement is considered as a financial crime.</w:t>
            </w:r>
          </w:p>
          <w:p w:rsidR="00FB221D" w:rsidRPr="00E1290B" w:rsidRDefault="00FB221D" w:rsidP="00FB221D">
            <w:pPr>
              <w:pStyle w:val="ListParagraph"/>
              <w:autoSpaceDE w:val="0"/>
              <w:autoSpaceDN w:val="0"/>
              <w:adjustRightInd w:val="0"/>
              <w:jc w:val="both"/>
              <w:rPr>
                <w:rFonts w:ascii="Arial" w:hAnsi="Arial" w:cs="Arial"/>
                <w:bCs/>
                <w:sz w:val="24"/>
                <w:szCs w:val="24"/>
              </w:rPr>
            </w:pPr>
          </w:p>
          <w:p w:rsidR="00FB221D" w:rsidRPr="00E1290B" w:rsidRDefault="00FB221D" w:rsidP="00FB221D">
            <w:pPr>
              <w:pStyle w:val="ListParagraph"/>
              <w:autoSpaceDE w:val="0"/>
              <w:autoSpaceDN w:val="0"/>
              <w:adjustRightInd w:val="0"/>
              <w:jc w:val="both"/>
              <w:rPr>
                <w:rFonts w:ascii="Arial" w:hAnsi="Arial" w:cs="Arial"/>
                <w:bCs/>
                <w:sz w:val="24"/>
                <w:szCs w:val="24"/>
              </w:rPr>
            </w:pPr>
          </w:p>
          <w:p w:rsidR="00CA77A4" w:rsidRPr="00304BE2" w:rsidRDefault="00CA77A4" w:rsidP="00CA77A4">
            <w:pPr>
              <w:pStyle w:val="ListParagraph"/>
              <w:numPr>
                <w:ilvl w:val="0"/>
                <w:numId w:val="30"/>
              </w:numPr>
              <w:autoSpaceDE w:val="0"/>
              <w:autoSpaceDN w:val="0"/>
              <w:adjustRightInd w:val="0"/>
              <w:ind w:left="284" w:hanging="284"/>
              <w:rPr>
                <w:rFonts w:ascii="Arial" w:eastAsia="Times New Roman" w:hAnsi="Arial" w:cs="Arial"/>
                <w:b/>
                <w:sz w:val="24"/>
                <w:szCs w:val="24"/>
                <w:lang/>
              </w:rPr>
            </w:pPr>
            <w:r w:rsidRPr="00304BE2">
              <w:rPr>
                <w:rFonts w:ascii="Arial" w:hAnsi="Arial" w:cs="Arial"/>
                <w:b/>
                <w:sz w:val="24"/>
                <w:szCs w:val="24"/>
              </w:rPr>
              <w:t>What is forgery? And what is the difference between forgery and uttering?</w:t>
            </w:r>
          </w:p>
          <w:p w:rsidR="00E37DA8" w:rsidRPr="00E1290B" w:rsidRDefault="00E37DA8" w:rsidP="00CA77A4">
            <w:pPr>
              <w:autoSpaceDE w:val="0"/>
              <w:autoSpaceDN w:val="0"/>
              <w:adjustRightInd w:val="0"/>
              <w:jc w:val="both"/>
              <w:rPr>
                <w:rFonts w:ascii="Arial" w:hAnsi="Arial" w:cs="Arial"/>
                <w:sz w:val="24"/>
                <w:szCs w:val="24"/>
                <w:lang/>
              </w:rPr>
            </w:pPr>
          </w:p>
          <w:p w:rsidR="00E1290B" w:rsidRPr="00E1290B" w:rsidRDefault="00645709" w:rsidP="00645709">
            <w:pPr>
              <w:autoSpaceDE w:val="0"/>
              <w:autoSpaceDN w:val="0"/>
              <w:adjustRightInd w:val="0"/>
              <w:jc w:val="both"/>
              <w:rPr>
                <w:rFonts w:ascii="Arial" w:eastAsiaTheme="minorHAnsi" w:hAnsi="Arial" w:cs="Arial"/>
                <w:sz w:val="24"/>
                <w:szCs w:val="24"/>
                <w:lang w:eastAsia="en-US"/>
              </w:rPr>
            </w:pPr>
            <w:r>
              <w:rPr>
                <w:rFonts w:ascii="Arial" w:hAnsi="Arial" w:cs="Arial"/>
                <w:sz w:val="24"/>
                <w:szCs w:val="24"/>
              </w:rPr>
              <w:t>The deceitful making or material modification of any writing with the intention to deceive or harm another person’s rights is called forgery.</w:t>
            </w:r>
            <w:r w:rsidR="00E1290B" w:rsidRPr="00E1290B">
              <w:rPr>
                <w:rFonts w:ascii="Arial" w:hAnsi="Arial" w:cs="Arial"/>
                <w:sz w:val="24"/>
                <w:szCs w:val="24"/>
              </w:rPr>
              <w:t xml:space="preserve"> The object can be a document, statistics, painting, or any other form</w:t>
            </w:r>
            <w:r>
              <w:rPr>
                <w:rFonts w:ascii="Arial" w:hAnsi="Arial" w:cs="Arial"/>
                <w:sz w:val="24"/>
                <w:szCs w:val="24"/>
              </w:rPr>
              <w:t xml:space="preserve"> etc. If an activity to be considered as a forgery, the signature was not made by the person whose signature it is meant to be and someone made the signature illegally.</w:t>
            </w:r>
          </w:p>
          <w:p w:rsidR="00847DB1" w:rsidRDefault="00847DB1" w:rsidP="00CA77A4">
            <w:pPr>
              <w:autoSpaceDE w:val="0"/>
              <w:autoSpaceDN w:val="0"/>
              <w:adjustRightInd w:val="0"/>
              <w:jc w:val="both"/>
              <w:rPr>
                <w:rFonts w:ascii="Arial" w:hAnsi="Arial" w:cs="Arial"/>
                <w:sz w:val="24"/>
                <w:szCs w:val="24"/>
              </w:rPr>
            </w:pPr>
          </w:p>
          <w:p w:rsidR="00847DB1" w:rsidRDefault="00645709" w:rsidP="00CA77A4">
            <w:pPr>
              <w:autoSpaceDE w:val="0"/>
              <w:autoSpaceDN w:val="0"/>
              <w:adjustRightInd w:val="0"/>
              <w:jc w:val="both"/>
              <w:rPr>
                <w:rFonts w:ascii="Arial" w:hAnsi="Arial" w:cs="Arial"/>
                <w:sz w:val="24"/>
                <w:szCs w:val="24"/>
                <w:lang/>
              </w:rPr>
            </w:pPr>
            <w:r>
              <w:rPr>
                <w:rFonts w:ascii="Arial" w:hAnsi="Arial" w:cs="Arial"/>
                <w:sz w:val="24"/>
                <w:szCs w:val="24"/>
                <w:lang/>
              </w:rPr>
              <w:t xml:space="preserve">Offering of forged instrument with the intention to deceive undue benefits is called uttering. </w:t>
            </w:r>
          </w:p>
          <w:p w:rsidR="00DA4CB3" w:rsidRDefault="00DA4CB3" w:rsidP="00CA77A4">
            <w:pPr>
              <w:autoSpaceDE w:val="0"/>
              <w:autoSpaceDN w:val="0"/>
              <w:adjustRightInd w:val="0"/>
              <w:jc w:val="both"/>
              <w:rPr>
                <w:rFonts w:ascii="Arial" w:hAnsi="Arial" w:cs="Arial"/>
                <w:sz w:val="24"/>
                <w:szCs w:val="24"/>
                <w:lang/>
              </w:rPr>
            </w:pPr>
          </w:p>
          <w:p w:rsidR="00847DB1" w:rsidRDefault="00847DB1" w:rsidP="00CA77A4">
            <w:pPr>
              <w:autoSpaceDE w:val="0"/>
              <w:autoSpaceDN w:val="0"/>
              <w:adjustRightInd w:val="0"/>
              <w:jc w:val="both"/>
              <w:rPr>
                <w:rFonts w:ascii="Arial" w:hAnsi="Arial" w:cs="Arial"/>
                <w:sz w:val="24"/>
                <w:szCs w:val="24"/>
              </w:rPr>
            </w:pPr>
            <w:r w:rsidRPr="008C5F55">
              <w:rPr>
                <w:rFonts w:ascii="Arial" w:hAnsi="Arial" w:cs="Arial"/>
                <w:sz w:val="24"/>
                <w:szCs w:val="24"/>
              </w:rPr>
              <w:t xml:space="preserve">The </w:t>
            </w:r>
            <w:r>
              <w:rPr>
                <w:rFonts w:ascii="Arial" w:hAnsi="Arial" w:cs="Arial"/>
                <w:sz w:val="24"/>
                <w:szCs w:val="24"/>
              </w:rPr>
              <w:t>difference</w:t>
            </w:r>
            <w:r w:rsidRPr="008C5F55">
              <w:rPr>
                <w:rFonts w:ascii="Arial" w:hAnsi="Arial" w:cs="Arial"/>
                <w:sz w:val="24"/>
                <w:szCs w:val="24"/>
              </w:rPr>
              <w:t xml:space="preserve"> between the crimes of uttering and forgery is that fo</w:t>
            </w:r>
            <w:r w:rsidR="00DA4CB3">
              <w:rPr>
                <w:rFonts w:ascii="Arial" w:hAnsi="Arial" w:cs="Arial"/>
                <w:sz w:val="24"/>
                <w:szCs w:val="24"/>
              </w:rPr>
              <w:t xml:space="preserve">rgery is the creation of a forged </w:t>
            </w:r>
            <w:r w:rsidR="00DA4CB3" w:rsidRPr="008C5F55">
              <w:rPr>
                <w:rFonts w:ascii="Arial" w:hAnsi="Arial" w:cs="Arial"/>
                <w:sz w:val="24"/>
                <w:szCs w:val="24"/>
              </w:rPr>
              <w:t>document</w:t>
            </w:r>
            <w:r w:rsidR="00DA4CB3">
              <w:rPr>
                <w:rFonts w:ascii="Arial" w:hAnsi="Arial" w:cs="Arial"/>
                <w:sz w:val="24"/>
                <w:szCs w:val="24"/>
              </w:rPr>
              <w:t xml:space="preserve">, while uttering is </w:t>
            </w:r>
            <w:r w:rsidR="00DA4CB3" w:rsidRPr="008C5F55">
              <w:rPr>
                <w:rFonts w:ascii="Arial" w:hAnsi="Arial" w:cs="Arial"/>
                <w:sz w:val="24"/>
                <w:szCs w:val="24"/>
              </w:rPr>
              <w:t>the</w:t>
            </w:r>
            <w:r w:rsidRPr="008C5F55">
              <w:rPr>
                <w:rFonts w:ascii="Arial" w:hAnsi="Arial" w:cs="Arial"/>
                <w:sz w:val="24"/>
                <w:szCs w:val="24"/>
              </w:rPr>
              <w:t xml:space="preserve"> act of knowin</w:t>
            </w:r>
            <w:r w:rsidR="00DA4CB3">
              <w:rPr>
                <w:rFonts w:ascii="Arial" w:hAnsi="Arial" w:cs="Arial"/>
                <w:sz w:val="24"/>
                <w:szCs w:val="24"/>
              </w:rPr>
              <w:t>gly using that forged document for obtaining undue advantages.</w:t>
            </w:r>
          </w:p>
          <w:p w:rsidR="00DA4CB3" w:rsidRDefault="00DA4CB3" w:rsidP="00CA77A4">
            <w:pPr>
              <w:autoSpaceDE w:val="0"/>
              <w:autoSpaceDN w:val="0"/>
              <w:adjustRightInd w:val="0"/>
              <w:jc w:val="both"/>
              <w:rPr>
                <w:rFonts w:ascii="Arial" w:hAnsi="Arial" w:cs="Arial"/>
                <w:sz w:val="24"/>
                <w:szCs w:val="24"/>
              </w:rPr>
            </w:pPr>
          </w:p>
          <w:p w:rsidR="00DA4CB3" w:rsidRDefault="00DA4CB3" w:rsidP="00CA77A4">
            <w:pPr>
              <w:autoSpaceDE w:val="0"/>
              <w:autoSpaceDN w:val="0"/>
              <w:adjustRightInd w:val="0"/>
              <w:jc w:val="both"/>
              <w:rPr>
                <w:rFonts w:ascii="Arial" w:hAnsi="Arial" w:cs="Arial"/>
                <w:sz w:val="24"/>
                <w:szCs w:val="24"/>
              </w:rPr>
            </w:pPr>
          </w:p>
          <w:p w:rsidR="00DA4CB3" w:rsidRDefault="00DA4CB3" w:rsidP="00CA77A4">
            <w:pPr>
              <w:autoSpaceDE w:val="0"/>
              <w:autoSpaceDN w:val="0"/>
              <w:adjustRightInd w:val="0"/>
              <w:jc w:val="both"/>
              <w:rPr>
                <w:rFonts w:ascii="Arial" w:hAnsi="Arial" w:cs="Arial"/>
                <w:sz w:val="24"/>
                <w:szCs w:val="24"/>
              </w:rPr>
            </w:pPr>
          </w:p>
          <w:p w:rsidR="00DA4CB3" w:rsidRDefault="00DA4CB3" w:rsidP="00CA77A4">
            <w:pPr>
              <w:autoSpaceDE w:val="0"/>
              <w:autoSpaceDN w:val="0"/>
              <w:adjustRightInd w:val="0"/>
              <w:jc w:val="both"/>
              <w:rPr>
                <w:rFonts w:ascii="Arial" w:hAnsi="Arial" w:cs="Arial"/>
                <w:sz w:val="24"/>
                <w:szCs w:val="24"/>
              </w:rPr>
            </w:pPr>
          </w:p>
          <w:p w:rsidR="00DA4CB3" w:rsidRDefault="00DA4CB3" w:rsidP="00CA77A4">
            <w:pPr>
              <w:autoSpaceDE w:val="0"/>
              <w:autoSpaceDN w:val="0"/>
              <w:adjustRightInd w:val="0"/>
              <w:jc w:val="both"/>
              <w:rPr>
                <w:rFonts w:ascii="Arial" w:hAnsi="Arial" w:cs="Arial"/>
                <w:sz w:val="24"/>
                <w:szCs w:val="24"/>
              </w:rPr>
            </w:pPr>
          </w:p>
          <w:p w:rsidR="00DA4CB3" w:rsidRDefault="00DA4CB3" w:rsidP="00CA77A4">
            <w:pPr>
              <w:autoSpaceDE w:val="0"/>
              <w:autoSpaceDN w:val="0"/>
              <w:adjustRightInd w:val="0"/>
              <w:jc w:val="both"/>
              <w:rPr>
                <w:rFonts w:ascii="Arial" w:hAnsi="Arial" w:cs="Arial"/>
                <w:sz w:val="24"/>
                <w:szCs w:val="24"/>
              </w:rPr>
            </w:pPr>
          </w:p>
          <w:p w:rsidR="00DA4CB3" w:rsidRDefault="00DA4CB3" w:rsidP="00CA77A4">
            <w:pPr>
              <w:autoSpaceDE w:val="0"/>
              <w:autoSpaceDN w:val="0"/>
              <w:adjustRightInd w:val="0"/>
              <w:jc w:val="both"/>
              <w:rPr>
                <w:rFonts w:ascii="Arial" w:hAnsi="Arial" w:cs="Arial"/>
                <w:sz w:val="24"/>
                <w:szCs w:val="24"/>
                <w:lang/>
              </w:rPr>
            </w:pPr>
          </w:p>
          <w:p w:rsidR="002946BD" w:rsidRPr="00E1290B" w:rsidRDefault="002946BD" w:rsidP="00FB221D">
            <w:pPr>
              <w:pStyle w:val="ListParagraph"/>
              <w:autoSpaceDE w:val="0"/>
              <w:autoSpaceDN w:val="0"/>
              <w:adjustRightInd w:val="0"/>
              <w:jc w:val="both"/>
              <w:rPr>
                <w:rFonts w:ascii="Arial" w:hAnsi="Arial" w:cs="Arial"/>
                <w:bCs/>
                <w:sz w:val="24"/>
                <w:szCs w:val="24"/>
              </w:rPr>
            </w:pPr>
          </w:p>
          <w:p w:rsidR="002946BD" w:rsidRPr="00E1290B" w:rsidRDefault="002946BD" w:rsidP="00FB221D">
            <w:pPr>
              <w:pStyle w:val="ListParagraph"/>
              <w:autoSpaceDE w:val="0"/>
              <w:autoSpaceDN w:val="0"/>
              <w:adjustRightInd w:val="0"/>
              <w:jc w:val="both"/>
              <w:rPr>
                <w:rFonts w:ascii="Arial" w:hAnsi="Arial" w:cs="Arial"/>
                <w:bCs/>
                <w:sz w:val="24"/>
                <w:szCs w:val="24"/>
              </w:rPr>
            </w:pPr>
          </w:p>
          <w:p w:rsidR="002946BD" w:rsidRPr="00E1290B" w:rsidRDefault="002946BD" w:rsidP="00FB221D">
            <w:pPr>
              <w:pStyle w:val="ListParagraph"/>
              <w:autoSpaceDE w:val="0"/>
              <w:autoSpaceDN w:val="0"/>
              <w:adjustRightInd w:val="0"/>
              <w:jc w:val="both"/>
              <w:rPr>
                <w:rFonts w:ascii="Arial" w:hAnsi="Arial" w:cs="Arial"/>
                <w:bCs/>
                <w:sz w:val="24"/>
                <w:szCs w:val="24"/>
              </w:rPr>
            </w:pPr>
          </w:p>
          <w:p w:rsidR="002946BD" w:rsidRPr="00E1290B" w:rsidRDefault="002946BD" w:rsidP="00FB221D">
            <w:pPr>
              <w:pStyle w:val="ListParagraph"/>
              <w:autoSpaceDE w:val="0"/>
              <w:autoSpaceDN w:val="0"/>
              <w:adjustRightInd w:val="0"/>
              <w:jc w:val="both"/>
              <w:rPr>
                <w:rFonts w:ascii="Arial" w:hAnsi="Arial" w:cs="Arial"/>
                <w:bCs/>
                <w:sz w:val="24"/>
                <w:szCs w:val="24"/>
              </w:rPr>
            </w:pPr>
          </w:p>
          <w:tbl>
            <w:tblPr>
              <w:tblStyle w:val="TableGrid"/>
              <w:tblW w:w="0" w:type="auto"/>
              <w:tblLook w:val="04A0"/>
            </w:tblPr>
            <w:tblGrid>
              <w:gridCol w:w="2520"/>
              <w:gridCol w:w="6496"/>
            </w:tblGrid>
            <w:tr w:rsidR="00F727DC" w:rsidRPr="00B0415E" w:rsidTr="00CF1961">
              <w:tc>
                <w:tcPr>
                  <w:tcW w:w="2520" w:type="dxa"/>
                  <w:hideMark/>
                </w:tcPr>
                <w:p w:rsidR="00F727DC" w:rsidRPr="00B0415E" w:rsidRDefault="00F727DC" w:rsidP="00CF1961">
                  <w:pPr>
                    <w:rPr>
                      <w:b/>
                      <w:color w:val="002060"/>
                    </w:rPr>
                  </w:pPr>
                  <w:r w:rsidRPr="00B0415E">
                    <w:rPr>
                      <w:b/>
                      <w:color w:val="002060"/>
                    </w:rPr>
                    <w:lastRenderedPageBreak/>
                    <w:t>Student Name:</w:t>
                  </w:r>
                </w:p>
              </w:tc>
              <w:tc>
                <w:tcPr>
                  <w:tcW w:w="6496" w:type="dxa"/>
                  <w:hideMark/>
                </w:tcPr>
                <w:p w:rsidR="00F727DC" w:rsidRPr="00B0415E" w:rsidRDefault="00F727DC" w:rsidP="00CF1961">
                  <w:pPr>
                    <w:pStyle w:val="Default"/>
                    <w:rPr>
                      <w:rFonts w:asciiTheme="minorHAnsi" w:hAnsiTheme="minorHAnsi"/>
                    </w:rPr>
                  </w:pPr>
                  <w:r>
                    <w:rPr>
                      <w:rFonts w:asciiTheme="minorHAnsi" w:hAnsiTheme="minorHAnsi"/>
                    </w:rPr>
                    <w:t>Jayantha Chandrakumar Kothalawala</w:t>
                  </w:r>
                </w:p>
              </w:tc>
            </w:tr>
            <w:tr w:rsidR="00F727DC" w:rsidRPr="00B0415E" w:rsidTr="00CF1961">
              <w:tc>
                <w:tcPr>
                  <w:tcW w:w="2520" w:type="dxa"/>
                  <w:hideMark/>
                </w:tcPr>
                <w:p w:rsidR="00F727DC" w:rsidRPr="00B0415E" w:rsidRDefault="00F727DC" w:rsidP="00CF1961">
                  <w:pPr>
                    <w:rPr>
                      <w:b/>
                      <w:color w:val="002060"/>
                    </w:rPr>
                  </w:pPr>
                  <w:r w:rsidRPr="00B0415E">
                    <w:rPr>
                      <w:b/>
                      <w:color w:val="002060"/>
                    </w:rPr>
                    <w:t>Student Number:</w:t>
                  </w:r>
                </w:p>
              </w:tc>
              <w:tc>
                <w:tcPr>
                  <w:tcW w:w="6496" w:type="dxa"/>
                </w:tcPr>
                <w:p w:rsidR="00F727DC" w:rsidRPr="00B0415E" w:rsidRDefault="00F727DC" w:rsidP="00CF1961">
                  <w:pPr>
                    <w:pStyle w:val="Default"/>
                    <w:rPr>
                      <w:rFonts w:asciiTheme="minorHAnsi" w:hAnsiTheme="minorHAnsi"/>
                    </w:rPr>
                  </w:pPr>
                  <w:r>
                    <w:rPr>
                      <w:rFonts w:asciiTheme="minorHAnsi" w:hAnsiTheme="minorHAnsi"/>
                    </w:rPr>
                    <w:t>9599</w:t>
                  </w:r>
                </w:p>
              </w:tc>
            </w:tr>
            <w:tr w:rsidR="00F727DC" w:rsidRPr="00B0415E" w:rsidTr="00CF1961">
              <w:tc>
                <w:tcPr>
                  <w:tcW w:w="2520" w:type="dxa"/>
                  <w:hideMark/>
                </w:tcPr>
                <w:p w:rsidR="00F727DC" w:rsidRPr="00B0415E" w:rsidRDefault="00F727DC" w:rsidP="00CF1961">
                  <w:pPr>
                    <w:rPr>
                      <w:b/>
                      <w:color w:val="002060"/>
                    </w:rPr>
                  </w:pPr>
                  <w:r w:rsidRPr="00B0415E">
                    <w:rPr>
                      <w:b/>
                      <w:color w:val="002060"/>
                    </w:rPr>
                    <w:t>Course:</w:t>
                  </w:r>
                </w:p>
              </w:tc>
              <w:tc>
                <w:tcPr>
                  <w:tcW w:w="6496" w:type="dxa"/>
                  <w:hideMark/>
                </w:tcPr>
                <w:p w:rsidR="00F727DC" w:rsidRPr="00B0415E" w:rsidRDefault="00F727DC" w:rsidP="00CF1961">
                  <w:pPr>
                    <w:pStyle w:val="Default"/>
                    <w:rPr>
                      <w:rFonts w:asciiTheme="minorHAnsi" w:hAnsiTheme="minorHAnsi"/>
                    </w:rPr>
                  </w:pPr>
                  <w:r>
                    <w:rPr>
                      <w:rFonts w:asciiTheme="minorHAnsi" w:hAnsiTheme="minorHAnsi"/>
                    </w:rPr>
                    <w:t>Diploma in Forensic Accounting</w:t>
                  </w:r>
                </w:p>
              </w:tc>
            </w:tr>
            <w:tr w:rsidR="00F727DC" w:rsidRPr="00B0415E" w:rsidTr="00CF1961">
              <w:tc>
                <w:tcPr>
                  <w:tcW w:w="2520" w:type="dxa"/>
                  <w:hideMark/>
                </w:tcPr>
                <w:p w:rsidR="00F727DC" w:rsidRPr="00B0415E" w:rsidRDefault="00F727DC" w:rsidP="00CF1961">
                  <w:pPr>
                    <w:rPr>
                      <w:b/>
                      <w:color w:val="002060"/>
                    </w:rPr>
                  </w:pPr>
                  <w:r w:rsidRPr="00B0415E">
                    <w:rPr>
                      <w:b/>
                      <w:color w:val="002060"/>
                    </w:rPr>
                    <w:t>Assignment NO:</w:t>
                  </w:r>
                </w:p>
              </w:tc>
              <w:tc>
                <w:tcPr>
                  <w:tcW w:w="6496" w:type="dxa"/>
                  <w:hideMark/>
                </w:tcPr>
                <w:p w:rsidR="00F727DC" w:rsidRPr="00B0415E" w:rsidRDefault="00F727DC" w:rsidP="00CF1961">
                  <w:r>
                    <w:t>Assessment No 02.</w:t>
                  </w:r>
                </w:p>
              </w:tc>
            </w:tr>
          </w:tbl>
          <w:p w:rsidR="00E52D22" w:rsidRPr="00E1290B" w:rsidRDefault="00E52D22" w:rsidP="000E2DA4">
            <w:pPr>
              <w:autoSpaceDE w:val="0"/>
              <w:autoSpaceDN w:val="0"/>
              <w:adjustRightInd w:val="0"/>
              <w:jc w:val="both"/>
              <w:rPr>
                <w:b/>
              </w:rPr>
            </w:pPr>
          </w:p>
        </w:tc>
      </w:tr>
      <w:tr w:rsidR="00E1290B" w:rsidRPr="00E1290B" w:rsidTr="00CC2FB3">
        <w:tc>
          <w:tcPr>
            <w:tcW w:w="9242" w:type="dxa"/>
          </w:tcPr>
          <w:p w:rsidR="007438F4" w:rsidRDefault="007438F4" w:rsidP="00A851DA">
            <w:pPr>
              <w:rPr>
                <w:rFonts w:ascii="Arial" w:hAnsi="Arial" w:cs="Arial"/>
                <w:sz w:val="24"/>
                <w:szCs w:val="24"/>
              </w:rPr>
            </w:pPr>
          </w:p>
          <w:p w:rsidR="000D54A7" w:rsidRDefault="000D54A7" w:rsidP="00A851DA">
            <w:pPr>
              <w:rPr>
                <w:rFonts w:ascii="Arial" w:hAnsi="Arial" w:cs="Arial"/>
                <w:sz w:val="24"/>
                <w:szCs w:val="24"/>
              </w:rPr>
            </w:pPr>
            <w:r w:rsidRPr="000D54A7">
              <w:rPr>
                <w:rFonts w:ascii="Arial" w:hAnsi="Arial" w:cs="Arial"/>
                <w:b/>
                <w:sz w:val="24"/>
                <w:szCs w:val="24"/>
              </w:rPr>
              <w:t>Case Study</w:t>
            </w:r>
          </w:p>
          <w:p w:rsidR="002C32ED" w:rsidRPr="002C32ED" w:rsidRDefault="000D54A7" w:rsidP="002C32ED">
            <w:pPr>
              <w:autoSpaceDE w:val="0"/>
              <w:autoSpaceDN w:val="0"/>
              <w:adjustRightInd w:val="0"/>
              <w:jc w:val="both"/>
              <w:rPr>
                <w:rFonts w:ascii="Arial" w:hAnsi="Arial" w:cs="Arial"/>
                <w:b/>
                <w:bCs/>
                <w:sz w:val="24"/>
                <w:szCs w:val="24"/>
              </w:rPr>
            </w:pPr>
            <w:r w:rsidRPr="002C32ED">
              <w:rPr>
                <w:rFonts w:ascii="Arial" w:hAnsi="Arial" w:cs="Arial"/>
                <w:b/>
                <w:bCs/>
                <w:sz w:val="24"/>
                <w:szCs w:val="24"/>
              </w:rPr>
              <w:t xml:space="preserve">Based on the above case, what do you think that the forensic accountant would have assessed to get to know the actual facts about the monies? </w:t>
            </w:r>
          </w:p>
          <w:p w:rsidR="002C32ED" w:rsidRPr="002C32ED" w:rsidRDefault="002C32ED" w:rsidP="002C32ED">
            <w:pPr>
              <w:autoSpaceDE w:val="0"/>
              <w:autoSpaceDN w:val="0"/>
              <w:adjustRightInd w:val="0"/>
              <w:jc w:val="both"/>
              <w:rPr>
                <w:rFonts w:ascii="Arial" w:hAnsi="Arial" w:cs="Arial"/>
                <w:b/>
                <w:bCs/>
                <w:sz w:val="24"/>
                <w:szCs w:val="24"/>
              </w:rPr>
            </w:pPr>
          </w:p>
          <w:p w:rsidR="000D54A7" w:rsidRPr="002C32ED" w:rsidRDefault="000D54A7" w:rsidP="002C32ED">
            <w:pPr>
              <w:autoSpaceDE w:val="0"/>
              <w:autoSpaceDN w:val="0"/>
              <w:adjustRightInd w:val="0"/>
              <w:jc w:val="both"/>
              <w:rPr>
                <w:rFonts w:ascii="Arial" w:hAnsi="Arial" w:cs="Arial"/>
                <w:b/>
                <w:bCs/>
                <w:sz w:val="24"/>
                <w:szCs w:val="24"/>
              </w:rPr>
            </w:pPr>
            <w:r w:rsidRPr="002C32ED">
              <w:rPr>
                <w:rFonts w:ascii="Arial" w:hAnsi="Arial" w:cs="Arial"/>
                <w:b/>
                <w:bCs/>
                <w:sz w:val="24"/>
                <w:szCs w:val="24"/>
              </w:rPr>
              <w:t>And how he was able to conclude that the husband and wife must have had access to unidentified sources of income?</w:t>
            </w:r>
          </w:p>
          <w:p w:rsidR="00C31CA3" w:rsidRPr="002C32ED" w:rsidRDefault="00C31CA3" w:rsidP="002C32ED">
            <w:pPr>
              <w:autoSpaceDE w:val="0"/>
              <w:autoSpaceDN w:val="0"/>
              <w:adjustRightInd w:val="0"/>
              <w:jc w:val="both"/>
              <w:rPr>
                <w:rFonts w:ascii="Arial" w:hAnsi="Arial" w:cs="Arial"/>
                <w:b/>
                <w:bCs/>
                <w:sz w:val="24"/>
                <w:szCs w:val="24"/>
              </w:rPr>
            </w:pPr>
          </w:p>
          <w:p w:rsidR="009A04EF" w:rsidRDefault="002C32ED" w:rsidP="00C36A37">
            <w:pPr>
              <w:autoSpaceDE w:val="0"/>
              <w:autoSpaceDN w:val="0"/>
              <w:adjustRightInd w:val="0"/>
              <w:rPr>
                <w:rFonts w:ascii="Arial" w:hAnsi="Arial" w:cs="Arial"/>
                <w:sz w:val="24"/>
                <w:szCs w:val="24"/>
              </w:rPr>
            </w:pPr>
            <w:r>
              <w:rPr>
                <w:rFonts w:ascii="Arial" w:hAnsi="Arial" w:cs="Arial"/>
                <w:sz w:val="24"/>
                <w:szCs w:val="24"/>
              </w:rPr>
              <w:t xml:space="preserve">While going through the case, it is understood that the concerned money has been properly accounted in the financial statements as defendant’s lawyer has submitted the Accountant’s report which includes the concerned money. </w:t>
            </w:r>
          </w:p>
          <w:p w:rsidR="002C32ED" w:rsidRDefault="002C32ED" w:rsidP="00C36A37">
            <w:pPr>
              <w:autoSpaceDE w:val="0"/>
              <w:autoSpaceDN w:val="0"/>
              <w:adjustRightInd w:val="0"/>
              <w:rPr>
                <w:rFonts w:ascii="Arial" w:hAnsi="Arial" w:cs="Arial"/>
                <w:sz w:val="24"/>
                <w:szCs w:val="24"/>
              </w:rPr>
            </w:pPr>
          </w:p>
          <w:p w:rsidR="002C32ED" w:rsidRDefault="002C32ED" w:rsidP="002C32ED">
            <w:pPr>
              <w:autoSpaceDE w:val="0"/>
              <w:autoSpaceDN w:val="0"/>
              <w:adjustRightInd w:val="0"/>
              <w:jc w:val="both"/>
              <w:rPr>
                <w:rFonts w:ascii="Arial" w:hAnsi="Arial" w:cs="Arial"/>
                <w:sz w:val="24"/>
                <w:szCs w:val="24"/>
              </w:rPr>
            </w:pPr>
            <w:r>
              <w:rPr>
                <w:rFonts w:ascii="Arial" w:hAnsi="Arial" w:cs="Arial"/>
                <w:sz w:val="24"/>
                <w:szCs w:val="24"/>
              </w:rPr>
              <w:t>However as Forensic Accountant, the Accountant’s report should be properly evaluated to identify the sources of income.</w:t>
            </w:r>
          </w:p>
          <w:p w:rsidR="002C32ED" w:rsidRDefault="002C32ED" w:rsidP="00C36A37">
            <w:pPr>
              <w:autoSpaceDE w:val="0"/>
              <w:autoSpaceDN w:val="0"/>
              <w:adjustRightInd w:val="0"/>
              <w:rPr>
                <w:rFonts w:ascii="Arial" w:hAnsi="Arial" w:cs="Arial"/>
                <w:sz w:val="24"/>
                <w:szCs w:val="24"/>
              </w:rPr>
            </w:pPr>
          </w:p>
          <w:p w:rsidR="002C32ED" w:rsidRDefault="002C32ED" w:rsidP="00C36A37">
            <w:pPr>
              <w:autoSpaceDE w:val="0"/>
              <w:autoSpaceDN w:val="0"/>
              <w:adjustRightInd w:val="0"/>
              <w:rPr>
                <w:rFonts w:ascii="Arial" w:hAnsi="Arial" w:cs="Arial"/>
                <w:sz w:val="24"/>
                <w:szCs w:val="24"/>
              </w:rPr>
            </w:pPr>
            <w:r>
              <w:rPr>
                <w:rFonts w:ascii="Arial" w:hAnsi="Arial" w:cs="Arial"/>
                <w:sz w:val="24"/>
                <w:szCs w:val="24"/>
              </w:rPr>
              <w:t xml:space="preserve">He should compare </w:t>
            </w:r>
            <w:r w:rsidR="001F4C51">
              <w:rPr>
                <w:rFonts w:ascii="Arial" w:hAnsi="Arial" w:cs="Arial"/>
                <w:sz w:val="24"/>
                <w:szCs w:val="24"/>
              </w:rPr>
              <w:t xml:space="preserve">the changes in </w:t>
            </w:r>
            <w:r>
              <w:rPr>
                <w:rFonts w:ascii="Arial" w:hAnsi="Arial" w:cs="Arial"/>
                <w:sz w:val="24"/>
                <w:szCs w:val="24"/>
              </w:rPr>
              <w:t xml:space="preserve">cash </w:t>
            </w:r>
            <w:r w:rsidR="001F4C51">
              <w:rPr>
                <w:rFonts w:ascii="Arial" w:hAnsi="Arial" w:cs="Arial"/>
                <w:sz w:val="24"/>
                <w:szCs w:val="24"/>
              </w:rPr>
              <w:t>and bank balances between last years in comparison with the current year.</w:t>
            </w:r>
          </w:p>
          <w:p w:rsidR="001F4C51" w:rsidRDefault="001F4C51" w:rsidP="00C36A37">
            <w:pPr>
              <w:autoSpaceDE w:val="0"/>
              <w:autoSpaceDN w:val="0"/>
              <w:adjustRightInd w:val="0"/>
              <w:rPr>
                <w:rFonts w:ascii="Arial" w:hAnsi="Arial" w:cs="Arial"/>
                <w:sz w:val="24"/>
                <w:szCs w:val="24"/>
              </w:rPr>
            </w:pPr>
          </w:p>
          <w:p w:rsidR="001F4C51" w:rsidRDefault="001F4C51" w:rsidP="001F4C51">
            <w:pPr>
              <w:autoSpaceDE w:val="0"/>
              <w:autoSpaceDN w:val="0"/>
              <w:adjustRightInd w:val="0"/>
              <w:jc w:val="both"/>
              <w:rPr>
                <w:rFonts w:ascii="Arial" w:hAnsi="Arial" w:cs="Arial"/>
                <w:sz w:val="24"/>
                <w:szCs w:val="24"/>
              </w:rPr>
            </w:pPr>
            <w:r>
              <w:rPr>
                <w:rFonts w:ascii="Arial" w:hAnsi="Arial" w:cs="Arial"/>
                <w:sz w:val="24"/>
                <w:szCs w:val="24"/>
              </w:rPr>
              <w:t xml:space="preserve">He should further carry out the income statement and balance sheet review thoroughly (Those information should be available as Accountant’s report has already been prepared for the concerned husband and wife. Even though it is not mentioned in the case that they are having a business, they might be running a entrepreneurship)  </w:t>
            </w:r>
          </w:p>
          <w:p w:rsidR="001F4C51" w:rsidRDefault="001F4C51" w:rsidP="00C36A37">
            <w:pPr>
              <w:autoSpaceDE w:val="0"/>
              <w:autoSpaceDN w:val="0"/>
              <w:adjustRightInd w:val="0"/>
              <w:rPr>
                <w:rFonts w:ascii="Arial" w:hAnsi="Arial" w:cs="Arial"/>
                <w:sz w:val="24"/>
                <w:szCs w:val="24"/>
              </w:rPr>
            </w:pPr>
          </w:p>
          <w:p w:rsidR="001F4C51" w:rsidRDefault="001F4C51" w:rsidP="00C36A37">
            <w:pPr>
              <w:autoSpaceDE w:val="0"/>
              <w:autoSpaceDN w:val="0"/>
              <w:adjustRightInd w:val="0"/>
              <w:rPr>
                <w:rFonts w:ascii="Arial" w:hAnsi="Arial" w:cs="Arial"/>
                <w:sz w:val="24"/>
                <w:szCs w:val="24"/>
              </w:rPr>
            </w:pPr>
            <w:r>
              <w:rPr>
                <w:rFonts w:ascii="Arial" w:hAnsi="Arial" w:cs="Arial"/>
                <w:sz w:val="24"/>
                <w:szCs w:val="24"/>
              </w:rPr>
              <w:t>Further forensic account will be able to have a discussion with the Accountant as well to get some additional information about the sources of income.</w:t>
            </w:r>
          </w:p>
          <w:p w:rsidR="002C32ED" w:rsidRDefault="002C32ED" w:rsidP="00C36A37">
            <w:pPr>
              <w:autoSpaceDE w:val="0"/>
              <w:autoSpaceDN w:val="0"/>
              <w:adjustRightInd w:val="0"/>
              <w:rPr>
                <w:rFonts w:ascii="Arial" w:hAnsi="Arial" w:cs="Arial"/>
                <w:sz w:val="24"/>
                <w:szCs w:val="24"/>
              </w:rPr>
            </w:pPr>
            <w:r>
              <w:rPr>
                <w:rFonts w:ascii="Arial" w:hAnsi="Arial" w:cs="Arial"/>
                <w:sz w:val="24"/>
                <w:szCs w:val="24"/>
              </w:rPr>
              <w:t xml:space="preserve"> </w:t>
            </w:r>
          </w:p>
          <w:p w:rsidR="009A04EF" w:rsidRDefault="001F4C51" w:rsidP="001F4C51">
            <w:pPr>
              <w:autoSpaceDE w:val="0"/>
              <w:autoSpaceDN w:val="0"/>
              <w:adjustRightInd w:val="0"/>
              <w:jc w:val="both"/>
              <w:rPr>
                <w:rFonts w:ascii="Arial" w:hAnsi="Arial" w:cs="Arial"/>
                <w:sz w:val="24"/>
                <w:szCs w:val="24"/>
              </w:rPr>
            </w:pPr>
            <w:r>
              <w:rPr>
                <w:rFonts w:ascii="Arial" w:hAnsi="Arial" w:cs="Arial"/>
                <w:sz w:val="24"/>
                <w:szCs w:val="24"/>
              </w:rPr>
              <w:t>As forensic accountant, he should know</w:t>
            </w:r>
            <w:r w:rsidR="009A04EF">
              <w:rPr>
                <w:rFonts w:ascii="Arial" w:hAnsi="Arial" w:cs="Arial"/>
                <w:sz w:val="24"/>
                <w:szCs w:val="24"/>
              </w:rPr>
              <w:t xml:space="preserve"> </w:t>
            </w:r>
            <w:r>
              <w:rPr>
                <w:rFonts w:ascii="Arial" w:hAnsi="Arial" w:cs="Arial"/>
                <w:sz w:val="24"/>
                <w:szCs w:val="24"/>
              </w:rPr>
              <w:t xml:space="preserve">that </w:t>
            </w:r>
            <w:r w:rsidR="009A04EF">
              <w:rPr>
                <w:rFonts w:ascii="Arial" w:hAnsi="Arial" w:cs="Arial"/>
                <w:sz w:val="24"/>
                <w:szCs w:val="24"/>
              </w:rPr>
              <w:t xml:space="preserve">there are many ways to earn the illegal money and it is difficult to track without proper investigation. </w:t>
            </w:r>
            <w:r w:rsidR="00376B17">
              <w:rPr>
                <w:rFonts w:ascii="Arial" w:hAnsi="Arial" w:cs="Arial"/>
                <w:sz w:val="24"/>
                <w:szCs w:val="24"/>
              </w:rPr>
              <w:t>The couple could use the f</w:t>
            </w:r>
            <w:r w:rsidR="009A04EF">
              <w:rPr>
                <w:rFonts w:ascii="Arial" w:hAnsi="Arial" w:cs="Arial"/>
                <w:sz w:val="24"/>
                <w:szCs w:val="24"/>
              </w:rPr>
              <w:t xml:space="preserve">ollowing </w:t>
            </w:r>
            <w:r w:rsidR="00376B17">
              <w:rPr>
                <w:rFonts w:ascii="Arial" w:hAnsi="Arial" w:cs="Arial"/>
                <w:sz w:val="24"/>
                <w:szCs w:val="24"/>
              </w:rPr>
              <w:t xml:space="preserve">methods/ process to collect the </w:t>
            </w:r>
            <w:r w:rsidR="00515294">
              <w:rPr>
                <w:rFonts w:ascii="Arial" w:hAnsi="Arial" w:cs="Arial"/>
                <w:sz w:val="24"/>
                <w:szCs w:val="24"/>
              </w:rPr>
              <w:t>illegitimate</w:t>
            </w:r>
            <w:r w:rsidR="00376B17">
              <w:rPr>
                <w:rFonts w:ascii="Arial" w:hAnsi="Arial" w:cs="Arial"/>
                <w:sz w:val="24"/>
                <w:szCs w:val="24"/>
              </w:rPr>
              <w:t xml:space="preserve"> income. </w:t>
            </w:r>
          </w:p>
          <w:p w:rsidR="009A04EF" w:rsidRDefault="009A04EF" w:rsidP="009A04EF">
            <w:pPr>
              <w:pStyle w:val="ListParagraph"/>
              <w:numPr>
                <w:ilvl w:val="0"/>
                <w:numId w:val="24"/>
              </w:numPr>
              <w:autoSpaceDE w:val="0"/>
              <w:autoSpaceDN w:val="0"/>
              <w:adjustRightInd w:val="0"/>
              <w:rPr>
                <w:rFonts w:ascii="Arial" w:hAnsi="Arial" w:cs="Arial"/>
                <w:sz w:val="24"/>
                <w:szCs w:val="24"/>
              </w:rPr>
            </w:pPr>
            <w:r w:rsidRPr="009A04EF">
              <w:rPr>
                <w:rFonts w:ascii="Arial" w:hAnsi="Arial" w:cs="Arial"/>
                <w:sz w:val="24"/>
                <w:szCs w:val="24"/>
              </w:rPr>
              <w:t xml:space="preserve">Collecting the Bribery. </w:t>
            </w:r>
          </w:p>
          <w:p w:rsidR="009A04EF" w:rsidRDefault="009A04EF" w:rsidP="009A04EF">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Credit card fraud,</w:t>
            </w:r>
          </w:p>
          <w:p w:rsidR="009A04EF" w:rsidRDefault="009A04EF" w:rsidP="009A04EF">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Stock Fraud and manipulation</w:t>
            </w:r>
          </w:p>
          <w:p w:rsidR="009A04EF" w:rsidRDefault="009A04EF" w:rsidP="009A04EF">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Forgery and uttering</w:t>
            </w:r>
          </w:p>
          <w:p w:rsidR="009A04EF" w:rsidRDefault="009A04EF" w:rsidP="009A04EF">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Bank Fraud</w:t>
            </w:r>
          </w:p>
          <w:p w:rsidR="009A04EF" w:rsidRDefault="009A04EF" w:rsidP="009A04EF">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 xml:space="preserve">Government contract fraud. </w:t>
            </w:r>
          </w:p>
          <w:p w:rsidR="009A04EF" w:rsidRDefault="009A04EF" w:rsidP="009A04EF">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Money Laundering</w:t>
            </w:r>
          </w:p>
          <w:p w:rsidR="009A04EF" w:rsidRDefault="009A04EF" w:rsidP="009A04EF">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Inside Trading</w:t>
            </w:r>
          </w:p>
          <w:p w:rsidR="009A04EF" w:rsidRPr="009A04EF" w:rsidRDefault="001F4C51" w:rsidP="009A04EF">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Identity theft etc</w:t>
            </w:r>
            <w:r w:rsidR="009A04EF">
              <w:rPr>
                <w:rFonts w:ascii="Arial" w:hAnsi="Arial" w:cs="Arial"/>
                <w:sz w:val="24"/>
                <w:szCs w:val="24"/>
              </w:rPr>
              <w:t>.</w:t>
            </w:r>
          </w:p>
          <w:p w:rsidR="001F4C51" w:rsidRDefault="001F4C51" w:rsidP="00C36A37">
            <w:pPr>
              <w:autoSpaceDE w:val="0"/>
              <w:autoSpaceDN w:val="0"/>
              <w:adjustRightInd w:val="0"/>
              <w:rPr>
                <w:rFonts w:ascii="Arial" w:hAnsi="Arial" w:cs="Arial"/>
                <w:sz w:val="24"/>
                <w:szCs w:val="24"/>
              </w:rPr>
            </w:pPr>
          </w:p>
          <w:p w:rsidR="001F4C51" w:rsidRDefault="001F4C51" w:rsidP="00C36A37">
            <w:pPr>
              <w:autoSpaceDE w:val="0"/>
              <w:autoSpaceDN w:val="0"/>
              <w:adjustRightInd w:val="0"/>
              <w:rPr>
                <w:rFonts w:ascii="Arial" w:hAnsi="Arial" w:cs="Arial"/>
                <w:sz w:val="24"/>
                <w:szCs w:val="24"/>
              </w:rPr>
            </w:pPr>
          </w:p>
          <w:p w:rsidR="001F4C51" w:rsidRDefault="001F4C51" w:rsidP="00C36A37">
            <w:pPr>
              <w:autoSpaceDE w:val="0"/>
              <w:autoSpaceDN w:val="0"/>
              <w:adjustRightInd w:val="0"/>
              <w:rPr>
                <w:rFonts w:ascii="Arial" w:hAnsi="Arial" w:cs="Arial"/>
                <w:sz w:val="24"/>
                <w:szCs w:val="24"/>
              </w:rPr>
            </w:pPr>
          </w:p>
          <w:p w:rsidR="001F4C51" w:rsidRDefault="001F4C51" w:rsidP="00C36A37">
            <w:pPr>
              <w:autoSpaceDE w:val="0"/>
              <w:autoSpaceDN w:val="0"/>
              <w:adjustRightInd w:val="0"/>
              <w:rPr>
                <w:rFonts w:ascii="Arial" w:hAnsi="Arial" w:cs="Arial"/>
                <w:sz w:val="24"/>
                <w:szCs w:val="24"/>
              </w:rPr>
            </w:pPr>
          </w:p>
          <w:p w:rsidR="001F4C51" w:rsidRDefault="001F4C51" w:rsidP="00C36A37">
            <w:pPr>
              <w:autoSpaceDE w:val="0"/>
              <w:autoSpaceDN w:val="0"/>
              <w:adjustRightInd w:val="0"/>
              <w:rPr>
                <w:rFonts w:ascii="Arial" w:hAnsi="Arial" w:cs="Arial"/>
                <w:sz w:val="24"/>
                <w:szCs w:val="24"/>
              </w:rPr>
            </w:pPr>
          </w:p>
          <w:tbl>
            <w:tblPr>
              <w:tblStyle w:val="TableGrid"/>
              <w:tblW w:w="0" w:type="auto"/>
              <w:tblLook w:val="04A0"/>
            </w:tblPr>
            <w:tblGrid>
              <w:gridCol w:w="2520"/>
              <w:gridCol w:w="6496"/>
            </w:tblGrid>
            <w:tr w:rsidR="001F4C51" w:rsidRPr="00B0415E" w:rsidTr="00905688">
              <w:tc>
                <w:tcPr>
                  <w:tcW w:w="2520" w:type="dxa"/>
                  <w:hideMark/>
                </w:tcPr>
                <w:p w:rsidR="001F4C51" w:rsidRPr="00B0415E" w:rsidRDefault="001F4C51" w:rsidP="00905688">
                  <w:pPr>
                    <w:rPr>
                      <w:b/>
                      <w:color w:val="002060"/>
                    </w:rPr>
                  </w:pPr>
                  <w:r w:rsidRPr="00B0415E">
                    <w:rPr>
                      <w:b/>
                      <w:color w:val="002060"/>
                    </w:rPr>
                    <w:lastRenderedPageBreak/>
                    <w:t>Student Name:</w:t>
                  </w:r>
                </w:p>
              </w:tc>
              <w:tc>
                <w:tcPr>
                  <w:tcW w:w="6496" w:type="dxa"/>
                  <w:hideMark/>
                </w:tcPr>
                <w:p w:rsidR="001F4C51" w:rsidRPr="00B0415E" w:rsidRDefault="001F4C51" w:rsidP="00905688">
                  <w:pPr>
                    <w:pStyle w:val="Default"/>
                    <w:rPr>
                      <w:rFonts w:asciiTheme="minorHAnsi" w:hAnsiTheme="minorHAnsi"/>
                    </w:rPr>
                  </w:pPr>
                  <w:r>
                    <w:rPr>
                      <w:rFonts w:asciiTheme="minorHAnsi" w:hAnsiTheme="minorHAnsi"/>
                    </w:rPr>
                    <w:t>Jayantha Chandrakumar Kothalawala</w:t>
                  </w:r>
                </w:p>
              </w:tc>
            </w:tr>
            <w:tr w:rsidR="001F4C51" w:rsidRPr="00B0415E" w:rsidTr="00905688">
              <w:tc>
                <w:tcPr>
                  <w:tcW w:w="2520" w:type="dxa"/>
                  <w:hideMark/>
                </w:tcPr>
                <w:p w:rsidR="001F4C51" w:rsidRPr="00B0415E" w:rsidRDefault="001F4C51" w:rsidP="00905688">
                  <w:pPr>
                    <w:rPr>
                      <w:b/>
                      <w:color w:val="002060"/>
                    </w:rPr>
                  </w:pPr>
                  <w:r w:rsidRPr="00B0415E">
                    <w:rPr>
                      <w:b/>
                      <w:color w:val="002060"/>
                    </w:rPr>
                    <w:t>Student Number:</w:t>
                  </w:r>
                </w:p>
              </w:tc>
              <w:tc>
                <w:tcPr>
                  <w:tcW w:w="6496" w:type="dxa"/>
                </w:tcPr>
                <w:p w:rsidR="001F4C51" w:rsidRPr="00B0415E" w:rsidRDefault="001F4C51" w:rsidP="00905688">
                  <w:pPr>
                    <w:pStyle w:val="Default"/>
                    <w:rPr>
                      <w:rFonts w:asciiTheme="minorHAnsi" w:hAnsiTheme="minorHAnsi"/>
                    </w:rPr>
                  </w:pPr>
                  <w:r>
                    <w:rPr>
                      <w:rFonts w:asciiTheme="minorHAnsi" w:hAnsiTheme="minorHAnsi"/>
                    </w:rPr>
                    <w:t>9599</w:t>
                  </w:r>
                </w:p>
              </w:tc>
            </w:tr>
            <w:tr w:rsidR="001F4C51" w:rsidRPr="00B0415E" w:rsidTr="00905688">
              <w:tc>
                <w:tcPr>
                  <w:tcW w:w="2520" w:type="dxa"/>
                  <w:hideMark/>
                </w:tcPr>
                <w:p w:rsidR="001F4C51" w:rsidRPr="00B0415E" w:rsidRDefault="001F4C51" w:rsidP="00905688">
                  <w:pPr>
                    <w:rPr>
                      <w:b/>
                      <w:color w:val="002060"/>
                    </w:rPr>
                  </w:pPr>
                  <w:r w:rsidRPr="00B0415E">
                    <w:rPr>
                      <w:b/>
                      <w:color w:val="002060"/>
                    </w:rPr>
                    <w:t>Course:</w:t>
                  </w:r>
                </w:p>
              </w:tc>
              <w:tc>
                <w:tcPr>
                  <w:tcW w:w="6496" w:type="dxa"/>
                  <w:hideMark/>
                </w:tcPr>
                <w:p w:rsidR="001F4C51" w:rsidRPr="00B0415E" w:rsidRDefault="001F4C51" w:rsidP="00905688">
                  <w:pPr>
                    <w:pStyle w:val="Default"/>
                    <w:rPr>
                      <w:rFonts w:asciiTheme="minorHAnsi" w:hAnsiTheme="minorHAnsi"/>
                    </w:rPr>
                  </w:pPr>
                  <w:r>
                    <w:rPr>
                      <w:rFonts w:asciiTheme="minorHAnsi" w:hAnsiTheme="minorHAnsi"/>
                    </w:rPr>
                    <w:t>Diploma in Forensic Accounting</w:t>
                  </w:r>
                </w:p>
              </w:tc>
            </w:tr>
            <w:tr w:rsidR="001F4C51" w:rsidRPr="00B0415E" w:rsidTr="00905688">
              <w:tc>
                <w:tcPr>
                  <w:tcW w:w="2520" w:type="dxa"/>
                  <w:hideMark/>
                </w:tcPr>
                <w:p w:rsidR="001F4C51" w:rsidRPr="00B0415E" w:rsidRDefault="001F4C51" w:rsidP="00905688">
                  <w:pPr>
                    <w:rPr>
                      <w:b/>
                      <w:color w:val="002060"/>
                    </w:rPr>
                  </w:pPr>
                  <w:r w:rsidRPr="00B0415E">
                    <w:rPr>
                      <w:b/>
                      <w:color w:val="002060"/>
                    </w:rPr>
                    <w:t>Assignment NO:</w:t>
                  </w:r>
                </w:p>
              </w:tc>
              <w:tc>
                <w:tcPr>
                  <w:tcW w:w="6496" w:type="dxa"/>
                  <w:hideMark/>
                </w:tcPr>
                <w:p w:rsidR="001F4C51" w:rsidRPr="00B0415E" w:rsidRDefault="001F4C51" w:rsidP="00905688">
                  <w:r>
                    <w:t>Assessment No 02.</w:t>
                  </w:r>
                </w:p>
              </w:tc>
            </w:tr>
          </w:tbl>
          <w:p w:rsidR="001F4C51" w:rsidRDefault="001F4C51" w:rsidP="00C36A37">
            <w:pPr>
              <w:autoSpaceDE w:val="0"/>
              <w:autoSpaceDN w:val="0"/>
              <w:adjustRightInd w:val="0"/>
              <w:rPr>
                <w:rFonts w:ascii="Arial" w:hAnsi="Arial" w:cs="Arial"/>
                <w:sz w:val="24"/>
                <w:szCs w:val="24"/>
              </w:rPr>
            </w:pPr>
          </w:p>
          <w:p w:rsidR="001F4C51" w:rsidRDefault="001F4C51" w:rsidP="00C36A37">
            <w:pPr>
              <w:autoSpaceDE w:val="0"/>
              <w:autoSpaceDN w:val="0"/>
              <w:adjustRightInd w:val="0"/>
              <w:rPr>
                <w:rFonts w:ascii="Arial" w:hAnsi="Arial" w:cs="Arial"/>
                <w:sz w:val="24"/>
                <w:szCs w:val="24"/>
              </w:rPr>
            </w:pPr>
          </w:p>
          <w:p w:rsidR="00C36A37" w:rsidRDefault="00855596" w:rsidP="001F4C51">
            <w:pPr>
              <w:autoSpaceDE w:val="0"/>
              <w:autoSpaceDN w:val="0"/>
              <w:adjustRightInd w:val="0"/>
              <w:jc w:val="both"/>
              <w:rPr>
                <w:rFonts w:ascii="Arial" w:hAnsi="Arial" w:cs="Arial"/>
                <w:sz w:val="24"/>
                <w:szCs w:val="24"/>
              </w:rPr>
            </w:pPr>
            <w:r>
              <w:rPr>
                <w:rFonts w:ascii="Arial" w:hAnsi="Arial" w:cs="Arial"/>
                <w:sz w:val="24"/>
                <w:szCs w:val="24"/>
              </w:rPr>
              <w:t xml:space="preserve">To confirm the </w:t>
            </w:r>
            <w:r w:rsidR="00376B17">
              <w:rPr>
                <w:rFonts w:ascii="Arial" w:hAnsi="Arial" w:cs="Arial"/>
                <w:sz w:val="24"/>
                <w:szCs w:val="24"/>
              </w:rPr>
              <w:t>additional source</w:t>
            </w:r>
            <w:r w:rsidR="001F4C51">
              <w:rPr>
                <w:rFonts w:ascii="Arial" w:hAnsi="Arial" w:cs="Arial"/>
                <w:sz w:val="24"/>
                <w:szCs w:val="24"/>
              </w:rPr>
              <w:t>s</w:t>
            </w:r>
            <w:r w:rsidR="00376B17">
              <w:rPr>
                <w:rFonts w:ascii="Arial" w:hAnsi="Arial" w:cs="Arial"/>
                <w:sz w:val="24"/>
                <w:szCs w:val="24"/>
              </w:rPr>
              <w:t xml:space="preserve"> of income </w:t>
            </w:r>
            <w:r w:rsidR="001F4C51">
              <w:rPr>
                <w:rFonts w:ascii="Arial" w:hAnsi="Arial" w:cs="Arial"/>
                <w:sz w:val="24"/>
                <w:szCs w:val="24"/>
              </w:rPr>
              <w:t xml:space="preserve">forensic accountant could </w:t>
            </w:r>
            <w:r w:rsidR="00905688">
              <w:rPr>
                <w:rFonts w:ascii="Arial" w:hAnsi="Arial" w:cs="Arial"/>
                <w:sz w:val="24"/>
                <w:szCs w:val="24"/>
              </w:rPr>
              <w:t>use followings</w:t>
            </w:r>
            <w:r w:rsidR="00971C72">
              <w:rPr>
                <w:rFonts w:ascii="Arial" w:hAnsi="Arial" w:cs="Arial"/>
                <w:sz w:val="24"/>
                <w:szCs w:val="24"/>
              </w:rPr>
              <w:t xml:space="preserve"> steps.</w:t>
            </w:r>
          </w:p>
          <w:p w:rsidR="007F44E3" w:rsidRDefault="007F44E3" w:rsidP="001F4C51">
            <w:pPr>
              <w:autoSpaceDE w:val="0"/>
              <w:autoSpaceDN w:val="0"/>
              <w:adjustRightInd w:val="0"/>
              <w:jc w:val="both"/>
              <w:rPr>
                <w:rFonts w:ascii="Arial" w:hAnsi="Arial" w:cs="Arial"/>
                <w:sz w:val="24"/>
                <w:szCs w:val="24"/>
              </w:rPr>
            </w:pPr>
          </w:p>
          <w:p w:rsidR="00855596" w:rsidRPr="00855596" w:rsidRDefault="00855596" w:rsidP="001F4C51">
            <w:pPr>
              <w:autoSpaceDE w:val="0"/>
              <w:autoSpaceDN w:val="0"/>
              <w:adjustRightInd w:val="0"/>
              <w:jc w:val="both"/>
              <w:rPr>
                <w:rFonts w:ascii="Arial" w:hAnsi="Arial" w:cs="Arial"/>
                <w:sz w:val="24"/>
                <w:szCs w:val="24"/>
                <w:u w:val="single"/>
              </w:rPr>
            </w:pPr>
            <w:r w:rsidRPr="00855596">
              <w:rPr>
                <w:rFonts w:ascii="Arial" w:hAnsi="Arial" w:cs="Arial"/>
                <w:sz w:val="24"/>
                <w:szCs w:val="24"/>
                <w:u w:val="single"/>
              </w:rPr>
              <w:t>Income</w:t>
            </w:r>
            <w:r w:rsidR="00905688">
              <w:rPr>
                <w:rFonts w:ascii="Arial" w:hAnsi="Arial" w:cs="Arial"/>
                <w:sz w:val="24"/>
                <w:szCs w:val="24"/>
                <w:u w:val="single"/>
              </w:rPr>
              <w:t xml:space="preserve"> and expenditure </w:t>
            </w:r>
            <w:r w:rsidRPr="00855596">
              <w:rPr>
                <w:rFonts w:ascii="Arial" w:hAnsi="Arial" w:cs="Arial"/>
                <w:sz w:val="24"/>
                <w:szCs w:val="24"/>
                <w:u w:val="single"/>
              </w:rPr>
              <w:t xml:space="preserve"> verification</w:t>
            </w:r>
          </w:p>
          <w:p w:rsidR="00C31CA3" w:rsidRDefault="001F5B2F" w:rsidP="001F4C51">
            <w:pPr>
              <w:pStyle w:val="ListParagraph"/>
              <w:numPr>
                <w:ilvl w:val="0"/>
                <w:numId w:val="24"/>
              </w:numPr>
              <w:autoSpaceDE w:val="0"/>
              <w:autoSpaceDN w:val="0"/>
              <w:adjustRightInd w:val="0"/>
              <w:jc w:val="both"/>
              <w:rPr>
                <w:rFonts w:ascii="Arial" w:hAnsi="Arial" w:cs="Arial"/>
                <w:sz w:val="24"/>
                <w:szCs w:val="24"/>
              </w:rPr>
            </w:pPr>
            <w:r w:rsidRPr="00855596">
              <w:rPr>
                <w:rFonts w:ascii="Arial" w:hAnsi="Arial" w:cs="Arial"/>
                <w:sz w:val="24"/>
                <w:szCs w:val="24"/>
              </w:rPr>
              <w:t>Should review</w:t>
            </w:r>
            <w:r w:rsidR="00C31CA3" w:rsidRPr="00855596">
              <w:rPr>
                <w:rFonts w:ascii="Arial" w:hAnsi="Arial" w:cs="Arial"/>
                <w:sz w:val="24"/>
                <w:szCs w:val="24"/>
              </w:rPr>
              <w:t xml:space="preserve"> the husband and wife income pattern for</w:t>
            </w:r>
            <w:r w:rsidR="001F4C51">
              <w:rPr>
                <w:rFonts w:ascii="Arial" w:hAnsi="Arial" w:cs="Arial"/>
                <w:sz w:val="24"/>
                <w:szCs w:val="24"/>
              </w:rPr>
              <w:t xml:space="preserve"> last three</w:t>
            </w:r>
            <w:r w:rsidR="00C31CA3" w:rsidRPr="00855596">
              <w:rPr>
                <w:rFonts w:ascii="Arial" w:hAnsi="Arial" w:cs="Arial"/>
                <w:sz w:val="24"/>
                <w:szCs w:val="24"/>
              </w:rPr>
              <w:t xml:space="preserve"> years</w:t>
            </w:r>
            <w:r w:rsidR="00F5712E" w:rsidRPr="00855596">
              <w:rPr>
                <w:rFonts w:ascii="Arial" w:hAnsi="Arial" w:cs="Arial"/>
                <w:sz w:val="24"/>
                <w:szCs w:val="24"/>
              </w:rPr>
              <w:t xml:space="preserve"> using the</w:t>
            </w:r>
            <w:r w:rsidR="001F4C51">
              <w:rPr>
                <w:rFonts w:ascii="Arial" w:hAnsi="Arial" w:cs="Arial"/>
                <w:sz w:val="24"/>
                <w:szCs w:val="24"/>
              </w:rPr>
              <w:t>ir financial and tax payment</w:t>
            </w:r>
            <w:r w:rsidR="00F5712E" w:rsidRPr="00855596">
              <w:rPr>
                <w:rFonts w:ascii="Arial" w:hAnsi="Arial" w:cs="Arial"/>
                <w:sz w:val="24"/>
                <w:szCs w:val="24"/>
              </w:rPr>
              <w:t xml:space="preserve"> details</w:t>
            </w:r>
            <w:r w:rsidR="00C31CA3" w:rsidRPr="00855596">
              <w:rPr>
                <w:rFonts w:ascii="Arial" w:hAnsi="Arial" w:cs="Arial"/>
                <w:sz w:val="24"/>
                <w:szCs w:val="24"/>
              </w:rPr>
              <w:t>. Such as their Salary income / Saving Interest</w:t>
            </w:r>
            <w:r w:rsidR="00F5712E" w:rsidRPr="00855596">
              <w:rPr>
                <w:rFonts w:ascii="Arial" w:hAnsi="Arial" w:cs="Arial"/>
                <w:sz w:val="24"/>
                <w:szCs w:val="24"/>
              </w:rPr>
              <w:t xml:space="preserve"> / any other income</w:t>
            </w:r>
            <w:r w:rsidR="001F4C51">
              <w:rPr>
                <w:rFonts w:ascii="Arial" w:hAnsi="Arial" w:cs="Arial"/>
                <w:sz w:val="24"/>
                <w:szCs w:val="24"/>
              </w:rPr>
              <w:t xml:space="preserve"> (With this FA will be able to understand that how much income they have disclosed for tax payments)</w:t>
            </w:r>
          </w:p>
          <w:p w:rsidR="001F4C51" w:rsidRPr="00855596" w:rsidRDefault="001F4C51" w:rsidP="001F4C51">
            <w:pPr>
              <w:pStyle w:val="ListParagraph"/>
              <w:autoSpaceDE w:val="0"/>
              <w:autoSpaceDN w:val="0"/>
              <w:adjustRightInd w:val="0"/>
              <w:jc w:val="both"/>
              <w:rPr>
                <w:rFonts w:ascii="Arial" w:hAnsi="Arial" w:cs="Arial"/>
                <w:sz w:val="24"/>
                <w:szCs w:val="24"/>
              </w:rPr>
            </w:pPr>
          </w:p>
          <w:p w:rsidR="00C31CA3" w:rsidRDefault="001F4C51" w:rsidP="001F4C51">
            <w:pPr>
              <w:pStyle w:val="ListParagraph"/>
              <w:numPr>
                <w:ilvl w:val="0"/>
                <w:numId w:val="24"/>
              </w:numPr>
              <w:autoSpaceDE w:val="0"/>
              <w:autoSpaceDN w:val="0"/>
              <w:adjustRightInd w:val="0"/>
              <w:jc w:val="both"/>
              <w:rPr>
                <w:rFonts w:ascii="Arial" w:hAnsi="Arial" w:cs="Arial"/>
                <w:sz w:val="24"/>
                <w:szCs w:val="24"/>
              </w:rPr>
            </w:pPr>
            <w:r>
              <w:rPr>
                <w:rFonts w:ascii="Arial" w:hAnsi="Arial" w:cs="Arial"/>
                <w:sz w:val="24"/>
                <w:szCs w:val="24"/>
              </w:rPr>
              <w:t>Collect all source</w:t>
            </w:r>
            <w:r w:rsidR="00F5712E">
              <w:rPr>
                <w:rFonts w:ascii="Arial" w:hAnsi="Arial" w:cs="Arial"/>
                <w:sz w:val="24"/>
                <w:szCs w:val="24"/>
              </w:rPr>
              <w:t xml:space="preserve"> document</w:t>
            </w:r>
            <w:r>
              <w:rPr>
                <w:rFonts w:ascii="Arial" w:hAnsi="Arial" w:cs="Arial"/>
                <w:sz w:val="24"/>
                <w:szCs w:val="24"/>
              </w:rPr>
              <w:t>s</w:t>
            </w:r>
            <w:r w:rsidR="00F5712E">
              <w:rPr>
                <w:rFonts w:ascii="Arial" w:hAnsi="Arial" w:cs="Arial"/>
                <w:sz w:val="24"/>
                <w:szCs w:val="24"/>
              </w:rPr>
              <w:t xml:space="preserve"> of the related income (deposit slips / salary slips/ interest notification from bank or </w:t>
            </w:r>
            <w:r w:rsidR="00905688">
              <w:rPr>
                <w:rFonts w:ascii="Arial" w:hAnsi="Arial" w:cs="Arial"/>
                <w:sz w:val="24"/>
                <w:szCs w:val="24"/>
              </w:rPr>
              <w:t>financial institutions</w:t>
            </w:r>
            <w:r w:rsidR="00F5712E">
              <w:rPr>
                <w:rFonts w:ascii="Arial" w:hAnsi="Arial" w:cs="Arial"/>
                <w:sz w:val="24"/>
                <w:szCs w:val="24"/>
              </w:rPr>
              <w:t xml:space="preserve">) and </w:t>
            </w:r>
            <w:r w:rsidR="00905688">
              <w:rPr>
                <w:rFonts w:ascii="Arial" w:hAnsi="Arial" w:cs="Arial"/>
                <w:sz w:val="24"/>
                <w:szCs w:val="24"/>
              </w:rPr>
              <w:t xml:space="preserve">cross check with the recorded details in the accounts. </w:t>
            </w:r>
          </w:p>
          <w:p w:rsidR="00905688" w:rsidRPr="00905688" w:rsidRDefault="00905688" w:rsidP="00905688">
            <w:pPr>
              <w:pStyle w:val="ListParagraph"/>
              <w:rPr>
                <w:rFonts w:ascii="Arial" w:hAnsi="Arial" w:cs="Arial"/>
                <w:sz w:val="24"/>
                <w:szCs w:val="24"/>
              </w:rPr>
            </w:pPr>
          </w:p>
          <w:p w:rsidR="00905688" w:rsidRDefault="00905688" w:rsidP="00905688">
            <w:pPr>
              <w:pStyle w:val="ListParagraph"/>
              <w:autoSpaceDE w:val="0"/>
              <w:autoSpaceDN w:val="0"/>
              <w:adjustRightInd w:val="0"/>
              <w:jc w:val="both"/>
              <w:rPr>
                <w:rFonts w:ascii="Arial" w:hAnsi="Arial" w:cs="Arial"/>
                <w:sz w:val="24"/>
                <w:szCs w:val="24"/>
              </w:rPr>
            </w:pPr>
          </w:p>
          <w:p w:rsidR="00F5712E" w:rsidRDefault="00905688" w:rsidP="001F4C51">
            <w:pPr>
              <w:pStyle w:val="ListParagraph"/>
              <w:numPr>
                <w:ilvl w:val="0"/>
                <w:numId w:val="24"/>
              </w:numPr>
              <w:autoSpaceDE w:val="0"/>
              <w:autoSpaceDN w:val="0"/>
              <w:adjustRightInd w:val="0"/>
              <w:jc w:val="both"/>
              <w:rPr>
                <w:rFonts w:ascii="Arial" w:hAnsi="Arial" w:cs="Arial"/>
                <w:sz w:val="24"/>
                <w:szCs w:val="24"/>
              </w:rPr>
            </w:pPr>
            <w:r>
              <w:rPr>
                <w:rFonts w:ascii="Arial" w:hAnsi="Arial" w:cs="Arial"/>
                <w:sz w:val="24"/>
                <w:szCs w:val="24"/>
              </w:rPr>
              <w:t xml:space="preserve">Obtain written </w:t>
            </w:r>
            <w:r w:rsidR="00F5712E">
              <w:rPr>
                <w:rFonts w:ascii="Arial" w:hAnsi="Arial" w:cs="Arial"/>
                <w:sz w:val="24"/>
                <w:szCs w:val="24"/>
              </w:rPr>
              <w:t xml:space="preserve">confirmations from relevant parties </w:t>
            </w:r>
            <w:r>
              <w:rPr>
                <w:rFonts w:ascii="Arial" w:hAnsi="Arial" w:cs="Arial"/>
                <w:sz w:val="24"/>
                <w:szCs w:val="24"/>
              </w:rPr>
              <w:t>or institutions regarding disclosed income in accounts.</w:t>
            </w:r>
          </w:p>
          <w:p w:rsidR="00905688" w:rsidRDefault="00905688" w:rsidP="00905688">
            <w:pPr>
              <w:pStyle w:val="ListParagraph"/>
              <w:autoSpaceDE w:val="0"/>
              <w:autoSpaceDN w:val="0"/>
              <w:adjustRightInd w:val="0"/>
              <w:jc w:val="both"/>
              <w:rPr>
                <w:rFonts w:ascii="Arial" w:hAnsi="Arial" w:cs="Arial"/>
                <w:sz w:val="24"/>
                <w:szCs w:val="24"/>
              </w:rPr>
            </w:pPr>
          </w:p>
          <w:p w:rsidR="00905688" w:rsidRDefault="00905688" w:rsidP="001F4C51">
            <w:pPr>
              <w:pStyle w:val="ListParagraph"/>
              <w:numPr>
                <w:ilvl w:val="0"/>
                <w:numId w:val="24"/>
              </w:numPr>
              <w:autoSpaceDE w:val="0"/>
              <w:autoSpaceDN w:val="0"/>
              <w:adjustRightInd w:val="0"/>
              <w:jc w:val="both"/>
              <w:rPr>
                <w:rFonts w:ascii="Arial" w:hAnsi="Arial" w:cs="Arial"/>
                <w:sz w:val="24"/>
                <w:szCs w:val="24"/>
              </w:rPr>
            </w:pPr>
            <w:r>
              <w:rPr>
                <w:rFonts w:ascii="Arial" w:hAnsi="Arial" w:cs="Arial"/>
                <w:sz w:val="24"/>
                <w:szCs w:val="24"/>
              </w:rPr>
              <w:t>All expenses during last three years should be verified and match with income generated. With this FA will be able to identify whether the expenses are more than the income. In that case he will be able to see still they have cash excess instead of overdraft or negative balances. And further can be matched with their debts as well.</w:t>
            </w:r>
          </w:p>
          <w:p w:rsidR="00905688" w:rsidRPr="00905688" w:rsidRDefault="00905688" w:rsidP="00905688">
            <w:pPr>
              <w:autoSpaceDE w:val="0"/>
              <w:autoSpaceDN w:val="0"/>
              <w:adjustRightInd w:val="0"/>
              <w:jc w:val="both"/>
              <w:rPr>
                <w:rFonts w:ascii="Arial" w:hAnsi="Arial" w:cs="Arial"/>
                <w:sz w:val="24"/>
                <w:szCs w:val="24"/>
              </w:rPr>
            </w:pPr>
          </w:p>
          <w:p w:rsidR="00501CED" w:rsidRDefault="00501CED" w:rsidP="001F4C51">
            <w:pPr>
              <w:pStyle w:val="ListParagraph"/>
              <w:numPr>
                <w:ilvl w:val="0"/>
                <w:numId w:val="24"/>
              </w:numPr>
              <w:autoSpaceDE w:val="0"/>
              <w:autoSpaceDN w:val="0"/>
              <w:adjustRightInd w:val="0"/>
              <w:jc w:val="both"/>
              <w:rPr>
                <w:rFonts w:ascii="Arial" w:hAnsi="Arial" w:cs="Arial"/>
                <w:sz w:val="24"/>
                <w:szCs w:val="24"/>
              </w:rPr>
            </w:pPr>
            <w:r>
              <w:rPr>
                <w:rFonts w:ascii="Arial" w:hAnsi="Arial" w:cs="Arial"/>
                <w:sz w:val="24"/>
                <w:szCs w:val="24"/>
              </w:rPr>
              <w:t>After matching</w:t>
            </w:r>
            <w:r w:rsidR="00905688">
              <w:rPr>
                <w:rFonts w:ascii="Arial" w:hAnsi="Arial" w:cs="Arial"/>
                <w:sz w:val="24"/>
                <w:szCs w:val="24"/>
              </w:rPr>
              <w:t xml:space="preserve"> one by one with the supporting source documents on income forensic</w:t>
            </w:r>
            <w:r>
              <w:rPr>
                <w:rFonts w:ascii="Arial" w:hAnsi="Arial" w:cs="Arial"/>
                <w:sz w:val="24"/>
                <w:szCs w:val="24"/>
              </w:rPr>
              <w:t xml:space="preserve"> accountant </w:t>
            </w:r>
            <w:r w:rsidR="00905688">
              <w:rPr>
                <w:rFonts w:ascii="Arial" w:hAnsi="Arial" w:cs="Arial"/>
                <w:sz w:val="24"/>
                <w:szCs w:val="24"/>
              </w:rPr>
              <w:t>could be able to identify</w:t>
            </w:r>
            <w:r>
              <w:rPr>
                <w:rFonts w:ascii="Arial" w:hAnsi="Arial" w:cs="Arial"/>
                <w:sz w:val="24"/>
                <w:szCs w:val="24"/>
              </w:rPr>
              <w:t xml:space="preserve"> the deposits</w:t>
            </w:r>
            <w:r w:rsidR="00905688">
              <w:rPr>
                <w:rFonts w:ascii="Arial" w:hAnsi="Arial" w:cs="Arial"/>
                <w:sz w:val="24"/>
                <w:szCs w:val="24"/>
              </w:rPr>
              <w:t>/receipts which are not matched with disclosed accounts.</w:t>
            </w:r>
          </w:p>
          <w:p w:rsidR="00905688" w:rsidRPr="00905688" w:rsidRDefault="00905688" w:rsidP="00905688">
            <w:pPr>
              <w:pStyle w:val="ListParagraph"/>
              <w:rPr>
                <w:rFonts w:ascii="Arial" w:hAnsi="Arial" w:cs="Arial"/>
                <w:sz w:val="24"/>
                <w:szCs w:val="24"/>
              </w:rPr>
            </w:pPr>
          </w:p>
          <w:p w:rsidR="00905688" w:rsidRDefault="00905688" w:rsidP="00905688">
            <w:pPr>
              <w:pStyle w:val="ListParagraph"/>
              <w:autoSpaceDE w:val="0"/>
              <w:autoSpaceDN w:val="0"/>
              <w:adjustRightInd w:val="0"/>
              <w:jc w:val="both"/>
              <w:rPr>
                <w:rFonts w:ascii="Arial" w:hAnsi="Arial" w:cs="Arial"/>
                <w:sz w:val="24"/>
                <w:szCs w:val="24"/>
              </w:rPr>
            </w:pPr>
          </w:p>
          <w:p w:rsidR="00501CED" w:rsidRDefault="00501CED" w:rsidP="001F4C51">
            <w:pPr>
              <w:pStyle w:val="ListParagraph"/>
              <w:numPr>
                <w:ilvl w:val="0"/>
                <w:numId w:val="24"/>
              </w:numPr>
              <w:autoSpaceDE w:val="0"/>
              <w:autoSpaceDN w:val="0"/>
              <w:adjustRightInd w:val="0"/>
              <w:jc w:val="both"/>
              <w:rPr>
                <w:rFonts w:ascii="Arial" w:hAnsi="Arial" w:cs="Arial"/>
                <w:sz w:val="24"/>
                <w:szCs w:val="24"/>
              </w:rPr>
            </w:pPr>
            <w:r>
              <w:rPr>
                <w:rFonts w:ascii="Arial" w:hAnsi="Arial" w:cs="Arial"/>
                <w:sz w:val="24"/>
                <w:szCs w:val="24"/>
              </w:rPr>
              <w:t>Once collect the depositor details, forensic accountant should interview the depositor and collect the fact from him such a</w:t>
            </w:r>
            <w:r w:rsidR="007F44E3">
              <w:rPr>
                <w:rFonts w:ascii="Arial" w:hAnsi="Arial" w:cs="Arial"/>
                <w:sz w:val="24"/>
                <w:szCs w:val="24"/>
              </w:rPr>
              <w:t>s reason for deposit the cash etc</w:t>
            </w:r>
            <w:r>
              <w:rPr>
                <w:rFonts w:ascii="Arial" w:hAnsi="Arial" w:cs="Arial"/>
                <w:sz w:val="24"/>
                <w:szCs w:val="24"/>
              </w:rPr>
              <w:t>.</w:t>
            </w:r>
          </w:p>
          <w:p w:rsidR="00F727DC" w:rsidRDefault="00F727DC" w:rsidP="001F4C51">
            <w:pPr>
              <w:autoSpaceDE w:val="0"/>
              <w:autoSpaceDN w:val="0"/>
              <w:adjustRightInd w:val="0"/>
              <w:jc w:val="both"/>
              <w:rPr>
                <w:rFonts w:ascii="Arial" w:hAnsi="Arial" w:cs="Arial"/>
                <w:sz w:val="24"/>
                <w:szCs w:val="24"/>
              </w:rPr>
            </w:pPr>
          </w:p>
          <w:p w:rsidR="00913BA4" w:rsidRDefault="00913BA4" w:rsidP="00913BA4">
            <w:pPr>
              <w:autoSpaceDE w:val="0"/>
              <w:autoSpaceDN w:val="0"/>
              <w:adjustRightInd w:val="0"/>
              <w:rPr>
                <w:rFonts w:ascii="Arial" w:hAnsi="Arial" w:cs="Arial"/>
                <w:sz w:val="24"/>
                <w:szCs w:val="24"/>
              </w:rPr>
            </w:pPr>
          </w:p>
          <w:p w:rsidR="000D54A7" w:rsidRDefault="00905688" w:rsidP="00913BA4">
            <w:pPr>
              <w:autoSpaceDE w:val="0"/>
              <w:autoSpaceDN w:val="0"/>
              <w:adjustRightInd w:val="0"/>
              <w:rPr>
                <w:rFonts w:ascii="Arial" w:hAnsi="Arial" w:cs="Arial"/>
                <w:sz w:val="24"/>
                <w:szCs w:val="24"/>
              </w:rPr>
            </w:pPr>
            <w:r>
              <w:rPr>
                <w:rFonts w:ascii="Arial" w:hAnsi="Arial" w:cs="Arial"/>
                <w:sz w:val="24"/>
                <w:szCs w:val="24"/>
                <w:u w:val="single"/>
              </w:rPr>
              <w:t>P</w:t>
            </w:r>
            <w:r w:rsidR="00971C72">
              <w:rPr>
                <w:rFonts w:ascii="Arial" w:hAnsi="Arial" w:cs="Arial"/>
                <w:sz w:val="24"/>
                <w:szCs w:val="24"/>
                <w:u w:val="single"/>
              </w:rPr>
              <w:t>ersonal &amp;</w:t>
            </w:r>
            <w:r>
              <w:rPr>
                <w:rFonts w:ascii="Arial" w:hAnsi="Arial" w:cs="Arial"/>
                <w:sz w:val="24"/>
                <w:szCs w:val="24"/>
                <w:u w:val="single"/>
              </w:rPr>
              <w:t xml:space="preserve"> </w:t>
            </w:r>
            <w:r w:rsidR="00913BA4" w:rsidRPr="00913BA4">
              <w:rPr>
                <w:rFonts w:ascii="Arial" w:hAnsi="Arial" w:cs="Arial"/>
                <w:sz w:val="24"/>
                <w:szCs w:val="24"/>
                <w:u w:val="single"/>
              </w:rPr>
              <w:t xml:space="preserve">social </w:t>
            </w:r>
            <w:r>
              <w:rPr>
                <w:rFonts w:ascii="Arial" w:hAnsi="Arial" w:cs="Arial"/>
                <w:sz w:val="24"/>
                <w:szCs w:val="24"/>
                <w:u w:val="single"/>
              </w:rPr>
              <w:t>behavior</w:t>
            </w:r>
            <w:r w:rsidR="00913BA4">
              <w:rPr>
                <w:rFonts w:ascii="Arial" w:hAnsi="Arial" w:cs="Arial"/>
                <w:sz w:val="24"/>
                <w:szCs w:val="24"/>
              </w:rPr>
              <w:t>.</w:t>
            </w:r>
          </w:p>
          <w:p w:rsidR="007F44E3" w:rsidRDefault="00905688" w:rsidP="007F44E3">
            <w:pPr>
              <w:autoSpaceDE w:val="0"/>
              <w:autoSpaceDN w:val="0"/>
              <w:adjustRightInd w:val="0"/>
              <w:jc w:val="both"/>
              <w:rPr>
                <w:rFonts w:ascii="Arial" w:hAnsi="Arial" w:cs="Arial"/>
                <w:sz w:val="24"/>
                <w:szCs w:val="24"/>
              </w:rPr>
            </w:pPr>
            <w:r>
              <w:rPr>
                <w:rFonts w:ascii="Arial" w:hAnsi="Arial" w:cs="Arial"/>
                <w:sz w:val="24"/>
                <w:szCs w:val="24"/>
              </w:rPr>
              <w:t xml:space="preserve">Before coming to a </w:t>
            </w:r>
            <w:r w:rsidR="007F44E3">
              <w:rPr>
                <w:rFonts w:ascii="Arial" w:hAnsi="Arial" w:cs="Arial"/>
                <w:sz w:val="24"/>
                <w:szCs w:val="24"/>
              </w:rPr>
              <w:t>conclusion, forensic</w:t>
            </w:r>
            <w:r w:rsidR="00913BA4">
              <w:rPr>
                <w:rFonts w:ascii="Arial" w:hAnsi="Arial" w:cs="Arial"/>
                <w:sz w:val="24"/>
                <w:szCs w:val="24"/>
              </w:rPr>
              <w:t xml:space="preserve"> accountant must check their social living patterns.</w:t>
            </w:r>
            <w:r w:rsidR="007F44E3">
              <w:rPr>
                <w:rFonts w:ascii="Arial" w:hAnsi="Arial" w:cs="Arial"/>
                <w:sz w:val="24"/>
                <w:szCs w:val="24"/>
              </w:rPr>
              <w:t xml:space="preserve"> </w:t>
            </w:r>
            <w:r w:rsidR="00913BA4">
              <w:rPr>
                <w:rFonts w:ascii="Arial" w:hAnsi="Arial" w:cs="Arial"/>
                <w:sz w:val="24"/>
                <w:szCs w:val="24"/>
              </w:rPr>
              <w:t xml:space="preserve"> </w:t>
            </w:r>
            <w:r w:rsidR="007F44E3">
              <w:rPr>
                <w:rFonts w:ascii="Arial" w:hAnsi="Arial" w:cs="Arial"/>
                <w:sz w:val="24"/>
                <w:szCs w:val="24"/>
              </w:rPr>
              <w:t xml:space="preserve">He should be able to investigate with third parties and neighbors regarding their current and previous movements in terms of attitudes and social behavior. </w:t>
            </w:r>
          </w:p>
          <w:p w:rsidR="007F44E3" w:rsidRDefault="007F44E3" w:rsidP="00913BA4">
            <w:pPr>
              <w:autoSpaceDE w:val="0"/>
              <w:autoSpaceDN w:val="0"/>
              <w:adjustRightInd w:val="0"/>
              <w:rPr>
                <w:rFonts w:ascii="Arial" w:hAnsi="Arial" w:cs="Arial"/>
                <w:sz w:val="24"/>
                <w:szCs w:val="24"/>
              </w:rPr>
            </w:pPr>
          </w:p>
          <w:p w:rsidR="00376B17" w:rsidRDefault="007F44E3" w:rsidP="007F44E3">
            <w:pPr>
              <w:autoSpaceDE w:val="0"/>
              <w:autoSpaceDN w:val="0"/>
              <w:adjustRightInd w:val="0"/>
              <w:rPr>
                <w:rFonts w:ascii="Arial" w:hAnsi="Arial" w:cs="Arial"/>
                <w:sz w:val="24"/>
                <w:szCs w:val="24"/>
              </w:rPr>
            </w:pPr>
            <w:r>
              <w:rPr>
                <w:rFonts w:ascii="Arial" w:hAnsi="Arial" w:cs="Arial"/>
                <w:sz w:val="24"/>
                <w:szCs w:val="24"/>
              </w:rPr>
              <w:t xml:space="preserve"> </w:t>
            </w:r>
            <w:r w:rsidR="00376B17">
              <w:rPr>
                <w:rFonts w:ascii="Arial" w:hAnsi="Arial" w:cs="Arial"/>
                <w:sz w:val="24"/>
                <w:szCs w:val="24"/>
              </w:rPr>
              <w:t xml:space="preserve">Review the connection </w:t>
            </w:r>
            <w:r w:rsidR="003F7E31">
              <w:rPr>
                <w:rFonts w:ascii="Arial" w:hAnsi="Arial" w:cs="Arial"/>
                <w:sz w:val="24"/>
                <w:szCs w:val="24"/>
              </w:rPr>
              <w:t xml:space="preserve">between the couple and the </w:t>
            </w:r>
            <w:r w:rsidR="00376B17">
              <w:rPr>
                <w:rFonts w:ascii="Arial" w:hAnsi="Arial" w:cs="Arial"/>
                <w:sz w:val="24"/>
                <w:szCs w:val="24"/>
              </w:rPr>
              <w:t xml:space="preserve">government offices, </w:t>
            </w:r>
            <w:r>
              <w:rPr>
                <w:rFonts w:ascii="Arial" w:hAnsi="Arial" w:cs="Arial"/>
                <w:sz w:val="24"/>
                <w:szCs w:val="24"/>
              </w:rPr>
              <w:t xml:space="preserve">company owners, banks and whether any types of suspicious individuals visiting the house frequently etc. </w:t>
            </w:r>
          </w:p>
          <w:p w:rsidR="003F7E31" w:rsidRPr="007F44E3" w:rsidRDefault="003F7E31" w:rsidP="007F44E3">
            <w:pPr>
              <w:autoSpaceDE w:val="0"/>
              <w:autoSpaceDN w:val="0"/>
              <w:adjustRightInd w:val="0"/>
              <w:jc w:val="both"/>
              <w:rPr>
                <w:rFonts w:ascii="Arial" w:hAnsi="Arial" w:cs="Arial"/>
                <w:sz w:val="24"/>
                <w:szCs w:val="24"/>
              </w:rPr>
            </w:pPr>
            <w:r w:rsidRPr="007F44E3">
              <w:rPr>
                <w:rFonts w:ascii="Arial" w:hAnsi="Arial" w:cs="Arial"/>
                <w:sz w:val="24"/>
                <w:szCs w:val="24"/>
              </w:rPr>
              <w:t>Review their education backgrounds and their technical competencies.</w:t>
            </w:r>
          </w:p>
          <w:p w:rsidR="00212765" w:rsidRPr="00913BA4" w:rsidRDefault="00212765" w:rsidP="007F44E3">
            <w:pPr>
              <w:autoSpaceDE w:val="0"/>
              <w:autoSpaceDN w:val="0"/>
              <w:adjustRightInd w:val="0"/>
              <w:rPr>
                <w:rFonts w:ascii="Arial" w:hAnsi="Arial" w:cs="Arial"/>
                <w:sz w:val="24"/>
                <w:szCs w:val="24"/>
              </w:rPr>
            </w:pPr>
          </w:p>
        </w:tc>
      </w:tr>
      <w:tr w:rsidR="007F44E3" w:rsidRPr="00E1290B" w:rsidTr="00CC2FB3">
        <w:tc>
          <w:tcPr>
            <w:tcW w:w="9242" w:type="dxa"/>
          </w:tcPr>
          <w:tbl>
            <w:tblPr>
              <w:tblStyle w:val="TableGrid"/>
              <w:tblW w:w="0" w:type="auto"/>
              <w:tblLook w:val="04A0"/>
            </w:tblPr>
            <w:tblGrid>
              <w:gridCol w:w="2520"/>
              <w:gridCol w:w="6496"/>
            </w:tblGrid>
            <w:tr w:rsidR="0005049B" w:rsidRPr="00B0415E" w:rsidTr="0093270B">
              <w:tc>
                <w:tcPr>
                  <w:tcW w:w="2520" w:type="dxa"/>
                  <w:hideMark/>
                </w:tcPr>
                <w:p w:rsidR="0005049B" w:rsidRPr="00B0415E" w:rsidRDefault="0005049B" w:rsidP="0093270B">
                  <w:pPr>
                    <w:rPr>
                      <w:b/>
                      <w:color w:val="002060"/>
                    </w:rPr>
                  </w:pPr>
                  <w:r w:rsidRPr="00B0415E">
                    <w:rPr>
                      <w:b/>
                      <w:color w:val="002060"/>
                    </w:rPr>
                    <w:lastRenderedPageBreak/>
                    <w:t>Student Name:</w:t>
                  </w:r>
                </w:p>
              </w:tc>
              <w:tc>
                <w:tcPr>
                  <w:tcW w:w="6496" w:type="dxa"/>
                  <w:hideMark/>
                </w:tcPr>
                <w:p w:rsidR="0005049B" w:rsidRPr="00B0415E" w:rsidRDefault="0005049B" w:rsidP="0093270B">
                  <w:pPr>
                    <w:pStyle w:val="Default"/>
                    <w:rPr>
                      <w:rFonts w:asciiTheme="minorHAnsi" w:hAnsiTheme="minorHAnsi"/>
                    </w:rPr>
                  </w:pPr>
                  <w:r>
                    <w:rPr>
                      <w:rFonts w:asciiTheme="minorHAnsi" w:hAnsiTheme="minorHAnsi"/>
                    </w:rPr>
                    <w:t>Jayantha Chandrakumar Kothalawala</w:t>
                  </w:r>
                </w:p>
              </w:tc>
            </w:tr>
            <w:tr w:rsidR="0005049B" w:rsidRPr="00B0415E" w:rsidTr="0093270B">
              <w:tc>
                <w:tcPr>
                  <w:tcW w:w="2520" w:type="dxa"/>
                  <w:hideMark/>
                </w:tcPr>
                <w:p w:rsidR="0005049B" w:rsidRPr="00B0415E" w:rsidRDefault="0005049B" w:rsidP="0093270B">
                  <w:pPr>
                    <w:rPr>
                      <w:b/>
                      <w:color w:val="002060"/>
                    </w:rPr>
                  </w:pPr>
                  <w:r w:rsidRPr="00B0415E">
                    <w:rPr>
                      <w:b/>
                      <w:color w:val="002060"/>
                    </w:rPr>
                    <w:t>Student Number:</w:t>
                  </w:r>
                </w:p>
              </w:tc>
              <w:tc>
                <w:tcPr>
                  <w:tcW w:w="6496" w:type="dxa"/>
                </w:tcPr>
                <w:p w:rsidR="0005049B" w:rsidRPr="00B0415E" w:rsidRDefault="0005049B" w:rsidP="0093270B">
                  <w:pPr>
                    <w:pStyle w:val="Default"/>
                    <w:rPr>
                      <w:rFonts w:asciiTheme="minorHAnsi" w:hAnsiTheme="minorHAnsi"/>
                    </w:rPr>
                  </w:pPr>
                  <w:r>
                    <w:rPr>
                      <w:rFonts w:asciiTheme="minorHAnsi" w:hAnsiTheme="minorHAnsi"/>
                    </w:rPr>
                    <w:t>9599</w:t>
                  </w:r>
                </w:p>
              </w:tc>
            </w:tr>
            <w:tr w:rsidR="0005049B" w:rsidRPr="00B0415E" w:rsidTr="0093270B">
              <w:tc>
                <w:tcPr>
                  <w:tcW w:w="2520" w:type="dxa"/>
                  <w:hideMark/>
                </w:tcPr>
                <w:p w:rsidR="0005049B" w:rsidRPr="00B0415E" w:rsidRDefault="0005049B" w:rsidP="0093270B">
                  <w:pPr>
                    <w:rPr>
                      <w:b/>
                      <w:color w:val="002060"/>
                    </w:rPr>
                  </w:pPr>
                  <w:r w:rsidRPr="00B0415E">
                    <w:rPr>
                      <w:b/>
                      <w:color w:val="002060"/>
                    </w:rPr>
                    <w:t>Course:</w:t>
                  </w:r>
                </w:p>
              </w:tc>
              <w:tc>
                <w:tcPr>
                  <w:tcW w:w="6496" w:type="dxa"/>
                  <w:hideMark/>
                </w:tcPr>
                <w:p w:rsidR="0005049B" w:rsidRPr="00B0415E" w:rsidRDefault="0005049B" w:rsidP="0093270B">
                  <w:pPr>
                    <w:pStyle w:val="Default"/>
                    <w:rPr>
                      <w:rFonts w:asciiTheme="minorHAnsi" w:hAnsiTheme="minorHAnsi"/>
                    </w:rPr>
                  </w:pPr>
                  <w:r>
                    <w:rPr>
                      <w:rFonts w:asciiTheme="minorHAnsi" w:hAnsiTheme="minorHAnsi"/>
                    </w:rPr>
                    <w:t>Diploma in Forensic Accounting</w:t>
                  </w:r>
                </w:p>
              </w:tc>
            </w:tr>
            <w:tr w:rsidR="0005049B" w:rsidRPr="00B0415E" w:rsidTr="0093270B">
              <w:tc>
                <w:tcPr>
                  <w:tcW w:w="2520" w:type="dxa"/>
                  <w:hideMark/>
                </w:tcPr>
                <w:p w:rsidR="0005049B" w:rsidRPr="00B0415E" w:rsidRDefault="0005049B" w:rsidP="0093270B">
                  <w:pPr>
                    <w:rPr>
                      <w:b/>
                      <w:color w:val="002060"/>
                    </w:rPr>
                  </w:pPr>
                  <w:r w:rsidRPr="00B0415E">
                    <w:rPr>
                      <w:b/>
                      <w:color w:val="002060"/>
                    </w:rPr>
                    <w:t>Assignment NO:</w:t>
                  </w:r>
                </w:p>
              </w:tc>
              <w:tc>
                <w:tcPr>
                  <w:tcW w:w="6496" w:type="dxa"/>
                  <w:hideMark/>
                </w:tcPr>
                <w:p w:rsidR="0005049B" w:rsidRPr="00B0415E" w:rsidRDefault="0005049B" w:rsidP="0093270B">
                  <w:r>
                    <w:t>Assessment No 02.</w:t>
                  </w:r>
                </w:p>
              </w:tc>
            </w:tr>
          </w:tbl>
          <w:p w:rsidR="007F44E3" w:rsidRDefault="007F44E3" w:rsidP="00A851DA">
            <w:pPr>
              <w:rPr>
                <w:rFonts w:ascii="Arial" w:hAnsi="Arial" w:cs="Arial"/>
                <w:sz w:val="24"/>
                <w:szCs w:val="24"/>
              </w:rPr>
            </w:pPr>
          </w:p>
          <w:p w:rsidR="007F44E3" w:rsidRPr="0005049B" w:rsidRDefault="007F44E3" w:rsidP="0005049B">
            <w:pPr>
              <w:jc w:val="both"/>
              <w:rPr>
                <w:rFonts w:ascii="Arial" w:hAnsi="Arial" w:cs="Arial"/>
                <w:sz w:val="24"/>
                <w:szCs w:val="24"/>
                <w:u w:val="single"/>
              </w:rPr>
            </w:pPr>
            <w:r w:rsidRPr="0005049B">
              <w:rPr>
                <w:rFonts w:ascii="Arial" w:hAnsi="Arial" w:cs="Arial"/>
                <w:sz w:val="24"/>
                <w:szCs w:val="24"/>
                <w:u w:val="single"/>
              </w:rPr>
              <w:t xml:space="preserve">Conclusion </w:t>
            </w:r>
          </w:p>
          <w:p w:rsidR="007F44E3" w:rsidRDefault="007F44E3" w:rsidP="0005049B">
            <w:pPr>
              <w:jc w:val="both"/>
              <w:rPr>
                <w:rFonts w:ascii="Arial" w:hAnsi="Arial" w:cs="Arial"/>
                <w:sz w:val="24"/>
                <w:szCs w:val="24"/>
              </w:rPr>
            </w:pPr>
          </w:p>
          <w:p w:rsidR="007F44E3" w:rsidRDefault="007F44E3" w:rsidP="0005049B">
            <w:pPr>
              <w:jc w:val="both"/>
              <w:rPr>
                <w:rFonts w:ascii="Arial" w:hAnsi="Arial" w:cs="Arial"/>
                <w:sz w:val="24"/>
                <w:szCs w:val="24"/>
              </w:rPr>
            </w:pPr>
            <w:r>
              <w:rPr>
                <w:rFonts w:ascii="Arial" w:hAnsi="Arial" w:cs="Arial"/>
                <w:sz w:val="24"/>
                <w:szCs w:val="24"/>
              </w:rPr>
              <w:t xml:space="preserve">After verifying all sources of income expenditures social and personal back ground, Forensic Accountant should be equipped with all supporting evidence to have an interview with the couple. While verifying financial accounts and tax related documents, he will be able to come to a conclusion that whether income is come from legitimate sources or not. With all these information, at the time of interview with the couple, still they are not cooperating and not </w:t>
            </w:r>
            <w:r w:rsidR="00370C35">
              <w:rPr>
                <w:rFonts w:ascii="Arial" w:hAnsi="Arial" w:cs="Arial"/>
                <w:sz w:val="24"/>
                <w:szCs w:val="24"/>
              </w:rPr>
              <w:t>able to</w:t>
            </w:r>
            <w:r>
              <w:rPr>
                <w:rFonts w:ascii="Arial" w:hAnsi="Arial" w:cs="Arial"/>
                <w:sz w:val="24"/>
                <w:szCs w:val="24"/>
              </w:rPr>
              <w:t xml:space="preserve"> prove that the concerned income sources generates from legitimate sources, </w:t>
            </w:r>
            <w:r w:rsidR="00370C35">
              <w:rPr>
                <w:rFonts w:ascii="Arial" w:hAnsi="Arial" w:cs="Arial"/>
                <w:sz w:val="24"/>
                <w:szCs w:val="24"/>
              </w:rPr>
              <w:t>that</w:t>
            </w:r>
            <w:r>
              <w:rPr>
                <w:rFonts w:ascii="Arial" w:hAnsi="Arial" w:cs="Arial"/>
                <w:sz w:val="24"/>
                <w:szCs w:val="24"/>
              </w:rPr>
              <w:t xml:space="preserve"> Forensic accountant</w:t>
            </w:r>
            <w:r w:rsidR="0005049B">
              <w:rPr>
                <w:rFonts w:ascii="Arial" w:hAnsi="Arial" w:cs="Arial"/>
                <w:sz w:val="24"/>
                <w:szCs w:val="24"/>
              </w:rPr>
              <w:t xml:space="preserve"> could be able to conclude that they have an access to an un identifiable income sources and case can be escalated to next level such as court proceedings which can be mentioned in his Forensic accountant report.</w:t>
            </w: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p w:rsidR="007F44E3" w:rsidRDefault="007F44E3" w:rsidP="00A851DA">
            <w:pPr>
              <w:rPr>
                <w:rFonts w:ascii="Arial" w:hAnsi="Arial" w:cs="Arial"/>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3444E8">
        <w:trPr>
          <w:trHeight w:val="373"/>
        </w:trPr>
        <w:tc>
          <w:tcPr>
            <w:tcW w:w="2310" w:type="dxa"/>
            <w:shd w:val="clear" w:color="auto" w:fill="D9D9D9" w:themeFill="background1" w:themeFillShade="D9"/>
          </w:tcPr>
          <w:p w:rsidR="00405895" w:rsidRPr="00B0415E" w:rsidRDefault="00405895" w:rsidP="003444E8">
            <w:pPr>
              <w:rPr>
                <w:rFonts w:cs="Bliss-Regular"/>
                <w:color w:val="000000"/>
              </w:rPr>
            </w:pPr>
            <w:r w:rsidRPr="00B0415E">
              <w:rPr>
                <w:rFonts w:cs="Bliss-Regular"/>
                <w:color w:val="000000"/>
              </w:rPr>
              <w:t>Student Signature</w:t>
            </w:r>
          </w:p>
        </w:tc>
        <w:tc>
          <w:tcPr>
            <w:tcW w:w="4035" w:type="dxa"/>
          </w:tcPr>
          <w:p w:rsidR="00405895" w:rsidRPr="00B0415E" w:rsidRDefault="00F727DC" w:rsidP="003444E8">
            <w:pPr>
              <w:rPr>
                <w:rFonts w:cs="Bliss-Regular"/>
                <w:color w:val="000000"/>
              </w:rPr>
            </w:pPr>
            <w:r>
              <w:rPr>
                <w:rFonts w:cs="Bliss-Regular"/>
                <w:color w:val="000000"/>
              </w:rPr>
              <w:t>Jayantha Kothalawala</w:t>
            </w:r>
          </w:p>
        </w:tc>
        <w:tc>
          <w:tcPr>
            <w:tcW w:w="1276" w:type="dxa"/>
            <w:shd w:val="clear" w:color="auto" w:fill="D9D9D9" w:themeFill="background1" w:themeFillShade="D9"/>
          </w:tcPr>
          <w:p w:rsidR="00405895" w:rsidRPr="00B0415E" w:rsidRDefault="00405895" w:rsidP="003444E8">
            <w:pPr>
              <w:rPr>
                <w:rFonts w:cs="Bliss-Regular"/>
                <w:color w:val="000000"/>
              </w:rPr>
            </w:pPr>
            <w:r w:rsidRPr="00B0415E">
              <w:rPr>
                <w:rFonts w:cs="Bliss-Regular"/>
                <w:color w:val="000000"/>
              </w:rPr>
              <w:t>Date</w:t>
            </w:r>
          </w:p>
        </w:tc>
        <w:tc>
          <w:tcPr>
            <w:tcW w:w="1621" w:type="dxa"/>
          </w:tcPr>
          <w:p w:rsidR="00405895" w:rsidRPr="00B0415E" w:rsidRDefault="00304BE2" w:rsidP="003444E8">
            <w:pPr>
              <w:rPr>
                <w:rFonts w:cs="Bliss-Regular"/>
                <w:color w:val="000000"/>
              </w:rPr>
            </w:pPr>
            <w:r>
              <w:rPr>
                <w:rFonts w:cs="Bliss-Regular"/>
                <w:color w:val="000000"/>
              </w:rPr>
              <w:t>0</w:t>
            </w:r>
            <w:r w:rsidR="0005049B">
              <w:rPr>
                <w:rFonts w:cs="Bliss-Regular"/>
                <w:color w:val="000000"/>
              </w:rPr>
              <w:t>8</w:t>
            </w:r>
            <w:r w:rsidRPr="00304BE2">
              <w:rPr>
                <w:rFonts w:cs="Bliss-Regular"/>
                <w:color w:val="000000"/>
                <w:vertAlign w:val="superscript"/>
              </w:rPr>
              <w:t>th</w:t>
            </w:r>
            <w:r>
              <w:rPr>
                <w:rFonts w:cs="Bliss-Regular"/>
                <w:color w:val="000000"/>
              </w:rPr>
              <w:t xml:space="preserve"> Sep</w:t>
            </w:r>
            <w:r w:rsidR="006013C4">
              <w:rPr>
                <w:rFonts w:cs="Bliss-Regular"/>
                <w:color w:val="000000"/>
              </w:rPr>
              <w:t xml:space="preserve"> 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727DC">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40E8" w:rsidRDefault="00BC40E8" w:rsidP="00CB4D0A">
      <w:pPr>
        <w:spacing w:after="0" w:line="240" w:lineRule="auto"/>
      </w:pPr>
      <w:r>
        <w:separator/>
      </w:r>
    </w:p>
  </w:endnote>
  <w:endnote w:type="continuationSeparator" w:id="1">
    <w:p w:rsidR="00BC40E8" w:rsidRDefault="00BC40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40E8" w:rsidRDefault="00BC40E8" w:rsidP="00CB4D0A">
      <w:pPr>
        <w:spacing w:after="0" w:line="240" w:lineRule="auto"/>
      </w:pPr>
      <w:r>
        <w:separator/>
      </w:r>
    </w:p>
  </w:footnote>
  <w:footnote w:type="continuationSeparator" w:id="1">
    <w:p w:rsidR="00BC40E8" w:rsidRDefault="00BC40E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808080" w:themeColor="background1" w:themeShade="80"/>
        <w:spacing w:val="60"/>
      </w:rPr>
      <w:id w:val="1994214944"/>
      <w:docPartObj>
        <w:docPartGallery w:val="Page Numbers (Top of Page)"/>
        <w:docPartUnique/>
      </w:docPartObj>
    </w:sdtPr>
    <w:sdtEndPr>
      <w:rPr>
        <w:b/>
        <w:bCs/>
        <w:noProof/>
        <w:color w:val="auto"/>
        <w:spacing w:val="0"/>
      </w:rPr>
    </w:sdtEndPr>
    <w:sdtContent>
      <w:p w:rsidR="00905688" w:rsidRDefault="00905688">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rsidRPr="00A054E9">
          <w:fldChar w:fldCharType="begin"/>
        </w:r>
        <w:r>
          <w:instrText xml:space="preserve"> PAGE   \* MERGEFORMAT </w:instrText>
        </w:r>
        <w:r w:rsidRPr="00A054E9">
          <w:fldChar w:fldCharType="separate"/>
        </w:r>
        <w:r w:rsidR="00370C35" w:rsidRPr="00370C35">
          <w:rPr>
            <w:b/>
            <w:bCs/>
            <w:noProof/>
          </w:rPr>
          <w:t>6</w:t>
        </w:r>
        <w:r>
          <w:rPr>
            <w:b/>
            <w:bCs/>
            <w:noProof/>
          </w:rPr>
          <w:fldChar w:fldCharType="end"/>
        </w:r>
      </w:p>
    </w:sdtContent>
  </w:sdt>
  <w:p w:rsidR="00905688" w:rsidRDefault="0090568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F3793"/>
    <w:multiLevelType w:val="hybridMultilevel"/>
    <w:tmpl w:val="10B42F80"/>
    <w:lvl w:ilvl="0" w:tplc="26EA5884">
      <w:start w:val="3"/>
      <w:numFmt w:val="decimal"/>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1C6B7A"/>
    <w:multiLevelType w:val="hybridMultilevel"/>
    <w:tmpl w:val="39C803AA"/>
    <w:lvl w:ilvl="0" w:tplc="0D8C0B2A">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0411A5"/>
    <w:multiLevelType w:val="hybridMultilevel"/>
    <w:tmpl w:val="1FC063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A6040F4"/>
    <w:multiLevelType w:val="multilevel"/>
    <w:tmpl w:val="3E84B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D0340B"/>
    <w:multiLevelType w:val="hybridMultilevel"/>
    <w:tmpl w:val="83C6E5B4"/>
    <w:lvl w:ilvl="0" w:tplc="D6A629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B219A5"/>
    <w:multiLevelType w:val="hybridMultilevel"/>
    <w:tmpl w:val="0818C462"/>
    <w:lvl w:ilvl="0" w:tplc="9788C54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24B6E94"/>
    <w:multiLevelType w:val="hybridMultilevel"/>
    <w:tmpl w:val="1E48F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9D4AE8"/>
    <w:multiLevelType w:val="hybridMultilevel"/>
    <w:tmpl w:val="9548849A"/>
    <w:lvl w:ilvl="0" w:tplc="AA2E53A2">
      <w:start w:val="1"/>
      <w:numFmt w:val="low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613EF0"/>
    <w:multiLevelType w:val="hybridMultilevel"/>
    <w:tmpl w:val="6F9C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C3C5248"/>
    <w:multiLevelType w:val="hybridMultilevel"/>
    <w:tmpl w:val="F142F0A6"/>
    <w:lvl w:ilvl="0" w:tplc="D6A629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01633BC"/>
    <w:multiLevelType w:val="hybridMultilevel"/>
    <w:tmpl w:val="B2304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F90644"/>
    <w:multiLevelType w:val="hybridMultilevel"/>
    <w:tmpl w:val="99583F3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nsid w:val="23871865"/>
    <w:multiLevelType w:val="hybridMultilevel"/>
    <w:tmpl w:val="426CB95E"/>
    <w:lvl w:ilvl="0" w:tplc="0421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5001D9B"/>
    <w:multiLevelType w:val="multilevel"/>
    <w:tmpl w:val="F500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CB5723"/>
    <w:multiLevelType w:val="hybridMultilevel"/>
    <w:tmpl w:val="4EC2E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9E44AC2"/>
    <w:multiLevelType w:val="hybridMultilevel"/>
    <w:tmpl w:val="7436A94A"/>
    <w:lvl w:ilvl="0" w:tplc="0421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AB11353"/>
    <w:multiLevelType w:val="hybridMultilevel"/>
    <w:tmpl w:val="3AFE7C2A"/>
    <w:lvl w:ilvl="0" w:tplc="0421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C881E59"/>
    <w:multiLevelType w:val="hybridMultilevel"/>
    <w:tmpl w:val="AA9E1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D683665"/>
    <w:multiLevelType w:val="hybridMultilevel"/>
    <w:tmpl w:val="96747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F327FB"/>
    <w:multiLevelType w:val="hybridMultilevel"/>
    <w:tmpl w:val="08CE07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367F6D66"/>
    <w:multiLevelType w:val="hybridMultilevel"/>
    <w:tmpl w:val="2A5C4EB8"/>
    <w:lvl w:ilvl="0" w:tplc="0421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CED0219"/>
    <w:multiLevelType w:val="hybridMultilevel"/>
    <w:tmpl w:val="6C1E2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AC47A5C"/>
    <w:multiLevelType w:val="hybridMultilevel"/>
    <w:tmpl w:val="E15C11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A010D5"/>
    <w:multiLevelType w:val="hybridMultilevel"/>
    <w:tmpl w:val="9548849A"/>
    <w:lvl w:ilvl="0" w:tplc="AA2E53A2">
      <w:start w:val="1"/>
      <w:numFmt w:val="low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E05BE0"/>
    <w:multiLevelType w:val="hybridMultilevel"/>
    <w:tmpl w:val="B4F6B9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622A3CD4"/>
    <w:multiLevelType w:val="hybridMultilevel"/>
    <w:tmpl w:val="A8429C0C"/>
    <w:lvl w:ilvl="0" w:tplc="0421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E922242"/>
    <w:multiLevelType w:val="hybridMultilevel"/>
    <w:tmpl w:val="56683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71366D"/>
    <w:multiLevelType w:val="hybridMultilevel"/>
    <w:tmpl w:val="55144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74E41BB"/>
    <w:multiLevelType w:val="hybridMultilevel"/>
    <w:tmpl w:val="BD8ADF1A"/>
    <w:lvl w:ilvl="0" w:tplc="0421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9045873"/>
    <w:multiLevelType w:val="hybridMultilevel"/>
    <w:tmpl w:val="5B60038A"/>
    <w:lvl w:ilvl="0" w:tplc="0409000F">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23"/>
  </w:num>
  <w:num w:numId="2">
    <w:abstractNumId w:val="16"/>
  </w:num>
  <w:num w:numId="3">
    <w:abstractNumId w:val="7"/>
  </w:num>
  <w:num w:numId="4">
    <w:abstractNumId w:val="22"/>
  </w:num>
  <w:num w:numId="5">
    <w:abstractNumId w:val="19"/>
  </w:num>
  <w:num w:numId="6">
    <w:abstractNumId w:val="24"/>
  </w:num>
  <w:num w:numId="7">
    <w:abstractNumId w:val="29"/>
  </w:num>
  <w:num w:numId="8">
    <w:abstractNumId w:val="27"/>
  </w:num>
  <w:num w:numId="9">
    <w:abstractNumId w:val="10"/>
  </w:num>
  <w:num w:numId="10">
    <w:abstractNumId w:val="18"/>
  </w:num>
  <w:num w:numId="11">
    <w:abstractNumId w:val="2"/>
  </w:num>
  <w:num w:numId="12">
    <w:abstractNumId w:val="21"/>
  </w:num>
  <w:num w:numId="13">
    <w:abstractNumId w:val="14"/>
  </w:num>
  <w:num w:numId="14">
    <w:abstractNumId w:val="4"/>
  </w:num>
  <w:num w:numId="15">
    <w:abstractNumId w:val="25"/>
  </w:num>
  <w:num w:numId="16">
    <w:abstractNumId w:val="9"/>
  </w:num>
  <w:num w:numId="17">
    <w:abstractNumId w:val="6"/>
  </w:num>
  <w:num w:numId="18">
    <w:abstractNumId w:val="30"/>
  </w:num>
  <w:num w:numId="19">
    <w:abstractNumId w:val="12"/>
  </w:num>
  <w:num w:numId="20">
    <w:abstractNumId w:val="17"/>
  </w:num>
  <w:num w:numId="21">
    <w:abstractNumId w:val="20"/>
  </w:num>
  <w:num w:numId="22">
    <w:abstractNumId w:val="15"/>
  </w:num>
  <w:num w:numId="23">
    <w:abstractNumId w:val="8"/>
  </w:num>
  <w:num w:numId="24">
    <w:abstractNumId w:val="28"/>
  </w:num>
  <w:num w:numId="25">
    <w:abstractNumId w:val="3"/>
  </w:num>
  <w:num w:numId="26">
    <w:abstractNumId w:val="26"/>
  </w:num>
  <w:num w:numId="27">
    <w:abstractNumId w:val="13"/>
  </w:num>
  <w:num w:numId="28">
    <w:abstractNumId w:val="1"/>
  </w:num>
  <w:num w:numId="29">
    <w:abstractNumId w:val="5"/>
  </w:num>
  <w:num w:numId="30">
    <w:abstractNumId w:val="0"/>
  </w:num>
  <w:num w:numId="3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490CB9"/>
    <w:rsid w:val="000158F9"/>
    <w:rsid w:val="000261BD"/>
    <w:rsid w:val="00035CDD"/>
    <w:rsid w:val="00040083"/>
    <w:rsid w:val="0005049B"/>
    <w:rsid w:val="00052443"/>
    <w:rsid w:val="00055992"/>
    <w:rsid w:val="000820E8"/>
    <w:rsid w:val="000D54A7"/>
    <w:rsid w:val="000E2DA4"/>
    <w:rsid w:val="00106D62"/>
    <w:rsid w:val="001175EE"/>
    <w:rsid w:val="00125D0F"/>
    <w:rsid w:val="00146D1C"/>
    <w:rsid w:val="00155F3C"/>
    <w:rsid w:val="00157CF6"/>
    <w:rsid w:val="00160F40"/>
    <w:rsid w:val="001710DD"/>
    <w:rsid w:val="00177996"/>
    <w:rsid w:val="00182416"/>
    <w:rsid w:val="00187EB4"/>
    <w:rsid w:val="001A3E33"/>
    <w:rsid w:val="001B7108"/>
    <w:rsid w:val="001D10C7"/>
    <w:rsid w:val="001F0481"/>
    <w:rsid w:val="001F2E0C"/>
    <w:rsid w:val="001F4C51"/>
    <w:rsid w:val="001F5B2F"/>
    <w:rsid w:val="00200C92"/>
    <w:rsid w:val="0020451E"/>
    <w:rsid w:val="00206B9D"/>
    <w:rsid w:val="00212765"/>
    <w:rsid w:val="0023259C"/>
    <w:rsid w:val="00272C6D"/>
    <w:rsid w:val="002946BD"/>
    <w:rsid w:val="002B0BD7"/>
    <w:rsid w:val="002B573D"/>
    <w:rsid w:val="002C19F0"/>
    <w:rsid w:val="002C32ED"/>
    <w:rsid w:val="002C5CB2"/>
    <w:rsid w:val="002F779F"/>
    <w:rsid w:val="00304BE2"/>
    <w:rsid w:val="00305216"/>
    <w:rsid w:val="0031179D"/>
    <w:rsid w:val="003444E8"/>
    <w:rsid w:val="00370C35"/>
    <w:rsid w:val="00371885"/>
    <w:rsid w:val="00376B17"/>
    <w:rsid w:val="003B5538"/>
    <w:rsid w:val="003E2B87"/>
    <w:rsid w:val="003F7E31"/>
    <w:rsid w:val="00402786"/>
    <w:rsid w:val="00405895"/>
    <w:rsid w:val="004058DF"/>
    <w:rsid w:val="00422540"/>
    <w:rsid w:val="004439B7"/>
    <w:rsid w:val="00443E6F"/>
    <w:rsid w:val="00446CAB"/>
    <w:rsid w:val="004519E3"/>
    <w:rsid w:val="00481997"/>
    <w:rsid w:val="00486F1A"/>
    <w:rsid w:val="00490CB9"/>
    <w:rsid w:val="004A20F1"/>
    <w:rsid w:val="004A2CE2"/>
    <w:rsid w:val="004C3497"/>
    <w:rsid w:val="004E0534"/>
    <w:rsid w:val="004E3CDA"/>
    <w:rsid w:val="004E68D1"/>
    <w:rsid w:val="004F4B4D"/>
    <w:rsid w:val="00501CED"/>
    <w:rsid w:val="0050216D"/>
    <w:rsid w:val="00503D7E"/>
    <w:rsid w:val="0050778F"/>
    <w:rsid w:val="00514B95"/>
    <w:rsid w:val="00515294"/>
    <w:rsid w:val="00527C11"/>
    <w:rsid w:val="00535F31"/>
    <w:rsid w:val="00574D64"/>
    <w:rsid w:val="00591365"/>
    <w:rsid w:val="005A0CE5"/>
    <w:rsid w:val="005B31E4"/>
    <w:rsid w:val="005B72C6"/>
    <w:rsid w:val="006013C4"/>
    <w:rsid w:val="006034F6"/>
    <w:rsid w:val="00607874"/>
    <w:rsid w:val="00607E77"/>
    <w:rsid w:val="00617BB3"/>
    <w:rsid w:val="006339F8"/>
    <w:rsid w:val="006355EF"/>
    <w:rsid w:val="00645709"/>
    <w:rsid w:val="00645CDD"/>
    <w:rsid w:val="0065111C"/>
    <w:rsid w:val="006823A7"/>
    <w:rsid w:val="00687EE8"/>
    <w:rsid w:val="006A7D36"/>
    <w:rsid w:val="006B47E5"/>
    <w:rsid w:val="0070347F"/>
    <w:rsid w:val="0070678E"/>
    <w:rsid w:val="007363F5"/>
    <w:rsid w:val="007438F4"/>
    <w:rsid w:val="00746705"/>
    <w:rsid w:val="007B18ED"/>
    <w:rsid w:val="007B27E4"/>
    <w:rsid w:val="007F44E3"/>
    <w:rsid w:val="008059B1"/>
    <w:rsid w:val="00831C11"/>
    <w:rsid w:val="00847DB1"/>
    <w:rsid w:val="00855596"/>
    <w:rsid w:val="008A60B4"/>
    <w:rsid w:val="008B3C31"/>
    <w:rsid w:val="008B64FE"/>
    <w:rsid w:val="008B7226"/>
    <w:rsid w:val="008C119D"/>
    <w:rsid w:val="008D5609"/>
    <w:rsid w:val="008D5837"/>
    <w:rsid w:val="0090063F"/>
    <w:rsid w:val="00905688"/>
    <w:rsid w:val="00913BA4"/>
    <w:rsid w:val="00930296"/>
    <w:rsid w:val="009305B4"/>
    <w:rsid w:val="00935BF7"/>
    <w:rsid w:val="00953E8B"/>
    <w:rsid w:val="0095442C"/>
    <w:rsid w:val="00971C72"/>
    <w:rsid w:val="00982DAA"/>
    <w:rsid w:val="00983942"/>
    <w:rsid w:val="009A04EF"/>
    <w:rsid w:val="009C1B75"/>
    <w:rsid w:val="009C37E0"/>
    <w:rsid w:val="009D3F73"/>
    <w:rsid w:val="009E41F4"/>
    <w:rsid w:val="00A054E9"/>
    <w:rsid w:val="00A14B66"/>
    <w:rsid w:val="00A21C0C"/>
    <w:rsid w:val="00A35E7C"/>
    <w:rsid w:val="00A44D70"/>
    <w:rsid w:val="00A65CF7"/>
    <w:rsid w:val="00A81AB4"/>
    <w:rsid w:val="00A851DA"/>
    <w:rsid w:val="00AC674A"/>
    <w:rsid w:val="00AC7D5B"/>
    <w:rsid w:val="00AE1481"/>
    <w:rsid w:val="00B0415E"/>
    <w:rsid w:val="00B04678"/>
    <w:rsid w:val="00B05DC8"/>
    <w:rsid w:val="00B068F6"/>
    <w:rsid w:val="00B070D2"/>
    <w:rsid w:val="00B13ED4"/>
    <w:rsid w:val="00B841CA"/>
    <w:rsid w:val="00B93F7C"/>
    <w:rsid w:val="00BA448B"/>
    <w:rsid w:val="00BC40E8"/>
    <w:rsid w:val="00BC46DF"/>
    <w:rsid w:val="00BF07CA"/>
    <w:rsid w:val="00C03577"/>
    <w:rsid w:val="00C31CA3"/>
    <w:rsid w:val="00C36A37"/>
    <w:rsid w:val="00C53029"/>
    <w:rsid w:val="00C569E9"/>
    <w:rsid w:val="00C65FEA"/>
    <w:rsid w:val="00C962B2"/>
    <w:rsid w:val="00CA0AC2"/>
    <w:rsid w:val="00CA77A4"/>
    <w:rsid w:val="00CB4D0A"/>
    <w:rsid w:val="00CC2FB3"/>
    <w:rsid w:val="00CC575A"/>
    <w:rsid w:val="00CC6450"/>
    <w:rsid w:val="00CF123B"/>
    <w:rsid w:val="00CF1961"/>
    <w:rsid w:val="00D039AC"/>
    <w:rsid w:val="00D250F2"/>
    <w:rsid w:val="00D374CD"/>
    <w:rsid w:val="00D427DE"/>
    <w:rsid w:val="00D53A16"/>
    <w:rsid w:val="00D5587D"/>
    <w:rsid w:val="00D61EC4"/>
    <w:rsid w:val="00D707CC"/>
    <w:rsid w:val="00D821FE"/>
    <w:rsid w:val="00DA4CB3"/>
    <w:rsid w:val="00DB0793"/>
    <w:rsid w:val="00DE1096"/>
    <w:rsid w:val="00E00821"/>
    <w:rsid w:val="00E04DB4"/>
    <w:rsid w:val="00E1290B"/>
    <w:rsid w:val="00E30679"/>
    <w:rsid w:val="00E37D0F"/>
    <w:rsid w:val="00E37DA8"/>
    <w:rsid w:val="00E4597D"/>
    <w:rsid w:val="00E52D22"/>
    <w:rsid w:val="00E54832"/>
    <w:rsid w:val="00E56A90"/>
    <w:rsid w:val="00E641CC"/>
    <w:rsid w:val="00E926EC"/>
    <w:rsid w:val="00E92D89"/>
    <w:rsid w:val="00EA30AB"/>
    <w:rsid w:val="00EB3925"/>
    <w:rsid w:val="00ED2D12"/>
    <w:rsid w:val="00F14863"/>
    <w:rsid w:val="00F15E43"/>
    <w:rsid w:val="00F31312"/>
    <w:rsid w:val="00F360D2"/>
    <w:rsid w:val="00F460A4"/>
    <w:rsid w:val="00F5712E"/>
    <w:rsid w:val="00F727DC"/>
    <w:rsid w:val="00F72D9A"/>
    <w:rsid w:val="00F96EB3"/>
    <w:rsid w:val="00FB221D"/>
    <w:rsid w:val="00FC5387"/>
    <w:rsid w:val="00FE45E2"/>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4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070D2"/>
    <w:rPr>
      <w:strike w:val="0"/>
      <w:dstrike w:val="0"/>
      <w:color w:val="2054CC"/>
      <w:u w:val="none"/>
      <w:effect w:val="none"/>
      <w:shd w:val="clear" w:color="auto" w:fill="auto"/>
    </w:rPr>
  </w:style>
  <w:style w:type="paragraph" w:styleId="NormalWeb">
    <w:name w:val="Normal (Web)"/>
    <w:basedOn w:val="Normal"/>
    <w:uiPriority w:val="99"/>
    <w:unhideWhenUsed/>
    <w:rsid w:val="00B070D2"/>
    <w:pPr>
      <w:spacing w:after="225"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070D2"/>
    <w:rPr>
      <w:strike w:val="0"/>
      <w:dstrike w:val="0"/>
      <w:color w:val="2054CC"/>
      <w:u w:val="none"/>
      <w:effect w:val="none"/>
      <w:shd w:val="clear" w:color="auto" w:fill="auto"/>
    </w:rPr>
  </w:style>
  <w:style w:type="paragraph" w:styleId="NormalWeb">
    <w:name w:val="Normal (Web)"/>
    <w:basedOn w:val="Normal"/>
    <w:uiPriority w:val="99"/>
    <w:unhideWhenUsed/>
    <w:rsid w:val="00B070D2"/>
    <w:pPr>
      <w:spacing w:after="225"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90599642">
      <w:bodyDiv w:val="1"/>
      <w:marLeft w:val="0"/>
      <w:marRight w:val="0"/>
      <w:marTop w:val="0"/>
      <w:marBottom w:val="0"/>
      <w:divBdr>
        <w:top w:val="none" w:sz="0" w:space="0" w:color="auto"/>
        <w:left w:val="none" w:sz="0" w:space="0" w:color="auto"/>
        <w:bottom w:val="none" w:sz="0" w:space="0" w:color="auto"/>
        <w:right w:val="none" w:sz="0" w:space="0" w:color="auto"/>
      </w:divBdr>
      <w:divsChild>
        <w:div w:id="225456169">
          <w:marLeft w:val="0"/>
          <w:marRight w:val="0"/>
          <w:marTop w:val="0"/>
          <w:marBottom w:val="0"/>
          <w:divBdr>
            <w:top w:val="none" w:sz="0" w:space="0" w:color="auto"/>
            <w:left w:val="none" w:sz="0" w:space="0" w:color="auto"/>
            <w:bottom w:val="none" w:sz="0" w:space="0" w:color="auto"/>
            <w:right w:val="none" w:sz="0" w:space="0" w:color="auto"/>
          </w:divBdr>
          <w:divsChild>
            <w:div w:id="2097480908">
              <w:marLeft w:val="0"/>
              <w:marRight w:val="0"/>
              <w:marTop w:val="0"/>
              <w:marBottom w:val="0"/>
              <w:divBdr>
                <w:top w:val="none" w:sz="0" w:space="0" w:color="auto"/>
                <w:left w:val="none" w:sz="0" w:space="0" w:color="auto"/>
                <w:bottom w:val="none" w:sz="0" w:space="0" w:color="auto"/>
                <w:right w:val="none" w:sz="0" w:space="0" w:color="auto"/>
              </w:divBdr>
              <w:divsChild>
                <w:div w:id="1375809112">
                  <w:marLeft w:val="0"/>
                  <w:marRight w:val="0"/>
                  <w:marTop w:val="675"/>
                  <w:marBottom w:val="0"/>
                  <w:divBdr>
                    <w:top w:val="none" w:sz="0" w:space="0" w:color="auto"/>
                    <w:left w:val="none" w:sz="0" w:space="0" w:color="auto"/>
                    <w:bottom w:val="none" w:sz="0" w:space="0" w:color="auto"/>
                    <w:right w:val="none" w:sz="0" w:space="0" w:color="auto"/>
                  </w:divBdr>
                  <w:divsChild>
                    <w:div w:id="1064988608">
                      <w:marLeft w:val="-225"/>
                      <w:marRight w:val="-225"/>
                      <w:marTop w:val="0"/>
                      <w:marBottom w:val="0"/>
                      <w:divBdr>
                        <w:top w:val="none" w:sz="0" w:space="0" w:color="auto"/>
                        <w:left w:val="none" w:sz="0" w:space="0" w:color="auto"/>
                        <w:bottom w:val="none" w:sz="0" w:space="0" w:color="auto"/>
                        <w:right w:val="none" w:sz="0" w:space="0" w:color="auto"/>
                      </w:divBdr>
                      <w:divsChild>
                        <w:div w:id="676149977">
                          <w:marLeft w:val="0"/>
                          <w:marRight w:val="0"/>
                          <w:marTop w:val="0"/>
                          <w:marBottom w:val="225"/>
                          <w:divBdr>
                            <w:top w:val="none" w:sz="0" w:space="0" w:color="auto"/>
                            <w:left w:val="none" w:sz="0" w:space="0" w:color="auto"/>
                            <w:bottom w:val="none" w:sz="0" w:space="0" w:color="auto"/>
                            <w:right w:val="none" w:sz="0" w:space="0" w:color="auto"/>
                          </w:divBdr>
                          <w:divsChild>
                            <w:div w:id="186701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159594">
      <w:bodyDiv w:val="1"/>
      <w:marLeft w:val="0"/>
      <w:marRight w:val="0"/>
      <w:marTop w:val="0"/>
      <w:marBottom w:val="0"/>
      <w:divBdr>
        <w:top w:val="none" w:sz="0" w:space="0" w:color="auto"/>
        <w:left w:val="none" w:sz="0" w:space="0" w:color="auto"/>
        <w:bottom w:val="none" w:sz="0" w:space="0" w:color="auto"/>
        <w:right w:val="none" w:sz="0" w:space="0" w:color="auto"/>
      </w:divBdr>
      <w:divsChild>
        <w:div w:id="1602106564">
          <w:marLeft w:val="0"/>
          <w:marRight w:val="0"/>
          <w:marTop w:val="0"/>
          <w:marBottom w:val="0"/>
          <w:divBdr>
            <w:top w:val="none" w:sz="0" w:space="0" w:color="auto"/>
            <w:left w:val="none" w:sz="0" w:space="0" w:color="auto"/>
            <w:bottom w:val="none" w:sz="0" w:space="0" w:color="auto"/>
            <w:right w:val="none" w:sz="0" w:space="0" w:color="auto"/>
          </w:divBdr>
          <w:divsChild>
            <w:div w:id="2137482726">
              <w:marLeft w:val="0"/>
              <w:marRight w:val="0"/>
              <w:marTop w:val="0"/>
              <w:marBottom w:val="0"/>
              <w:divBdr>
                <w:top w:val="none" w:sz="0" w:space="0" w:color="auto"/>
                <w:left w:val="none" w:sz="0" w:space="0" w:color="auto"/>
                <w:bottom w:val="none" w:sz="0" w:space="0" w:color="auto"/>
                <w:right w:val="none" w:sz="0" w:space="0" w:color="auto"/>
              </w:divBdr>
              <w:divsChild>
                <w:div w:id="1584072624">
                  <w:marLeft w:val="0"/>
                  <w:marRight w:val="0"/>
                  <w:marTop w:val="675"/>
                  <w:marBottom w:val="0"/>
                  <w:divBdr>
                    <w:top w:val="none" w:sz="0" w:space="0" w:color="auto"/>
                    <w:left w:val="none" w:sz="0" w:space="0" w:color="auto"/>
                    <w:bottom w:val="none" w:sz="0" w:space="0" w:color="auto"/>
                    <w:right w:val="none" w:sz="0" w:space="0" w:color="auto"/>
                  </w:divBdr>
                  <w:divsChild>
                    <w:div w:id="1699696835">
                      <w:marLeft w:val="-225"/>
                      <w:marRight w:val="-225"/>
                      <w:marTop w:val="0"/>
                      <w:marBottom w:val="0"/>
                      <w:divBdr>
                        <w:top w:val="none" w:sz="0" w:space="0" w:color="auto"/>
                        <w:left w:val="none" w:sz="0" w:space="0" w:color="auto"/>
                        <w:bottom w:val="none" w:sz="0" w:space="0" w:color="auto"/>
                        <w:right w:val="none" w:sz="0" w:space="0" w:color="auto"/>
                      </w:divBdr>
                      <w:divsChild>
                        <w:div w:id="1333726548">
                          <w:marLeft w:val="0"/>
                          <w:marRight w:val="0"/>
                          <w:marTop w:val="0"/>
                          <w:marBottom w:val="225"/>
                          <w:divBdr>
                            <w:top w:val="none" w:sz="0" w:space="0" w:color="auto"/>
                            <w:left w:val="none" w:sz="0" w:space="0" w:color="auto"/>
                            <w:bottom w:val="none" w:sz="0" w:space="0" w:color="auto"/>
                            <w:right w:val="none" w:sz="0" w:space="0" w:color="auto"/>
                          </w:divBdr>
                          <w:divsChild>
                            <w:div w:id="153029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F12A9-D2F2-4C7C-BCE6-F4DFCF41E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6</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jayanthak</cp:lastModifiedBy>
  <cp:revision>13</cp:revision>
  <dcterms:created xsi:type="dcterms:W3CDTF">2017-09-09T11:53:00Z</dcterms:created>
  <dcterms:modified xsi:type="dcterms:W3CDTF">2017-09-10T09:04:00Z</dcterms:modified>
</cp:coreProperties>
</file>