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47B85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CD265A0" wp14:editId="1E9176E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176AB61" w14:textId="57895249" w:rsidR="00607874" w:rsidRDefault="003A216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D8A61B7" wp14:editId="73B08FC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CDAAA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717A92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8A61B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2CDAAA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717A926" w14:textId="77777777" w:rsidR="00405895" w:rsidRDefault="00405895"/>
                  </w:txbxContent>
                </v:textbox>
              </v:shape>
            </w:pict>
          </mc:Fallback>
        </mc:AlternateContent>
      </w:r>
    </w:p>
    <w:p w14:paraId="20998BAC" w14:textId="77777777" w:rsidR="00607874" w:rsidRDefault="00607874" w:rsidP="00A851DA">
      <w:pPr>
        <w:rPr>
          <w:lang w:val="en-US"/>
        </w:rPr>
      </w:pPr>
    </w:p>
    <w:p w14:paraId="3D8FFA62" w14:textId="77777777" w:rsidR="00607874" w:rsidRDefault="00607874" w:rsidP="00A851DA">
      <w:pPr>
        <w:rPr>
          <w:lang w:val="en-US"/>
        </w:rPr>
      </w:pPr>
    </w:p>
    <w:p w14:paraId="5785649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77B9858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707FF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E93C41" w14:textId="77777777" w:rsidR="00A851DA" w:rsidRPr="00B0415E" w:rsidRDefault="003A216E">
            <w:pPr>
              <w:pStyle w:val="Default"/>
              <w:rPr>
                <w:rFonts w:asciiTheme="minorHAnsi" w:hAnsiTheme="minorHAnsi"/>
              </w:rPr>
            </w:pPr>
            <w:r>
              <w:rPr>
                <w:rFonts w:asciiTheme="minorHAnsi" w:hAnsiTheme="minorHAnsi"/>
              </w:rPr>
              <w:t>Laura Waddington</w:t>
            </w:r>
          </w:p>
        </w:tc>
      </w:tr>
      <w:tr w:rsidR="00A851DA" w:rsidRPr="00B0415E" w14:paraId="244D0CC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45101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B883B06" w14:textId="77777777" w:rsidR="00A851DA" w:rsidRPr="00B0415E" w:rsidRDefault="003A216E">
            <w:pPr>
              <w:pStyle w:val="Default"/>
              <w:rPr>
                <w:rFonts w:asciiTheme="minorHAnsi" w:hAnsiTheme="minorHAnsi"/>
              </w:rPr>
            </w:pPr>
            <w:r>
              <w:rPr>
                <w:rFonts w:asciiTheme="minorHAnsi" w:hAnsiTheme="minorHAnsi"/>
              </w:rPr>
              <w:t>17707</w:t>
            </w:r>
          </w:p>
        </w:tc>
      </w:tr>
      <w:tr w:rsidR="00A851DA" w:rsidRPr="00B0415E" w14:paraId="724EE20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EFFF9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42D20C5" w14:textId="77777777" w:rsidR="00A851DA" w:rsidRPr="00B0415E" w:rsidRDefault="003A216E">
            <w:pPr>
              <w:pStyle w:val="Default"/>
              <w:rPr>
                <w:rFonts w:asciiTheme="minorHAnsi" w:hAnsiTheme="minorHAnsi"/>
              </w:rPr>
            </w:pPr>
            <w:r>
              <w:rPr>
                <w:rFonts w:asciiTheme="minorHAnsi" w:hAnsiTheme="minorHAnsi"/>
              </w:rPr>
              <w:t>Diploma in Diet &amp; Nutrition</w:t>
            </w:r>
          </w:p>
        </w:tc>
      </w:tr>
      <w:tr w:rsidR="00A851DA" w:rsidRPr="00B0415E" w14:paraId="1F2468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423D2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330B88B" w14:textId="77777777" w:rsidR="00A851DA" w:rsidRPr="00B0415E" w:rsidRDefault="003A216E">
            <w:r>
              <w:t>2 – Basics of Nutrition</w:t>
            </w:r>
          </w:p>
        </w:tc>
      </w:tr>
    </w:tbl>
    <w:p w14:paraId="52D8B5BD" w14:textId="77777777" w:rsidR="00CC2FB3" w:rsidRDefault="00CC2FB3" w:rsidP="00A851DA">
      <w:pPr>
        <w:rPr>
          <w:b/>
          <w:lang w:val="en-US"/>
        </w:rPr>
      </w:pPr>
    </w:p>
    <w:p w14:paraId="5EC0F55D" w14:textId="77777777" w:rsidR="00443E6F" w:rsidRDefault="00527C11" w:rsidP="00A851DA">
      <w:pPr>
        <w:rPr>
          <w:b/>
          <w:sz w:val="28"/>
          <w:lang w:val="en-US"/>
        </w:rPr>
      </w:pPr>
      <w:r w:rsidRPr="00443E6F">
        <w:rPr>
          <w:b/>
          <w:sz w:val="28"/>
          <w:lang w:val="en-US"/>
        </w:rPr>
        <w:t>Marking Criteria:</w:t>
      </w:r>
    </w:p>
    <w:p w14:paraId="2B91EB9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807F4E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889B6E2" w14:textId="77777777" w:rsidTr="00CC2FB3">
        <w:tc>
          <w:tcPr>
            <w:tcW w:w="9242" w:type="dxa"/>
          </w:tcPr>
          <w:p w14:paraId="044AC465" w14:textId="77777777" w:rsidR="003A216E" w:rsidRDefault="003A216E" w:rsidP="003A216E">
            <w:pPr>
              <w:jc w:val="both"/>
              <w:rPr>
                <w:rFonts w:ascii="Arial" w:hAnsi="Arial" w:cs="Arial"/>
                <w:sz w:val="24"/>
                <w:szCs w:val="24"/>
              </w:rPr>
            </w:pPr>
            <w:bookmarkStart w:id="0" w:name="_GoBack" w:colFirst="1" w:colLast="1"/>
            <w:r>
              <w:rPr>
                <w:rFonts w:ascii="Arial" w:hAnsi="Arial" w:cs="Arial"/>
                <w:sz w:val="24"/>
                <w:szCs w:val="24"/>
              </w:rPr>
              <w:t xml:space="preserve">Question 1 </w:t>
            </w:r>
          </w:p>
          <w:p w14:paraId="435D09F1" w14:textId="77777777" w:rsidR="003A216E" w:rsidRDefault="003A216E" w:rsidP="003A216E">
            <w:pPr>
              <w:jc w:val="both"/>
              <w:rPr>
                <w:rFonts w:ascii="Arial" w:hAnsi="Arial" w:cs="Arial"/>
                <w:sz w:val="24"/>
                <w:szCs w:val="24"/>
              </w:rPr>
            </w:pPr>
          </w:p>
          <w:p w14:paraId="635345AE" w14:textId="77777777" w:rsidR="003A216E" w:rsidRDefault="003A216E" w:rsidP="003A216E">
            <w:pPr>
              <w:pStyle w:val="NoSpacing"/>
              <w:numPr>
                <w:ilvl w:val="0"/>
                <w:numId w:val="2"/>
              </w:numPr>
              <w:jc w:val="both"/>
              <w:rPr>
                <w:rFonts w:ascii="Arial" w:hAnsi="Arial" w:cs="Arial"/>
                <w:sz w:val="24"/>
                <w:szCs w:val="24"/>
              </w:rPr>
            </w:pPr>
            <w:r>
              <w:rPr>
                <w:rFonts w:ascii="Arial" w:hAnsi="Arial" w:cs="Arial"/>
                <w:sz w:val="24"/>
                <w:szCs w:val="24"/>
              </w:rPr>
              <w:t>b)  Large amounts</w:t>
            </w:r>
          </w:p>
          <w:p w14:paraId="0CA509F8" w14:textId="77777777" w:rsidR="003A216E" w:rsidRDefault="003A216E" w:rsidP="003A216E">
            <w:pPr>
              <w:pStyle w:val="NoSpacing"/>
              <w:numPr>
                <w:ilvl w:val="0"/>
                <w:numId w:val="2"/>
              </w:numPr>
              <w:jc w:val="both"/>
              <w:rPr>
                <w:rFonts w:ascii="Arial" w:hAnsi="Arial" w:cs="Arial"/>
                <w:sz w:val="24"/>
                <w:szCs w:val="24"/>
              </w:rPr>
            </w:pPr>
            <w:r>
              <w:rPr>
                <w:rFonts w:ascii="Arial" w:hAnsi="Arial" w:cs="Arial"/>
                <w:sz w:val="24"/>
                <w:szCs w:val="24"/>
              </w:rPr>
              <w:t>b) 9 calories per gram</w:t>
            </w:r>
          </w:p>
          <w:p w14:paraId="327C15D5" w14:textId="77777777" w:rsidR="003A216E" w:rsidRDefault="003A216E" w:rsidP="003A216E">
            <w:pPr>
              <w:pStyle w:val="NoSpacing"/>
              <w:numPr>
                <w:ilvl w:val="0"/>
                <w:numId w:val="2"/>
              </w:numPr>
              <w:jc w:val="both"/>
              <w:rPr>
                <w:rFonts w:ascii="Arial" w:hAnsi="Arial" w:cs="Arial"/>
                <w:sz w:val="24"/>
                <w:szCs w:val="24"/>
              </w:rPr>
            </w:pPr>
            <w:r>
              <w:rPr>
                <w:rFonts w:ascii="Arial" w:hAnsi="Arial" w:cs="Arial"/>
                <w:sz w:val="24"/>
                <w:szCs w:val="24"/>
              </w:rPr>
              <w:t>c) liver and can later be used as energy</w:t>
            </w:r>
          </w:p>
          <w:p w14:paraId="5D5E62B2" w14:textId="77777777" w:rsidR="003A216E" w:rsidRDefault="003A216E" w:rsidP="003A216E">
            <w:pPr>
              <w:pStyle w:val="NoSpacing"/>
              <w:numPr>
                <w:ilvl w:val="0"/>
                <w:numId w:val="2"/>
              </w:numPr>
              <w:jc w:val="both"/>
              <w:rPr>
                <w:rFonts w:ascii="Arial" w:hAnsi="Arial" w:cs="Arial"/>
                <w:sz w:val="24"/>
                <w:szCs w:val="24"/>
              </w:rPr>
            </w:pPr>
            <w:r>
              <w:rPr>
                <w:rFonts w:ascii="Arial" w:hAnsi="Arial" w:cs="Arial"/>
                <w:sz w:val="24"/>
                <w:szCs w:val="24"/>
              </w:rPr>
              <w:t>b) constipation</w:t>
            </w:r>
          </w:p>
          <w:p w14:paraId="08FD2A19" w14:textId="77777777" w:rsidR="003A216E" w:rsidRDefault="003A216E" w:rsidP="003A216E">
            <w:pPr>
              <w:pStyle w:val="NoSpacing"/>
              <w:numPr>
                <w:ilvl w:val="0"/>
                <w:numId w:val="2"/>
              </w:numPr>
              <w:jc w:val="both"/>
              <w:rPr>
                <w:rFonts w:ascii="Arial" w:hAnsi="Arial" w:cs="Arial"/>
                <w:sz w:val="24"/>
                <w:szCs w:val="24"/>
              </w:rPr>
            </w:pPr>
            <w:r>
              <w:rPr>
                <w:rFonts w:ascii="Arial" w:hAnsi="Arial" w:cs="Arial"/>
                <w:sz w:val="24"/>
                <w:szCs w:val="24"/>
              </w:rPr>
              <w:t>b) fruits, vegetables and whole grain</w:t>
            </w:r>
          </w:p>
          <w:p w14:paraId="7344B5FB" w14:textId="77777777" w:rsidR="003A216E" w:rsidRDefault="003A216E" w:rsidP="003A216E">
            <w:pPr>
              <w:pStyle w:val="NoSpacing"/>
              <w:numPr>
                <w:ilvl w:val="0"/>
                <w:numId w:val="2"/>
              </w:numPr>
              <w:jc w:val="both"/>
              <w:rPr>
                <w:rFonts w:ascii="Arial" w:hAnsi="Arial" w:cs="Arial"/>
                <w:sz w:val="24"/>
                <w:szCs w:val="24"/>
              </w:rPr>
            </w:pPr>
            <w:r>
              <w:rPr>
                <w:rFonts w:ascii="Arial" w:hAnsi="Arial" w:cs="Arial"/>
                <w:sz w:val="24"/>
                <w:szCs w:val="24"/>
              </w:rPr>
              <w:t>a) amino acids</w:t>
            </w:r>
          </w:p>
          <w:p w14:paraId="2E06412A" w14:textId="77777777" w:rsidR="003A216E" w:rsidRDefault="003A216E" w:rsidP="003A216E">
            <w:pPr>
              <w:pStyle w:val="NoSpacing"/>
              <w:numPr>
                <w:ilvl w:val="0"/>
                <w:numId w:val="2"/>
              </w:numPr>
              <w:jc w:val="both"/>
              <w:rPr>
                <w:rFonts w:ascii="Arial" w:hAnsi="Arial" w:cs="Arial"/>
                <w:sz w:val="24"/>
                <w:szCs w:val="24"/>
              </w:rPr>
            </w:pPr>
            <w:r>
              <w:rPr>
                <w:rFonts w:ascii="Arial" w:hAnsi="Arial" w:cs="Arial"/>
                <w:sz w:val="24"/>
                <w:szCs w:val="24"/>
              </w:rPr>
              <w:t>a) fats</w:t>
            </w:r>
          </w:p>
          <w:p w14:paraId="40FEC026" w14:textId="77777777" w:rsidR="003A216E" w:rsidRDefault="003A216E" w:rsidP="003A216E">
            <w:pPr>
              <w:pStyle w:val="NoSpacing"/>
              <w:numPr>
                <w:ilvl w:val="0"/>
                <w:numId w:val="2"/>
              </w:numPr>
              <w:jc w:val="both"/>
              <w:rPr>
                <w:rFonts w:ascii="Arial" w:hAnsi="Arial" w:cs="Arial"/>
                <w:sz w:val="24"/>
                <w:szCs w:val="24"/>
              </w:rPr>
            </w:pPr>
            <w:r>
              <w:rPr>
                <w:rFonts w:ascii="Arial" w:hAnsi="Arial" w:cs="Arial"/>
                <w:sz w:val="24"/>
                <w:szCs w:val="24"/>
              </w:rPr>
              <w:t>b) monounsaturated fatty acid</w:t>
            </w:r>
          </w:p>
          <w:p w14:paraId="081E4E1F" w14:textId="77777777" w:rsidR="003A216E" w:rsidRDefault="003A216E" w:rsidP="003A216E">
            <w:pPr>
              <w:pStyle w:val="NoSpacing"/>
              <w:numPr>
                <w:ilvl w:val="0"/>
                <w:numId w:val="2"/>
              </w:numPr>
              <w:jc w:val="both"/>
              <w:rPr>
                <w:rFonts w:ascii="Arial" w:hAnsi="Arial" w:cs="Arial"/>
                <w:sz w:val="24"/>
                <w:szCs w:val="24"/>
              </w:rPr>
            </w:pPr>
            <w:r>
              <w:rPr>
                <w:rFonts w:ascii="Arial" w:hAnsi="Arial" w:cs="Arial"/>
                <w:sz w:val="24"/>
                <w:szCs w:val="24"/>
              </w:rPr>
              <w:t>a) E129</w:t>
            </w:r>
          </w:p>
          <w:p w14:paraId="0DA7A659" w14:textId="77777777" w:rsidR="003A216E" w:rsidRDefault="003A216E" w:rsidP="003A216E">
            <w:pPr>
              <w:pStyle w:val="NoSpacing"/>
              <w:ind w:left="1080"/>
              <w:jc w:val="both"/>
              <w:rPr>
                <w:rFonts w:ascii="Arial" w:hAnsi="Arial" w:cs="Arial"/>
                <w:sz w:val="24"/>
                <w:szCs w:val="24"/>
              </w:rPr>
            </w:pPr>
            <w:r>
              <w:rPr>
                <w:rFonts w:ascii="Arial" w:hAnsi="Arial" w:cs="Arial"/>
                <w:sz w:val="24"/>
                <w:szCs w:val="24"/>
              </w:rPr>
              <w:t>b) E110</w:t>
            </w:r>
          </w:p>
          <w:p w14:paraId="73A568D0" w14:textId="77777777" w:rsidR="003A216E" w:rsidRDefault="003A216E" w:rsidP="003A216E">
            <w:pPr>
              <w:pStyle w:val="NoSpacing"/>
              <w:numPr>
                <w:ilvl w:val="0"/>
                <w:numId w:val="2"/>
              </w:numPr>
              <w:jc w:val="both"/>
              <w:rPr>
                <w:rFonts w:ascii="Arial" w:hAnsi="Arial" w:cs="Arial"/>
                <w:sz w:val="24"/>
                <w:szCs w:val="24"/>
              </w:rPr>
            </w:pPr>
            <w:r>
              <w:rPr>
                <w:rFonts w:ascii="Arial" w:hAnsi="Arial" w:cs="Arial"/>
                <w:sz w:val="24"/>
                <w:szCs w:val="24"/>
              </w:rPr>
              <w:t>c) Low in that nutrient</w:t>
            </w:r>
          </w:p>
          <w:p w14:paraId="2BB2F484" w14:textId="77777777" w:rsidR="003A216E" w:rsidRDefault="003A216E" w:rsidP="003A216E">
            <w:pPr>
              <w:pStyle w:val="NoSpacing"/>
              <w:jc w:val="both"/>
              <w:rPr>
                <w:rFonts w:ascii="Arial" w:hAnsi="Arial" w:cs="Arial"/>
                <w:sz w:val="24"/>
                <w:szCs w:val="24"/>
              </w:rPr>
            </w:pPr>
          </w:p>
          <w:p w14:paraId="0B5B36A9" w14:textId="77777777" w:rsidR="003A216E" w:rsidRDefault="003A216E" w:rsidP="003A216E">
            <w:pPr>
              <w:pStyle w:val="NoSpacing"/>
              <w:jc w:val="both"/>
              <w:rPr>
                <w:rFonts w:ascii="Arial" w:hAnsi="Arial" w:cs="Arial"/>
                <w:sz w:val="24"/>
                <w:szCs w:val="24"/>
              </w:rPr>
            </w:pPr>
            <w:r>
              <w:rPr>
                <w:rFonts w:ascii="Arial" w:hAnsi="Arial" w:cs="Arial"/>
                <w:sz w:val="24"/>
                <w:szCs w:val="24"/>
              </w:rPr>
              <w:t>Question 2</w:t>
            </w:r>
          </w:p>
          <w:p w14:paraId="454CA88B" w14:textId="77777777" w:rsidR="003A216E" w:rsidRDefault="003A216E" w:rsidP="003A216E">
            <w:pPr>
              <w:pStyle w:val="NoSpacing"/>
              <w:jc w:val="both"/>
              <w:rPr>
                <w:rFonts w:ascii="Arial" w:hAnsi="Arial" w:cs="Arial"/>
                <w:sz w:val="24"/>
                <w:szCs w:val="24"/>
              </w:rPr>
            </w:pPr>
          </w:p>
          <w:p w14:paraId="28EAAA59" w14:textId="77777777" w:rsidR="003A216E" w:rsidRDefault="003A216E" w:rsidP="003A216E">
            <w:pPr>
              <w:pStyle w:val="NoSpacing"/>
              <w:numPr>
                <w:ilvl w:val="0"/>
                <w:numId w:val="3"/>
              </w:numPr>
              <w:jc w:val="both"/>
              <w:rPr>
                <w:rFonts w:ascii="Arial" w:hAnsi="Arial" w:cs="Arial"/>
                <w:sz w:val="24"/>
                <w:szCs w:val="24"/>
              </w:rPr>
            </w:pPr>
            <w:r>
              <w:rPr>
                <w:rFonts w:ascii="Arial" w:hAnsi="Arial" w:cs="Arial"/>
                <w:sz w:val="24"/>
                <w:szCs w:val="24"/>
              </w:rPr>
              <w:t>The nutritional panel on the back of the packet describes the nutritional breakdown of the food. Amount of energy, protein, carbohydrates, sugars, fats, dietary fibre and sodium.</w:t>
            </w:r>
          </w:p>
          <w:p w14:paraId="4D95E79B" w14:textId="77777777" w:rsidR="003A216E" w:rsidRDefault="003A216E" w:rsidP="003A216E">
            <w:pPr>
              <w:pStyle w:val="NoSpacing"/>
              <w:ind w:left="1080"/>
              <w:jc w:val="both"/>
              <w:rPr>
                <w:rFonts w:ascii="Arial" w:hAnsi="Arial" w:cs="Arial"/>
                <w:sz w:val="24"/>
                <w:szCs w:val="24"/>
              </w:rPr>
            </w:pPr>
          </w:p>
          <w:p w14:paraId="0AE305E5" w14:textId="77777777" w:rsidR="003A216E" w:rsidRDefault="003A216E" w:rsidP="003A216E">
            <w:pPr>
              <w:pStyle w:val="NoSpacing"/>
              <w:numPr>
                <w:ilvl w:val="0"/>
                <w:numId w:val="3"/>
              </w:numPr>
              <w:jc w:val="both"/>
              <w:rPr>
                <w:rFonts w:ascii="Arial" w:hAnsi="Arial" w:cs="Arial"/>
                <w:sz w:val="24"/>
                <w:szCs w:val="24"/>
              </w:rPr>
            </w:pPr>
            <w:r>
              <w:rPr>
                <w:rFonts w:ascii="Arial" w:hAnsi="Arial" w:cs="Arial"/>
                <w:sz w:val="24"/>
                <w:szCs w:val="24"/>
              </w:rPr>
              <w:t xml:space="preserve">Improperly digested foods are harmful for our health as, for example, excess protein will sit in the intestines where it can putrefy and feed unfriendly bacteria. </w:t>
            </w:r>
          </w:p>
          <w:p w14:paraId="4265DAD6" w14:textId="77777777" w:rsidR="003A216E" w:rsidRPr="00792EDD" w:rsidRDefault="003A216E" w:rsidP="003A216E">
            <w:pPr>
              <w:pStyle w:val="NoSpacing"/>
              <w:jc w:val="both"/>
              <w:rPr>
                <w:rFonts w:ascii="Arial" w:hAnsi="Arial" w:cs="Arial"/>
                <w:sz w:val="24"/>
                <w:szCs w:val="24"/>
              </w:rPr>
            </w:pPr>
          </w:p>
          <w:p w14:paraId="198A28DE" w14:textId="77777777" w:rsidR="00D266E1" w:rsidRDefault="003A216E" w:rsidP="003A216E">
            <w:pPr>
              <w:pStyle w:val="NoSpacing"/>
              <w:numPr>
                <w:ilvl w:val="0"/>
                <w:numId w:val="3"/>
              </w:numPr>
              <w:jc w:val="both"/>
              <w:rPr>
                <w:rFonts w:ascii="Arial" w:hAnsi="Arial" w:cs="Arial"/>
                <w:sz w:val="24"/>
                <w:szCs w:val="24"/>
              </w:rPr>
            </w:pPr>
            <w:r>
              <w:rPr>
                <w:rFonts w:ascii="Arial" w:hAnsi="Arial" w:cs="Arial"/>
                <w:sz w:val="24"/>
                <w:szCs w:val="24"/>
              </w:rPr>
              <w:t xml:space="preserve">Amino acids are building blocks made up from protein. They are necessary to build and repair all the tissues of the body. There are about </w:t>
            </w:r>
          </w:p>
          <w:p w14:paraId="644E97E0" w14:textId="77777777" w:rsidR="00D266E1" w:rsidRDefault="00D266E1" w:rsidP="00D266E1">
            <w:pPr>
              <w:pStyle w:val="ListParagraph"/>
              <w:rPr>
                <w:rFonts w:ascii="Arial" w:hAnsi="Arial" w:cs="Arial"/>
                <w:sz w:val="24"/>
                <w:szCs w:val="24"/>
              </w:rPr>
            </w:pPr>
          </w:p>
          <w:p w14:paraId="588929DE" w14:textId="2535BC6B" w:rsidR="003A216E" w:rsidRDefault="003A216E" w:rsidP="00D266E1">
            <w:pPr>
              <w:pStyle w:val="NoSpacing"/>
              <w:ind w:left="1080"/>
              <w:jc w:val="both"/>
              <w:rPr>
                <w:rFonts w:ascii="Arial" w:hAnsi="Arial" w:cs="Arial"/>
                <w:sz w:val="24"/>
                <w:szCs w:val="24"/>
              </w:rPr>
            </w:pPr>
            <w:r>
              <w:rPr>
                <w:rFonts w:ascii="Arial" w:hAnsi="Arial" w:cs="Arial"/>
                <w:sz w:val="24"/>
                <w:szCs w:val="24"/>
              </w:rPr>
              <w:t>22 amino acids. The body can manufacture some of these but there are eight essential ones which must be obtained from the diet.</w:t>
            </w:r>
          </w:p>
          <w:p w14:paraId="21181998" w14:textId="77777777" w:rsidR="003A216E" w:rsidRDefault="003A216E" w:rsidP="003A216E">
            <w:pPr>
              <w:pStyle w:val="ListParagraph"/>
              <w:jc w:val="both"/>
              <w:rPr>
                <w:rFonts w:ascii="Arial" w:hAnsi="Arial" w:cs="Arial"/>
                <w:sz w:val="24"/>
                <w:szCs w:val="24"/>
              </w:rPr>
            </w:pPr>
          </w:p>
          <w:p w14:paraId="349A9DEF" w14:textId="77777777" w:rsidR="003A216E" w:rsidRDefault="003A216E" w:rsidP="003A216E">
            <w:pPr>
              <w:pStyle w:val="NoSpacing"/>
              <w:numPr>
                <w:ilvl w:val="0"/>
                <w:numId w:val="3"/>
              </w:numPr>
              <w:jc w:val="both"/>
              <w:rPr>
                <w:rFonts w:ascii="Arial" w:hAnsi="Arial" w:cs="Arial"/>
                <w:sz w:val="24"/>
                <w:szCs w:val="24"/>
              </w:rPr>
            </w:pPr>
            <w:r>
              <w:rPr>
                <w:rFonts w:ascii="Arial" w:hAnsi="Arial" w:cs="Arial"/>
                <w:sz w:val="24"/>
                <w:szCs w:val="24"/>
              </w:rPr>
              <w:t>Non-essential amino acids mean the body can make them itself by combining the following eight essential amino acids, isoleucine, leucine, phenylalanine, threonine, tryptophan, methionine, valine and lysine.</w:t>
            </w:r>
          </w:p>
          <w:p w14:paraId="2AA998C4" w14:textId="77777777" w:rsidR="003A216E" w:rsidRDefault="003A216E" w:rsidP="003A216E">
            <w:pPr>
              <w:pStyle w:val="ListParagraph"/>
              <w:jc w:val="both"/>
              <w:rPr>
                <w:rFonts w:ascii="Arial" w:hAnsi="Arial" w:cs="Arial"/>
                <w:sz w:val="24"/>
                <w:szCs w:val="24"/>
              </w:rPr>
            </w:pPr>
          </w:p>
          <w:p w14:paraId="475660DC" w14:textId="77777777" w:rsidR="003A216E" w:rsidRDefault="003A216E" w:rsidP="003A216E">
            <w:pPr>
              <w:pStyle w:val="NoSpacing"/>
              <w:numPr>
                <w:ilvl w:val="0"/>
                <w:numId w:val="3"/>
              </w:numPr>
              <w:jc w:val="both"/>
              <w:rPr>
                <w:rFonts w:ascii="Arial" w:hAnsi="Arial" w:cs="Arial"/>
                <w:sz w:val="24"/>
                <w:szCs w:val="24"/>
              </w:rPr>
            </w:pPr>
            <w:r>
              <w:rPr>
                <w:rFonts w:ascii="Arial" w:hAnsi="Arial" w:cs="Arial"/>
                <w:sz w:val="24"/>
                <w:szCs w:val="24"/>
              </w:rPr>
              <w:t>Fat soluble vitamins are vitamins A, D, E and K.</w:t>
            </w:r>
          </w:p>
          <w:p w14:paraId="57CEA09A" w14:textId="77777777" w:rsidR="003A216E" w:rsidRDefault="003A216E" w:rsidP="003A216E">
            <w:pPr>
              <w:pStyle w:val="ListParagraph"/>
              <w:jc w:val="both"/>
              <w:rPr>
                <w:rFonts w:ascii="Arial" w:hAnsi="Arial" w:cs="Arial"/>
                <w:sz w:val="24"/>
                <w:szCs w:val="24"/>
              </w:rPr>
            </w:pPr>
          </w:p>
          <w:p w14:paraId="2CF41521" w14:textId="77777777" w:rsidR="003A216E" w:rsidRDefault="003A216E" w:rsidP="003A216E">
            <w:pPr>
              <w:pStyle w:val="NoSpacing"/>
              <w:numPr>
                <w:ilvl w:val="0"/>
                <w:numId w:val="3"/>
              </w:numPr>
              <w:jc w:val="both"/>
              <w:rPr>
                <w:rFonts w:ascii="Arial" w:hAnsi="Arial" w:cs="Arial"/>
                <w:sz w:val="24"/>
                <w:szCs w:val="24"/>
              </w:rPr>
            </w:pPr>
            <w:r>
              <w:rPr>
                <w:rFonts w:ascii="Arial" w:hAnsi="Arial" w:cs="Arial"/>
                <w:sz w:val="24"/>
                <w:szCs w:val="24"/>
              </w:rPr>
              <w:t xml:space="preserve">There are three types of carbohydrates: - </w:t>
            </w:r>
          </w:p>
          <w:p w14:paraId="2ADB5D05" w14:textId="77777777" w:rsidR="003A216E" w:rsidRDefault="003A216E" w:rsidP="003A216E">
            <w:pPr>
              <w:pStyle w:val="ListParagraph"/>
              <w:jc w:val="both"/>
              <w:rPr>
                <w:rFonts w:ascii="Arial" w:hAnsi="Arial" w:cs="Arial"/>
                <w:sz w:val="24"/>
                <w:szCs w:val="24"/>
              </w:rPr>
            </w:pPr>
          </w:p>
          <w:p w14:paraId="3C8C4DFA" w14:textId="77777777" w:rsidR="003A216E" w:rsidRDefault="003A216E" w:rsidP="003A216E">
            <w:pPr>
              <w:pStyle w:val="NoSpacing"/>
              <w:ind w:left="1080"/>
              <w:jc w:val="both"/>
              <w:rPr>
                <w:rFonts w:ascii="Arial" w:hAnsi="Arial" w:cs="Arial"/>
                <w:sz w:val="24"/>
                <w:szCs w:val="24"/>
              </w:rPr>
            </w:pPr>
            <w:r>
              <w:rPr>
                <w:rFonts w:ascii="Arial" w:hAnsi="Arial" w:cs="Arial"/>
                <w:sz w:val="24"/>
                <w:szCs w:val="24"/>
              </w:rPr>
              <w:t xml:space="preserve">Simple carbohydrates are found in refined, processed foods such as table sugar, cakes and candy and they digest quickly to be used by the body as energy. </w:t>
            </w:r>
          </w:p>
          <w:p w14:paraId="6D983C65" w14:textId="77777777" w:rsidR="003A216E" w:rsidRDefault="003A216E" w:rsidP="003A216E">
            <w:pPr>
              <w:pStyle w:val="NoSpacing"/>
              <w:ind w:left="1080"/>
              <w:jc w:val="both"/>
              <w:rPr>
                <w:rFonts w:ascii="Arial" w:hAnsi="Arial" w:cs="Arial"/>
                <w:sz w:val="24"/>
                <w:szCs w:val="24"/>
              </w:rPr>
            </w:pPr>
          </w:p>
          <w:p w14:paraId="0451E0F6" w14:textId="77777777" w:rsidR="003A216E" w:rsidRDefault="003A216E" w:rsidP="003A216E">
            <w:pPr>
              <w:pStyle w:val="NoSpacing"/>
              <w:ind w:left="1080"/>
              <w:jc w:val="both"/>
              <w:rPr>
                <w:rFonts w:ascii="Arial" w:hAnsi="Arial" w:cs="Arial"/>
                <w:sz w:val="24"/>
                <w:szCs w:val="24"/>
              </w:rPr>
            </w:pPr>
            <w:r>
              <w:rPr>
                <w:rFonts w:ascii="Arial" w:hAnsi="Arial" w:cs="Arial"/>
                <w:sz w:val="24"/>
                <w:szCs w:val="24"/>
              </w:rPr>
              <w:t xml:space="preserve">Refined carbohydrates are found in processed foods that have been stripped of essential vitamins and nutrients such as white pasta, white rice and sugary breakfast cereals. </w:t>
            </w:r>
          </w:p>
          <w:p w14:paraId="542FF0FE" w14:textId="77777777" w:rsidR="003A216E" w:rsidRDefault="003A216E" w:rsidP="003A216E">
            <w:pPr>
              <w:pStyle w:val="NoSpacing"/>
              <w:ind w:left="1080"/>
              <w:jc w:val="both"/>
              <w:rPr>
                <w:rFonts w:ascii="Arial" w:hAnsi="Arial" w:cs="Arial"/>
                <w:sz w:val="24"/>
                <w:szCs w:val="24"/>
              </w:rPr>
            </w:pPr>
          </w:p>
          <w:p w14:paraId="4E3D1FE2" w14:textId="77777777" w:rsidR="003A216E" w:rsidRDefault="003A216E" w:rsidP="003A216E">
            <w:pPr>
              <w:pStyle w:val="NoSpacing"/>
              <w:ind w:left="1080"/>
              <w:jc w:val="both"/>
              <w:rPr>
                <w:rFonts w:ascii="Arial" w:hAnsi="Arial" w:cs="Arial"/>
                <w:sz w:val="24"/>
                <w:szCs w:val="24"/>
              </w:rPr>
            </w:pPr>
            <w:r>
              <w:rPr>
                <w:rFonts w:ascii="Arial" w:hAnsi="Arial" w:cs="Arial"/>
                <w:sz w:val="24"/>
                <w:szCs w:val="24"/>
              </w:rPr>
              <w:t>Complex carbohydrates are considered good quality card when eaten in their natural form. Complex carbs take longer to digest than simple carbs, but they are high in fibre, nutrient rich and provide many benefits. The slow absorption keeps energy levels stable. Good sources of complex carbs include beans, whole grain breads, rice, potatoes and pasta.</w:t>
            </w:r>
          </w:p>
          <w:p w14:paraId="19FCF240" w14:textId="77777777" w:rsidR="003A216E" w:rsidRPr="005531E1" w:rsidRDefault="003A216E" w:rsidP="003A216E">
            <w:pPr>
              <w:pStyle w:val="NoSpacing"/>
              <w:ind w:left="1080"/>
              <w:jc w:val="both"/>
              <w:rPr>
                <w:rFonts w:ascii="Arial" w:hAnsi="Arial" w:cs="Arial"/>
                <w:sz w:val="24"/>
                <w:szCs w:val="24"/>
              </w:rPr>
            </w:pPr>
          </w:p>
          <w:p w14:paraId="17E6503A" w14:textId="77777777" w:rsidR="003A216E" w:rsidRDefault="003A216E" w:rsidP="003A216E">
            <w:pPr>
              <w:pStyle w:val="NoSpacing"/>
              <w:numPr>
                <w:ilvl w:val="0"/>
                <w:numId w:val="3"/>
              </w:numPr>
              <w:jc w:val="both"/>
              <w:rPr>
                <w:rFonts w:ascii="Arial" w:hAnsi="Arial" w:cs="Arial"/>
                <w:sz w:val="24"/>
                <w:szCs w:val="24"/>
              </w:rPr>
            </w:pPr>
            <w:r>
              <w:rPr>
                <w:rFonts w:ascii="Arial" w:hAnsi="Arial" w:cs="Arial"/>
                <w:sz w:val="24"/>
                <w:szCs w:val="24"/>
              </w:rPr>
              <w:t>Omega-3 fatty acids are polyunsaturated fats and are critical for proper brain development and neurological function. They can be found in oily fish, nuts, seeds and leafy green vegetables. They protect against heart disease, inflammation, certain types of cancer, diabetes, Alzheimer’s disease a macular degeneration.</w:t>
            </w:r>
          </w:p>
          <w:p w14:paraId="79A085C7" w14:textId="77777777" w:rsidR="003A216E" w:rsidRDefault="003A216E" w:rsidP="003A216E">
            <w:pPr>
              <w:pStyle w:val="NoSpacing"/>
              <w:ind w:left="1080"/>
              <w:jc w:val="both"/>
              <w:rPr>
                <w:rFonts w:ascii="Arial" w:hAnsi="Arial" w:cs="Arial"/>
                <w:sz w:val="24"/>
                <w:szCs w:val="24"/>
              </w:rPr>
            </w:pPr>
          </w:p>
          <w:p w14:paraId="1E3912CA" w14:textId="77777777" w:rsidR="003A216E" w:rsidRDefault="003A216E" w:rsidP="003A216E">
            <w:pPr>
              <w:pStyle w:val="NoSpacing"/>
              <w:numPr>
                <w:ilvl w:val="0"/>
                <w:numId w:val="3"/>
              </w:numPr>
              <w:jc w:val="both"/>
              <w:rPr>
                <w:rFonts w:ascii="Arial" w:hAnsi="Arial" w:cs="Arial"/>
                <w:sz w:val="24"/>
                <w:szCs w:val="24"/>
              </w:rPr>
            </w:pPr>
            <w:r>
              <w:rPr>
                <w:rFonts w:ascii="Arial" w:hAnsi="Arial" w:cs="Arial"/>
                <w:sz w:val="24"/>
                <w:szCs w:val="24"/>
              </w:rPr>
              <w:t>Starchy foods are complex carbohydrates. They are filling without being fattening and include foods like potatoes, bread, rice and pasta. People have been led to believe that these are fattening, but this is untrue, it is only when these foods are served or cooked with fatty sauces that they are high in calories.</w:t>
            </w:r>
            <w:r w:rsidRPr="007F1787">
              <w:rPr>
                <w:rFonts w:ascii="Arial" w:hAnsi="Arial" w:cs="Arial"/>
                <w:sz w:val="24"/>
                <w:szCs w:val="24"/>
              </w:rPr>
              <w:t xml:space="preserve"> </w:t>
            </w:r>
            <w:r>
              <w:rPr>
                <w:rFonts w:ascii="Arial" w:hAnsi="Arial" w:cs="Arial"/>
                <w:sz w:val="24"/>
                <w:szCs w:val="24"/>
              </w:rPr>
              <w:t>Starchy foods should provide about half the dietary energy.</w:t>
            </w:r>
          </w:p>
          <w:p w14:paraId="0E928DA7" w14:textId="77777777" w:rsidR="003A216E" w:rsidRDefault="003A216E" w:rsidP="003A216E">
            <w:pPr>
              <w:pStyle w:val="ListParagraph"/>
              <w:jc w:val="both"/>
              <w:rPr>
                <w:rFonts w:ascii="Arial" w:hAnsi="Arial" w:cs="Arial"/>
                <w:sz w:val="24"/>
                <w:szCs w:val="24"/>
              </w:rPr>
            </w:pPr>
          </w:p>
          <w:p w14:paraId="2750F0F9" w14:textId="77777777" w:rsidR="003A216E" w:rsidRDefault="003A216E" w:rsidP="003A216E">
            <w:pPr>
              <w:pStyle w:val="NoSpacing"/>
              <w:jc w:val="both"/>
              <w:rPr>
                <w:rFonts w:ascii="Arial" w:hAnsi="Arial" w:cs="Arial"/>
                <w:sz w:val="24"/>
                <w:szCs w:val="24"/>
              </w:rPr>
            </w:pPr>
            <w:r>
              <w:rPr>
                <w:rFonts w:ascii="Arial" w:hAnsi="Arial" w:cs="Arial"/>
                <w:sz w:val="24"/>
                <w:szCs w:val="24"/>
              </w:rPr>
              <w:t>Question 3</w:t>
            </w:r>
          </w:p>
          <w:p w14:paraId="673947DD" w14:textId="77777777" w:rsidR="003A216E" w:rsidRDefault="003A216E" w:rsidP="003A216E">
            <w:pPr>
              <w:pStyle w:val="NoSpacing"/>
              <w:jc w:val="both"/>
              <w:rPr>
                <w:rFonts w:ascii="Arial" w:hAnsi="Arial" w:cs="Arial"/>
                <w:sz w:val="24"/>
                <w:szCs w:val="24"/>
              </w:rPr>
            </w:pPr>
          </w:p>
          <w:p w14:paraId="1B86C719" w14:textId="77777777" w:rsidR="003A216E" w:rsidRDefault="003A216E" w:rsidP="003A216E">
            <w:pPr>
              <w:pStyle w:val="NoSpacing"/>
              <w:numPr>
                <w:ilvl w:val="0"/>
                <w:numId w:val="4"/>
              </w:numPr>
              <w:jc w:val="both"/>
              <w:rPr>
                <w:rFonts w:ascii="Arial" w:hAnsi="Arial" w:cs="Arial"/>
                <w:sz w:val="24"/>
                <w:szCs w:val="24"/>
              </w:rPr>
            </w:pPr>
            <w:r>
              <w:rPr>
                <w:rFonts w:ascii="Arial" w:hAnsi="Arial" w:cs="Arial"/>
                <w:sz w:val="24"/>
                <w:szCs w:val="24"/>
              </w:rPr>
              <w:t>Antioxidants make foods last longer by helping to stop the fats, oils and certain vitamins from combining with oxygen in the air which could make the food become rancid and lose colour. Any foods using oils or fats is likely to contain antioxidants. Vitamin C is one of the most widely used antioxidants.</w:t>
            </w:r>
          </w:p>
          <w:p w14:paraId="1C90CD72" w14:textId="77777777" w:rsidR="003A216E" w:rsidRDefault="003A216E" w:rsidP="003A216E">
            <w:pPr>
              <w:pStyle w:val="NoSpacing"/>
              <w:ind w:left="1080"/>
              <w:jc w:val="both"/>
              <w:rPr>
                <w:rFonts w:ascii="Arial" w:hAnsi="Arial" w:cs="Arial"/>
                <w:sz w:val="24"/>
                <w:szCs w:val="24"/>
              </w:rPr>
            </w:pPr>
          </w:p>
          <w:p w14:paraId="7A264D33" w14:textId="77777777" w:rsidR="003A216E" w:rsidRDefault="003A216E" w:rsidP="003A216E">
            <w:pPr>
              <w:pStyle w:val="NoSpacing"/>
              <w:numPr>
                <w:ilvl w:val="0"/>
                <w:numId w:val="4"/>
              </w:numPr>
              <w:jc w:val="both"/>
              <w:rPr>
                <w:rFonts w:ascii="Arial" w:hAnsi="Arial" w:cs="Arial"/>
                <w:sz w:val="24"/>
                <w:szCs w:val="24"/>
              </w:rPr>
            </w:pPr>
            <w:r>
              <w:rPr>
                <w:rFonts w:ascii="Arial" w:hAnsi="Arial" w:cs="Arial"/>
                <w:sz w:val="24"/>
                <w:szCs w:val="24"/>
              </w:rPr>
              <w:t xml:space="preserve">Cholesterol is a type of fat which can be found in eggs, liver and shellfish. Most people do not need to worry about cholesterol in the diet. Diets high </w:t>
            </w:r>
            <w:r>
              <w:rPr>
                <w:rFonts w:ascii="Arial" w:hAnsi="Arial" w:cs="Arial"/>
                <w:sz w:val="24"/>
                <w:szCs w:val="24"/>
              </w:rPr>
              <w:lastRenderedPageBreak/>
              <w:t>in fibre lower cholesterol. Saturated fats raise bad (LDL) cholesterol levels. Trans-fat do the same, but they also strip levels of good (HDL) cholesterol, the kind that unclog arteries. Whilst monounsaturated and polyunsaturated fats are thought to have beneficial effects on cholesterol levels, especially monosaturated fats which help lower bad cholesterol but also boosts good cholesterol.</w:t>
            </w:r>
          </w:p>
          <w:p w14:paraId="2A6CA5F9" w14:textId="77777777" w:rsidR="003A216E" w:rsidRDefault="003A216E" w:rsidP="003A216E">
            <w:pPr>
              <w:pStyle w:val="ListParagraph"/>
              <w:jc w:val="both"/>
              <w:rPr>
                <w:rFonts w:ascii="Arial" w:hAnsi="Arial" w:cs="Arial"/>
                <w:sz w:val="24"/>
                <w:szCs w:val="24"/>
              </w:rPr>
            </w:pPr>
          </w:p>
          <w:p w14:paraId="25281275" w14:textId="77777777" w:rsidR="003A216E" w:rsidRDefault="003A216E" w:rsidP="003A216E">
            <w:pPr>
              <w:pStyle w:val="NoSpacing"/>
              <w:numPr>
                <w:ilvl w:val="0"/>
                <w:numId w:val="4"/>
              </w:numPr>
              <w:jc w:val="both"/>
              <w:rPr>
                <w:rFonts w:ascii="Arial" w:hAnsi="Arial" w:cs="Arial"/>
                <w:sz w:val="24"/>
                <w:szCs w:val="24"/>
              </w:rPr>
            </w:pPr>
            <w:r>
              <w:rPr>
                <w:rFonts w:ascii="Arial" w:hAnsi="Arial" w:cs="Arial"/>
                <w:sz w:val="24"/>
                <w:szCs w:val="24"/>
              </w:rPr>
              <w:t>Emulsifiers help mix ingredients together such as, oil and water, that would normally separate. They also give foods a consistent texture and can be found in foods such as low fat spreads.</w:t>
            </w:r>
          </w:p>
          <w:p w14:paraId="0D58D38C" w14:textId="77777777" w:rsidR="003A216E" w:rsidRPr="006A434E" w:rsidRDefault="003A216E" w:rsidP="003A216E">
            <w:pPr>
              <w:pStyle w:val="NoSpacing"/>
              <w:ind w:left="283"/>
              <w:rPr>
                <w:rFonts w:ascii="Arial" w:hAnsi="Arial" w:cs="Arial"/>
                <w:sz w:val="24"/>
                <w:szCs w:val="24"/>
              </w:rPr>
            </w:pPr>
          </w:p>
          <w:p w14:paraId="23B84873" w14:textId="77777777" w:rsidR="00CC2FB3" w:rsidRDefault="00CC2FB3" w:rsidP="00A851DA">
            <w:pPr>
              <w:rPr>
                <w:b/>
              </w:rPr>
            </w:pPr>
          </w:p>
          <w:p w14:paraId="6FC02C28" w14:textId="77777777" w:rsidR="00CC2FB3" w:rsidRDefault="00CC2FB3" w:rsidP="00A851DA">
            <w:pPr>
              <w:rPr>
                <w:b/>
              </w:rPr>
            </w:pPr>
          </w:p>
          <w:p w14:paraId="3A6AE634" w14:textId="77777777" w:rsidR="00CC2FB3" w:rsidRDefault="00CC2FB3" w:rsidP="00A851DA">
            <w:pPr>
              <w:rPr>
                <w:b/>
              </w:rPr>
            </w:pPr>
          </w:p>
          <w:p w14:paraId="320E337B" w14:textId="77777777" w:rsidR="00CC2FB3" w:rsidRDefault="00CC2FB3" w:rsidP="00A851DA">
            <w:pPr>
              <w:rPr>
                <w:b/>
              </w:rPr>
            </w:pPr>
          </w:p>
          <w:p w14:paraId="65D9C04F" w14:textId="77777777" w:rsidR="00CC2FB3" w:rsidRDefault="00CC2FB3" w:rsidP="00A851DA">
            <w:pPr>
              <w:rPr>
                <w:b/>
              </w:rPr>
            </w:pPr>
          </w:p>
          <w:p w14:paraId="6DB3939A" w14:textId="77777777" w:rsidR="00CC2FB3" w:rsidRDefault="00CC2FB3" w:rsidP="00A851DA">
            <w:pPr>
              <w:rPr>
                <w:b/>
              </w:rPr>
            </w:pPr>
          </w:p>
          <w:p w14:paraId="1D327348" w14:textId="77777777" w:rsidR="00CC2FB3" w:rsidRDefault="00CC2FB3" w:rsidP="00A851DA">
            <w:pPr>
              <w:rPr>
                <w:b/>
              </w:rPr>
            </w:pPr>
          </w:p>
          <w:p w14:paraId="337D6035" w14:textId="77777777" w:rsidR="00CC2FB3" w:rsidRDefault="00CC2FB3" w:rsidP="00A851DA">
            <w:pPr>
              <w:rPr>
                <w:b/>
              </w:rPr>
            </w:pPr>
          </w:p>
          <w:p w14:paraId="6BE09CEE" w14:textId="77777777" w:rsidR="00CC2FB3" w:rsidRDefault="00CC2FB3" w:rsidP="00A851DA">
            <w:pPr>
              <w:rPr>
                <w:b/>
              </w:rPr>
            </w:pPr>
          </w:p>
          <w:p w14:paraId="22F141D6" w14:textId="77777777" w:rsidR="00CC2FB3" w:rsidRDefault="00CC2FB3" w:rsidP="00A851DA">
            <w:pPr>
              <w:rPr>
                <w:b/>
              </w:rPr>
            </w:pPr>
          </w:p>
          <w:p w14:paraId="1C776D76" w14:textId="77777777" w:rsidR="00CC2FB3" w:rsidRDefault="00CC2FB3" w:rsidP="00A851DA">
            <w:pPr>
              <w:rPr>
                <w:b/>
              </w:rPr>
            </w:pPr>
          </w:p>
          <w:p w14:paraId="2CAEFC9E" w14:textId="77777777" w:rsidR="00CC2FB3" w:rsidRDefault="00CC2FB3" w:rsidP="00A851DA">
            <w:pPr>
              <w:rPr>
                <w:b/>
              </w:rPr>
            </w:pPr>
          </w:p>
          <w:p w14:paraId="501E0E71" w14:textId="77777777" w:rsidR="00CC2FB3" w:rsidRDefault="00CC2FB3" w:rsidP="00A851DA">
            <w:pPr>
              <w:rPr>
                <w:b/>
              </w:rPr>
            </w:pPr>
          </w:p>
          <w:p w14:paraId="2C1CE51C" w14:textId="77777777" w:rsidR="00CC2FB3" w:rsidRDefault="00CC2FB3" w:rsidP="00A851DA">
            <w:pPr>
              <w:rPr>
                <w:b/>
              </w:rPr>
            </w:pPr>
          </w:p>
          <w:p w14:paraId="6B8E37C3" w14:textId="77777777" w:rsidR="00CC2FB3" w:rsidRDefault="00CC2FB3" w:rsidP="00A851DA">
            <w:pPr>
              <w:rPr>
                <w:b/>
              </w:rPr>
            </w:pPr>
          </w:p>
          <w:p w14:paraId="49FE36D0" w14:textId="77777777" w:rsidR="00CC2FB3" w:rsidRDefault="00CC2FB3" w:rsidP="00A851DA">
            <w:pPr>
              <w:rPr>
                <w:b/>
              </w:rPr>
            </w:pPr>
          </w:p>
        </w:tc>
      </w:tr>
      <w:bookmarkEnd w:id="0"/>
    </w:tbl>
    <w:p w14:paraId="1639D67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3E56F5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3EC595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D2BE2B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7A5D30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F9DD57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512FDD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2"/>
        <w:gridCol w:w="1247"/>
        <w:gridCol w:w="1603"/>
      </w:tblGrid>
      <w:tr w:rsidR="00405895" w:rsidRPr="00B0415E" w14:paraId="34FC6B46" w14:textId="77777777" w:rsidTr="00405895">
        <w:tc>
          <w:tcPr>
            <w:tcW w:w="2310" w:type="dxa"/>
            <w:shd w:val="clear" w:color="auto" w:fill="D9D9D9" w:themeFill="background1" w:themeFillShade="D9"/>
          </w:tcPr>
          <w:p w14:paraId="24A1D3A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F40F193" w14:textId="77777777" w:rsidR="00405895" w:rsidRPr="00B0415E" w:rsidRDefault="003A216E" w:rsidP="00A851DA">
            <w:pPr>
              <w:rPr>
                <w:rFonts w:cs="Bliss-Regular"/>
                <w:color w:val="000000"/>
              </w:rPr>
            </w:pPr>
            <w:r>
              <w:rPr>
                <w:rFonts w:cs="Bliss-Regular"/>
                <w:color w:val="000000"/>
              </w:rPr>
              <w:t>Laura Waddington</w:t>
            </w:r>
          </w:p>
        </w:tc>
        <w:tc>
          <w:tcPr>
            <w:tcW w:w="1276" w:type="dxa"/>
            <w:shd w:val="clear" w:color="auto" w:fill="D9D9D9" w:themeFill="background1" w:themeFillShade="D9"/>
          </w:tcPr>
          <w:p w14:paraId="29807AA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0EF3CCD" w14:textId="77777777" w:rsidR="00405895" w:rsidRPr="00B0415E" w:rsidRDefault="003A216E" w:rsidP="00A851DA">
            <w:pPr>
              <w:rPr>
                <w:rFonts w:cs="Bliss-Regular"/>
                <w:color w:val="000000"/>
              </w:rPr>
            </w:pPr>
            <w:r>
              <w:rPr>
                <w:rFonts w:cs="Bliss-Regular"/>
                <w:color w:val="000000"/>
              </w:rPr>
              <w:t>15.02.2018</w:t>
            </w:r>
          </w:p>
        </w:tc>
      </w:tr>
    </w:tbl>
    <w:p w14:paraId="52AC3E5C" w14:textId="77777777" w:rsidR="00A851DA" w:rsidRPr="00B0415E" w:rsidRDefault="00A851DA" w:rsidP="00A851DA">
      <w:pPr>
        <w:rPr>
          <w:rFonts w:cs="Bliss-Regular"/>
          <w:color w:val="000000"/>
          <w:lang w:val="en-US"/>
        </w:rPr>
      </w:pPr>
    </w:p>
    <w:p w14:paraId="34E138C6" w14:textId="77777777" w:rsidR="00A851DA" w:rsidRPr="00B0415E" w:rsidRDefault="00A851DA" w:rsidP="00A851DA">
      <w:pPr>
        <w:rPr>
          <w:rFonts w:cs="Bliss-Regular"/>
          <w:color w:val="000000"/>
          <w:lang w:val="en-US"/>
        </w:rPr>
      </w:pPr>
    </w:p>
    <w:p w14:paraId="3F4BC63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1AF18C7" w14:textId="77777777" w:rsidTr="00B0415E">
        <w:trPr>
          <w:trHeight w:val="249"/>
        </w:trPr>
        <w:tc>
          <w:tcPr>
            <w:tcW w:w="4621" w:type="dxa"/>
            <w:shd w:val="clear" w:color="auto" w:fill="D9D9D9" w:themeFill="background1" w:themeFillShade="D9"/>
          </w:tcPr>
          <w:p w14:paraId="590108D8" w14:textId="77777777" w:rsidR="00503D7E" w:rsidRPr="00B0415E" w:rsidRDefault="00503D7E" w:rsidP="00503D7E">
            <w:pPr>
              <w:rPr>
                <w:b/>
                <w:color w:val="002060"/>
              </w:rPr>
            </w:pPr>
            <w:r w:rsidRPr="00B0415E">
              <w:rPr>
                <w:b/>
                <w:color w:val="002060"/>
              </w:rPr>
              <w:t>Total Marks</w:t>
            </w:r>
          </w:p>
        </w:tc>
        <w:tc>
          <w:tcPr>
            <w:tcW w:w="4621" w:type="dxa"/>
          </w:tcPr>
          <w:p w14:paraId="17BD3BE2" w14:textId="77777777" w:rsidR="00503D7E" w:rsidRPr="00B0415E" w:rsidRDefault="00503D7E" w:rsidP="00503D7E">
            <w:pPr>
              <w:rPr>
                <w:rFonts w:cs="Times New Roman"/>
                <w:szCs w:val="32"/>
              </w:rPr>
            </w:pPr>
          </w:p>
        </w:tc>
      </w:tr>
      <w:tr w:rsidR="00503D7E" w:rsidRPr="00B0415E" w14:paraId="3A510FFC" w14:textId="77777777" w:rsidTr="00B0415E">
        <w:tc>
          <w:tcPr>
            <w:tcW w:w="4621" w:type="dxa"/>
            <w:shd w:val="clear" w:color="auto" w:fill="D9D9D9" w:themeFill="background1" w:themeFillShade="D9"/>
          </w:tcPr>
          <w:p w14:paraId="455675AA" w14:textId="77777777" w:rsidR="00503D7E" w:rsidRPr="00B0415E" w:rsidRDefault="00503D7E" w:rsidP="00503D7E">
            <w:pPr>
              <w:rPr>
                <w:b/>
                <w:color w:val="002060"/>
              </w:rPr>
            </w:pPr>
            <w:r w:rsidRPr="00B0415E">
              <w:rPr>
                <w:b/>
                <w:color w:val="002060"/>
              </w:rPr>
              <w:t>Marks Obtained</w:t>
            </w:r>
          </w:p>
        </w:tc>
        <w:tc>
          <w:tcPr>
            <w:tcW w:w="4621" w:type="dxa"/>
          </w:tcPr>
          <w:p w14:paraId="20ECDFC3" w14:textId="77777777" w:rsidR="00503D7E" w:rsidRPr="00B0415E" w:rsidRDefault="00503D7E" w:rsidP="00503D7E">
            <w:pPr>
              <w:rPr>
                <w:rFonts w:cs="Times New Roman"/>
                <w:szCs w:val="32"/>
              </w:rPr>
            </w:pPr>
          </w:p>
        </w:tc>
      </w:tr>
      <w:tr w:rsidR="00503D7E" w:rsidRPr="00B0415E" w14:paraId="5E74C896" w14:textId="77777777" w:rsidTr="00B0415E">
        <w:tc>
          <w:tcPr>
            <w:tcW w:w="4621" w:type="dxa"/>
            <w:shd w:val="clear" w:color="auto" w:fill="D9D9D9" w:themeFill="background1" w:themeFillShade="D9"/>
          </w:tcPr>
          <w:p w14:paraId="52DF0FB6" w14:textId="77777777" w:rsidR="00503D7E" w:rsidRPr="00B0415E" w:rsidRDefault="00B0415E" w:rsidP="00503D7E">
            <w:pPr>
              <w:rPr>
                <w:b/>
                <w:color w:val="002060"/>
              </w:rPr>
            </w:pPr>
            <w:r w:rsidRPr="00B0415E">
              <w:rPr>
                <w:b/>
                <w:color w:val="002060"/>
              </w:rPr>
              <w:t>Percentage / Grade</w:t>
            </w:r>
          </w:p>
        </w:tc>
        <w:tc>
          <w:tcPr>
            <w:tcW w:w="4621" w:type="dxa"/>
          </w:tcPr>
          <w:p w14:paraId="526A98CD" w14:textId="77777777" w:rsidR="00503D7E" w:rsidRPr="00B0415E" w:rsidRDefault="00503D7E" w:rsidP="00503D7E">
            <w:pPr>
              <w:rPr>
                <w:rFonts w:cs="Times New Roman"/>
                <w:szCs w:val="32"/>
              </w:rPr>
            </w:pPr>
          </w:p>
        </w:tc>
      </w:tr>
    </w:tbl>
    <w:p w14:paraId="414013B6" w14:textId="77777777" w:rsidR="00A851DA" w:rsidRDefault="00A851DA" w:rsidP="00503D7E">
      <w:pPr>
        <w:rPr>
          <w:rFonts w:cs="Times New Roman"/>
          <w:sz w:val="24"/>
          <w:szCs w:val="32"/>
        </w:rPr>
      </w:pPr>
    </w:p>
    <w:p w14:paraId="5240F233" w14:textId="77777777" w:rsidR="00607874" w:rsidRDefault="00607874" w:rsidP="00503D7E">
      <w:pPr>
        <w:rPr>
          <w:rFonts w:cs="Times New Roman"/>
          <w:sz w:val="24"/>
          <w:szCs w:val="32"/>
        </w:rPr>
      </w:pPr>
    </w:p>
    <w:p w14:paraId="20987A80" w14:textId="77777777" w:rsidR="00607874" w:rsidRDefault="00607874" w:rsidP="00503D7E">
      <w:pPr>
        <w:rPr>
          <w:rFonts w:cs="Times New Roman"/>
          <w:sz w:val="24"/>
          <w:szCs w:val="32"/>
        </w:rPr>
      </w:pPr>
    </w:p>
    <w:p w14:paraId="14A05087" w14:textId="77777777" w:rsidR="00607874" w:rsidRDefault="00607874" w:rsidP="00503D7E">
      <w:pPr>
        <w:rPr>
          <w:rFonts w:cs="Times New Roman"/>
          <w:sz w:val="24"/>
          <w:szCs w:val="32"/>
        </w:rPr>
      </w:pPr>
    </w:p>
    <w:p w14:paraId="653DFE38" w14:textId="77777777" w:rsidR="00607874" w:rsidRDefault="00607874" w:rsidP="00503D7E">
      <w:pPr>
        <w:rPr>
          <w:rFonts w:cs="Times New Roman"/>
          <w:sz w:val="24"/>
          <w:szCs w:val="32"/>
        </w:rPr>
      </w:pPr>
    </w:p>
    <w:p w14:paraId="164E8682" w14:textId="77777777" w:rsidR="00607874" w:rsidRDefault="00607874" w:rsidP="00503D7E">
      <w:pPr>
        <w:rPr>
          <w:rFonts w:cs="Times New Roman"/>
          <w:sz w:val="24"/>
          <w:szCs w:val="32"/>
        </w:rPr>
      </w:pPr>
    </w:p>
    <w:p w14:paraId="5D8AECBC" w14:textId="77777777" w:rsidR="00607874" w:rsidRDefault="00607874" w:rsidP="00503D7E">
      <w:pPr>
        <w:rPr>
          <w:rFonts w:cs="Times New Roman"/>
          <w:sz w:val="24"/>
          <w:szCs w:val="32"/>
        </w:rPr>
      </w:pPr>
    </w:p>
    <w:p w14:paraId="35A8DB63" w14:textId="77777777" w:rsidR="00607874" w:rsidRDefault="00607874" w:rsidP="00503D7E">
      <w:pPr>
        <w:rPr>
          <w:rFonts w:cs="Times New Roman"/>
          <w:sz w:val="24"/>
          <w:szCs w:val="32"/>
        </w:rPr>
      </w:pPr>
    </w:p>
    <w:p w14:paraId="29F53ECE" w14:textId="77777777" w:rsidR="00EA30AB" w:rsidRDefault="00EA30AB" w:rsidP="00503D7E">
      <w:pPr>
        <w:rPr>
          <w:rFonts w:cs="Times New Roman"/>
          <w:sz w:val="24"/>
          <w:szCs w:val="32"/>
        </w:rPr>
      </w:pPr>
    </w:p>
    <w:p w14:paraId="40773682" w14:textId="77777777" w:rsidR="00EA30AB" w:rsidRDefault="00EA30AB" w:rsidP="00503D7E">
      <w:pPr>
        <w:rPr>
          <w:rFonts w:cs="Times New Roman"/>
          <w:sz w:val="24"/>
          <w:szCs w:val="32"/>
        </w:rPr>
      </w:pPr>
    </w:p>
    <w:p w14:paraId="3872F29E" w14:textId="77777777"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5E4274" w14:textId="77777777" w:rsidR="00C53029" w:rsidRDefault="00C53029" w:rsidP="00CB4D0A">
      <w:pPr>
        <w:spacing w:after="0" w:line="240" w:lineRule="auto"/>
      </w:pPr>
      <w:r>
        <w:separator/>
      </w:r>
    </w:p>
  </w:endnote>
  <w:endnote w:type="continuationSeparator" w:id="0">
    <w:p w14:paraId="66A7600C"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59EAB3" w14:textId="77777777" w:rsidR="00C53029" w:rsidRDefault="00C53029" w:rsidP="00CB4D0A">
      <w:pPr>
        <w:spacing w:after="0" w:line="240" w:lineRule="auto"/>
      </w:pPr>
      <w:r>
        <w:separator/>
      </w:r>
    </w:p>
  </w:footnote>
  <w:footnote w:type="continuationSeparator" w:id="0">
    <w:p w14:paraId="018342F5" w14:textId="77777777"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278CB" w14:textId="00427761" w:rsidR="00D266E1" w:rsidRPr="00D266E1" w:rsidRDefault="00D266E1" w:rsidP="00D266E1">
    <w:pPr>
      <w:pStyle w:val="Header"/>
      <w:jc w:val="right"/>
      <w:rPr>
        <w:rFonts w:ascii="Arial" w:hAnsi="Arial" w:cs="Arial"/>
        <w:sz w:val="24"/>
        <w:szCs w:val="24"/>
      </w:rPr>
    </w:pPr>
    <w:r w:rsidRPr="00D266E1">
      <w:rPr>
        <w:rFonts w:ascii="Arial" w:hAnsi="Arial" w:cs="Arial"/>
        <w:sz w:val="24"/>
        <w:szCs w:val="24"/>
      </w:rPr>
      <w:t>Laura Waddington</w:t>
    </w:r>
  </w:p>
  <w:p w14:paraId="10EA6DAD" w14:textId="3FBEBFE6" w:rsidR="00D266E1" w:rsidRPr="00D266E1" w:rsidRDefault="00D266E1" w:rsidP="00D266E1">
    <w:pPr>
      <w:pStyle w:val="Header"/>
      <w:jc w:val="right"/>
      <w:rPr>
        <w:rFonts w:ascii="Arial" w:hAnsi="Arial" w:cs="Arial"/>
        <w:sz w:val="24"/>
        <w:szCs w:val="24"/>
      </w:rPr>
    </w:pPr>
    <w:r w:rsidRPr="00D266E1">
      <w:rPr>
        <w:rFonts w:ascii="Arial" w:hAnsi="Arial" w:cs="Arial"/>
        <w:sz w:val="24"/>
        <w:szCs w:val="24"/>
      </w:rPr>
      <w:t>17707</w:t>
    </w:r>
  </w:p>
  <w:p w14:paraId="13D4A629" w14:textId="31B94EFD" w:rsidR="00D266E1" w:rsidRPr="00D266E1" w:rsidRDefault="00D266E1" w:rsidP="00D266E1">
    <w:pPr>
      <w:pStyle w:val="Header"/>
      <w:jc w:val="right"/>
      <w:rPr>
        <w:rFonts w:ascii="Arial" w:hAnsi="Arial" w:cs="Arial"/>
        <w:sz w:val="24"/>
        <w:szCs w:val="24"/>
      </w:rPr>
    </w:pPr>
    <w:r w:rsidRPr="00D266E1">
      <w:rPr>
        <w:rFonts w:ascii="Arial" w:hAnsi="Arial" w:cs="Arial"/>
        <w:sz w:val="24"/>
        <w:szCs w:val="24"/>
      </w:rPr>
      <w:t>Assignment No: 2</w:t>
    </w:r>
  </w:p>
  <w:p w14:paraId="2D181029" w14:textId="0B417D71" w:rsidR="00D266E1" w:rsidRPr="00D266E1" w:rsidRDefault="00D266E1" w:rsidP="00D266E1">
    <w:pPr>
      <w:pStyle w:val="Header"/>
      <w:jc w:val="right"/>
      <w:rPr>
        <w:rFonts w:ascii="Arial" w:hAnsi="Arial" w:cs="Arial"/>
        <w:sz w:val="24"/>
        <w:szCs w:val="24"/>
      </w:rPr>
    </w:pPr>
    <w:r w:rsidRPr="00D266E1">
      <w:rPr>
        <w:rFonts w:ascii="Arial" w:hAnsi="Arial" w:cs="Arial"/>
        <w:sz w:val="24"/>
        <w:szCs w:val="24"/>
      </w:rPr>
      <w:t xml:space="preserve">Page No: </w:t>
    </w:r>
    <w:r w:rsidRPr="00D266E1">
      <w:rPr>
        <w:rFonts w:ascii="Arial" w:hAnsi="Arial" w:cs="Arial"/>
        <w:sz w:val="24"/>
        <w:szCs w:val="24"/>
      </w:rPr>
      <w:fldChar w:fldCharType="begin"/>
    </w:r>
    <w:r w:rsidRPr="00D266E1">
      <w:rPr>
        <w:rFonts w:ascii="Arial" w:hAnsi="Arial" w:cs="Arial"/>
        <w:sz w:val="24"/>
        <w:szCs w:val="24"/>
      </w:rPr>
      <w:instrText xml:space="preserve"> PAGE   \* MERGEFORMAT </w:instrText>
    </w:r>
    <w:r w:rsidRPr="00D266E1">
      <w:rPr>
        <w:rFonts w:ascii="Arial" w:hAnsi="Arial" w:cs="Arial"/>
        <w:sz w:val="24"/>
        <w:szCs w:val="24"/>
      </w:rPr>
      <w:fldChar w:fldCharType="separate"/>
    </w:r>
    <w:r>
      <w:rPr>
        <w:rFonts w:ascii="Arial" w:hAnsi="Arial" w:cs="Arial"/>
        <w:noProof/>
        <w:sz w:val="24"/>
        <w:szCs w:val="24"/>
      </w:rPr>
      <w:t>1</w:t>
    </w:r>
    <w:r w:rsidRPr="00D266E1">
      <w:rPr>
        <w:rFonts w:ascii="Arial" w:hAnsi="Arial" w:cs="Arial"/>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67A4C"/>
    <w:multiLevelType w:val="hybridMultilevel"/>
    <w:tmpl w:val="FE8E29CC"/>
    <w:lvl w:ilvl="0" w:tplc="229ADD78">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5F0310"/>
    <w:multiLevelType w:val="hybridMultilevel"/>
    <w:tmpl w:val="4C084B9A"/>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EB0829"/>
    <w:multiLevelType w:val="hybridMultilevel"/>
    <w:tmpl w:val="39EC9934"/>
    <w:lvl w:ilvl="0" w:tplc="BB2623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A216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66E1"/>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49947952"/>
  <w15:docId w15:val="{D297BEFF-8BD7-49BA-A532-B9B325E21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A21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B1364-A393-4335-863E-585EBBCD2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Laura Waddington</cp:lastModifiedBy>
  <cp:revision>2</cp:revision>
  <dcterms:created xsi:type="dcterms:W3CDTF">2015-01-26T12:24:00Z</dcterms:created>
  <dcterms:modified xsi:type="dcterms:W3CDTF">2018-02-15T23:41:00Z</dcterms:modified>
</cp:coreProperties>
</file>