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373A3E">
        <w:rPr>
          <w:rFonts w:asciiTheme="minorHAnsi" w:hAnsiTheme="minorHAnsi"/>
        </w:rPr>
        <w:t>9688</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01C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3A3E">
            <w:pPr>
              <w:pStyle w:val="Default"/>
              <w:rPr>
                <w:rFonts w:asciiTheme="minorHAnsi" w:hAnsiTheme="minorHAnsi"/>
              </w:rPr>
            </w:pPr>
            <w:r>
              <w:rPr>
                <w:rFonts w:asciiTheme="minorHAnsi" w:hAnsiTheme="minorHAnsi"/>
              </w:rPr>
              <w:t>Kevin Fitzpatrick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3A3E">
            <w:pPr>
              <w:pStyle w:val="Default"/>
              <w:rPr>
                <w:rFonts w:asciiTheme="minorHAnsi" w:hAnsiTheme="minorHAnsi"/>
              </w:rPr>
            </w:pPr>
            <w:r>
              <w:rPr>
                <w:rFonts w:asciiTheme="minorHAnsi" w:hAnsiTheme="minorHAnsi"/>
              </w:rPr>
              <w:t>9688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3A3E">
            <w:pPr>
              <w:pStyle w:val="Default"/>
              <w:rPr>
                <w:rFonts w:asciiTheme="minorHAnsi" w:hAnsiTheme="minorHAnsi"/>
              </w:rPr>
            </w:pPr>
            <w:r>
              <w:rPr>
                <w:rFonts w:asciiTheme="minorHAnsi" w:hAnsiTheme="minorHAnsi"/>
              </w:rPr>
              <w:t>Business Admin. Level4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7A62">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0B7628" w:rsidRPr="00044F99" w:rsidRDefault="000B7628" w:rsidP="000B7628">
            <w:pPr>
              <w:rPr>
                <w:b/>
              </w:rPr>
            </w:pPr>
            <w:r w:rsidRPr="00044F99">
              <w:rPr>
                <w:b/>
              </w:rPr>
              <w:t xml:space="preserve">Business Communication &amp; Report Writing </w:t>
            </w:r>
          </w:p>
          <w:p w:rsidR="000B7628" w:rsidRPr="00044F99" w:rsidRDefault="000B7628" w:rsidP="000B7628">
            <w:pPr>
              <w:rPr>
                <w:b/>
              </w:rPr>
            </w:pPr>
            <w:r w:rsidRPr="00044F99">
              <w:rPr>
                <w:b/>
              </w:rPr>
              <w:t xml:space="preserve"> </w:t>
            </w:r>
          </w:p>
          <w:p w:rsidR="000B7628" w:rsidRPr="00044F99" w:rsidRDefault="000B7628" w:rsidP="000B7628">
            <w:pPr>
              <w:rPr>
                <w:b/>
              </w:rPr>
            </w:pPr>
            <w:r w:rsidRPr="00044F99">
              <w:rPr>
                <w:b/>
              </w:rPr>
              <w:t xml:space="preserve">Assessment 11                                                                                           Total Marks: 30                                      </w:t>
            </w:r>
          </w:p>
          <w:p w:rsidR="000B7628" w:rsidRDefault="000B7628" w:rsidP="000B7628">
            <w:r w:rsidRPr="00044F99">
              <w:rPr>
                <w:b/>
              </w:rPr>
              <w:t>Q.1. Short Questions:                                                                                                                        (20</w:t>
            </w:r>
            <w:r>
              <w:t xml:space="preserve">)      </w:t>
            </w:r>
          </w:p>
          <w:p w:rsidR="000B7628" w:rsidRDefault="000B7628" w:rsidP="000B7628">
            <w:pPr>
              <w:rPr>
                <w:b/>
              </w:rPr>
            </w:pPr>
            <w:r w:rsidRPr="00044F99">
              <w:rPr>
                <w:b/>
              </w:rPr>
              <w:t xml:space="preserve">i. Discuss the appropriateness and effectiveness of different communication channels and tools within organizations.    </w:t>
            </w:r>
          </w:p>
          <w:p w:rsidR="000B7628" w:rsidRDefault="000B7628" w:rsidP="000B7628">
            <w:pPr>
              <w:rPr>
                <w:b/>
              </w:rPr>
            </w:pPr>
            <w:r>
              <w:rPr>
                <w:b/>
              </w:rPr>
              <w:t>Answering question with a typical list of business communication tools.</w:t>
            </w:r>
          </w:p>
          <w:p w:rsidR="000B7628" w:rsidRDefault="000B7628" w:rsidP="000B7628">
            <w:pPr>
              <w:rPr>
                <w:b/>
              </w:rPr>
            </w:pPr>
          </w:p>
          <w:tbl>
            <w:tblPr>
              <w:tblStyle w:val="TableGrid"/>
              <w:tblpPr w:leftFromText="180" w:rightFromText="180" w:vertAnchor="text" w:tblpY="-17"/>
              <w:tblW w:w="0" w:type="auto"/>
              <w:tblLook w:val="04A0" w:firstRow="1" w:lastRow="0" w:firstColumn="1" w:lastColumn="0" w:noHBand="0" w:noVBand="1"/>
            </w:tblPr>
            <w:tblGrid>
              <w:gridCol w:w="4508"/>
              <w:gridCol w:w="4508"/>
            </w:tblGrid>
            <w:tr w:rsidR="000B7628" w:rsidRPr="009A6A85" w:rsidTr="00632AD0">
              <w:tc>
                <w:tcPr>
                  <w:tcW w:w="4508" w:type="dxa"/>
                </w:tcPr>
                <w:p w:rsidR="000B7628" w:rsidRPr="009A6A85" w:rsidRDefault="000B7628" w:rsidP="000B7628">
                  <w:pPr>
                    <w:rPr>
                      <w:b/>
                    </w:rPr>
                  </w:pPr>
                  <w:r w:rsidRPr="009A6A85">
                    <w:rPr>
                      <w:b/>
                    </w:rPr>
                    <w:lastRenderedPageBreak/>
                    <w:t>T</w:t>
                  </w:r>
                  <w:r>
                    <w:rPr>
                      <w:b/>
                    </w:rPr>
                    <w:t>ype</w:t>
                  </w:r>
                  <w:r w:rsidRPr="009A6A85">
                    <w:rPr>
                      <w:b/>
                    </w:rPr>
                    <w:t xml:space="preserve"> of communication with</w:t>
                  </w:r>
                  <w:r>
                    <w:rPr>
                      <w:b/>
                    </w:rPr>
                    <w:t xml:space="preserve">in </w:t>
                  </w:r>
                  <w:r w:rsidRPr="009A6A85">
                    <w:rPr>
                      <w:b/>
                    </w:rPr>
                    <w:t xml:space="preserve"> an organization</w:t>
                  </w:r>
                </w:p>
              </w:tc>
              <w:tc>
                <w:tcPr>
                  <w:tcW w:w="4508" w:type="dxa"/>
                </w:tcPr>
                <w:p w:rsidR="000B7628" w:rsidRPr="009A6A85" w:rsidRDefault="000B7628" w:rsidP="000B7628">
                  <w:pPr>
                    <w:rPr>
                      <w:b/>
                    </w:rPr>
                  </w:pPr>
                  <w:r w:rsidRPr="009A6A85">
                    <w:rPr>
                      <w:b/>
                    </w:rPr>
                    <w:t>Effectiveness of communication method</w:t>
                  </w:r>
                </w:p>
              </w:tc>
            </w:tr>
            <w:tr w:rsidR="000B7628" w:rsidRPr="009A6A85" w:rsidTr="00632AD0">
              <w:tc>
                <w:tcPr>
                  <w:tcW w:w="4508" w:type="dxa"/>
                </w:tcPr>
                <w:p w:rsidR="000B7628" w:rsidRPr="009A6A85" w:rsidRDefault="000B7628" w:rsidP="000B7628">
                  <w:pPr>
                    <w:rPr>
                      <w:b/>
                    </w:rPr>
                  </w:pPr>
                </w:p>
              </w:tc>
              <w:tc>
                <w:tcPr>
                  <w:tcW w:w="4508" w:type="dxa"/>
                </w:tcPr>
                <w:p w:rsidR="000B7628" w:rsidRPr="009A6A85" w:rsidRDefault="000B7628" w:rsidP="000B7628">
                  <w:pPr>
                    <w:rPr>
                      <w:b/>
                    </w:rPr>
                  </w:pPr>
                </w:p>
              </w:tc>
            </w:tr>
            <w:tr w:rsidR="000B7628" w:rsidRPr="009A6A85" w:rsidTr="00632AD0">
              <w:tc>
                <w:tcPr>
                  <w:tcW w:w="4508" w:type="dxa"/>
                </w:tcPr>
                <w:p w:rsidR="000B7628" w:rsidRPr="009A6A85" w:rsidRDefault="000B7628" w:rsidP="000B7628">
                  <w:pPr>
                    <w:rPr>
                      <w:b/>
                      <w:color w:val="4F81BD" w:themeColor="accent1"/>
                    </w:rPr>
                  </w:pPr>
                  <w:r w:rsidRPr="009A6A85">
                    <w:rPr>
                      <w:b/>
                      <w:color w:val="4F81BD" w:themeColor="accent1"/>
                    </w:rPr>
                    <w:t>Face to face (Job interview)</w:t>
                  </w:r>
                </w:p>
              </w:tc>
              <w:tc>
                <w:tcPr>
                  <w:tcW w:w="4508" w:type="dxa"/>
                </w:tcPr>
                <w:p w:rsidR="000B7628" w:rsidRPr="009A6A85" w:rsidRDefault="000B7628" w:rsidP="000B7628">
                  <w:pPr>
                    <w:rPr>
                      <w:b/>
                      <w:color w:val="4F81BD" w:themeColor="accent1"/>
                    </w:rPr>
                  </w:pPr>
                  <w:r w:rsidRPr="009A6A85">
                    <w:rPr>
                      <w:b/>
                      <w:color w:val="4F81BD" w:themeColor="accent1"/>
                    </w:rPr>
                    <w:t>Oral and observation as the interviewer can assess the job candidate in person</w:t>
                  </w:r>
                </w:p>
              </w:tc>
            </w:tr>
            <w:tr w:rsidR="000B7628" w:rsidRPr="009A6A85" w:rsidTr="00632AD0">
              <w:tc>
                <w:tcPr>
                  <w:tcW w:w="4508" w:type="dxa"/>
                </w:tcPr>
                <w:p w:rsidR="000B7628" w:rsidRPr="009A6A85" w:rsidRDefault="000B7628" w:rsidP="000B7628">
                  <w:pPr>
                    <w:rPr>
                      <w:b/>
                      <w:color w:val="4F81BD" w:themeColor="accent1"/>
                    </w:rPr>
                  </w:pPr>
                </w:p>
              </w:tc>
              <w:tc>
                <w:tcPr>
                  <w:tcW w:w="4508" w:type="dxa"/>
                </w:tcPr>
                <w:p w:rsidR="000B7628" w:rsidRPr="009A6A85" w:rsidRDefault="000B7628" w:rsidP="000B7628">
                  <w:pPr>
                    <w:rPr>
                      <w:b/>
                      <w:color w:val="4F81BD" w:themeColor="accent1"/>
                    </w:rPr>
                  </w:pPr>
                </w:p>
              </w:tc>
            </w:tr>
            <w:tr w:rsidR="000B7628" w:rsidRPr="009A6A85" w:rsidTr="00632AD0">
              <w:tc>
                <w:tcPr>
                  <w:tcW w:w="4508" w:type="dxa"/>
                </w:tcPr>
                <w:p w:rsidR="000B7628" w:rsidRPr="009A6A85" w:rsidRDefault="000B7628" w:rsidP="000B7628">
                  <w:pPr>
                    <w:rPr>
                      <w:b/>
                      <w:color w:val="4F81BD" w:themeColor="accent1"/>
                    </w:rPr>
                  </w:pPr>
                  <w:r w:rsidRPr="009A6A85">
                    <w:rPr>
                      <w:b/>
                      <w:color w:val="4F81BD" w:themeColor="accent1"/>
                    </w:rPr>
                    <w:t>Internal Memo</w:t>
                  </w:r>
                </w:p>
              </w:tc>
              <w:tc>
                <w:tcPr>
                  <w:tcW w:w="4508" w:type="dxa"/>
                </w:tcPr>
                <w:p w:rsidR="000B7628" w:rsidRPr="009A6A85" w:rsidRDefault="000B7628" w:rsidP="000B7628">
                  <w:pPr>
                    <w:rPr>
                      <w:b/>
                      <w:color w:val="4F81BD" w:themeColor="accent1"/>
                    </w:rPr>
                  </w:pPr>
                  <w:r w:rsidRPr="009A6A85">
                    <w:rPr>
                      <w:b/>
                      <w:color w:val="4F81BD" w:themeColor="accent1"/>
                    </w:rPr>
                    <w:t>Used to convey a more complex response than oral communication and can be filed for future reference. Not appropriate for external reading.</w:t>
                  </w:r>
                </w:p>
                <w:p w:rsidR="000B7628" w:rsidRPr="009A6A85" w:rsidRDefault="000B7628" w:rsidP="000B7628">
                  <w:pPr>
                    <w:rPr>
                      <w:b/>
                      <w:color w:val="4F81BD" w:themeColor="accent1"/>
                    </w:rPr>
                  </w:pPr>
                </w:p>
              </w:tc>
            </w:tr>
            <w:tr w:rsidR="000B7628" w:rsidRPr="009A6A85" w:rsidTr="00632AD0">
              <w:tc>
                <w:tcPr>
                  <w:tcW w:w="4508" w:type="dxa"/>
                </w:tcPr>
                <w:p w:rsidR="000B7628" w:rsidRDefault="000B7628" w:rsidP="000B7628">
                  <w:pPr>
                    <w:rPr>
                      <w:b/>
                    </w:rPr>
                  </w:pPr>
                </w:p>
              </w:tc>
              <w:tc>
                <w:tcPr>
                  <w:tcW w:w="4508" w:type="dxa"/>
                </w:tcPr>
                <w:p w:rsidR="000B7628" w:rsidRDefault="000B7628" w:rsidP="000B7628">
                  <w:pPr>
                    <w:rPr>
                      <w:b/>
                    </w:rPr>
                  </w:pPr>
                </w:p>
              </w:tc>
            </w:tr>
            <w:tr w:rsidR="000B7628" w:rsidRPr="009A6A85" w:rsidTr="00632AD0">
              <w:tc>
                <w:tcPr>
                  <w:tcW w:w="4508" w:type="dxa"/>
                </w:tcPr>
                <w:p w:rsidR="000B7628" w:rsidRPr="001317DC" w:rsidRDefault="000B7628" w:rsidP="000B7628">
                  <w:pPr>
                    <w:rPr>
                      <w:b/>
                      <w:color w:val="4F81BD" w:themeColor="accent1"/>
                    </w:rPr>
                  </w:pPr>
                  <w:r w:rsidRPr="001317DC">
                    <w:rPr>
                      <w:b/>
                      <w:color w:val="4F81BD" w:themeColor="accent1"/>
                    </w:rPr>
                    <w:t>Electronic  mail or E-mail</w:t>
                  </w:r>
                </w:p>
              </w:tc>
              <w:tc>
                <w:tcPr>
                  <w:tcW w:w="4508" w:type="dxa"/>
                </w:tcPr>
                <w:p w:rsidR="000B7628" w:rsidRPr="001317DC" w:rsidRDefault="000B7628" w:rsidP="000B7628">
                  <w:pPr>
                    <w:rPr>
                      <w:b/>
                      <w:color w:val="4F81BD" w:themeColor="accent1"/>
                    </w:rPr>
                  </w:pPr>
                  <w:r w:rsidRPr="001317DC">
                    <w:rPr>
                      <w:b/>
                      <w:color w:val="4F81BD" w:themeColor="accent1"/>
                    </w:rPr>
                    <w:t>Much quicker than sending a letter</w:t>
                  </w:r>
                  <w:r>
                    <w:rPr>
                      <w:b/>
                      <w:color w:val="4F81BD" w:themeColor="accent1"/>
                    </w:rPr>
                    <w:t xml:space="preserve"> e-mails</w:t>
                  </w:r>
                  <w:r w:rsidRPr="001317DC">
                    <w:rPr>
                      <w:b/>
                      <w:color w:val="4F81BD" w:themeColor="accent1"/>
                    </w:rPr>
                    <w:t xml:space="preserve"> can be transmitted in a matter of minutes or seconds.</w:t>
                  </w:r>
                  <w:r>
                    <w:rPr>
                      <w:b/>
                      <w:color w:val="4F81BD" w:themeColor="accent1"/>
                    </w:rPr>
                    <w:t xml:space="preserve"> </w:t>
                  </w:r>
                  <w:r w:rsidRPr="001317DC">
                    <w:rPr>
                      <w:b/>
                      <w:color w:val="4F81BD" w:themeColor="accent1"/>
                    </w:rPr>
                    <w:t>.</w:t>
                  </w:r>
                  <w:r>
                    <w:rPr>
                      <w:b/>
                      <w:color w:val="4F81BD" w:themeColor="accent1"/>
                    </w:rPr>
                    <w:t xml:space="preserve"> Also capacity to send attachments like word documents and excel spreadsheets.</w:t>
                  </w:r>
                </w:p>
                <w:p w:rsidR="000B7628" w:rsidRPr="001317DC" w:rsidRDefault="000B7628" w:rsidP="000B7628">
                  <w:pPr>
                    <w:rPr>
                      <w:b/>
                      <w:color w:val="4F81BD" w:themeColor="accent1"/>
                    </w:rPr>
                  </w:pPr>
                  <w:r w:rsidRPr="001317DC">
                    <w:rPr>
                      <w:b/>
                      <w:color w:val="4F81BD" w:themeColor="accent1"/>
                    </w:rPr>
                    <w:t>One wouldn’t send a very long document</w:t>
                  </w:r>
                  <w:r>
                    <w:rPr>
                      <w:b/>
                      <w:color w:val="4F81BD" w:themeColor="accent1"/>
                    </w:rPr>
                    <w:t xml:space="preserve"> or loads of photographs</w:t>
                  </w:r>
                  <w:r w:rsidRPr="001317DC">
                    <w:rPr>
                      <w:b/>
                      <w:color w:val="4F81BD" w:themeColor="accent1"/>
                    </w:rPr>
                    <w:t xml:space="preserve"> as it could be out of its storage capacity</w:t>
                  </w:r>
                </w:p>
              </w:tc>
            </w:tr>
            <w:tr w:rsidR="000B7628" w:rsidRPr="009A6A85" w:rsidTr="00632AD0">
              <w:tc>
                <w:tcPr>
                  <w:tcW w:w="4508" w:type="dxa"/>
                </w:tcPr>
                <w:p w:rsidR="000B7628" w:rsidRPr="001317DC" w:rsidRDefault="000B7628" w:rsidP="000B7628">
                  <w:pPr>
                    <w:rPr>
                      <w:b/>
                      <w:color w:val="4F81BD" w:themeColor="accent1"/>
                    </w:rPr>
                  </w:pPr>
                </w:p>
              </w:tc>
              <w:tc>
                <w:tcPr>
                  <w:tcW w:w="4508" w:type="dxa"/>
                </w:tcPr>
                <w:p w:rsidR="000B7628" w:rsidRPr="001317DC" w:rsidRDefault="000B7628" w:rsidP="000B7628">
                  <w:pPr>
                    <w:rPr>
                      <w:b/>
                      <w:color w:val="4F81BD" w:themeColor="accent1"/>
                    </w:rPr>
                  </w:pPr>
                </w:p>
              </w:tc>
            </w:tr>
            <w:tr w:rsidR="000B7628" w:rsidRPr="009A6A85" w:rsidTr="00632AD0">
              <w:tc>
                <w:tcPr>
                  <w:tcW w:w="4508" w:type="dxa"/>
                </w:tcPr>
                <w:p w:rsidR="000B7628" w:rsidRPr="001317DC" w:rsidRDefault="000B7628" w:rsidP="000B7628">
                  <w:pPr>
                    <w:rPr>
                      <w:b/>
                      <w:color w:val="4F81BD" w:themeColor="accent1"/>
                    </w:rPr>
                  </w:pPr>
                  <w:r>
                    <w:rPr>
                      <w:b/>
                      <w:color w:val="4F81BD" w:themeColor="accent1"/>
                    </w:rPr>
                    <w:t>Induction process</w:t>
                  </w:r>
                </w:p>
              </w:tc>
              <w:tc>
                <w:tcPr>
                  <w:tcW w:w="4508" w:type="dxa"/>
                </w:tcPr>
                <w:p w:rsidR="000B7628" w:rsidRPr="001317DC" w:rsidRDefault="000B7628" w:rsidP="000B7628">
                  <w:pPr>
                    <w:rPr>
                      <w:b/>
                      <w:color w:val="4F81BD" w:themeColor="accent1"/>
                    </w:rPr>
                  </w:pPr>
                  <w:r>
                    <w:rPr>
                      <w:b/>
                      <w:color w:val="4F81BD" w:themeColor="accent1"/>
                    </w:rPr>
                    <w:t>Used as a welcoming of new staff and instructing in the company’s ethos and values and description of the firms operating practices. Used only at the start of an employee’s career.</w:t>
                  </w:r>
                </w:p>
              </w:tc>
            </w:tr>
            <w:tr w:rsidR="000B7628" w:rsidRPr="009A6A85" w:rsidTr="00632AD0">
              <w:tc>
                <w:tcPr>
                  <w:tcW w:w="4508" w:type="dxa"/>
                </w:tcPr>
                <w:p w:rsidR="000B7628" w:rsidRDefault="000B7628" w:rsidP="000B7628">
                  <w:pPr>
                    <w:rPr>
                      <w:b/>
                      <w:color w:val="4F81BD" w:themeColor="accent1"/>
                    </w:rPr>
                  </w:pPr>
                </w:p>
              </w:tc>
              <w:tc>
                <w:tcPr>
                  <w:tcW w:w="4508" w:type="dxa"/>
                </w:tcPr>
                <w:p w:rsidR="000B7628" w:rsidRDefault="000B7628" w:rsidP="000B7628">
                  <w:pPr>
                    <w:rPr>
                      <w:b/>
                      <w:color w:val="4F81BD" w:themeColor="accent1"/>
                    </w:rPr>
                  </w:pPr>
                </w:p>
              </w:tc>
            </w:tr>
            <w:tr w:rsidR="000B7628" w:rsidRPr="009A6A85" w:rsidTr="00632AD0">
              <w:tc>
                <w:tcPr>
                  <w:tcW w:w="4508" w:type="dxa"/>
                </w:tcPr>
                <w:p w:rsidR="000B7628" w:rsidRDefault="000B7628" w:rsidP="000B7628">
                  <w:pPr>
                    <w:rPr>
                      <w:b/>
                      <w:color w:val="4F81BD" w:themeColor="accent1"/>
                    </w:rPr>
                  </w:pPr>
                  <w:r>
                    <w:rPr>
                      <w:b/>
                      <w:color w:val="4F81BD" w:themeColor="accent1"/>
                    </w:rPr>
                    <w:t xml:space="preserve">Code of practice (printed Manual} </w:t>
                  </w:r>
                </w:p>
                <w:p w:rsidR="000B7628" w:rsidRDefault="000B7628" w:rsidP="000B7628">
                  <w:pPr>
                    <w:rPr>
                      <w:b/>
                      <w:color w:val="4F81BD" w:themeColor="accent1"/>
                    </w:rPr>
                  </w:pPr>
                  <w:r>
                    <w:rPr>
                      <w:b/>
                      <w:color w:val="4F81BD" w:themeColor="accent1"/>
                    </w:rPr>
                    <w:t xml:space="preserve">Job description </w:t>
                  </w:r>
                </w:p>
              </w:tc>
              <w:tc>
                <w:tcPr>
                  <w:tcW w:w="4508" w:type="dxa"/>
                </w:tcPr>
                <w:p w:rsidR="000B7628" w:rsidRDefault="000B7628" w:rsidP="000B7628">
                  <w:pPr>
                    <w:rPr>
                      <w:b/>
                      <w:color w:val="4F81BD" w:themeColor="accent1"/>
                    </w:rPr>
                  </w:pPr>
                  <w:r>
                    <w:rPr>
                      <w:b/>
                      <w:color w:val="4F81BD" w:themeColor="accent1"/>
                    </w:rPr>
                    <w:t xml:space="preserve">A more in depth information package but kept in an employees’ reference throughout one’s time at a business or organization unless it is updated. </w:t>
                  </w:r>
                </w:p>
              </w:tc>
            </w:tr>
            <w:tr w:rsidR="000B7628" w:rsidRPr="009A6A85" w:rsidTr="00632AD0">
              <w:tc>
                <w:tcPr>
                  <w:tcW w:w="4508" w:type="dxa"/>
                </w:tcPr>
                <w:p w:rsidR="000B7628" w:rsidRDefault="000B7628" w:rsidP="000B7628">
                  <w:pPr>
                    <w:rPr>
                      <w:b/>
                      <w:color w:val="4F81BD" w:themeColor="accent1"/>
                    </w:rPr>
                  </w:pPr>
                </w:p>
              </w:tc>
              <w:tc>
                <w:tcPr>
                  <w:tcW w:w="4508" w:type="dxa"/>
                </w:tcPr>
                <w:p w:rsidR="000B7628" w:rsidRDefault="000B7628" w:rsidP="000B7628">
                  <w:pPr>
                    <w:rPr>
                      <w:b/>
                      <w:color w:val="4F81BD" w:themeColor="accent1"/>
                    </w:rPr>
                  </w:pPr>
                </w:p>
              </w:tc>
            </w:tr>
            <w:tr w:rsidR="000B7628" w:rsidRPr="009A6A85" w:rsidTr="00632AD0">
              <w:tc>
                <w:tcPr>
                  <w:tcW w:w="4508" w:type="dxa"/>
                </w:tcPr>
                <w:p w:rsidR="000B7628" w:rsidRDefault="000B7628" w:rsidP="000B7628">
                  <w:pPr>
                    <w:rPr>
                      <w:b/>
                      <w:color w:val="4F81BD" w:themeColor="accent1"/>
                    </w:rPr>
                  </w:pPr>
                  <w:r>
                    <w:rPr>
                      <w:b/>
                      <w:color w:val="4F81BD" w:themeColor="accent1"/>
                    </w:rPr>
                    <w:t>Power point presentation</w:t>
                  </w:r>
                </w:p>
              </w:tc>
              <w:tc>
                <w:tcPr>
                  <w:tcW w:w="4508" w:type="dxa"/>
                </w:tcPr>
                <w:p w:rsidR="000B7628" w:rsidRDefault="000B7628" w:rsidP="000B7628">
                  <w:pPr>
                    <w:rPr>
                      <w:b/>
                      <w:color w:val="4F81BD" w:themeColor="accent1"/>
                    </w:rPr>
                  </w:pPr>
                  <w:r>
                    <w:rPr>
                      <w:b/>
                      <w:color w:val="4F81BD" w:themeColor="accent1"/>
                    </w:rPr>
                    <w:t>Software tool for presenting information on slides and for giving formal or informal talks uses visual and oral methods to deliver data.</w:t>
                  </w:r>
                </w:p>
              </w:tc>
            </w:tr>
          </w:tbl>
          <w:p w:rsidR="000B7628" w:rsidRPr="00044F99" w:rsidRDefault="000B7628" w:rsidP="000B7628">
            <w:pPr>
              <w:rPr>
                <w:b/>
              </w:rPr>
            </w:pPr>
            <w:r>
              <w:rPr>
                <w:b/>
              </w:rPr>
              <w:t xml:space="preserve"> </w:t>
            </w:r>
          </w:p>
          <w:p w:rsidR="000B7628" w:rsidRPr="007B3EF6" w:rsidRDefault="000B7628" w:rsidP="000B7628">
            <w:r>
              <w:br w:type="page"/>
            </w:r>
            <w:r w:rsidR="007B3EF6">
              <w:t>i</w:t>
            </w:r>
            <w:bookmarkStart w:id="0" w:name="_GoBack"/>
            <w:bookmarkEnd w:id="0"/>
            <w:r w:rsidRPr="006B428B">
              <w:rPr>
                <w:b/>
              </w:rPr>
              <w:t xml:space="preserve">i. How appropriate communication channels and tools should be selected within an organization?    </w:t>
            </w:r>
          </w:p>
          <w:p w:rsidR="000B7628" w:rsidRPr="006B428B" w:rsidRDefault="000B7628" w:rsidP="000B7628">
            <w:pPr>
              <w:rPr>
                <w:b/>
                <w:color w:val="4F81BD" w:themeColor="accent1"/>
              </w:rPr>
            </w:pPr>
            <w:r w:rsidRPr="006B428B">
              <w:rPr>
                <w:b/>
                <w:color w:val="4F81BD" w:themeColor="accent1"/>
              </w:rPr>
              <w:t>I would like to answer this question with a synopsis of communications which are really important for conveying information such as: social-media, e-commerce, advertising and the press.</w:t>
            </w:r>
          </w:p>
          <w:p w:rsidR="000B7628" w:rsidRPr="006B428B" w:rsidRDefault="000B7628" w:rsidP="000B7628">
            <w:pPr>
              <w:rPr>
                <w:b/>
                <w:color w:val="4F81BD" w:themeColor="accent1"/>
              </w:rPr>
            </w:pPr>
            <w:r w:rsidRPr="006B428B">
              <w:rPr>
                <w:b/>
                <w:color w:val="4F81BD" w:themeColor="accent1"/>
              </w:rPr>
              <w:t>Organizations such as amazon and e-bay, are online businesses who want you to use social media like face-book and twitter to rate and promote their merchandise.  Many other</w:t>
            </w:r>
            <w:r>
              <w:rPr>
                <w:b/>
                <w:color w:val="4F81BD" w:themeColor="accent1"/>
              </w:rPr>
              <w:t xml:space="preserve"> top </w:t>
            </w:r>
            <w:r w:rsidRPr="006B428B">
              <w:rPr>
                <w:b/>
                <w:color w:val="4F81BD" w:themeColor="accent1"/>
              </w:rPr>
              <w:t>firms</w:t>
            </w:r>
            <w:r>
              <w:rPr>
                <w:b/>
                <w:color w:val="4F81BD" w:themeColor="accent1"/>
              </w:rPr>
              <w:t xml:space="preserve"> are online and </w:t>
            </w:r>
            <w:r w:rsidRPr="006B428B">
              <w:rPr>
                <w:b/>
                <w:color w:val="4F81BD" w:themeColor="accent1"/>
              </w:rPr>
              <w:t>want you to rate and recommend their wares and ask you to leave feed -back.</w:t>
            </w:r>
          </w:p>
          <w:p w:rsidR="000B7628" w:rsidRPr="006B428B" w:rsidRDefault="000B7628" w:rsidP="000B7628">
            <w:pPr>
              <w:rPr>
                <w:b/>
                <w:color w:val="4F81BD" w:themeColor="accent1"/>
              </w:rPr>
            </w:pPr>
            <w:r w:rsidRPr="006B428B">
              <w:rPr>
                <w:b/>
                <w:color w:val="4F81BD" w:themeColor="accent1"/>
              </w:rPr>
              <w:t xml:space="preserve">However </w:t>
            </w:r>
            <w:r>
              <w:rPr>
                <w:b/>
                <w:color w:val="4F81BD" w:themeColor="accent1"/>
              </w:rPr>
              <w:t xml:space="preserve">there is still </w:t>
            </w:r>
            <w:r w:rsidRPr="006B428B">
              <w:rPr>
                <w:b/>
                <w:color w:val="4F81BD" w:themeColor="accent1"/>
              </w:rPr>
              <w:t>a big place for television advertising for many top business</w:t>
            </w:r>
            <w:r>
              <w:rPr>
                <w:b/>
                <w:color w:val="4F81BD" w:themeColor="accent1"/>
              </w:rPr>
              <w:t>es such as C</w:t>
            </w:r>
            <w:r w:rsidRPr="006B428B">
              <w:rPr>
                <w:b/>
                <w:color w:val="4F81BD" w:themeColor="accent1"/>
              </w:rPr>
              <w:t>adburys or car manufacturers will pay a lot of money to advertise and promote their new products</w:t>
            </w:r>
            <w:r>
              <w:rPr>
                <w:b/>
                <w:color w:val="4F81BD" w:themeColor="accent1"/>
              </w:rPr>
              <w:t xml:space="preserve"> especially on peak times such as when the soap operas are being televised and sports events as well.</w:t>
            </w:r>
          </w:p>
          <w:p w:rsidR="000B7628" w:rsidRDefault="000B7628" w:rsidP="000B7628">
            <w:pPr>
              <w:jc w:val="both"/>
              <w:rPr>
                <w:b/>
                <w:color w:val="4F81BD" w:themeColor="accent1"/>
              </w:rPr>
            </w:pPr>
            <w:r w:rsidRPr="006B428B">
              <w:rPr>
                <w:b/>
                <w:color w:val="4F81BD" w:themeColor="accent1"/>
              </w:rPr>
              <w:t xml:space="preserve">     The local press is often used for the smaller concerns and there is a lot of adverts still placed in the national press for larger firms.</w:t>
            </w:r>
            <w:r>
              <w:rPr>
                <w:b/>
                <w:color w:val="4F81BD" w:themeColor="accent1"/>
              </w:rPr>
              <w:t xml:space="preserve"> There is a lot of ways to do advertise and promote a firms products and services it is picking the right ones to be effective for the business. </w:t>
            </w:r>
          </w:p>
          <w:p w:rsidR="000B7628" w:rsidRDefault="000B7628" w:rsidP="000B7628">
            <w:pPr>
              <w:jc w:val="both"/>
              <w:rPr>
                <w:b/>
                <w:color w:val="4F81BD" w:themeColor="accent1"/>
              </w:rPr>
            </w:pPr>
          </w:p>
          <w:p w:rsidR="000B7628" w:rsidRDefault="000B7628" w:rsidP="000B7628">
            <w:pPr>
              <w:jc w:val="both"/>
              <w:rPr>
                <w:b/>
              </w:rPr>
            </w:pPr>
            <w:r w:rsidRPr="007E496A">
              <w:rPr>
                <w:b/>
              </w:rPr>
              <w:t xml:space="preserve">iii. What is report writing? Which type of statements these are? Which type of information they contain?          </w:t>
            </w:r>
          </w:p>
          <w:p w:rsidR="000B7628" w:rsidRDefault="000B7628" w:rsidP="000B7628">
            <w:pPr>
              <w:jc w:val="both"/>
              <w:rPr>
                <w:b/>
              </w:rPr>
            </w:pPr>
            <w:r>
              <w:rPr>
                <w:b/>
                <w:noProof/>
                <w:lang w:eastAsia="en-GB"/>
              </w:rPr>
              <w:lastRenderedPageBreak/>
              <w:drawing>
                <wp:anchor distT="0" distB="0" distL="114300" distR="114300" simplePos="0" relativeHeight="251570688" behindDoc="0" locked="0" layoutInCell="1" allowOverlap="1" wp14:anchorId="6AE1B2B2" wp14:editId="6F913E23">
                  <wp:simplePos x="0" y="0"/>
                  <wp:positionH relativeFrom="column">
                    <wp:posOffset>809625</wp:posOffset>
                  </wp:positionH>
                  <wp:positionV relativeFrom="paragraph">
                    <wp:posOffset>22860</wp:posOffset>
                  </wp:positionV>
                  <wp:extent cx="2466975" cy="13811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port writing.jpg"/>
                          <pic:cNvPicPr/>
                        </pic:nvPicPr>
                        <pic:blipFill>
                          <a:blip r:embed="rId9">
                            <a:extLst>
                              <a:ext uri="{28A0092B-C50C-407E-A947-70E740481C1C}">
                                <a14:useLocalDpi xmlns:a14="http://schemas.microsoft.com/office/drawing/2010/main" val="0"/>
                              </a:ext>
                            </a:extLst>
                          </a:blip>
                          <a:stretch>
                            <a:fillRect/>
                          </a:stretch>
                        </pic:blipFill>
                        <pic:spPr>
                          <a:xfrm>
                            <a:off x="0" y="0"/>
                            <a:ext cx="2466975" cy="1381125"/>
                          </a:xfrm>
                          <a:prstGeom prst="rect">
                            <a:avLst/>
                          </a:prstGeom>
                        </pic:spPr>
                      </pic:pic>
                    </a:graphicData>
                  </a:graphic>
                  <wp14:sizeRelH relativeFrom="page">
                    <wp14:pctWidth>0</wp14:pctWidth>
                  </wp14:sizeRelH>
                  <wp14:sizeRelV relativeFrom="page">
                    <wp14:pctHeight>0</wp14:pctHeight>
                  </wp14:sizeRelV>
                </wp:anchor>
              </w:drawing>
            </w:r>
          </w:p>
          <w:p w:rsidR="000B7628" w:rsidRDefault="000B7628" w:rsidP="000B7628">
            <w:pPr>
              <w:jc w:val="both"/>
              <w:rPr>
                <w:b/>
                <w:color w:val="4F81BD" w:themeColor="accent1"/>
              </w:rPr>
            </w:pPr>
          </w:p>
          <w:p w:rsidR="000B7628" w:rsidRPr="00457C4D" w:rsidRDefault="000B7628" w:rsidP="000B7628"/>
          <w:p w:rsidR="000B7628" w:rsidRPr="00457C4D" w:rsidRDefault="000B7628" w:rsidP="000B7628"/>
          <w:p w:rsidR="000B7628" w:rsidRPr="00457C4D" w:rsidRDefault="000B7628" w:rsidP="000B7628"/>
          <w:p w:rsidR="000B7628" w:rsidRPr="00457C4D" w:rsidRDefault="000B7628" w:rsidP="000B7628"/>
          <w:p w:rsidR="000B7628" w:rsidRPr="00457C4D" w:rsidRDefault="000B7628" w:rsidP="000B7628"/>
          <w:p w:rsidR="000B7628" w:rsidRPr="00457C4D" w:rsidRDefault="000B7628" w:rsidP="000B7628"/>
          <w:p w:rsidR="000B7628" w:rsidRDefault="000B7628" w:rsidP="000B7628"/>
          <w:p w:rsidR="000B7628" w:rsidRPr="005710BE" w:rsidRDefault="000B7628" w:rsidP="000B7628">
            <w:pPr>
              <w:rPr>
                <w:b/>
                <w:color w:val="4F81BD" w:themeColor="accent1"/>
              </w:rPr>
            </w:pPr>
            <w:r w:rsidRPr="005710BE">
              <w:rPr>
                <w:b/>
                <w:color w:val="4F81BD" w:themeColor="accent1"/>
              </w:rPr>
              <w:t>Compiling and inputting of information in textual format, nowadays word processed and printed out on copy paper. It could be a report by an admin. Worker requested from a manager concerning a business topic.  I would like to write about a project I had to do for my boss when I was training to be a supervisor and the subject was: weed control for the southern area of Waltham forest and It had terms of reference to comply with and an outcome that had recommendations to follow or not when it was read by my manager.</w:t>
            </w:r>
          </w:p>
          <w:p w:rsidR="000B7628" w:rsidRPr="005710BE" w:rsidRDefault="000B7628" w:rsidP="000B7628">
            <w:pPr>
              <w:rPr>
                <w:b/>
                <w:color w:val="4F81BD" w:themeColor="accent1"/>
              </w:rPr>
            </w:pPr>
            <w:r w:rsidRPr="005710BE">
              <w:rPr>
                <w:b/>
                <w:color w:val="4F81BD" w:themeColor="accent1"/>
              </w:rPr>
              <w:t xml:space="preserve"> Report statements could be financial data and other business subjects: namely codes of practice, job description, health and safety documents and mission statements for the organization. </w:t>
            </w:r>
          </w:p>
          <w:p w:rsidR="000B7628" w:rsidRPr="005710BE" w:rsidRDefault="000B7628" w:rsidP="000B7628">
            <w:pPr>
              <w:rPr>
                <w:b/>
                <w:color w:val="4F81BD" w:themeColor="accent1"/>
              </w:rPr>
            </w:pPr>
            <w:r w:rsidRPr="005710BE">
              <w:rPr>
                <w:b/>
                <w:color w:val="4F81BD" w:themeColor="accent1"/>
              </w:rPr>
              <w:t xml:space="preserve">The information contained could include be word processed data using word software , financial which could be a spreadsheet using excel , dynamic  databases formed by  database software like Access or even presentation formats such as Power point. </w:t>
            </w:r>
          </w:p>
          <w:p w:rsidR="000B7628" w:rsidRPr="005710BE" w:rsidRDefault="000B7628" w:rsidP="000B7628">
            <w:pPr>
              <w:rPr>
                <w:b/>
                <w:color w:val="4F81BD" w:themeColor="accent1"/>
              </w:rPr>
            </w:pPr>
            <w:r w:rsidRPr="005710BE">
              <w:rPr>
                <w:b/>
                <w:color w:val="4F81BD" w:themeColor="accent1"/>
              </w:rPr>
              <w:br w:type="page"/>
            </w:r>
          </w:p>
          <w:p w:rsidR="000B7628" w:rsidRPr="000D2EBC" w:rsidRDefault="000B7628" w:rsidP="000B7628">
            <w:pPr>
              <w:rPr>
                <w:b/>
              </w:rPr>
            </w:pPr>
            <w:r w:rsidRPr="000D2EBC">
              <w:rPr>
                <w:b/>
              </w:rPr>
              <w:t xml:space="preserve">iv. What are the key points to remember when writing reports?   </w:t>
            </w:r>
          </w:p>
          <w:p w:rsidR="000B7628" w:rsidRPr="005710BE" w:rsidRDefault="000B7628" w:rsidP="000B7628">
            <w:pPr>
              <w:rPr>
                <w:b/>
                <w:color w:val="4F81BD" w:themeColor="accent1"/>
              </w:rPr>
            </w:pPr>
            <w:r w:rsidRPr="005710BE">
              <w:rPr>
                <w:b/>
                <w:color w:val="4F81BD" w:themeColor="accent1"/>
              </w:rPr>
              <w:t>Keep it short and simple = acronym KISS don’t ramble on with the report.</w:t>
            </w:r>
          </w:p>
          <w:p w:rsidR="000B7628" w:rsidRPr="005710BE" w:rsidRDefault="000B7628" w:rsidP="000B7628">
            <w:pPr>
              <w:rPr>
                <w:b/>
                <w:color w:val="4F81BD" w:themeColor="accent1"/>
              </w:rPr>
            </w:pPr>
            <w:r w:rsidRPr="005710BE">
              <w:rPr>
                <w:b/>
                <w:color w:val="4F81BD" w:themeColor="accent1"/>
              </w:rPr>
              <w:t>Try not to use jargon make the report easy to read for the layman as well as the experts.</w:t>
            </w:r>
          </w:p>
          <w:p w:rsidR="000B7628" w:rsidRPr="005710BE" w:rsidRDefault="000B7628" w:rsidP="000B7628">
            <w:pPr>
              <w:rPr>
                <w:b/>
                <w:color w:val="4F81BD" w:themeColor="accent1"/>
              </w:rPr>
            </w:pPr>
            <w:r w:rsidRPr="005710BE">
              <w:rPr>
                <w:b/>
                <w:color w:val="4F81BD" w:themeColor="accent1"/>
              </w:rPr>
              <w:t>Make the document pleasing to the eye</w:t>
            </w:r>
            <w:r>
              <w:rPr>
                <w:b/>
                <w:color w:val="4F81BD" w:themeColor="accent1"/>
              </w:rPr>
              <w:t>;</w:t>
            </w:r>
            <w:r w:rsidRPr="005710BE">
              <w:rPr>
                <w:b/>
                <w:color w:val="4F81BD" w:themeColor="accent1"/>
              </w:rPr>
              <w:t xml:space="preserve"> as a picture paints a thousand words, try to include graphics and relevant diagrams and charts and tables. This is especially important with financial data.</w:t>
            </w:r>
          </w:p>
          <w:p w:rsidR="000B7628" w:rsidRPr="005710BE" w:rsidRDefault="000B7628" w:rsidP="000B7628">
            <w:pPr>
              <w:rPr>
                <w:b/>
                <w:color w:val="4F81BD" w:themeColor="accent1"/>
              </w:rPr>
            </w:pPr>
            <w:r w:rsidRPr="005710BE">
              <w:rPr>
                <w:b/>
                <w:color w:val="4F81BD" w:themeColor="accent1"/>
              </w:rPr>
              <w:t>Make sure that the information you put in is accurate and up to date as it could make the business reputation down grade when people read the data which is not what you want.</w:t>
            </w:r>
          </w:p>
          <w:p w:rsidR="000B7628" w:rsidRPr="005710BE" w:rsidRDefault="000B7628" w:rsidP="000B7628">
            <w:pPr>
              <w:rPr>
                <w:b/>
                <w:color w:val="4F81BD" w:themeColor="accent1"/>
              </w:rPr>
            </w:pPr>
            <w:r w:rsidRPr="005710BE">
              <w:rPr>
                <w:b/>
                <w:color w:val="4F81BD" w:themeColor="accent1"/>
              </w:rPr>
              <w:t>Make sure the report is proof checked and make sure someone else checks the text as you may not notice your own mistakes.</w:t>
            </w:r>
          </w:p>
          <w:p w:rsidR="000B7628" w:rsidRPr="005710BE" w:rsidRDefault="000B7628" w:rsidP="000B7628">
            <w:pPr>
              <w:rPr>
                <w:b/>
                <w:color w:val="4F81BD" w:themeColor="accent1"/>
              </w:rPr>
            </w:pPr>
            <w:r w:rsidRPr="005710BE">
              <w:rPr>
                <w:b/>
                <w:color w:val="4F81BD" w:themeColor="accent1"/>
              </w:rPr>
              <w:t>Three major elements should be adhered to when starting off with your work is to have an introduction that is the aims and the objectives of the project and the terms of reference and to explain why the report needs to be produced.</w:t>
            </w:r>
          </w:p>
          <w:p w:rsidR="000B7628" w:rsidRPr="005710BE" w:rsidRDefault="000B7628" w:rsidP="000B7628">
            <w:pPr>
              <w:rPr>
                <w:b/>
                <w:color w:val="4F81BD" w:themeColor="accent1"/>
              </w:rPr>
            </w:pPr>
            <w:r w:rsidRPr="005710BE">
              <w:rPr>
                <w:b/>
                <w:color w:val="4F81BD" w:themeColor="accent1"/>
              </w:rPr>
              <w:t>Secondly the middle part of the text is the main body of what you are conveying that contains the subject matter of what you are working on.</w:t>
            </w:r>
          </w:p>
          <w:p w:rsidR="000B7628" w:rsidRPr="005710BE" w:rsidRDefault="000B7628" w:rsidP="000B7628">
            <w:pPr>
              <w:rPr>
                <w:b/>
                <w:color w:val="4F81BD" w:themeColor="accent1"/>
              </w:rPr>
            </w:pPr>
            <w:r w:rsidRPr="005710BE">
              <w:rPr>
                <w:b/>
                <w:color w:val="4F81BD" w:themeColor="accent1"/>
              </w:rPr>
              <w:t>And finally the end of the work which is the conclusion and the recommendations you are proposing</w:t>
            </w:r>
            <w:r>
              <w:rPr>
                <w:b/>
                <w:color w:val="4F81BD" w:themeColor="accent1"/>
              </w:rPr>
              <w:t xml:space="preserve"> to</w:t>
            </w:r>
            <w:r w:rsidRPr="005710BE">
              <w:rPr>
                <w:b/>
                <w:color w:val="4F81BD" w:themeColor="accent1"/>
              </w:rPr>
              <w:t xml:space="preserve"> your firm to take on board</w:t>
            </w:r>
          </w:p>
          <w:p w:rsidR="000B7628" w:rsidRPr="005710BE" w:rsidRDefault="000B7628" w:rsidP="000B7628">
            <w:pPr>
              <w:rPr>
                <w:b/>
                <w:color w:val="4F81BD" w:themeColor="accent1"/>
              </w:rPr>
            </w:pPr>
            <w:r w:rsidRPr="005710BE">
              <w:rPr>
                <w:b/>
                <w:color w:val="4F81BD" w:themeColor="accent1"/>
              </w:rPr>
              <w:t xml:space="preserve">           </w:t>
            </w:r>
          </w:p>
          <w:p w:rsidR="000B7628" w:rsidRPr="005710BE" w:rsidRDefault="007B3EF6" w:rsidP="000B7628">
            <w:pPr>
              <w:rPr>
                <w:b/>
                <w:color w:val="4F81BD" w:themeColor="accent1"/>
              </w:rPr>
            </w:pPr>
            <w:r w:rsidRPr="005710BE">
              <w:rPr>
                <w:b/>
                <w:noProof/>
                <w:color w:val="4F81BD" w:themeColor="accent1"/>
                <w:lang w:eastAsia="en-GB"/>
              </w:rPr>
              <w:drawing>
                <wp:anchor distT="0" distB="0" distL="114300" distR="114300" simplePos="0" relativeHeight="251573760" behindDoc="0" locked="0" layoutInCell="1" allowOverlap="1" wp14:anchorId="3209BF13" wp14:editId="3AF40735">
                  <wp:simplePos x="0" y="0"/>
                  <wp:positionH relativeFrom="column">
                    <wp:posOffset>390525</wp:posOffset>
                  </wp:positionH>
                  <wp:positionV relativeFrom="paragraph">
                    <wp:posOffset>40005</wp:posOffset>
                  </wp:positionV>
                  <wp:extent cx="2809875" cy="14268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siness report.png"/>
                          <pic:cNvPicPr/>
                        </pic:nvPicPr>
                        <pic:blipFill>
                          <a:blip r:embed="rId10">
                            <a:extLst>
                              <a:ext uri="{28A0092B-C50C-407E-A947-70E740481C1C}">
                                <a14:useLocalDpi xmlns:a14="http://schemas.microsoft.com/office/drawing/2010/main" val="0"/>
                              </a:ext>
                            </a:extLst>
                          </a:blip>
                          <a:stretch>
                            <a:fillRect/>
                          </a:stretch>
                        </pic:blipFill>
                        <pic:spPr>
                          <a:xfrm>
                            <a:off x="0" y="0"/>
                            <a:ext cx="2809875" cy="1426845"/>
                          </a:xfrm>
                          <a:prstGeom prst="rect">
                            <a:avLst/>
                          </a:prstGeom>
                        </pic:spPr>
                      </pic:pic>
                    </a:graphicData>
                  </a:graphic>
                  <wp14:sizeRelH relativeFrom="page">
                    <wp14:pctWidth>0</wp14:pctWidth>
                  </wp14:sizeRelH>
                  <wp14:sizeRelV relativeFrom="page">
                    <wp14:pctHeight>0</wp14:pctHeight>
                  </wp14:sizeRelV>
                </wp:anchor>
              </w:drawing>
            </w:r>
            <w:r w:rsidR="000B7628" w:rsidRPr="005710BE">
              <w:rPr>
                <w:b/>
                <w:color w:val="4F81BD" w:themeColor="accent1"/>
              </w:rPr>
              <w:t xml:space="preserve">                         </w:t>
            </w:r>
          </w:p>
          <w:p w:rsidR="000B7628" w:rsidRDefault="000B7628" w:rsidP="000B7628">
            <w:pPr>
              <w:rPr>
                <w:b/>
                <w:color w:val="4F81BD" w:themeColor="accent1"/>
              </w:rPr>
            </w:pPr>
          </w:p>
          <w:p w:rsidR="000B7628" w:rsidRPr="005710BE" w:rsidRDefault="000B7628" w:rsidP="000B7628">
            <w:pPr>
              <w:rPr>
                <w:b/>
              </w:rPr>
            </w:pPr>
            <w:r w:rsidRPr="005710BE">
              <w:rPr>
                <w:b/>
              </w:rPr>
              <w:t xml:space="preserve">                       An example of financial </w:t>
            </w:r>
            <w:r>
              <w:rPr>
                <w:b/>
              </w:rPr>
              <w:t xml:space="preserve">or statistical </w:t>
            </w:r>
            <w:r w:rsidRPr="005710BE">
              <w:rPr>
                <w:b/>
              </w:rPr>
              <w:t>data</w:t>
            </w:r>
            <w:r>
              <w:rPr>
                <w:b/>
              </w:rPr>
              <w:t>.</w:t>
            </w:r>
          </w:p>
          <w:p w:rsidR="000B7628" w:rsidRPr="00E97CF4" w:rsidRDefault="000B7628" w:rsidP="000B7628"/>
          <w:p w:rsidR="000B7628" w:rsidRPr="00E97CF4" w:rsidRDefault="000B7628" w:rsidP="000B7628"/>
          <w:p w:rsidR="000B7628" w:rsidRPr="00E97CF4" w:rsidRDefault="000B7628" w:rsidP="000B7628"/>
          <w:p w:rsidR="000B7628" w:rsidRPr="00E97CF4" w:rsidRDefault="000B7628" w:rsidP="000B7628"/>
          <w:p w:rsidR="000B7628" w:rsidRPr="00E97CF4" w:rsidRDefault="000B7628" w:rsidP="000B7628"/>
          <w:p w:rsidR="000B7628" w:rsidRPr="00E97CF4" w:rsidRDefault="000B7628" w:rsidP="000B7628"/>
          <w:p w:rsidR="000B7628" w:rsidRPr="00E97CF4" w:rsidRDefault="000B7628" w:rsidP="000B7628"/>
          <w:p w:rsidR="000B7628" w:rsidRPr="00E97CF4" w:rsidRDefault="000B7628" w:rsidP="000B7628"/>
          <w:p w:rsidR="000B7628" w:rsidRPr="00E97CF4" w:rsidRDefault="000B7628" w:rsidP="000B7628"/>
          <w:p w:rsidR="000B7628" w:rsidRDefault="000B7628" w:rsidP="000B7628"/>
          <w:p w:rsidR="000B7628" w:rsidRPr="000B7628" w:rsidRDefault="000B7628" w:rsidP="007B3EF6">
            <w:pPr>
              <w:tabs>
                <w:tab w:val="left" w:pos="1140"/>
              </w:tabs>
            </w:pPr>
            <w:r w:rsidRPr="003857F9">
              <w:rPr>
                <w:b/>
              </w:rPr>
              <w:t xml:space="preserve">v. Name three ways in which ICT has changed workplace communication.  </w:t>
            </w:r>
          </w:p>
          <w:p w:rsidR="000B7628" w:rsidRDefault="000B7628" w:rsidP="000B7628">
            <w:pPr>
              <w:tabs>
                <w:tab w:val="left" w:pos="1140"/>
              </w:tabs>
              <w:rPr>
                <w:b/>
              </w:rPr>
            </w:pPr>
            <w:r>
              <w:rPr>
                <w:b/>
              </w:rPr>
              <w:t>Electronic mail or E-mail.</w:t>
            </w:r>
          </w:p>
          <w:p w:rsidR="000B7628" w:rsidRDefault="007B3EF6" w:rsidP="000B7628">
            <w:pPr>
              <w:tabs>
                <w:tab w:val="left" w:pos="1140"/>
              </w:tabs>
              <w:rPr>
                <w:b/>
              </w:rPr>
            </w:pPr>
            <w:r>
              <w:rPr>
                <w:b/>
                <w:noProof/>
                <w:lang w:eastAsia="en-GB"/>
              </w:rPr>
              <w:drawing>
                <wp:anchor distT="0" distB="0" distL="114300" distR="114300" simplePos="0" relativeHeight="251578880" behindDoc="0" locked="0" layoutInCell="1" allowOverlap="1" wp14:anchorId="3EC544C9" wp14:editId="30ECA644">
                  <wp:simplePos x="0" y="0"/>
                  <wp:positionH relativeFrom="column">
                    <wp:posOffset>895985</wp:posOffset>
                  </wp:positionH>
                  <wp:positionV relativeFrom="paragraph">
                    <wp:posOffset>47625</wp:posOffset>
                  </wp:positionV>
                  <wp:extent cx="2562225" cy="17811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ail.jpg"/>
                          <pic:cNvPicPr/>
                        </pic:nvPicPr>
                        <pic:blipFill>
                          <a:blip r:embed="rId11">
                            <a:extLst>
                              <a:ext uri="{28A0092B-C50C-407E-A947-70E740481C1C}">
                                <a14:useLocalDpi xmlns:a14="http://schemas.microsoft.com/office/drawing/2010/main" val="0"/>
                              </a:ext>
                            </a:extLst>
                          </a:blip>
                          <a:stretch>
                            <a:fillRect/>
                          </a:stretch>
                        </pic:blipFill>
                        <pic:spPr>
                          <a:xfrm>
                            <a:off x="0" y="0"/>
                            <a:ext cx="2562225" cy="1781175"/>
                          </a:xfrm>
                          <a:prstGeom prst="rect">
                            <a:avLst/>
                          </a:prstGeom>
                        </pic:spPr>
                      </pic:pic>
                    </a:graphicData>
                  </a:graphic>
                  <wp14:sizeRelH relativeFrom="page">
                    <wp14:pctWidth>0</wp14:pctWidth>
                  </wp14:sizeRelH>
                  <wp14:sizeRelV relativeFrom="page">
                    <wp14:pctHeight>0</wp14:pctHeight>
                  </wp14:sizeRelV>
                </wp:anchor>
              </w:drawing>
            </w:r>
          </w:p>
          <w:p w:rsidR="000B7628" w:rsidRPr="008B1A14" w:rsidRDefault="000B7628" w:rsidP="000B7628"/>
          <w:p w:rsidR="000B7628" w:rsidRPr="008B1A14" w:rsidRDefault="000B7628" w:rsidP="000B7628"/>
          <w:p w:rsidR="000B7628" w:rsidRPr="008B1A14" w:rsidRDefault="000B7628" w:rsidP="000B7628"/>
          <w:p w:rsidR="000B7628" w:rsidRPr="008B1A14" w:rsidRDefault="000B7628" w:rsidP="000B7628"/>
          <w:p w:rsidR="000B7628" w:rsidRPr="008B1A14" w:rsidRDefault="000B7628" w:rsidP="000B7628"/>
          <w:p w:rsidR="000B7628" w:rsidRPr="008B1A14" w:rsidRDefault="000B7628" w:rsidP="000B7628"/>
          <w:p w:rsidR="000B7628" w:rsidRDefault="000B7628" w:rsidP="000B7628"/>
          <w:p w:rsidR="007B3EF6" w:rsidRDefault="007B3EF6" w:rsidP="000B7628">
            <w:pPr>
              <w:rPr>
                <w:b/>
                <w:color w:val="4F81BD" w:themeColor="accent1"/>
              </w:rPr>
            </w:pPr>
          </w:p>
          <w:p w:rsidR="007B3EF6" w:rsidRDefault="007B3EF6" w:rsidP="000B7628">
            <w:pPr>
              <w:rPr>
                <w:b/>
                <w:color w:val="4F81BD" w:themeColor="accent1"/>
              </w:rPr>
            </w:pPr>
          </w:p>
          <w:p w:rsidR="007B3EF6" w:rsidRDefault="007B3EF6" w:rsidP="000B7628">
            <w:pPr>
              <w:rPr>
                <w:b/>
                <w:color w:val="4F81BD" w:themeColor="accent1"/>
              </w:rPr>
            </w:pPr>
          </w:p>
          <w:p w:rsidR="000B7628" w:rsidRPr="005710BE" w:rsidRDefault="000B7628" w:rsidP="000B7628">
            <w:pPr>
              <w:rPr>
                <w:b/>
                <w:color w:val="4F81BD" w:themeColor="accent1"/>
              </w:rPr>
            </w:pPr>
            <w:r w:rsidRPr="005710BE">
              <w:rPr>
                <w:b/>
                <w:color w:val="4F81BD" w:themeColor="accent1"/>
              </w:rPr>
              <w:t>E mail is a major change in sending messages it is usually conveyed through electronic devices such as computer networks that is the internet but as well this one can send e-mails on tablet pc’s and SMART mobile phones. It is far quicker than letters and one can send attachments with the email as well. It can be sent all over the world in a matter of minutes.</w:t>
            </w:r>
          </w:p>
          <w:p w:rsidR="000B7628" w:rsidRPr="005710BE" w:rsidRDefault="000B7628" w:rsidP="000B7628">
            <w:pPr>
              <w:rPr>
                <w:b/>
                <w:color w:val="4F81BD" w:themeColor="accent1"/>
              </w:rPr>
            </w:pPr>
          </w:p>
          <w:p w:rsidR="000B7628" w:rsidRPr="005710BE" w:rsidRDefault="000B7628" w:rsidP="000B7628">
            <w:pPr>
              <w:rPr>
                <w:b/>
                <w:color w:val="4F81BD" w:themeColor="accent1"/>
              </w:rPr>
            </w:pPr>
            <w:r w:rsidRPr="005710BE">
              <w:rPr>
                <w:b/>
                <w:color w:val="4F81BD" w:themeColor="accent1"/>
              </w:rPr>
              <w:t xml:space="preserve">Word processing is another major tool for business before word processors everything had to typed on a typewriter and if one made a mistake you would have to start all over again which is a nuisance. If one makes a mistake when one is keying in data in Word one can simply delete the error or type straight over the text without messing up the input. </w:t>
            </w:r>
          </w:p>
          <w:p w:rsidR="000B7628" w:rsidRPr="005710BE" w:rsidRDefault="000B7628" w:rsidP="000B7628">
            <w:pPr>
              <w:rPr>
                <w:b/>
                <w:color w:val="4F81BD" w:themeColor="accent1"/>
              </w:rPr>
            </w:pPr>
            <w:r w:rsidRPr="005710BE">
              <w:rPr>
                <w:b/>
                <w:color w:val="4F81BD" w:themeColor="accent1"/>
              </w:rPr>
              <w:t xml:space="preserve">One can also produce manuals or business reports, even ones’ Resume as well. And can include photographs and other images to enhance a document or t with borders and </w:t>
            </w:r>
            <w:r>
              <w:rPr>
                <w:b/>
                <w:color w:val="4F81BD" w:themeColor="accent1"/>
              </w:rPr>
              <w:t>bullets to emphasiz</w:t>
            </w:r>
            <w:r w:rsidRPr="005710BE">
              <w:rPr>
                <w:b/>
                <w:color w:val="4F81BD" w:themeColor="accent1"/>
              </w:rPr>
              <w:t xml:space="preserve">e text and </w:t>
            </w:r>
            <w:r>
              <w:rPr>
                <w:b/>
                <w:color w:val="4F81BD" w:themeColor="accent1"/>
              </w:rPr>
              <w:t>add personaliz</w:t>
            </w:r>
            <w:r w:rsidRPr="005710BE">
              <w:rPr>
                <w:b/>
                <w:color w:val="4F81BD" w:themeColor="accent1"/>
              </w:rPr>
              <w:t xml:space="preserve">ed styles on the software to use at any-time you want. </w:t>
            </w:r>
          </w:p>
          <w:p w:rsidR="000B7628" w:rsidRDefault="000B7628" w:rsidP="000B7628"/>
          <w:p w:rsidR="000B7628" w:rsidRDefault="000B7628" w:rsidP="000B7628">
            <w:pPr>
              <w:rPr>
                <w:b/>
              </w:rPr>
            </w:pPr>
            <w:r>
              <w:t xml:space="preserve">              </w:t>
            </w:r>
            <w:r>
              <w:t xml:space="preserve">                              </w:t>
            </w:r>
            <w:r>
              <w:t xml:space="preserve"> </w:t>
            </w:r>
            <w:r w:rsidRPr="00755D35">
              <w:rPr>
                <w:b/>
              </w:rPr>
              <w:t>Word Software</w:t>
            </w:r>
          </w:p>
          <w:p w:rsidR="000B7628" w:rsidRPr="00755D35" w:rsidRDefault="007B3EF6" w:rsidP="000B7628">
            <w:r>
              <w:rPr>
                <w:noProof/>
                <w:lang w:eastAsia="en-GB"/>
              </w:rPr>
              <w:drawing>
                <wp:anchor distT="0" distB="0" distL="114300" distR="114300" simplePos="0" relativeHeight="251585024" behindDoc="0" locked="0" layoutInCell="1" allowOverlap="1" wp14:anchorId="01B350FB" wp14:editId="57364B3B">
                  <wp:simplePos x="0" y="0"/>
                  <wp:positionH relativeFrom="column">
                    <wp:posOffset>1275715</wp:posOffset>
                  </wp:positionH>
                  <wp:positionV relativeFrom="paragraph">
                    <wp:posOffset>44450</wp:posOffset>
                  </wp:positionV>
                  <wp:extent cx="2181860" cy="1638300"/>
                  <wp:effectExtent l="0" t="0" r="889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1860" cy="1638300"/>
                          </a:xfrm>
                          <a:prstGeom prst="rect">
                            <a:avLst/>
                          </a:prstGeom>
                        </pic:spPr>
                      </pic:pic>
                    </a:graphicData>
                  </a:graphic>
                  <wp14:sizeRelH relativeFrom="page">
                    <wp14:pctWidth>0</wp14:pctWidth>
                  </wp14:sizeRelH>
                  <wp14:sizeRelV relativeFrom="page">
                    <wp14:pctHeight>0</wp14:pctHeight>
                  </wp14:sizeRelV>
                </wp:anchor>
              </w:drawing>
            </w:r>
          </w:p>
          <w:p w:rsidR="000B7628" w:rsidRPr="00755D35" w:rsidRDefault="000B7628" w:rsidP="000B7628"/>
          <w:p w:rsidR="000B7628" w:rsidRPr="00755D35" w:rsidRDefault="000B7628" w:rsidP="000B7628"/>
          <w:p w:rsidR="000B7628" w:rsidRPr="00755D35" w:rsidRDefault="000B7628" w:rsidP="000B7628"/>
          <w:p w:rsidR="000B7628" w:rsidRPr="00755D35" w:rsidRDefault="000B7628" w:rsidP="000B7628"/>
          <w:p w:rsidR="000B7628" w:rsidRPr="00755D35" w:rsidRDefault="000B7628" w:rsidP="000B7628"/>
          <w:p w:rsidR="000B7628" w:rsidRPr="00755D35" w:rsidRDefault="000B7628" w:rsidP="000B7628"/>
          <w:p w:rsidR="000B7628" w:rsidRDefault="000B7628" w:rsidP="000B7628"/>
          <w:p w:rsidR="000B7628" w:rsidRDefault="000B7628" w:rsidP="000B7628">
            <w:pPr>
              <w:tabs>
                <w:tab w:val="left" w:pos="3420"/>
              </w:tabs>
            </w:pPr>
            <w:r>
              <w:tab/>
            </w:r>
          </w:p>
          <w:p w:rsidR="000B7628" w:rsidRDefault="000B7628" w:rsidP="000B7628">
            <w:r>
              <w:br w:type="page"/>
            </w:r>
          </w:p>
          <w:p w:rsidR="007B3EF6" w:rsidRDefault="007B3EF6" w:rsidP="000B7628">
            <w:pPr>
              <w:tabs>
                <w:tab w:val="left" w:pos="3420"/>
              </w:tabs>
              <w:rPr>
                <w:b/>
                <w:color w:val="4F81BD" w:themeColor="accent1"/>
              </w:rPr>
            </w:pPr>
          </w:p>
          <w:p w:rsidR="000B7628" w:rsidRPr="005710BE" w:rsidRDefault="000B7628" w:rsidP="000B7628">
            <w:pPr>
              <w:tabs>
                <w:tab w:val="left" w:pos="3420"/>
              </w:tabs>
              <w:rPr>
                <w:b/>
                <w:color w:val="4F81BD" w:themeColor="accent1"/>
              </w:rPr>
            </w:pPr>
            <w:r w:rsidRPr="005710BE">
              <w:rPr>
                <w:b/>
                <w:color w:val="4F81BD" w:themeColor="accent1"/>
              </w:rPr>
              <w:t xml:space="preserve">Thirdly there is desk top publishing using Microsoft Publisher and that has transformed workplace communication as well. </w:t>
            </w:r>
          </w:p>
          <w:p w:rsidR="000B7628" w:rsidRPr="005710BE" w:rsidRDefault="000B7628" w:rsidP="000B7628">
            <w:pPr>
              <w:tabs>
                <w:tab w:val="left" w:pos="3420"/>
              </w:tabs>
              <w:rPr>
                <w:b/>
                <w:color w:val="4F81BD" w:themeColor="accent1"/>
              </w:rPr>
            </w:pPr>
            <w:r w:rsidRPr="005710BE">
              <w:rPr>
                <w:b/>
                <w:color w:val="4F81BD" w:themeColor="accent1"/>
              </w:rPr>
              <w:t>One of the ways that publisher is different to word is that it is more graphic based than textual it sets out to make a visual statement with photos, charts , tables and is often used to produce brochures ,  catalogues , newsletters and greeting cards. Not so long ago if a business wanted to produce these type of publications one would have to commission a desk top publisher to do this for you. But with training a competent admin.</w:t>
            </w:r>
            <w:r>
              <w:rPr>
                <w:b/>
                <w:color w:val="4F81BD" w:themeColor="accent1"/>
              </w:rPr>
              <w:t xml:space="preserve"> </w:t>
            </w:r>
            <w:r w:rsidRPr="005710BE">
              <w:rPr>
                <w:b/>
                <w:color w:val="4F81BD" w:themeColor="accent1"/>
              </w:rPr>
              <w:t>worker can produce results to a required standard and be more cost effective.</w:t>
            </w:r>
          </w:p>
          <w:p w:rsidR="000B7628" w:rsidRDefault="000B7628" w:rsidP="000B7628">
            <w:pPr>
              <w:tabs>
                <w:tab w:val="left" w:pos="3420"/>
              </w:tabs>
            </w:pPr>
          </w:p>
          <w:p w:rsidR="000B7628" w:rsidRDefault="000B7628" w:rsidP="000B7628">
            <w:pPr>
              <w:tabs>
                <w:tab w:val="left" w:pos="3420"/>
              </w:tabs>
              <w:jc w:val="center"/>
              <w:rPr>
                <w:b/>
              </w:rPr>
            </w:pPr>
          </w:p>
          <w:p w:rsidR="000B7628" w:rsidRDefault="000B7628" w:rsidP="000B7628">
            <w:pPr>
              <w:tabs>
                <w:tab w:val="left" w:pos="3420"/>
              </w:tabs>
              <w:jc w:val="center"/>
              <w:rPr>
                <w:b/>
              </w:rPr>
            </w:pPr>
          </w:p>
          <w:p w:rsidR="000B7628" w:rsidRDefault="000B7628" w:rsidP="000B7628">
            <w:pPr>
              <w:tabs>
                <w:tab w:val="left" w:pos="3420"/>
              </w:tabs>
              <w:jc w:val="center"/>
              <w:rPr>
                <w:b/>
              </w:rPr>
            </w:pPr>
          </w:p>
          <w:p w:rsidR="000B7628" w:rsidRDefault="000B7628" w:rsidP="000B7628">
            <w:pPr>
              <w:tabs>
                <w:tab w:val="left" w:pos="3420"/>
              </w:tabs>
              <w:jc w:val="center"/>
              <w:rPr>
                <w:b/>
              </w:rPr>
            </w:pPr>
          </w:p>
          <w:p w:rsidR="000B7628" w:rsidRDefault="000B7628" w:rsidP="000B7628">
            <w:pPr>
              <w:tabs>
                <w:tab w:val="left" w:pos="3420"/>
              </w:tabs>
              <w:jc w:val="center"/>
              <w:rPr>
                <w:b/>
              </w:rPr>
            </w:pPr>
            <w:r w:rsidRPr="002A5A5E">
              <w:rPr>
                <w:b/>
              </w:rPr>
              <w:t>Microsoft Publisher</w:t>
            </w:r>
          </w:p>
          <w:p w:rsidR="000B7628" w:rsidRDefault="000B7628" w:rsidP="000B7628">
            <w:pPr>
              <w:tabs>
                <w:tab w:val="left" w:pos="1335"/>
              </w:tabs>
            </w:pPr>
            <w:r>
              <w:rPr>
                <w:noProof/>
                <w:lang w:eastAsia="en-GB"/>
              </w:rPr>
              <w:drawing>
                <wp:anchor distT="0" distB="0" distL="114300" distR="114300" simplePos="0" relativeHeight="251592192" behindDoc="0" locked="0" layoutInCell="1" allowOverlap="1" wp14:anchorId="58F0EA0E" wp14:editId="2D5000D7">
                  <wp:simplePos x="0" y="0"/>
                  <wp:positionH relativeFrom="margin">
                    <wp:posOffset>1866900</wp:posOffset>
                  </wp:positionH>
                  <wp:positionV relativeFrom="paragraph">
                    <wp:posOffset>130810</wp:posOffset>
                  </wp:positionV>
                  <wp:extent cx="1990725" cy="199072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ublisher 20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90725" cy="1990725"/>
                          </a:xfrm>
                          <a:prstGeom prst="rect">
                            <a:avLst/>
                          </a:prstGeom>
                        </pic:spPr>
                      </pic:pic>
                    </a:graphicData>
                  </a:graphic>
                  <wp14:sizeRelH relativeFrom="page">
                    <wp14:pctWidth>0</wp14:pctWidth>
                  </wp14:sizeRelH>
                  <wp14:sizeRelV relativeFrom="page">
                    <wp14:pctHeight>0</wp14:pctHeight>
                  </wp14:sizeRelV>
                </wp:anchor>
              </w:drawing>
            </w:r>
            <w:r>
              <w:tab/>
            </w:r>
          </w:p>
          <w:p w:rsidR="000B7628" w:rsidRDefault="000B7628" w:rsidP="000B7628">
            <w:pPr>
              <w:tabs>
                <w:tab w:val="left" w:pos="1335"/>
              </w:tabs>
              <w:jc w:val="center"/>
            </w:pPr>
          </w:p>
          <w:p w:rsidR="000B7628" w:rsidRPr="009C1234" w:rsidRDefault="000B7628" w:rsidP="000B7628"/>
          <w:p w:rsidR="000B7628" w:rsidRPr="009C1234" w:rsidRDefault="000B7628" w:rsidP="000B7628"/>
          <w:p w:rsidR="000B7628" w:rsidRPr="009C1234" w:rsidRDefault="000B7628" w:rsidP="000B7628"/>
          <w:p w:rsidR="000B7628" w:rsidRPr="009C1234" w:rsidRDefault="000B7628" w:rsidP="000B7628"/>
          <w:p w:rsidR="000B7628" w:rsidRPr="009C1234" w:rsidRDefault="000B7628" w:rsidP="000B7628"/>
          <w:p w:rsidR="000B7628" w:rsidRPr="009C1234" w:rsidRDefault="000B7628" w:rsidP="000B7628"/>
          <w:p w:rsidR="000B7628" w:rsidRPr="009C1234" w:rsidRDefault="000B7628" w:rsidP="000B7628"/>
          <w:p w:rsidR="000B7628" w:rsidRPr="009C1234" w:rsidRDefault="000B7628" w:rsidP="000B7628"/>
          <w:p w:rsidR="000B7628" w:rsidRPr="009C1234" w:rsidRDefault="000B7628" w:rsidP="000B7628"/>
          <w:p w:rsidR="000B7628" w:rsidRPr="009C1234" w:rsidRDefault="000B7628" w:rsidP="000B7628"/>
          <w:p w:rsidR="000B7628" w:rsidRPr="009C1234" w:rsidRDefault="000B7628" w:rsidP="000B7628"/>
          <w:p w:rsidR="000B7628" w:rsidRDefault="000B7628" w:rsidP="000B7628"/>
          <w:p w:rsidR="000B7628" w:rsidRDefault="000B7628" w:rsidP="000B7628">
            <w:pPr>
              <w:rPr>
                <w:b/>
              </w:rPr>
            </w:pPr>
            <w:r w:rsidRPr="003A467E">
              <w:rPr>
                <w:b/>
              </w:rPr>
              <w:t>Case study</w:t>
            </w:r>
          </w:p>
          <w:p w:rsidR="000B7628" w:rsidRDefault="000B7628" w:rsidP="000B7628">
            <w:pPr>
              <w:rPr>
                <w:b/>
              </w:rPr>
            </w:pPr>
            <w:r w:rsidRPr="003A467E">
              <w:rPr>
                <w:b/>
              </w:rPr>
              <w:t xml:space="preserve">  </w:t>
            </w:r>
          </w:p>
          <w:p w:rsidR="000B7628" w:rsidRDefault="000B7628" w:rsidP="000B7628">
            <w:pPr>
              <w:rPr>
                <w:b/>
              </w:rPr>
            </w:pPr>
            <w:r w:rsidRPr="003A467E">
              <w:rPr>
                <w:b/>
              </w:rPr>
              <w:t xml:space="preserve"> i. What are the communication challenges and barriers David faces?  </w:t>
            </w:r>
          </w:p>
          <w:p w:rsidR="000B7628" w:rsidRPr="005710BE" w:rsidRDefault="000B7628" w:rsidP="000B7628">
            <w:pPr>
              <w:rPr>
                <w:b/>
                <w:color w:val="4F81BD" w:themeColor="accent1"/>
              </w:rPr>
            </w:pPr>
            <w:r w:rsidRPr="005710BE">
              <w:rPr>
                <w:b/>
                <w:color w:val="4F81BD" w:themeColor="accent1"/>
              </w:rPr>
              <w:t xml:space="preserve">There are three main areas of concern, first is the age range of his employees some are young and some are lot older, there is also differing cultural and ethnic background and for many employees, English is not their first language. There is also a high turnover of staff which could be disheartening as the manager has to start all over again with training his new staff. </w:t>
            </w:r>
          </w:p>
          <w:p w:rsidR="000B7628" w:rsidRDefault="000B7628" w:rsidP="000B7628">
            <w:pPr>
              <w:rPr>
                <w:b/>
              </w:rPr>
            </w:pPr>
            <w:r>
              <w:rPr>
                <w:b/>
              </w:rPr>
              <w:br w:type="page"/>
            </w:r>
          </w:p>
          <w:p w:rsidR="000B7628" w:rsidRDefault="000B7628" w:rsidP="000B7628">
            <w:pPr>
              <w:rPr>
                <w:b/>
              </w:rPr>
            </w:pPr>
            <w:r w:rsidRPr="00B153D6">
              <w:rPr>
                <w:b/>
              </w:rPr>
              <w:t xml:space="preserve">ii. David should be a role model for his staff? Are there any areas he should improve on   himself?  </w:t>
            </w:r>
          </w:p>
          <w:p w:rsidR="000B7628" w:rsidRPr="005710BE" w:rsidRDefault="000B7628" w:rsidP="000B7628">
            <w:pPr>
              <w:rPr>
                <w:b/>
                <w:color w:val="4F81BD" w:themeColor="accent1"/>
              </w:rPr>
            </w:pPr>
            <w:r w:rsidRPr="005710BE">
              <w:rPr>
                <w:b/>
                <w:color w:val="4F81BD" w:themeColor="accent1"/>
              </w:rPr>
              <w:t>David should deal with what is happening with his home-life as it is affecting him at work. I would say that he needs to bed early and get a good night sleep.  He needs to wear smart and clean clothes as befits a food service manager, if he continues to wear scruffy clothing , customers could think if he cannot keep himself clean and tidy his work could be  not up to scratch either. This is not a good w</w:t>
            </w:r>
            <w:r>
              <w:rPr>
                <w:b/>
                <w:color w:val="4F81BD" w:themeColor="accent1"/>
              </w:rPr>
              <w:t xml:space="preserve">ay to present yourself to your </w:t>
            </w:r>
            <w:r w:rsidRPr="005710BE">
              <w:rPr>
                <w:b/>
                <w:color w:val="4F81BD" w:themeColor="accent1"/>
              </w:rPr>
              <w:t>staff and can affect morale. He also could get himself a haircut and thoroughly clean his hands and have a good shower or a bath.</w:t>
            </w:r>
          </w:p>
          <w:p w:rsidR="000B7628" w:rsidRPr="00B153D6" w:rsidRDefault="000B7628" w:rsidP="000B7628">
            <w:pPr>
              <w:rPr>
                <w:b/>
              </w:rPr>
            </w:pPr>
            <w:r w:rsidRPr="00B153D6">
              <w:rPr>
                <w:b/>
              </w:rPr>
              <w:t xml:space="preserve"> </w:t>
            </w:r>
          </w:p>
          <w:p w:rsidR="000B7628" w:rsidRDefault="000B7628" w:rsidP="000B7628">
            <w:pPr>
              <w:rPr>
                <w:b/>
              </w:rPr>
            </w:pPr>
            <w:r w:rsidRPr="00D83705">
              <w:rPr>
                <w:b/>
              </w:rPr>
              <w:t xml:space="preserve">iii. What are some ways David might use effective communication as a motivator for employees to follow safe food handling practices?  </w:t>
            </w:r>
          </w:p>
          <w:p w:rsidR="000B7628" w:rsidRPr="005710BE" w:rsidRDefault="000B7628" w:rsidP="000B7628">
            <w:pPr>
              <w:rPr>
                <w:b/>
                <w:color w:val="4F81BD" w:themeColor="accent1"/>
              </w:rPr>
            </w:pPr>
            <w:r w:rsidRPr="005710BE">
              <w:rPr>
                <w:b/>
                <w:color w:val="4F81BD" w:themeColor="accent1"/>
              </w:rPr>
              <w:t>It is written in the case study that Dave was getting into a bit of a state about the food safety and handling of his staff. One way to effectively communicate with the staff could be to gather his team and lay it on the line to them   how vital this subject is to the restaurant business.  If a customer gets food poisoning or health and safety officers come to check their kitchen and find it a hazard to health the restaurant could get closed down and they would all be out of a job.</w:t>
            </w:r>
          </w:p>
          <w:p w:rsidR="000B7628" w:rsidRPr="005710BE" w:rsidRDefault="000B7628" w:rsidP="000B7628">
            <w:pPr>
              <w:rPr>
                <w:b/>
                <w:color w:val="4F81BD" w:themeColor="accent1"/>
              </w:rPr>
            </w:pPr>
            <w:r w:rsidRPr="005710BE">
              <w:rPr>
                <w:b/>
                <w:color w:val="4F81BD" w:themeColor="accent1"/>
              </w:rPr>
              <w:t>Another possible effective communication tool I considered was to do a presentation in power point of course this depends on whether David or one his staff have the expertise to do this task but this food handling a</w:t>
            </w:r>
            <w:r>
              <w:rPr>
                <w:b/>
                <w:color w:val="4F81BD" w:themeColor="accent1"/>
              </w:rPr>
              <w:t xml:space="preserve">nd safety issue is so important; </w:t>
            </w:r>
            <w:r w:rsidRPr="005710BE">
              <w:rPr>
                <w:b/>
                <w:color w:val="4F81BD" w:themeColor="accent1"/>
              </w:rPr>
              <w:t>paying out for such a form of communication to be delivered by a freela</w:t>
            </w:r>
            <w:r>
              <w:rPr>
                <w:b/>
                <w:color w:val="4F81BD" w:themeColor="accent1"/>
              </w:rPr>
              <w:t xml:space="preserve">nce IT </w:t>
            </w:r>
            <w:r w:rsidRPr="005710BE">
              <w:rPr>
                <w:b/>
                <w:color w:val="4F81BD" w:themeColor="accent1"/>
              </w:rPr>
              <w:t>sp</w:t>
            </w:r>
            <w:r>
              <w:rPr>
                <w:b/>
                <w:color w:val="4F81BD" w:themeColor="accent1"/>
              </w:rPr>
              <w:t>ecialist could be an option.</w:t>
            </w:r>
          </w:p>
          <w:p w:rsidR="007B3EF6" w:rsidRDefault="007B3EF6" w:rsidP="000B7628">
            <w:pPr>
              <w:rPr>
                <w:b/>
                <w:color w:val="4F81BD" w:themeColor="accent1"/>
              </w:rPr>
            </w:pPr>
          </w:p>
          <w:p w:rsidR="000B7628" w:rsidRPr="005710BE" w:rsidRDefault="000B7628" w:rsidP="000B7628">
            <w:pPr>
              <w:rPr>
                <w:b/>
                <w:color w:val="4F81BD" w:themeColor="accent1"/>
              </w:rPr>
            </w:pPr>
            <w:r w:rsidRPr="005710BE">
              <w:rPr>
                <w:b/>
                <w:color w:val="4F81BD" w:themeColor="accent1"/>
              </w:rPr>
              <w:t>I would like to show a list of slides for a food handling and safety presentation to be shown to his staff and I have selected a more visual than textual mode of delivery.</w:t>
            </w:r>
          </w:p>
          <w:p w:rsidR="000B7628" w:rsidRDefault="000B7628" w:rsidP="000B7628">
            <w:pPr>
              <w:rPr>
                <w:b/>
              </w:rPr>
            </w:pPr>
          </w:p>
          <w:p w:rsidR="000B7628" w:rsidRDefault="000B7628" w:rsidP="000B7628">
            <w:pPr>
              <w:rPr>
                <w:color w:val="FF0000"/>
              </w:rPr>
            </w:pPr>
          </w:p>
          <w:p w:rsidR="000B7628" w:rsidRDefault="000B7628" w:rsidP="000B7628">
            <w:pPr>
              <w:rPr>
                <w:color w:val="FF0000"/>
              </w:rPr>
            </w:pPr>
          </w:p>
          <w:p w:rsidR="000B7628" w:rsidRDefault="000B7628" w:rsidP="000B7628">
            <w:pPr>
              <w:rPr>
                <w:color w:val="FF0000"/>
              </w:rPr>
            </w:pPr>
          </w:p>
          <w:p w:rsidR="000B7628" w:rsidRDefault="000B7628" w:rsidP="000B7628">
            <w:pPr>
              <w:rPr>
                <w:color w:val="FF0000"/>
              </w:rPr>
            </w:pPr>
          </w:p>
          <w:p w:rsidR="000B7628" w:rsidRDefault="000B7628" w:rsidP="000B7628">
            <w:pPr>
              <w:rPr>
                <w:color w:val="FF0000"/>
              </w:rPr>
            </w:pPr>
          </w:p>
          <w:p w:rsidR="000B7628" w:rsidRDefault="000B7628" w:rsidP="000B7628">
            <w:pPr>
              <w:rPr>
                <w:color w:val="FF0000"/>
              </w:rPr>
            </w:pPr>
          </w:p>
          <w:p w:rsidR="000B7628" w:rsidRPr="00B04AE9" w:rsidRDefault="000B7628" w:rsidP="000B7628">
            <w:pPr>
              <w:rPr>
                <w:color w:val="FF0000"/>
              </w:rPr>
            </w:pPr>
            <w:r w:rsidRPr="00B04AE9">
              <w:rPr>
                <w:color w:val="FF0000"/>
              </w:rPr>
              <w:t>Slide 1 food safety hazards</w:t>
            </w:r>
          </w:p>
          <w:p w:rsidR="000B7628" w:rsidRPr="00CA0860" w:rsidRDefault="000B7628" w:rsidP="000B7628"/>
          <w:p w:rsidR="000B7628" w:rsidRDefault="000B7628" w:rsidP="000B7628">
            <w:pPr>
              <w:rPr>
                <w:b/>
              </w:rPr>
            </w:pPr>
            <w:r>
              <w:rPr>
                <w:noProof/>
                <w:lang w:eastAsia="en-GB"/>
              </w:rPr>
              <w:drawing>
                <wp:anchor distT="0" distB="0" distL="114300" distR="114300" simplePos="0" relativeHeight="251600384" behindDoc="0" locked="0" layoutInCell="1" allowOverlap="1" wp14:anchorId="713D0534" wp14:editId="4CFD9892">
                  <wp:simplePos x="0" y="0"/>
                  <wp:positionH relativeFrom="margin">
                    <wp:posOffset>657225</wp:posOffset>
                  </wp:positionH>
                  <wp:positionV relativeFrom="paragraph">
                    <wp:posOffset>6985</wp:posOffset>
                  </wp:positionV>
                  <wp:extent cx="3133725" cy="176339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fety hazards.jpg"/>
                          <pic:cNvPicPr/>
                        </pic:nvPicPr>
                        <pic:blipFill>
                          <a:blip r:embed="rId14">
                            <a:extLst>
                              <a:ext uri="{28A0092B-C50C-407E-A947-70E740481C1C}">
                                <a14:useLocalDpi xmlns:a14="http://schemas.microsoft.com/office/drawing/2010/main" val="0"/>
                              </a:ext>
                            </a:extLst>
                          </a:blip>
                          <a:stretch>
                            <a:fillRect/>
                          </a:stretch>
                        </pic:blipFill>
                        <pic:spPr>
                          <a:xfrm>
                            <a:off x="0" y="0"/>
                            <a:ext cx="3133725" cy="1763395"/>
                          </a:xfrm>
                          <a:prstGeom prst="rect">
                            <a:avLst/>
                          </a:prstGeom>
                        </pic:spPr>
                      </pic:pic>
                    </a:graphicData>
                  </a:graphic>
                  <wp14:sizeRelH relativeFrom="page">
                    <wp14:pctWidth>0</wp14:pctWidth>
                  </wp14:sizeRelH>
                  <wp14:sizeRelV relativeFrom="page">
                    <wp14:pctHeight>0</wp14:pctHeight>
                  </wp14:sizeRelV>
                </wp:anchor>
              </w:drawing>
            </w:r>
          </w:p>
          <w:p w:rsidR="000B7628" w:rsidRPr="00D83705" w:rsidRDefault="000B7628" w:rsidP="000B7628">
            <w:pPr>
              <w:rPr>
                <w:b/>
              </w:rPr>
            </w:pPr>
          </w:p>
          <w:p w:rsidR="000B7628" w:rsidRPr="003A467E" w:rsidRDefault="000B7628" w:rsidP="000B7628">
            <w:pPr>
              <w:rPr>
                <w:b/>
              </w:rPr>
            </w:pPr>
          </w:p>
          <w:p w:rsidR="000B7628" w:rsidRDefault="000B7628" w:rsidP="000B7628">
            <w:r>
              <w:t xml:space="preserve"> </w:t>
            </w:r>
          </w:p>
          <w:p w:rsidR="000B7628" w:rsidRPr="003A467E" w:rsidRDefault="000B7628" w:rsidP="000B7628">
            <w:pPr>
              <w:rPr>
                <w:b/>
              </w:rPr>
            </w:pPr>
          </w:p>
          <w:p w:rsidR="000B7628" w:rsidRDefault="000B7628" w:rsidP="000B7628"/>
          <w:p w:rsidR="000B7628" w:rsidRDefault="000B7628" w:rsidP="000B7628">
            <w:pPr>
              <w:tabs>
                <w:tab w:val="left" w:pos="1905"/>
              </w:tabs>
              <w:jc w:val="both"/>
            </w:pPr>
            <w:r>
              <w:tab/>
            </w:r>
          </w:p>
          <w:p w:rsidR="000B7628" w:rsidRDefault="000B7628" w:rsidP="000B7628">
            <w:r>
              <w:br w:type="page"/>
            </w:r>
          </w:p>
          <w:p w:rsidR="000B7628" w:rsidRDefault="000B7628" w:rsidP="000B7628">
            <w:pPr>
              <w:tabs>
                <w:tab w:val="left" w:pos="1905"/>
              </w:tabs>
              <w:jc w:val="both"/>
              <w:rPr>
                <w:color w:val="FF0000"/>
              </w:rPr>
            </w:pPr>
          </w:p>
          <w:p w:rsidR="000B7628" w:rsidRDefault="000B7628" w:rsidP="000B7628">
            <w:pPr>
              <w:tabs>
                <w:tab w:val="left" w:pos="1905"/>
              </w:tabs>
              <w:jc w:val="both"/>
              <w:rPr>
                <w:color w:val="FF0000"/>
              </w:rPr>
            </w:pPr>
          </w:p>
          <w:p w:rsidR="000B7628" w:rsidRDefault="000B7628" w:rsidP="000B7628">
            <w:pPr>
              <w:tabs>
                <w:tab w:val="left" w:pos="1905"/>
              </w:tabs>
              <w:jc w:val="both"/>
              <w:rPr>
                <w:color w:val="FF0000"/>
              </w:rPr>
            </w:pPr>
          </w:p>
          <w:p w:rsidR="000B7628" w:rsidRDefault="000B7628" w:rsidP="000B7628">
            <w:pPr>
              <w:tabs>
                <w:tab w:val="left" w:pos="1905"/>
              </w:tabs>
              <w:jc w:val="both"/>
              <w:rPr>
                <w:color w:val="FF0000"/>
              </w:rPr>
            </w:pPr>
          </w:p>
          <w:p w:rsidR="000B7628" w:rsidRDefault="000B7628" w:rsidP="000B7628">
            <w:pPr>
              <w:tabs>
                <w:tab w:val="left" w:pos="1905"/>
              </w:tabs>
              <w:jc w:val="both"/>
              <w:rPr>
                <w:color w:val="FF0000"/>
              </w:rPr>
            </w:pPr>
          </w:p>
          <w:p w:rsidR="000B7628" w:rsidRPr="005756ED" w:rsidRDefault="000B7628" w:rsidP="000B7628">
            <w:pPr>
              <w:tabs>
                <w:tab w:val="left" w:pos="1905"/>
              </w:tabs>
              <w:jc w:val="both"/>
              <w:rPr>
                <w:color w:val="FF0000"/>
              </w:rPr>
            </w:pPr>
            <w:r w:rsidRPr="005756ED">
              <w:rPr>
                <w:color w:val="FF0000"/>
              </w:rPr>
              <w:t>Slide 2 safe or dangerous food temperature diagram.</w:t>
            </w:r>
          </w:p>
          <w:p w:rsidR="000B7628" w:rsidRPr="00B04AE9" w:rsidRDefault="000B7628" w:rsidP="000B7628"/>
          <w:p w:rsidR="000B7628" w:rsidRPr="00B04AE9" w:rsidRDefault="000B7628" w:rsidP="000B7628">
            <w:r w:rsidRPr="005756ED">
              <w:rPr>
                <w:noProof/>
                <w:color w:val="FF0000"/>
                <w:lang w:eastAsia="en-GB"/>
              </w:rPr>
              <w:drawing>
                <wp:anchor distT="0" distB="0" distL="114300" distR="114300" simplePos="0" relativeHeight="251607552" behindDoc="0" locked="0" layoutInCell="1" allowOverlap="1" wp14:anchorId="37D2FC78" wp14:editId="342C62DC">
                  <wp:simplePos x="0" y="0"/>
                  <wp:positionH relativeFrom="margin">
                    <wp:posOffset>1000125</wp:posOffset>
                  </wp:positionH>
                  <wp:positionV relativeFrom="paragraph">
                    <wp:posOffset>29845</wp:posOffset>
                  </wp:positionV>
                  <wp:extent cx="2590800" cy="23641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anger zone for food tempratur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90800" cy="2364105"/>
                          </a:xfrm>
                          <a:prstGeom prst="rect">
                            <a:avLst/>
                          </a:prstGeom>
                        </pic:spPr>
                      </pic:pic>
                    </a:graphicData>
                  </a:graphic>
                  <wp14:sizeRelH relativeFrom="page">
                    <wp14:pctWidth>0</wp14:pctWidth>
                  </wp14:sizeRelH>
                  <wp14:sizeRelV relativeFrom="page">
                    <wp14:pctHeight>0</wp14:pctHeight>
                  </wp14:sizeRelV>
                </wp:anchor>
              </w:drawing>
            </w:r>
          </w:p>
          <w:p w:rsidR="000B7628" w:rsidRPr="00B04AE9" w:rsidRDefault="000B7628" w:rsidP="000B7628"/>
          <w:p w:rsidR="000B7628" w:rsidRPr="00B04AE9" w:rsidRDefault="000B7628" w:rsidP="000B7628"/>
          <w:p w:rsidR="000B7628" w:rsidRPr="00B04AE9" w:rsidRDefault="000B7628" w:rsidP="000B7628"/>
          <w:p w:rsidR="000B7628" w:rsidRPr="00B04AE9" w:rsidRDefault="000B7628" w:rsidP="000B7628"/>
          <w:p w:rsidR="000B7628" w:rsidRPr="00B04AE9" w:rsidRDefault="000B7628" w:rsidP="000B7628"/>
          <w:p w:rsidR="000B7628" w:rsidRPr="00B04AE9" w:rsidRDefault="000B7628" w:rsidP="000B7628"/>
          <w:p w:rsidR="000B7628" w:rsidRPr="00B04AE9" w:rsidRDefault="000B7628" w:rsidP="000B7628"/>
          <w:p w:rsidR="000B7628" w:rsidRPr="00B04AE9" w:rsidRDefault="000B7628" w:rsidP="000B7628"/>
          <w:p w:rsidR="000B7628" w:rsidRPr="00B04AE9" w:rsidRDefault="000B7628" w:rsidP="000B7628"/>
          <w:p w:rsidR="000B7628" w:rsidRPr="00B04AE9" w:rsidRDefault="000B7628" w:rsidP="000B7628"/>
          <w:p w:rsidR="000B7628" w:rsidRPr="00B04AE9" w:rsidRDefault="000B7628" w:rsidP="000B7628"/>
          <w:p w:rsidR="000B7628" w:rsidRPr="00B04AE9" w:rsidRDefault="000B7628" w:rsidP="000B7628"/>
          <w:p w:rsidR="000B7628" w:rsidRDefault="000B7628" w:rsidP="000B7628">
            <w:pPr>
              <w:rPr>
                <w:color w:val="FF0000"/>
              </w:rPr>
            </w:pPr>
          </w:p>
          <w:p w:rsidR="000B7628" w:rsidRDefault="000B7628" w:rsidP="000B7628">
            <w:pPr>
              <w:rPr>
                <w:color w:val="FF0000"/>
              </w:rPr>
            </w:pPr>
          </w:p>
          <w:p w:rsidR="000B7628" w:rsidRDefault="000B7628" w:rsidP="000B7628">
            <w:pPr>
              <w:rPr>
                <w:color w:val="FF0000"/>
              </w:rPr>
            </w:pPr>
          </w:p>
          <w:p w:rsidR="000B7628" w:rsidRDefault="000B7628" w:rsidP="000B7628">
            <w:r w:rsidRPr="005756ED">
              <w:rPr>
                <w:color w:val="FF0000"/>
              </w:rPr>
              <w:t>Slide 3 Personal hygiene</w:t>
            </w:r>
            <w:r>
              <w:tab/>
            </w:r>
            <w:r>
              <w:tab/>
            </w:r>
            <w:r>
              <w:tab/>
            </w:r>
            <w:r>
              <w:tab/>
            </w:r>
            <w:r>
              <w:tab/>
            </w:r>
          </w:p>
          <w:p w:rsidR="000B7628" w:rsidRDefault="000B7628" w:rsidP="000B7628">
            <w:r>
              <w:br w:type="page"/>
            </w:r>
          </w:p>
          <w:p w:rsidR="000B7628" w:rsidRDefault="000B7628" w:rsidP="000B7628">
            <w:pPr>
              <w:jc w:val="both"/>
            </w:pPr>
            <w:r w:rsidRPr="005756ED">
              <w:rPr>
                <w:noProof/>
                <w:color w:val="FF0000"/>
                <w:lang w:eastAsia="en-GB"/>
              </w:rPr>
              <w:drawing>
                <wp:anchor distT="0" distB="0" distL="114300" distR="114300" simplePos="0" relativeHeight="251648512" behindDoc="0" locked="0" layoutInCell="1" allowOverlap="1" wp14:anchorId="25D94E8A" wp14:editId="1CA6DBF4">
                  <wp:simplePos x="0" y="0"/>
                  <wp:positionH relativeFrom="column">
                    <wp:posOffset>786765</wp:posOffset>
                  </wp:positionH>
                  <wp:positionV relativeFrom="paragraph">
                    <wp:posOffset>0</wp:posOffset>
                  </wp:positionV>
                  <wp:extent cx="3476625" cy="19558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en and how to Wash your hands.jpg"/>
                          <pic:cNvPicPr/>
                        </pic:nvPicPr>
                        <pic:blipFill>
                          <a:blip r:embed="rId16">
                            <a:extLst>
                              <a:ext uri="{28A0092B-C50C-407E-A947-70E740481C1C}">
                                <a14:useLocalDpi xmlns:a14="http://schemas.microsoft.com/office/drawing/2010/main" val="0"/>
                              </a:ext>
                            </a:extLst>
                          </a:blip>
                          <a:stretch>
                            <a:fillRect/>
                          </a:stretch>
                        </pic:blipFill>
                        <pic:spPr>
                          <a:xfrm>
                            <a:off x="0" y="0"/>
                            <a:ext cx="3476625" cy="1955800"/>
                          </a:xfrm>
                          <a:prstGeom prst="rect">
                            <a:avLst/>
                          </a:prstGeom>
                        </pic:spPr>
                      </pic:pic>
                    </a:graphicData>
                  </a:graphic>
                  <wp14:sizeRelH relativeFrom="page">
                    <wp14:pctWidth>0</wp14:pctWidth>
                  </wp14:sizeRelH>
                  <wp14:sizeRelV relativeFrom="page">
                    <wp14:pctHeight>0</wp14:pctHeight>
                  </wp14:sizeRelV>
                </wp:anchor>
              </w:drawing>
            </w:r>
            <w:r>
              <w:tab/>
            </w:r>
          </w:p>
          <w:p w:rsidR="000B7628" w:rsidRDefault="000B7628" w:rsidP="000B7628">
            <w:pPr>
              <w:jc w:val="both"/>
            </w:pPr>
          </w:p>
          <w:p w:rsidR="000B7628" w:rsidRDefault="000B7628" w:rsidP="000B7628">
            <w:pPr>
              <w:jc w:val="both"/>
            </w:pPr>
          </w:p>
          <w:p w:rsidR="000B7628" w:rsidRDefault="000B7628" w:rsidP="000B7628">
            <w:pPr>
              <w:jc w:val="both"/>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pPr>
            <w:r w:rsidRPr="005756ED">
              <w:rPr>
                <w:color w:val="FF0000"/>
              </w:rPr>
              <w:t>Slide 4 Dealing with Germs</w:t>
            </w:r>
            <w:r>
              <w:tab/>
            </w:r>
          </w:p>
          <w:p w:rsidR="000B7628" w:rsidRDefault="000B7628" w:rsidP="000B7628">
            <w:pPr>
              <w:jc w:val="both"/>
            </w:pPr>
          </w:p>
          <w:p w:rsidR="000B7628" w:rsidRDefault="000B7628" w:rsidP="000B7628">
            <w:pPr>
              <w:jc w:val="both"/>
            </w:pPr>
          </w:p>
          <w:p w:rsidR="000B7628" w:rsidRDefault="000B7628" w:rsidP="000B7628">
            <w:pPr>
              <w:jc w:val="both"/>
              <w:rPr>
                <w:noProof/>
                <w:color w:val="FF0000"/>
                <w:lang w:eastAsia="en-GB"/>
              </w:rPr>
            </w:pPr>
            <w:r>
              <w:rPr>
                <w:noProof/>
                <w:lang w:eastAsia="en-GB"/>
              </w:rPr>
              <w:drawing>
                <wp:anchor distT="0" distB="0" distL="114300" distR="114300" simplePos="0" relativeHeight="251730432" behindDoc="0" locked="0" layoutInCell="1" allowOverlap="1" wp14:anchorId="4850CE9F" wp14:editId="5F137F54">
                  <wp:simplePos x="0" y="0"/>
                  <wp:positionH relativeFrom="margin">
                    <wp:posOffset>409575</wp:posOffset>
                  </wp:positionH>
                  <wp:positionV relativeFrom="paragraph">
                    <wp:posOffset>3810</wp:posOffset>
                  </wp:positionV>
                  <wp:extent cx="3351530" cy="188595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erm Farm.jpg"/>
                          <pic:cNvPicPr/>
                        </pic:nvPicPr>
                        <pic:blipFill>
                          <a:blip r:embed="rId17">
                            <a:extLst>
                              <a:ext uri="{28A0092B-C50C-407E-A947-70E740481C1C}">
                                <a14:useLocalDpi xmlns:a14="http://schemas.microsoft.com/office/drawing/2010/main" val="0"/>
                              </a:ext>
                            </a:extLst>
                          </a:blip>
                          <a:stretch>
                            <a:fillRect/>
                          </a:stretch>
                        </pic:blipFill>
                        <pic:spPr>
                          <a:xfrm>
                            <a:off x="0" y="0"/>
                            <a:ext cx="3351530" cy="1885950"/>
                          </a:xfrm>
                          <a:prstGeom prst="rect">
                            <a:avLst/>
                          </a:prstGeom>
                        </pic:spPr>
                      </pic:pic>
                    </a:graphicData>
                  </a:graphic>
                  <wp14:sizeRelH relativeFrom="page">
                    <wp14:pctWidth>0</wp14:pctWidth>
                  </wp14:sizeRelH>
                  <wp14:sizeRelV relativeFrom="page">
                    <wp14:pctHeight>0</wp14:pctHeight>
                  </wp14:sizeRelV>
                </wp:anchor>
              </w:drawing>
            </w: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0B7628" w:rsidRDefault="000B7628" w:rsidP="000B7628">
            <w:pPr>
              <w:jc w:val="both"/>
              <w:rPr>
                <w:color w:val="FF0000"/>
              </w:rPr>
            </w:pPr>
          </w:p>
          <w:p w:rsidR="007B3EF6" w:rsidRDefault="007B3EF6" w:rsidP="000B7628">
            <w:pPr>
              <w:jc w:val="both"/>
              <w:rPr>
                <w:color w:val="FF0000"/>
              </w:rPr>
            </w:pPr>
          </w:p>
          <w:p w:rsidR="000B7628" w:rsidRDefault="007B3EF6" w:rsidP="000B7628">
            <w:pPr>
              <w:jc w:val="both"/>
              <w:rPr>
                <w:color w:val="FF0000"/>
              </w:rPr>
            </w:pPr>
            <w:r>
              <w:rPr>
                <w:color w:val="FF0000"/>
              </w:rPr>
              <w:t>S</w:t>
            </w:r>
            <w:r w:rsidR="000B7628" w:rsidRPr="005756ED">
              <w:rPr>
                <w:color w:val="FF0000"/>
              </w:rPr>
              <w:t>lide 5 Pest Control</w:t>
            </w:r>
            <w:r w:rsidR="000B7628" w:rsidRPr="005756ED">
              <w:rPr>
                <w:color w:val="FF0000"/>
              </w:rPr>
              <w:tab/>
            </w:r>
          </w:p>
          <w:p w:rsidR="000B7628" w:rsidRDefault="007B3EF6" w:rsidP="000B7628">
            <w:pPr>
              <w:jc w:val="both"/>
              <w:rPr>
                <w:color w:val="FF0000"/>
              </w:rPr>
            </w:pPr>
            <w:r w:rsidRPr="005756ED">
              <w:rPr>
                <w:noProof/>
                <w:color w:val="FF0000"/>
                <w:lang w:eastAsia="en-GB"/>
              </w:rPr>
              <w:drawing>
                <wp:anchor distT="0" distB="0" distL="114300" distR="114300" simplePos="0" relativeHeight="251744768" behindDoc="0" locked="0" layoutInCell="1" allowOverlap="1" wp14:anchorId="0A08A3FE" wp14:editId="0887FF06">
                  <wp:simplePos x="0" y="0"/>
                  <wp:positionH relativeFrom="margin">
                    <wp:posOffset>495300</wp:posOffset>
                  </wp:positionH>
                  <wp:positionV relativeFrom="paragraph">
                    <wp:posOffset>145415</wp:posOffset>
                  </wp:positionV>
                  <wp:extent cx="3781425" cy="21272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est control.jpg"/>
                          <pic:cNvPicPr/>
                        </pic:nvPicPr>
                        <pic:blipFill>
                          <a:blip r:embed="rId18">
                            <a:extLst>
                              <a:ext uri="{28A0092B-C50C-407E-A947-70E740481C1C}">
                                <a14:useLocalDpi xmlns:a14="http://schemas.microsoft.com/office/drawing/2010/main" val="0"/>
                              </a:ext>
                            </a:extLst>
                          </a:blip>
                          <a:stretch>
                            <a:fillRect/>
                          </a:stretch>
                        </pic:blipFill>
                        <pic:spPr>
                          <a:xfrm>
                            <a:off x="0" y="0"/>
                            <a:ext cx="3781425" cy="2127250"/>
                          </a:xfrm>
                          <a:prstGeom prst="rect">
                            <a:avLst/>
                          </a:prstGeom>
                        </pic:spPr>
                      </pic:pic>
                    </a:graphicData>
                  </a:graphic>
                  <wp14:sizeRelH relativeFrom="page">
                    <wp14:pctWidth>0</wp14:pctWidth>
                  </wp14:sizeRelH>
                  <wp14:sizeRelV relativeFrom="page">
                    <wp14:pctHeight>0</wp14:pctHeight>
                  </wp14:sizeRelV>
                </wp:anchor>
              </w:drawing>
            </w:r>
          </w:p>
          <w:p w:rsidR="000B7628" w:rsidRDefault="000B7628" w:rsidP="000B7628">
            <w:pPr>
              <w:jc w:val="both"/>
              <w:rPr>
                <w:color w:val="FF0000"/>
              </w:rPr>
            </w:pPr>
          </w:p>
          <w:p w:rsidR="000B7628" w:rsidRDefault="000B7628" w:rsidP="000B7628">
            <w:pPr>
              <w:rPr>
                <w:color w:val="FF0000"/>
              </w:rPr>
            </w:pPr>
          </w:p>
          <w:p w:rsidR="000B7628" w:rsidRDefault="000B7628"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3A3E" w:rsidP="00A851DA">
            <w:pPr>
              <w:rPr>
                <w:rFonts w:cs="Bliss-Regular"/>
                <w:color w:val="000000"/>
              </w:rPr>
            </w:pPr>
            <w:r>
              <w:rPr>
                <w:rFonts w:cs="Bliss-Regular"/>
                <w:color w:val="000000"/>
              </w:rPr>
              <w:t>Kevin Fitzpatrick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F7A62" w:rsidP="00A851DA">
            <w:pPr>
              <w:rPr>
                <w:rFonts w:cs="Bliss-Regular"/>
                <w:color w:val="000000"/>
              </w:rPr>
            </w:pPr>
            <w:r>
              <w:rPr>
                <w:rFonts w:cs="Bliss-Regular"/>
                <w:color w:val="000000"/>
              </w:rPr>
              <w:t>30</w:t>
            </w:r>
            <w:r w:rsidR="00D67208">
              <w:rPr>
                <w:rFonts w:cs="Bliss-Regular"/>
                <w:color w:val="000000"/>
              </w:rPr>
              <w:t>/04</w:t>
            </w:r>
            <w:r w:rsidR="00373A3E">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8A9" w:rsidRDefault="00EF08A9" w:rsidP="00CB4D0A">
      <w:pPr>
        <w:spacing w:after="0" w:line="240" w:lineRule="auto"/>
      </w:pPr>
      <w:r>
        <w:separator/>
      </w:r>
    </w:p>
  </w:endnote>
  <w:endnote w:type="continuationSeparator" w:id="0">
    <w:p w:rsidR="00EF08A9" w:rsidRDefault="00EF08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8A9" w:rsidRDefault="00EF08A9" w:rsidP="00CB4D0A">
      <w:pPr>
        <w:spacing w:after="0" w:line="240" w:lineRule="auto"/>
      </w:pPr>
      <w:r>
        <w:separator/>
      </w:r>
    </w:p>
  </w:footnote>
  <w:footnote w:type="continuationSeparator" w:id="0">
    <w:p w:rsidR="00EF08A9" w:rsidRDefault="00EF08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6E15"/>
    <w:rsid w:val="000B7628"/>
    <w:rsid w:val="001175EE"/>
    <w:rsid w:val="00157CF6"/>
    <w:rsid w:val="0017041A"/>
    <w:rsid w:val="00182416"/>
    <w:rsid w:val="00187EB4"/>
    <w:rsid w:val="001F0481"/>
    <w:rsid w:val="00200C92"/>
    <w:rsid w:val="0020451E"/>
    <w:rsid w:val="00206B9D"/>
    <w:rsid w:val="0023259C"/>
    <w:rsid w:val="00272305"/>
    <w:rsid w:val="002B0BD7"/>
    <w:rsid w:val="002B573D"/>
    <w:rsid w:val="002C5CB2"/>
    <w:rsid w:val="002F779F"/>
    <w:rsid w:val="00371885"/>
    <w:rsid w:val="00373A3E"/>
    <w:rsid w:val="003E2B87"/>
    <w:rsid w:val="00402786"/>
    <w:rsid w:val="00405895"/>
    <w:rsid w:val="004058DF"/>
    <w:rsid w:val="00443E6F"/>
    <w:rsid w:val="00486F1A"/>
    <w:rsid w:val="00490CB9"/>
    <w:rsid w:val="004A2CE2"/>
    <w:rsid w:val="004E3CDA"/>
    <w:rsid w:val="004F4B4D"/>
    <w:rsid w:val="0050216D"/>
    <w:rsid w:val="00503D7E"/>
    <w:rsid w:val="0050778F"/>
    <w:rsid w:val="005201CC"/>
    <w:rsid w:val="00527C11"/>
    <w:rsid w:val="00535F31"/>
    <w:rsid w:val="0054511E"/>
    <w:rsid w:val="00574D64"/>
    <w:rsid w:val="00591365"/>
    <w:rsid w:val="005B31E4"/>
    <w:rsid w:val="006034F6"/>
    <w:rsid w:val="00607874"/>
    <w:rsid w:val="00607E77"/>
    <w:rsid w:val="00617BB3"/>
    <w:rsid w:val="00645CDD"/>
    <w:rsid w:val="006823A7"/>
    <w:rsid w:val="00687EE8"/>
    <w:rsid w:val="0070347F"/>
    <w:rsid w:val="0070678E"/>
    <w:rsid w:val="007B3EF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7A62"/>
    <w:rsid w:val="00C03577"/>
    <w:rsid w:val="00C53029"/>
    <w:rsid w:val="00C65FEA"/>
    <w:rsid w:val="00CA0AC2"/>
    <w:rsid w:val="00CB4D0A"/>
    <w:rsid w:val="00CC2FB3"/>
    <w:rsid w:val="00CC575A"/>
    <w:rsid w:val="00CF123B"/>
    <w:rsid w:val="00D039AC"/>
    <w:rsid w:val="00D427DE"/>
    <w:rsid w:val="00D5587D"/>
    <w:rsid w:val="00D67208"/>
    <w:rsid w:val="00D707CC"/>
    <w:rsid w:val="00D821FE"/>
    <w:rsid w:val="00DB0793"/>
    <w:rsid w:val="00E00821"/>
    <w:rsid w:val="00E04DB4"/>
    <w:rsid w:val="00E30679"/>
    <w:rsid w:val="00E4597D"/>
    <w:rsid w:val="00E54832"/>
    <w:rsid w:val="00E56A90"/>
    <w:rsid w:val="00E641CC"/>
    <w:rsid w:val="00EA30AB"/>
    <w:rsid w:val="00EB3925"/>
    <w:rsid w:val="00EF08A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149536-B543-4B44-91A0-4EEF0F72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43796-5582-4676-B77B-A155ECE21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1562</Words>
  <Characters>8909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kevin fitzpatrick</cp:lastModifiedBy>
  <cp:revision>2</cp:revision>
  <dcterms:created xsi:type="dcterms:W3CDTF">2018-04-30T10:44:00Z</dcterms:created>
  <dcterms:modified xsi:type="dcterms:W3CDTF">2018-04-30T10:44:00Z</dcterms:modified>
</cp:coreProperties>
</file>