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7D97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22E27F" wp14:editId="34581A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2E9813" w14:textId="05BA7668" w:rsidR="00607874" w:rsidRDefault="0099067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2FF42CE" wp14:editId="336A07D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4D1E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A89FB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FF42C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4D1E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A89FB8" w14:textId="77777777" w:rsidR="00405895" w:rsidRDefault="00405895"/>
                  </w:txbxContent>
                </v:textbox>
              </v:shape>
            </w:pict>
          </mc:Fallback>
        </mc:AlternateContent>
      </w:r>
    </w:p>
    <w:p w14:paraId="518CF5D4" w14:textId="77777777" w:rsidR="00607874" w:rsidRDefault="00607874" w:rsidP="00A851DA">
      <w:pPr>
        <w:rPr>
          <w:lang w:val="en-US"/>
        </w:rPr>
      </w:pPr>
    </w:p>
    <w:p w14:paraId="27BFB9A2" w14:textId="77777777" w:rsidR="00607874" w:rsidRDefault="00607874" w:rsidP="00A851DA">
      <w:pPr>
        <w:rPr>
          <w:lang w:val="en-US"/>
        </w:rPr>
      </w:pPr>
    </w:p>
    <w:p w14:paraId="014139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6185F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1093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DB38A1" w14:textId="6EC01762" w:rsidR="00A851DA" w:rsidRPr="00B0415E" w:rsidRDefault="0099067F">
            <w:pPr>
              <w:pStyle w:val="Default"/>
              <w:rPr>
                <w:rFonts w:asciiTheme="minorHAnsi" w:hAnsiTheme="minorHAnsi"/>
              </w:rPr>
            </w:pPr>
            <w:r>
              <w:rPr>
                <w:rFonts w:asciiTheme="minorHAnsi" w:hAnsiTheme="minorHAnsi"/>
              </w:rPr>
              <w:t>Stacey Renwick</w:t>
            </w:r>
          </w:p>
        </w:tc>
      </w:tr>
      <w:tr w:rsidR="00A851DA" w:rsidRPr="00B0415E" w14:paraId="15292C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7A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2A130A" w14:textId="2A7D0DAD" w:rsidR="00A851DA" w:rsidRPr="00B0415E" w:rsidRDefault="0099067F">
            <w:pPr>
              <w:pStyle w:val="Default"/>
              <w:rPr>
                <w:rFonts w:asciiTheme="minorHAnsi" w:hAnsiTheme="minorHAnsi"/>
              </w:rPr>
            </w:pPr>
            <w:r>
              <w:rPr>
                <w:rFonts w:asciiTheme="minorHAnsi" w:hAnsiTheme="minorHAnsi"/>
              </w:rPr>
              <w:t>25253</w:t>
            </w:r>
          </w:p>
        </w:tc>
      </w:tr>
      <w:tr w:rsidR="00A851DA" w:rsidRPr="00B0415E" w14:paraId="48FFCE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D56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47FE9E" w14:textId="7072BAAF" w:rsidR="00A851DA" w:rsidRPr="00B0415E" w:rsidRDefault="0099067F">
            <w:pPr>
              <w:pStyle w:val="Default"/>
              <w:rPr>
                <w:rFonts w:asciiTheme="minorHAnsi" w:hAnsiTheme="minorHAnsi"/>
              </w:rPr>
            </w:pPr>
            <w:r>
              <w:rPr>
                <w:rFonts w:asciiTheme="minorHAnsi" w:hAnsiTheme="minorHAnsi"/>
              </w:rPr>
              <w:t xml:space="preserve">Nutrition Diploma </w:t>
            </w:r>
          </w:p>
        </w:tc>
      </w:tr>
      <w:tr w:rsidR="00A851DA" w:rsidRPr="00B0415E" w14:paraId="660D7A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ADCC1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7C6A79" w14:textId="3BC6ABEF" w:rsidR="00A851DA" w:rsidRPr="00B0415E" w:rsidRDefault="001A13F0">
            <w:r>
              <w:t>9</w:t>
            </w:r>
          </w:p>
        </w:tc>
      </w:tr>
    </w:tbl>
    <w:p w14:paraId="2E101340" w14:textId="77777777" w:rsidR="00CC2FB3" w:rsidRDefault="00CC2FB3" w:rsidP="00A851DA">
      <w:pPr>
        <w:rPr>
          <w:b/>
          <w:lang w:val="en-US"/>
        </w:rPr>
      </w:pPr>
    </w:p>
    <w:p w14:paraId="39BF3F83" w14:textId="77777777" w:rsidR="00443E6F" w:rsidRDefault="00527C11" w:rsidP="00A851DA">
      <w:pPr>
        <w:rPr>
          <w:b/>
          <w:sz w:val="28"/>
          <w:lang w:val="en-US"/>
        </w:rPr>
      </w:pPr>
      <w:r w:rsidRPr="00443E6F">
        <w:rPr>
          <w:b/>
          <w:sz w:val="28"/>
          <w:lang w:val="en-US"/>
        </w:rPr>
        <w:t>Marking Criteria:</w:t>
      </w:r>
    </w:p>
    <w:p w14:paraId="78F466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0B05C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591DAE6" w14:textId="77777777" w:rsidTr="00CC2FB3">
        <w:tc>
          <w:tcPr>
            <w:tcW w:w="9242" w:type="dxa"/>
          </w:tcPr>
          <w:p w14:paraId="231E4DF5" w14:textId="0B44E2B6" w:rsidR="001A13F0" w:rsidRPr="001A13F0" w:rsidRDefault="00CC2FB3" w:rsidP="001A13F0">
            <w:pPr>
              <w:rPr>
                <w:rFonts w:ascii="Arial" w:hAnsi="Arial" w:cs="Arial"/>
                <w:b/>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r w:rsidR="00D11F6D">
              <w:rPr>
                <w:rFonts w:ascii="Arial" w:hAnsi="Arial" w:cs="Arial"/>
                <w:sz w:val="24"/>
                <w:szCs w:val="24"/>
              </w:rPr>
              <w:br/>
            </w:r>
            <w:r w:rsidR="009B5CAA" w:rsidRPr="00B93BCE">
              <w:rPr>
                <w:rFonts w:ascii="Arial" w:hAnsi="Arial" w:cs="Arial"/>
                <w:sz w:val="24"/>
                <w:szCs w:val="24"/>
              </w:rPr>
              <w:br/>
            </w:r>
            <w:r w:rsidR="001A13F0" w:rsidRPr="001A13F0">
              <w:rPr>
                <w:rFonts w:ascii="Arial" w:hAnsi="Arial" w:cs="Arial"/>
                <w:b/>
                <w:sz w:val="24"/>
                <w:szCs w:val="24"/>
              </w:rPr>
              <w:t xml:space="preserve">Q.1. Multiple Choice Questions: </w:t>
            </w:r>
            <w:r w:rsidR="00685AAB">
              <w:rPr>
                <w:rFonts w:ascii="Arial" w:hAnsi="Arial" w:cs="Arial"/>
                <w:b/>
                <w:sz w:val="24"/>
                <w:szCs w:val="24"/>
              </w:rPr>
              <w:br/>
            </w:r>
          </w:p>
          <w:p w14:paraId="5CA17DA1" w14:textId="77777777" w:rsidR="001A13F0" w:rsidRPr="00685AAB" w:rsidRDefault="001A13F0" w:rsidP="001A13F0">
            <w:pPr>
              <w:rPr>
                <w:rFonts w:ascii="Arial" w:hAnsi="Arial" w:cs="Arial"/>
                <w:sz w:val="24"/>
                <w:szCs w:val="24"/>
              </w:rPr>
            </w:pPr>
            <w:proofErr w:type="spellStart"/>
            <w:r w:rsidRPr="00685AAB">
              <w:rPr>
                <w:rFonts w:ascii="Arial" w:hAnsi="Arial" w:cs="Arial"/>
                <w:b/>
                <w:sz w:val="24"/>
                <w:szCs w:val="24"/>
              </w:rPr>
              <w:t>i</w:t>
            </w:r>
            <w:proofErr w:type="spellEnd"/>
            <w:r w:rsidRPr="00685AAB">
              <w:rPr>
                <w:rFonts w:ascii="Arial" w:hAnsi="Arial" w:cs="Arial"/>
                <w:b/>
                <w:sz w:val="24"/>
                <w:szCs w:val="24"/>
              </w:rPr>
              <w:t>.</w:t>
            </w:r>
            <w:r w:rsidRPr="00685AAB">
              <w:rPr>
                <w:rFonts w:ascii="Arial" w:hAnsi="Arial" w:cs="Arial"/>
                <w:sz w:val="24"/>
                <w:szCs w:val="24"/>
              </w:rPr>
              <w:t xml:space="preserve"> Cardiovascular disease is caused by a build-up of:  </w:t>
            </w:r>
          </w:p>
          <w:p w14:paraId="7C769BC4" w14:textId="77777777" w:rsidR="001A13F0" w:rsidRPr="00685AAB" w:rsidRDefault="001A13F0" w:rsidP="001A13F0">
            <w:pPr>
              <w:rPr>
                <w:rFonts w:ascii="Arial" w:hAnsi="Arial" w:cs="Arial"/>
                <w:sz w:val="24"/>
                <w:szCs w:val="24"/>
              </w:rPr>
            </w:pPr>
            <w:r w:rsidRPr="00685AAB">
              <w:rPr>
                <w:rFonts w:ascii="Arial" w:hAnsi="Arial" w:cs="Arial"/>
                <w:sz w:val="24"/>
                <w:szCs w:val="24"/>
              </w:rPr>
              <w:t xml:space="preserve">c) fatty streaks and cholesterol in blood vessels  </w:t>
            </w:r>
            <w:r w:rsidRPr="00685AAB">
              <w:rPr>
                <w:rFonts w:ascii="Arial" w:hAnsi="Arial" w:cs="Arial"/>
                <w:sz w:val="24"/>
                <w:szCs w:val="24"/>
              </w:rPr>
              <w:br/>
            </w:r>
          </w:p>
          <w:p w14:paraId="6D429EE5" w14:textId="77777777" w:rsidR="001A13F0" w:rsidRPr="00685AAB" w:rsidRDefault="001A13F0" w:rsidP="001A13F0">
            <w:pPr>
              <w:rPr>
                <w:rFonts w:ascii="Arial" w:hAnsi="Arial" w:cs="Arial"/>
                <w:sz w:val="24"/>
                <w:szCs w:val="24"/>
              </w:rPr>
            </w:pPr>
            <w:r w:rsidRPr="00685AAB">
              <w:rPr>
                <w:rFonts w:ascii="Arial" w:hAnsi="Arial" w:cs="Arial"/>
                <w:b/>
                <w:sz w:val="24"/>
                <w:szCs w:val="24"/>
              </w:rPr>
              <w:t>ii</w:t>
            </w:r>
            <w:r w:rsidRPr="00685AAB">
              <w:rPr>
                <w:rFonts w:ascii="Arial" w:hAnsi="Arial" w:cs="Arial"/>
                <w:sz w:val="24"/>
                <w:szCs w:val="24"/>
              </w:rPr>
              <w:t xml:space="preserve">. How many types of cholesterol are found in blood stream?  </w:t>
            </w:r>
          </w:p>
          <w:p w14:paraId="2FD6983A" w14:textId="327C9DF2" w:rsidR="001A13F0" w:rsidRPr="00685AAB" w:rsidRDefault="001A13F0" w:rsidP="001A13F0">
            <w:pPr>
              <w:rPr>
                <w:rFonts w:ascii="Arial" w:hAnsi="Arial" w:cs="Arial"/>
                <w:sz w:val="24"/>
                <w:szCs w:val="24"/>
              </w:rPr>
            </w:pPr>
            <w:r w:rsidRPr="00685AAB">
              <w:rPr>
                <w:rFonts w:ascii="Arial" w:hAnsi="Arial" w:cs="Arial"/>
                <w:sz w:val="24"/>
                <w:szCs w:val="24"/>
              </w:rPr>
              <w:t xml:space="preserve">a) Two  </w:t>
            </w:r>
          </w:p>
          <w:p w14:paraId="71C424F4" w14:textId="77777777" w:rsidR="001A13F0" w:rsidRPr="00685AAB" w:rsidRDefault="001A13F0" w:rsidP="001A13F0">
            <w:pPr>
              <w:rPr>
                <w:rFonts w:ascii="Arial" w:hAnsi="Arial" w:cs="Arial"/>
                <w:sz w:val="24"/>
                <w:szCs w:val="24"/>
              </w:rPr>
            </w:pPr>
          </w:p>
          <w:p w14:paraId="7B28CE1C" w14:textId="77777777" w:rsidR="001A13F0" w:rsidRPr="00685AAB" w:rsidRDefault="001A13F0" w:rsidP="001A13F0">
            <w:pPr>
              <w:rPr>
                <w:rFonts w:ascii="Arial" w:hAnsi="Arial" w:cs="Arial"/>
                <w:sz w:val="24"/>
                <w:szCs w:val="24"/>
              </w:rPr>
            </w:pPr>
            <w:r w:rsidRPr="00685AAB">
              <w:rPr>
                <w:rFonts w:ascii="Arial" w:hAnsi="Arial" w:cs="Arial"/>
                <w:b/>
                <w:sz w:val="24"/>
                <w:szCs w:val="24"/>
              </w:rPr>
              <w:t>iii.</w:t>
            </w:r>
            <w:r w:rsidRPr="00685AAB">
              <w:rPr>
                <w:rFonts w:ascii="Arial" w:hAnsi="Arial" w:cs="Arial"/>
                <w:sz w:val="24"/>
                <w:szCs w:val="24"/>
              </w:rPr>
              <w:t xml:space="preserve"> The high-density lipoprotein or (HDL) is referred to as:  </w:t>
            </w:r>
          </w:p>
          <w:p w14:paraId="56F403C3" w14:textId="77777777" w:rsidR="001A13F0" w:rsidRPr="00685AAB" w:rsidRDefault="001A13F0" w:rsidP="001A13F0">
            <w:pPr>
              <w:rPr>
                <w:rFonts w:ascii="Arial" w:hAnsi="Arial" w:cs="Arial"/>
                <w:sz w:val="24"/>
                <w:szCs w:val="24"/>
              </w:rPr>
            </w:pPr>
            <w:r w:rsidRPr="00685AAB">
              <w:rPr>
                <w:rFonts w:ascii="Arial" w:hAnsi="Arial" w:cs="Arial"/>
                <w:sz w:val="24"/>
                <w:szCs w:val="24"/>
              </w:rPr>
              <w:t xml:space="preserve">c) the good cholesterol </w:t>
            </w:r>
            <w:r w:rsidRPr="00685AAB">
              <w:rPr>
                <w:rFonts w:ascii="Arial" w:hAnsi="Arial" w:cs="Arial"/>
                <w:sz w:val="24"/>
                <w:szCs w:val="24"/>
              </w:rPr>
              <w:br/>
            </w:r>
          </w:p>
          <w:p w14:paraId="6A4123D6" w14:textId="77777777" w:rsidR="001A13F0" w:rsidRPr="00685AAB" w:rsidRDefault="001A13F0" w:rsidP="001A13F0">
            <w:pPr>
              <w:rPr>
                <w:rFonts w:ascii="Arial" w:hAnsi="Arial" w:cs="Arial"/>
                <w:sz w:val="24"/>
                <w:szCs w:val="24"/>
              </w:rPr>
            </w:pPr>
            <w:r w:rsidRPr="00685AAB">
              <w:rPr>
                <w:rFonts w:ascii="Arial" w:hAnsi="Arial" w:cs="Arial"/>
                <w:b/>
                <w:sz w:val="24"/>
                <w:szCs w:val="24"/>
              </w:rPr>
              <w:t>iv.</w:t>
            </w:r>
            <w:r w:rsidRPr="00685AAB">
              <w:rPr>
                <w:rFonts w:ascii="Arial" w:hAnsi="Arial" w:cs="Arial"/>
                <w:sz w:val="24"/>
                <w:szCs w:val="24"/>
              </w:rPr>
              <w:t xml:space="preserve"> Which type of fat should be avoided in order to reduce the risk of CVD?  </w:t>
            </w:r>
          </w:p>
          <w:p w14:paraId="119D889F" w14:textId="34B0759C" w:rsidR="001A13F0" w:rsidRPr="001A13F0" w:rsidRDefault="001A13F0" w:rsidP="001A13F0">
            <w:pPr>
              <w:rPr>
                <w:rFonts w:ascii="Arial" w:hAnsi="Arial" w:cs="Arial"/>
                <w:sz w:val="24"/>
                <w:szCs w:val="24"/>
              </w:rPr>
            </w:pPr>
            <w:r w:rsidRPr="001A13F0">
              <w:rPr>
                <w:rFonts w:ascii="Arial" w:hAnsi="Arial" w:cs="Arial"/>
                <w:sz w:val="24"/>
                <w:szCs w:val="24"/>
              </w:rPr>
              <w:t xml:space="preserve">a) Trans-fat  </w:t>
            </w:r>
            <w:r w:rsidRPr="001A13F0">
              <w:rPr>
                <w:rFonts w:ascii="Arial" w:hAnsi="Arial" w:cs="Arial"/>
                <w:sz w:val="24"/>
                <w:szCs w:val="24"/>
              </w:rPr>
              <w:br/>
            </w:r>
          </w:p>
          <w:p w14:paraId="638EE738" w14:textId="77777777" w:rsidR="001A13F0" w:rsidRPr="001A13F0" w:rsidRDefault="001A13F0" w:rsidP="001A13F0">
            <w:pPr>
              <w:rPr>
                <w:rFonts w:ascii="Arial" w:hAnsi="Arial" w:cs="Arial"/>
                <w:sz w:val="24"/>
                <w:szCs w:val="24"/>
              </w:rPr>
            </w:pPr>
            <w:r w:rsidRPr="00685AAB">
              <w:rPr>
                <w:rFonts w:ascii="Arial" w:hAnsi="Arial" w:cs="Arial"/>
                <w:b/>
                <w:sz w:val="24"/>
                <w:szCs w:val="24"/>
              </w:rPr>
              <w:t>v.</w:t>
            </w:r>
            <w:r w:rsidRPr="001A13F0">
              <w:rPr>
                <w:rFonts w:ascii="Arial" w:hAnsi="Arial" w:cs="Arial"/>
                <w:sz w:val="24"/>
                <w:szCs w:val="24"/>
              </w:rPr>
              <w:t xml:space="preserve"> Trans-fatty acids are a particular kind of fat naturally occurring in:  </w:t>
            </w:r>
          </w:p>
          <w:p w14:paraId="1D410A3F" w14:textId="77777777" w:rsidR="001A13F0" w:rsidRPr="001A13F0" w:rsidRDefault="001A13F0" w:rsidP="001A13F0">
            <w:pPr>
              <w:rPr>
                <w:rFonts w:ascii="Arial" w:hAnsi="Arial" w:cs="Arial"/>
                <w:sz w:val="24"/>
                <w:szCs w:val="24"/>
              </w:rPr>
            </w:pPr>
            <w:r w:rsidRPr="001A13F0">
              <w:rPr>
                <w:rFonts w:ascii="Arial" w:hAnsi="Arial" w:cs="Arial"/>
                <w:sz w:val="24"/>
                <w:szCs w:val="24"/>
              </w:rPr>
              <w:t xml:space="preserve">c) meat and dairy product    </w:t>
            </w:r>
            <w:r w:rsidRPr="001A13F0">
              <w:rPr>
                <w:rFonts w:ascii="Arial" w:hAnsi="Arial" w:cs="Arial"/>
                <w:sz w:val="24"/>
                <w:szCs w:val="24"/>
              </w:rPr>
              <w:br/>
            </w:r>
          </w:p>
          <w:p w14:paraId="6332E5C1" w14:textId="77777777" w:rsidR="001A13F0" w:rsidRPr="001A13F0" w:rsidRDefault="001A13F0" w:rsidP="001A13F0">
            <w:pPr>
              <w:rPr>
                <w:rFonts w:ascii="Arial" w:hAnsi="Arial" w:cs="Arial"/>
                <w:sz w:val="24"/>
                <w:szCs w:val="24"/>
              </w:rPr>
            </w:pPr>
            <w:r w:rsidRPr="00685AAB">
              <w:rPr>
                <w:rFonts w:ascii="Arial" w:hAnsi="Arial" w:cs="Arial"/>
                <w:b/>
                <w:sz w:val="24"/>
                <w:szCs w:val="24"/>
              </w:rPr>
              <w:t>vi.</w:t>
            </w:r>
            <w:r w:rsidRPr="001A13F0">
              <w:rPr>
                <w:rFonts w:ascii="Arial" w:hAnsi="Arial" w:cs="Arial"/>
                <w:sz w:val="24"/>
                <w:szCs w:val="24"/>
              </w:rPr>
              <w:t xml:space="preserve"> The most important risk factor for the lung cancer is smoking, which is thought to be responsible for about:  </w:t>
            </w:r>
          </w:p>
          <w:p w14:paraId="31B20860" w14:textId="45FDD757" w:rsidR="001A13F0" w:rsidRPr="001A13F0" w:rsidRDefault="001A13F0" w:rsidP="001A13F0">
            <w:pPr>
              <w:rPr>
                <w:rFonts w:ascii="Arial" w:hAnsi="Arial" w:cs="Arial"/>
                <w:sz w:val="24"/>
                <w:szCs w:val="24"/>
              </w:rPr>
            </w:pPr>
            <w:r w:rsidRPr="001A13F0">
              <w:rPr>
                <w:rFonts w:ascii="Arial" w:hAnsi="Arial" w:cs="Arial"/>
                <w:sz w:val="24"/>
                <w:szCs w:val="24"/>
              </w:rPr>
              <w:t xml:space="preserve">b) 30% cancer deaths  </w:t>
            </w:r>
            <w:r w:rsidRPr="001A13F0">
              <w:rPr>
                <w:rFonts w:ascii="Arial" w:hAnsi="Arial" w:cs="Arial"/>
                <w:sz w:val="24"/>
                <w:szCs w:val="24"/>
              </w:rPr>
              <w:br/>
            </w:r>
          </w:p>
          <w:p w14:paraId="15F82B3D" w14:textId="77777777" w:rsidR="001A13F0" w:rsidRPr="001A13F0" w:rsidRDefault="001A13F0" w:rsidP="001A13F0">
            <w:pPr>
              <w:rPr>
                <w:rFonts w:ascii="Arial" w:hAnsi="Arial" w:cs="Arial"/>
                <w:sz w:val="24"/>
                <w:szCs w:val="24"/>
              </w:rPr>
            </w:pPr>
            <w:r w:rsidRPr="00685AAB">
              <w:rPr>
                <w:rFonts w:ascii="Arial" w:hAnsi="Arial" w:cs="Arial"/>
                <w:b/>
                <w:sz w:val="24"/>
                <w:szCs w:val="24"/>
              </w:rPr>
              <w:t>vii.</w:t>
            </w:r>
            <w:r w:rsidRPr="001A13F0">
              <w:rPr>
                <w:rFonts w:ascii="Arial" w:hAnsi="Arial" w:cs="Arial"/>
                <w:sz w:val="24"/>
                <w:szCs w:val="24"/>
              </w:rPr>
              <w:t xml:space="preserve"> Type 2 diabetes develops:  </w:t>
            </w:r>
          </w:p>
          <w:p w14:paraId="54EA2953" w14:textId="77777777" w:rsidR="001A13F0" w:rsidRPr="001A13F0" w:rsidRDefault="001A13F0" w:rsidP="001A13F0">
            <w:pPr>
              <w:rPr>
                <w:rFonts w:ascii="Arial" w:hAnsi="Arial" w:cs="Arial"/>
                <w:sz w:val="24"/>
                <w:szCs w:val="24"/>
              </w:rPr>
            </w:pPr>
            <w:r w:rsidRPr="001A13F0">
              <w:rPr>
                <w:rFonts w:ascii="Arial" w:hAnsi="Arial" w:cs="Arial"/>
                <w:sz w:val="24"/>
                <w:szCs w:val="24"/>
              </w:rPr>
              <w:t xml:space="preserve">c) slowly </w:t>
            </w:r>
            <w:r w:rsidRPr="001A13F0">
              <w:rPr>
                <w:rFonts w:ascii="Arial" w:hAnsi="Arial" w:cs="Arial"/>
                <w:sz w:val="24"/>
                <w:szCs w:val="24"/>
              </w:rPr>
              <w:br/>
            </w:r>
          </w:p>
          <w:p w14:paraId="07F6B485" w14:textId="13200BFB" w:rsidR="001A13F0" w:rsidRPr="001A13F0" w:rsidRDefault="001A13F0" w:rsidP="001A13F0">
            <w:pPr>
              <w:rPr>
                <w:rFonts w:ascii="Arial" w:hAnsi="Arial" w:cs="Arial"/>
                <w:sz w:val="24"/>
                <w:szCs w:val="24"/>
              </w:rPr>
            </w:pPr>
            <w:r w:rsidRPr="00685AAB">
              <w:rPr>
                <w:rFonts w:ascii="Arial" w:hAnsi="Arial" w:cs="Arial"/>
                <w:b/>
                <w:sz w:val="24"/>
                <w:szCs w:val="24"/>
              </w:rPr>
              <w:lastRenderedPageBreak/>
              <w:t>viii.</w:t>
            </w:r>
            <w:r w:rsidRPr="001A13F0">
              <w:rPr>
                <w:rFonts w:ascii="Arial" w:hAnsi="Arial" w:cs="Arial"/>
                <w:sz w:val="24"/>
                <w:szCs w:val="24"/>
              </w:rPr>
              <w:t xml:space="preserve"> Glycemic lead is calculated using which of the following formulas?  </w:t>
            </w:r>
            <w:r w:rsidRPr="001A13F0">
              <w:rPr>
                <w:rFonts w:ascii="Arial" w:hAnsi="Arial" w:cs="Arial"/>
                <w:sz w:val="24"/>
                <w:szCs w:val="24"/>
              </w:rPr>
              <w:br/>
            </w:r>
            <w:r w:rsidRPr="001A13F0">
              <w:rPr>
                <w:rFonts w:ascii="Arial" w:hAnsi="Arial" w:cs="Arial"/>
                <w:sz w:val="24"/>
                <w:szCs w:val="24"/>
              </w:rPr>
              <w:t>d) GL = GI x Net carbs/100</w:t>
            </w:r>
            <w:r w:rsidRPr="001A13F0">
              <w:rPr>
                <w:rFonts w:ascii="Arial" w:hAnsi="Arial" w:cs="Arial"/>
                <w:sz w:val="24"/>
                <w:szCs w:val="24"/>
              </w:rPr>
              <w:br/>
            </w:r>
          </w:p>
          <w:p w14:paraId="7C639B59" w14:textId="5A319057" w:rsidR="001A13F0" w:rsidRPr="001A13F0" w:rsidRDefault="001A13F0" w:rsidP="001A13F0">
            <w:pPr>
              <w:rPr>
                <w:rFonts w:ascii="Arial" w:hAnsi="Arial" w:cs="Arial"/>
                <w:sz w:val="24"/>
                <w:szCs w:val="24"/>
              </w:rPr>
            </w:pPr>
            <w:r w:rsidRPr="00685AAB">
              <w:rPr>
                <w:rFonts w:ascii="Arial" w:hAnsi="Arial" w:cs="Arial"/>
                <w:b/>
                <w:sz w:val="24"/>
                <w:szCs w:val="24"/>
              </w:rPr>
              <w:t>ix.</w:t>
            </w:r>
            <w:r w:rsidRPr="001A13F0">
              <w:rPr>
                <w:rFonts w:ascii="Arial" w:hAnsi="Arial" w:cs="Arial"/>
                <w:sz w:val="24"/>
                <w:szCs w:val="24"/>
              </w:rPr>
              <w:t xml:space="preserve"> 10 % of all cancer deaths among non-smokers are related to:  </w:t>
            </w:r>
          </w:p>
          <w:p w14:paraId="338D9C5D" w14:textId="27E0DB01" w:rsidR="001A13F0" w:rsidRPr="001A13F0" w:rsidRDefault="001A13F0" w:rsidP="001A13F0">
            <w:pPr>
              <w:rPr>
                <w:rFonts w:ascii="Arial" w:hAnsi="Arial" w:cs="Arial"/>
                <w:sz w:val="24"/>
                <w:szCs w:val="24"/>
              </w:rPr>
            </w:pPr>
            <w:r w:rsidRPr="001A13F0">
              <w:rPr>
                <w:rFonts w:ascii="Arial" w:hAnsi="Arial" w:cs="Arial"/>
                <w:sz w:val="24"/>
                <w:szCs w:val="24"/>
              </w:rPr>
              <w:t xml:space="preserve">b) obesity  </w:t>
            </w:r>
            <w:r w:rsidRPr="001A13F0">
              <w:rPr>
                <w:rFonts w:ascii="Arial" w:hAnsi="Arial" w:cs="Arial"/>
                <w:sz w:val="24"/>
                <w:szCs w:val="24"/>
              </w:rPr>
              <w:br/>
            </w:r>
          </w:p>
          <w:p w14:paraId="5AB47566" w14:textId="77777777" w:rsidR="001A13F0" w:rsidRPr="001A13F0" w:rsidRDefault="001A13F0" w:rsidP="001A13F0">
            <w:pPr>
              <w:rPr>
                <w:rFonts w:ascii="Arial" w:hAnsi="Arial" w:cs="Arial"/>
                <w:sz w:val="24"/>
                <w:szCs w:val="24"/>
              </w:rPr>
            </w:pPr>
            <w:r w:rsidRPr="00685AAB">
              <w:rPr>
                <w:rFonts w:ascii="Arial" w:hAnsi="Arial" w:cs="Arial"/>
                <w:b/>
                <w:sz w:val="24"/>
                <w:szCs w:val="24"/>
              </w:rPr>
              <w:t>x.</w:t>
            </w:r>
            <w:r w:rsidRPr="001A13F0">
              <w:rPr>
                <w:rFonts w:ascii="Arial" w:hAnsi="Arial" w:cs="Arial"/>
                <w:sz w:val="24"/>
                <w:szCs w:val="24"/>
              </w:rPr>
              <w:t xml:space="preserve"> Calcium requirement for </w:t>
            </w:r>
            <w:bookmarkStart w:id="0" w:name="_GoBack"/>
            <w:bookmarkEnd w:id="0"/>
            <w:r w:rsidRPr="001A13F0">
              <w:rPr>
                <w:rFonts w:ascii="Arial" w:hAnsi="Arial" w:cs="Arial"/>
                <w:sz w:val="24"/>
                <w:szCs w:val="24"/>
              </w:rPr>
              <w:t xml:space="preserve">7-10-year-old is;  </w:t>
            </w:r>
          </w:p>
          <w:p w14:paraId="0093971F" w14:textId="77777777" w:rsidR="001A13F0" w:rsidRPr="001A13F0" w:rsidRDefault="001A13F0" w:rsidP="001A13F0">
            <w:pPr>
              <w:rPr>
                <w:rFonts w:ascii="Arial" w:hAnsi="Arial" w:cs="Arial"/>
                <w:sz w:val="24"/>
                <w:szCs w:val="24"/>
              </w:rPr>
            </w:pPr>
            <w:r w:rsidRPr="001A13F0">
              <w:rPr>
                <w:rFonts w:ascii="Arial" w:hAnsi="Arial" w:cs="Arial"/>
                <w:sz w:val="24"/>
                <w:szCs w:val="24"/>
              </w:rPr>
              <w:t xml:space="preserve">c) 550 mg a day </w:t>
            </w:r>
            <w:r w:rsidRPr="001A13F0">
              <w:rPr>
                <w:rFonts w:ascii="Arial" w:hAnsi="Arial" w:cs="Arial"/>
                <w:sz w:val="24"/>
                <w:szCs w:val="24"/>
              </w:rPr>
              <w:br/>
            </w:r>
          </w:p>
          <w:p w14:paraId="39193037" w14:textId="582B2C3B" w:rsidR="001A13F0" w:rsidRPr="001A13F0" w:rsidRDefault="001A13F0" w:rsidP="001A13F0">
            <w:pPr>
              <w:rPr>
                <w:rFonts w:ascii="Arial" w:hAnsi="Arial" w:cs="Arial"/>
                <w:b/>
                <w:sz w:val="24"/>
                <w:szCs w:val="24"/>
              </w:rPr>
            </w:pPr>
            <w:r w:rsidRPr="001A13F0">
              <w:rPr>
                <w:rFonts w:ascii="Arial" w:hAnsi="Arial" w:cs="Arial"/>
                <w:b/>
                <w:sz w:val="24"/>
                <w:szCs w:val="24"/>
              </w:rPr>
              <w:t xml:space="preserve">Q.2. Short Questions: </w:t>
            </w:r>
            <w:r>
              <w:rPr>
                <w:rFonts w:ascii="Arial" w:hAnsi="Arial" w:cs="Arial"/>
                <w:b/>
                <w:sz w:val="24"/>
                <w:szCs w:val="24"/>
              </w:rPr>
              <w:br/>
            </w:r>
          </w:p>
          <w:p w14:paraId="165B916A" w14:textId="783E7E31" w:rsidR="001A13F0" w:rsidRPr="001A13F0" w:rsidRDefault="001A13F0" w:rsidP="001A13F0">
            <w:pPr>
              <w:rPr>
                <w:rFonts w:ascii="Arial" w:hAnsi="Arial" w:cs="Arial"/>
                <w:sz w:val="24"/>
                <w:szCs w:val="24"/>
              </w:rPr>
            </w:pPr>
            <w:proofErr w:type="spellStart"/>
            <w:r w:rsidRPr="001A13F0">
              <w:rPr>
                <w:rFonts w:ascii="Arial" w:hAnsi="Arial" w:cs="Arial"/>
                <w:b/>
                <w:sz w:val="24"/>
                <w:szCs w:val="24"/>
              </w:rPr>
              <w:t>i</w:t>
            </w:r>
            <w:proofErr w:type="spellEnd"/>
            <w:r w:rsidRPr="001A13F0">
              <w:rPr>
                <w:rFonts w:ascii="Arial" w:hAnsi="Arial" w:cs="Arial"/>
                <w:b/>
                <w:sz w:val="24"/>
                <w:szCs w:val="24"/>
              </w:rPr>
              <w:t>. Describe the risk factors for cardiovascular disease or CVD.</w:t>
            </w:r>
            <w:r w:rsidRPr="001A13F0">
              <w:rPr>
                <w:rFonts w:ascii="Arial" w:hAnsi="Arial" w:cs="Arial"/>
                <w:sz w:val="24"/>
                <w:szCs w:val="24"/>
              </w:rPr>
              <w:t xml:space="preserve"> </w:t>
            </w:r>
            <w:r w:rsidRPr="001A13F0">
              <w:rPr>
                <w:rFonts w:ascii="Arial" w:hAnsi="Arial" w:cs="Arial"/>
                <w:sz w:val="24"/>
                <w:szCs w:val="24"/>
              </w:rPr>
              <w:br/>
              <w:t xml:space="preserve">CVD is caused by a </w:t>
            </w:r>
            <w:proofErr w:type="spellStart"/>
            <w:r w:rsidRPr="001A13F0">
              <w:rPr>
                <w:rFonts w:ascii="Arial" w:hAnsi="Arial" w:cs="Arial"/>
                <w:sz w:val="24"/>
                <w:szCs w:val="24"/>
              </w:rPr>
              <w:t>build up</w:t>
            </w:r>
            <w:proofErr w:type="spellEnd"/>
            <w:r w:rsidRPr="001A13F0">
              <w:rPr>
                <w:rFonts w:ascii="Arial" w:hAnsi="Arial" w:cs="Arial"/>
                <w:sz w:val="24"/>
                <w:szCs w:val="24"/>
              </w:rPr>
              <w:t xml:space="preserve"> of fatty cholesterol in the blood vessels. It can leak in and stick to the artery walls causing them to narrow, which reduces the hearts ability to pump blood through them and around the body. Key risk factors of CVD include: being overweight, increased levels of LDL (Bad) cholesterol, smoking, large waist circumference (also known as being ‘apple shaped’) and inactivity. </w:t>
            </w:r>
            <w:r w:rsidRPr="001A13F0">
              <w:rPr>
                <w:rFonts w:ascii="Arial" w:hAnsi="Arial" w:cs="Arial"/>
                <w:sz w:val="24"/>
                <w:szCs w:val="24"/>
              </w:rPr>
              <w:br/>
            </w:r>
          </w:p>
          <w:p w14:paraId="51E64FDF" w14:textId="107C0CEC" w:rsidR="001A13F0" w:rsidRPr="001A13F0" w:rsidRDefault="001A13F0" w:rsidP="001A13F0">
            <w:pPr>
              <w:rPr>
                <w:rFonts w:ascii="Arial" w:hAnsi="Arial" w:cs="Arial"/>
                <w:sz w:val="24"/>
                <w:szCs w:val="24"/>
              </w:rPr>
            </w:pPr>
            <w:r w:rsidRPr="001A13F0">
              <w:rPr>
                <w:rFonts w:ascii="Arial" w:hAnsi="Arial" w:cs="Arial"/>
                <w:b/>
                <w:sz w:val="24"/>
                <w:szCs w:val="24"/>
              </w:rPr>
              <w:t>ii. What is cancer?</w:t>
            </w:r>
            <w:r w:rsidRPr="001A13F0">
              <w:rPr>
                <w:rFonts w:ascii="Arial" w:hAnsi="Arial" w:cs="Arial"/>
                <w:sz w:val="24"/>
                <w:szCs w:val="24"/>
              </w:rPr>
              <w:t xml:space="preserve"> </w:t>
            </w:r>
            <w:r w:rsidRPr="001A13F0">
              <w:rPr>
                <w:rFonts w:ascii="Arial" w:hAnsi="Arial" w:cs="Arial"/>
                <w:sz w:val="24"/>
                <w:szCs w:val="24"/>
              </w:rPr>
              <w:br/>
              <w:t xml:space="preserve">Cancer is a term to describe when the growth and functions of cells in the body and the carefully controlled processes that go with them essentially go wrong. Cancer can be caused by many factors, but one factor is damage to DNA in the cells, which is often caused by chemicals (such as those found in cigarette smoke), radiation and so on. </w:t>
            </w:r>
            <w:r w:rsidRPr="001A13F0">
              <w:rPr>
                <w:rFonts w:ascii="Arial" w:hAnsi="Arial" w:cs="Arial"/>
                <w:sz w:val="24"/>
                <w:szCs w:val="24"/>
              </w:rPr>
              <w:br/>
            </w:r>
          </w:p>
          <w:p w14:paraId="0B92F8FA" w14:textId="02087B9A" w:rsidR="001A13F0" w:rsidRPr="001A13F0" w:rsidRDefault="001A13F0" w:rsidP="001A13F0">
            <w:pPr>
              <w:rPr>
                <w:rFonts w:ascii="Arial" w:hAnsi="Arial" w:cs="Arial"/>
                <w:sz w:val="24"/>
                <w:szCs w:val="24"/>
              </w:rPr>
            </w:pPr>
            <w:r w:rsidRPr="001A13F0">
              <w:rPr>
                <w:rFonts w:ascii="Arial" w:hAnsi="Arial" w:cs="Arial"/>
                <w:b/>
                <w:sz w:val="24"/>
                <w:szCs w:val="24"/>
              </w:rPr>
              <w:t xml:space="preserve">iii. What is the link between glucose and insulin? </w:t>
            </w:r>
            <w:r w:rsidRPr="001A13F0">
              <w:rPr>
                <w:rFonts w:ascii="Arial" w:hAnsi="Arial" w:cs="Arial"/>
                <w:sz w:val="24"/>
                <w:szCs w:val="24"/>
              </w:rPr>
              <w:br/>
              <w:t xml:space="preserve">The link between glucose and insulin is that without insulin glucose cannot be used for energy. Food we eat is </w:t>
            </w:r>
            <w:proofErr w:type="spellStart"/>
            <w:r w:rsidRPr="001A13F0">
              <w:rPr>
                <w:rFonts w:ascii="Arial" w:hAnsi="Arial" w:cs="Arial"/>
                <w:sz w:val="24"/>
                <w:szCs w:val="24"/>
              </w:rPr>
              <w:t>metabolised</w:t>
            </w:r>
            <w:proofErr w:type="spellEnd"/>
            <w:r w:rsidRPr="001A13F0">
              <w:rPr>
                <w:rFonts w:ascii="Arial" w:hAnsi="Arial" w:cs="Arial"/>
                <w:sz w:val="24"/>
                <w:szCs w:val="24"/>
              </w:rPr>
              <w:t xml:space="preserve"> into glucose which is the only form of sugar our body can </w:t>
            </w:r>
            <w:proofErr w:type="spellStart"/>
            <w:r w:rsidRPr="001A13F0">
              <w:rPr>
                <w:rFonts w:ascii="Arial" w:hAnsi="Arial" w:cs="Arial"/>
                <w:sz w:val="24"/>
                <w:szCs w:val="24"/>
              </w:rPr>
              <w:t>utilise</w:t>
            </w:r>
            <w:proofErr w:type="spellEnd"/>
            <w:r w:rsidRPr="001A13F0">
              <w:rPr>
                <w:rFonts w:ascii="Arial" w:hAnsi="Arial" w:cs="Arial"/>
                <w:sz w:val="24"/>
                <w:szCs w:val="24"/>
              </w:rPr>
              <w:t xml:space="preserve">. Once </w:t>
            </w:r>
            <w:proofErr w:type="spellStart"/>
            <w:r w:rsidRPr="001A13F0">
              <w:rPr>
                <w:rFonts w:ascii="Arial" w:hAnsi="Arial" w:cs="Arial"/>
                <w:sz w:val="24"/>
                <w:szCs w:val="24"/>
              </w:rPr>
              <w:t>metabolised</w:t>
            </w:r>
            <w:proofErr w:type="spellEnd"/>
            <w:r w:rsidRPr="001A13F0">
              <w:rPr>
                <w:rFonts w:ascii="Arial" w:hAnsi="Arial" w:cs="Arial"/>
                <w:sz w:val="24"/>
                <w:szCs w:val="24"/>
              </w:rPr>
              <w:t xml:space="preserve"> to glucose it enters our bloodstream, however the body cannot use it for energy whilst it is here. Insulin acts as a carrier and escorts the glucose into the cells where is can then be </w:t>
            </w:r>
            <w:proofErr w:type="spellStart"/>
            <w:r w:rsidRPr="001A13F0">
              <w:rPr>
                <w:rFonts w:ascii="Arial" w:hAnsi="Arial" w:cs="Arial"/>
                <w:sz w:val="24"/>
                <w:szCs w:val="24"/>
              </w:rPr>
              <w:t>utilised</w:t>
            </w:r>
            <w:proofErr w:type="spellEnd"/>
            <w:r w:rsidRPr="001A13F0">
              <w:rPr>
                <w:rFonts w:ascii="Arial" w:hAnsi="Arial" w:cs="Arial"/>
                <w:sz w:val="24"/>
                <w:szCs w:val="24"/>
              </w:rPr>
              <w:t xml:space="preserve"> as energy. Without insulin the glucose cannot enter the cells on its own. </w:t>
            </w:r>
            <w:r w:rsidRPr="001A13F0">
              <w:rPr>
                <w:rFonts w:ascii="Arial" w:hAnsi="Arial" w:cs="Arial"/>
                <w:sz w:val="24"/>
                <w:szCs w:val="24"/>
              </w:rPr>
              <w:br/>
            </w:r>
          </w:p>
          <w:p w14:paraId="206655EE" w14:textId="7A67CB96" w:rsidR="001A13F0" w:rsidRPr="001A13F0" w:rsidRDefault="001A13F0" w:rsidP="001A13F0">
            <w:pPr>
              <w:rPr>
                <w:rFonts w:ascii="Arial" w:hAnsi="Arial" w:cs="Arial"/>
                <w:sz w:val="24"/>
                <w:szCs w:val="24"/>
              </w:rPr>
            </w:pPr>
            <w:r w:rsidRPr="001A13F0">
              <w:rPr>
                <w:rFonts w:ascii="Arial" w:hAnsi="Arial" w:cs="Arial"/>
                <w:b/>
                <w:sz w:val="24"/>
                <w:szCs w:val="24"/>
              </w:rPr>
              <w:t xml:space="preserve">iv. Why is </w:t>
            </w:r>
            <w:proofErr w:type="spellStart"/>
            <w:r w:rsidRPr="001A13F0">
              <w:rPr>
                <w:rFonts w:ascii="Arial" w:hAnsi="Arial" w:cs="Arial"/>
                <w:b/>
                <w:sz w:val="24"/>
                <w:szCs w:val="24"/>
              </w:rPr>
              <w:t>glycaemic</w:t>
            </w:r>
            <w:proofErr w:type="spellEnd"/>
            <w:r w:rsidRPr="001A13F0">
              <w:rPr>
                <w:rFonts w:ascii="Arial" w:hAnsi="Arial" w:cs="Arial"/>
                <w:b/>
                <w:sz w:val="24"/>
                <w:szCs w:val="24"/>
              </w:rPr>
              <w:t xml:space="preserve"> index important?</w:t>
            </w:r>
            <w:r w:rsidRPr="001A13F0">
              <w:rPr>
                <w:rFonts w:ascii="Arial" w:hAnsi="Arial" w:cs="Arial"/>
                <w:sz w:val="24"/>
                <w:szCs w:val="24"/>
              </w:rPr>
              <w:t xml:space="preserve"> </w:t>
            </w:r>
            <w:r w:rsidRPr="001A13F0">
              <w:rPr>
                <w:rFonts w:ascii="Arial" w:hAnsi="Arial" w:cs="Arial"/>
                <w:sz w:val="24"/>
                <w:szCs w:val="24"/>
              </w:rPr>
              <w:br/>
              <w:t xml:space="preserve">The </w:t>
            </w:r>
            <w:proofErr w:type="spellStart"/>
            <w:r w:rsidRPr="001A13F0">
              <w:rPr>
                <w:rFonts w:ascii="Arial" w:hAnsi="Arial" w:cs="Arial"/>
                <w:sz w:val="24"/>
                <w:szCs w:val="24"/>
              </w:rPr>
              <w:t>glycaemic</w:t>
            </w:r>
            <w:proofErr w:type="spellEnd"/>
            <w:r w:rsidRPr="001A13F0">
              <w:rPr>
                <w:rFonts w:ascii="Arial" w:hAnsi="Arial" w:cs="Arial"/>
                <w:sz w:val="24"/>
                <w:szCs w:val="24"/>
              </w:rPr>
              <w:t xml:space="preserve"> index is important because by identifying foods that are high GI and have a big effect on the blood sugar means they can be avoided, or at least reduce the amount someone has, and keep the blood sugar relatively constant, enabling the body to perform at </w:t>
            </w:r>
            <w:r w:rsidRPr="001A13F0">
              <w:rPr>
                <w:rFonts w:ascii="Arial" w:hAnsi="Arial" w:cs="Arial"/>
                <w:sz w:val="24"/>
                <w:szCs w:val="24"/>
              </w:rPr>
              <w:t>its</w:t>
            </w:r>
            <w:r w:rsidRPr="001A13F0">
              <w:rPr>
                <w:rFonts w:ascii="Arial" w:hAnsi="Arial" w:cs="Arial"/>
                <w:sz w:val="24"/>
                <w:szCs w:val="24"/>
              </w:rPr>
              <w:t xml:space="preserve"> best. Eating high GI foods all the time has an impact on blood sugar and insulin and can lead to diabetes. </w:t>
            </w:r>
            <w:r w:rsidRPr="001A13F0">
              <w:rPr>
                <w:rFonts w:ascii="Arial" w:hAnsi="Arial" w:cs="Arial"/>
                <w:sz w:val="24"/>
                <w:szCs w:val="24"/>
              </w:rPr>
              <w:br/>
            </w:r>
          </w:p>
          <w:p w14:paraId="10FB4D67" w14:textId="7AFA30ED" w:rsidR="001A13F0" w:rsidRPr="001A13F0" w:rsidRDefault="001A13F0" w:rsidP="001A13F0">
            <w:pPr>
              <w:rPr>
                <w:rFonts w:ascii="Arial" w:hAnsi="Arial" w:cs="Arial"/>
                <w:sz w:val="24"/>
                <w:szCs w:val="24"/>
              </w:rPr>
            </w:pPr>
            <w:r w:rsidRPr="001A13F0">
              <w:rPr>
                <w:rFonts w:ascii="Arial" w:hAnsi="Arial" w:cs="Arial"/>
                <w:b/>
                <w:sz w:val="24"/>
                <w:szCs w:val="24"/>
              </w:rPr>
              <w:t>v. What is osteoporosis? What causes this disease?</w:t>
            </w:r>
            <w:r w:rsidRPr="001A13F0">
              <w:rPr>
                <w:rFonts w:ascii="Arial" w:hAnsi="Arial" w:cs="Arial"/>
                <w:sz w:val="24"/>
                <w:szCs w:val="24"/>
              </w:rPr>
              <w:br/>
              <w:t xml:space="preserve">Osteoporosis means ‘porous bones’, it is when the texture in the bones lose bone mineral, causing them to weaken and become more vulnerable to breaking. We constantly make new bone and break down old bone, and up to our late 20s the building cells dominate over the ‘destruction cells’, once in our 30s the two cells are roughly matched, but by the age 40 the destruction cells dominate meaning we lose bone mineral faster than we rebuild it -resulting in osteoporosis. </w:t>
            </w:r>
            <w:r w:rsidRPr="001A13F0">
              <w:rPr>
                <w:rFonts w:ascii="Arial" w:hAnsi="Arial" w:cs="Arial"/>
                <w:sz w:val="24"/>
                <w:szCs w:val="24"/>
              </w:rPr>
              <w:br/>
            </w:r>
          </w:p>
          <w:p w14:paraId="13D515E7" w14:textId="6B33E29D" w:rsidR="001A13F0" w:rsidRPr="001A13F0" w:rsidRDefault="001A13F0" w:rsidP="001A13F0">
            <w:pPr>
              <w:rPr>
                <w:rFonts w:ascii="Arial" w:hAnsi="Arial" w:cs="Arial"/>
                <w:sz w:val="24"/>
                <w:szCs w:val="24"/>
              </w:rPr>
            </w:pPr>
            <w:r w:rsidRPr="001A13F0">
              <w:rPr>
                <w:rFonts w:ascii="Arial" w:hAnsi="Arial" w:cs="Arial"/>
                <w:b/>
                <w:sz w:val="24"/>
                <w:szCs w:val="24"/>
              </w:rPr>
              <w:lastRenderedPageBreak/>
              <w:t>vi. What are the two types of diabetes?</w:t>
            </w:r>
            <w:r w:rsidRPr="001A13F0">
              <w:rPr>
                <w:rFonts w:ascii="Arial" w:hAnsi="Arial" w:cs="Arial"/>
                <w:sz w:val="24"/>
                <w:szCs w:val="24"/>
              </w:rPr>
              <w:br/>
              <w:t xml:space="preserve">The two types of diabetes are Type 1 and Type 2. Type 1 diabetes is where the body fails to produce the insulin it needs. People who have Type 1 diabetes require regular insulin injections and it usually affects young people. It is the least common of the two types of diabetes. Type 2 diabetes is much more common than Type 1 and develops slowly and in later life. Type 2 diabetes is where the body still secretes insulin but they body does not respond to it efficiently -known as insulin resistance. Later, insulin production declines and this is the onset of diabetes. People with Type 2 diabetes need tablets or insulin injections to manage their diabetes. </w:t>
            </w:r>
            <w:r w:rsidRPr="001A13F0">
              <w:rPr>
                <w:rFonts w:ascii="Arial" w:hAnsi="Arial" w:cs="Arial"/>
                <w:sz w:val="24"/>
                <w:szCs w:val="24"/>
              </w:rPr>
              <w:br/>
            </w:r>
          </w:p>
          <w:p w14:paraId="70B5FC35" w14:textId="77777777" w:rsidR="001A13F0" w:rsidRPr="001A13F0" w:rsidRDefault="001A13F0" w:rsidP="001A13F0">
            <w:pPr>
              <w:rPr>
                <w:rFonts w:ascii="Arial" w:hAnsi="Arial" w:cs="Arial"/>
                <w:b/>
                <w:sz w:val="24"/>
                <w:szCs w:val="24"/>
              </w:rPr>
            </w:pPr>
            <w:r w:rsidRPr="001A13F0">
              <w:rPr>
                <w:rFonts w:ascii="Arial" w:hAnsi="Arial" w:cs="Arial"/>
                <w:b/>
                <w:sz w:val="24"/>
                <w:szCs w:val="24"/>
              </w:rPr>
              <w:t xml:space="preserve">Case Study (7)  </w:t>
            </w:r>
          </w:p>
          <w:p w14:paraId="10996D6D" w14:textId="77777777" w:rsidR="001A13F0" w:rsidRPr="001A13F0" w:rsidRDefault="001A13F0" w:rsidP="001A13F0">
            <w:pPr>
              <w:rPr>
                <w:rFonts w:ascii="Arial" w:hAnsi="Arial" w:cs="Arial"/>
                <w:sz w:val="24"/>
                <w:szCs w:val="24"/>
              </w:rPr>
            </w:pPr>
            <w:r w:rsidRPr="001A13F0">
              <w:rPr>
                <w:rFonts w:ascii="Arial" w:hAnsi="Arial" w:cs="Arial"/>
                <w:sz w:val="24"/>
                <w:szCs w:val="24"/>
              </w:rPr>
              <w:t xml:space="preserve">Ben, aged 62, has recently been diagnosed with type 2 diabetes. He complains of extreme fatigue. He fell asleep while driving and was so worried for his situation that he consulted the doctor. The doctor recommended that he should reduce his weight. Ben has therefore decreased his fat intake a lot and eats lots of grains, refined carbohydrates and some protein. Two weeks later his problems are still there. He still feels fatigued and lethargic most of the time. He visits a dietitian. Through testing, it is discovered that Ben is gluten intolerant. </w:t>
            </w:r>
            <w:r w:rsidRPr="001A13F0">
              <w:rPr>
                <w:rFonts w:ascii="Arial" w:hAnsi="Arial" w:cs="Arial"/>
                <w:sz w:val="24"/>
                <w:szCs w:val="24"/>
              </w:rPr>
              <w:br/>
            </w:r>
          </w:p>
          <w:p w14:paraId="69079EED" w14:textId="77777777" w:rsidR="001A13F0" w:rsidRPr="001A13F0" w:rsidRDefault="001A13F0" w:rsidP="001A13F0">
            <w:pPr>
              <w:rPr>
                <w:rFonts w:ascii="Arial" w:hAnsi="Arial" w:cs="Arial"/>
                <w:b/>
                <w:sz w:val="24"/>
                <w:szCs w:val="24"/>
              </w:rPr>
            </w:pPr>
            <w:proofErr w:type="spellStart"/>
            <w:r w:rsidRPr="001A13F0">
              <w:rPr>
                <w:rFonts w:ascii="Arial" w:hAnsi="Arial" w:cs="Arial"/>
                <w:b/>
                <w:sz w:val="24"/>
                <w:szCs w:val="24"/>
              </w:rPr>
              <w:t>i</w:t>
            </w:r>
            <w:proofErr w:type="spellEnd"/>
            <w:r w:rsidRPr="001A13F0">
              <w:rPr>
                <w:rFonts w:ascii="Arial" w:hAnsi="Arial" w:cs="Arial"/>
                <w:b/>
                <w:sz w:val="24"/>
                <w:szCs w:val="24"/>
              </w:rPr>
              <w:t xml:space="preserve">. Which of the followings do you think is the right dietary advice for Ben?  </w:t>
            </w:r>
          </w:p>
          <w:p w14:paraId="6F41EFB6" w14:textId="0B4CB4B2" w:rsidR="001A13F0" w:rsidRPr="001A13F0" w:rsidRDefault="001A13F0" w:rsidP="001A13F0">
            <w:pPr>
              <w:rPr>
                <w:rFonts w:ascii="Arial" w:hAnsi="Arial" w:cs="Arial"/>
                <w:sz w:val="24"/>
                <w:szCs w:val="24"/>
              </w:rPr>
            </w:pPr>
            <w:r w:rsidRPr="001A13F0">
              <w:rPr>
                <w:rFonts w:ascii="Arial" w:hAnsi="Arial" w:cs="Arial"/>
                <w:sz w:val="24"/>
                <w:szCs w:val="24"/>
              </w:rPr>
              <w:t xml:space="preserve">a) Ben should stop eating grains altogether and should use vegetables as his sources of carbohydrates. </w:t>
            </w:r>
            <w:r w:rsidRPr="001A13F0">
              <w:rPr>
                <w:rFonts w:ascii="Arial" w:hAnsi="Arial" w:cs="Arial"/>
                <w:sz w:val="24"/>
                <w:szCs w:val="24"/>
              </w:rPr>
              <w:br/>
            </w:r>
          </w:p>
          <w:p w14:paraId="4F95FA86" w14:textId="77777777" w:rsidR="001A13F0" w:rsidRPr="001A13F0" w:rsidRDefault="001A13F0" w:rsidP="001A13F0">
            <w:pPr>
              <w:rPr>
                <w:rFonts w:ascii="Arial" w:hAnsi="Arial" w:cs="Arial"/>
                <w:b/>
                <w:sz w:val="24"/>
                <w:szCs w:val="24"/>
              </w:rPr>
            </w:pPr>
            <w:r w:rsidRPr="001A13F0">
              <w:rPr>
                <w:rFonts w:ascii="Arial" w:hAnsi="Arial" w:cs="Arial"/>
                <w:b/>
                <w:sz w:val="24"/>
                <w:szCs w:val="24"/>
              </w:rPr>
              <w:t xml:space="preserve">ii. Do you think that Ben should be advised to replace all his refined foods with whole foods?  </w:t>
            </w:r>
          </w:p>
          <w:p w14:paraId="1681F732" w14:textId="2331EE9D" w:rsidR="001A13F0" w:rsidRPr="001A13F0" w:rsidRDefault="001A13F0" w:rsidP="001A13F0">
            <w:pPr>
              <w:rPr>
                <w:rFonts w:ascii="Arial" w:hAnsi="Arial" w:cs="Arial"/>
                <w:sz w:val="24"/>
                <w:szCs w:val="24"/>
              </w:rPr>
            </w:pPr>
            <w:r w:rsidRPr="001A13F0">
              <w:rPr>
                <w:rFonts w:ascii="Arial" w:hAnsi="Arial" w:cs="Arial"/>
                <w:sz w:val="24"/>
                <w:szCs w:val="24"/>
              </w:rPr>
              <w:t xml:space="preserve">a) Yes </w:t>
            </w:r>
          </w:p>
          <w:p w14:paraId="12F506DE" w14:textId="77777777" w:rsidR="001A13F0" w:rsidRPr="001A13F0" w:rsidRDefault="001A13F0" w:rsidP="001A13F0">
            <w:pPr>
              <w:rPr>
                <w:rFonts w:ascii="Arial" w:hAnsi="Arial" w:cs="Arial"/>
                <w:sz w:val="24"/>
                <w:szCs w:val="24"/>
              </w:rPr>
            </w:pPr>
          </w:p>
          <w:p w14:paraId="5D1533FC" w14:textId="77777777" w:rsidR="001A13F0" w:rsidRPr="001A13F0" w:rsidRDefault="001A13F0" w:rsidP="001A13F0">
            <w:pPr>
              <w:rPr>
                <w:rFonts w:ascii="Arial" w:hAnsi="Arial" w:cs="Arial"/>
                <w:b/>
                <w:sz w:val="24"/>
                <w:szCs w:val="24"/>
              </w:rPr>
            </w:pPr>
            <w:r w:rsidRPr="001A13F0">
              <w:rPr>
                <w:rFonts w:ascii="Arial" w:hAnsi="Arial" w:cs="Arial"/>
                <w:b/>
                <w:sz w:val="24"/>
                <w:szCs w:val="24"/>
              </w:rPr>
              <w:t xml:space="preserve">iii. How can Ben be advised on his fat intake?  </w:t>
            </w:r>
          </w:p>
          <w:p w14:paraId="11783360" w14:textId="77777777" w:rsidR="001A13F0" w:rsidRPr="001A13F0" w:rsidRDefault="001A13F0" w:rsidP="001A13F0">
            <w:pPr>
              <w:rPr>
                <w:rFonts w:ascii="Arial" w:hAnsi="Arial" w:cs="Arial"/>
                <w:sz w:val="24"/>
                <w:szCs w:val="24"/>
              </w:rPr>
            </w:pPr>
            <w:r w:rsidRPr="001A13F0">
              <w:rPr>
                <w:rFonts w:ascii="Arial" w:hAnsi="Arial" w:cs="Arial"/>
                <w:sz w:val="24"/>
                <w:szCs w:val="24"/>
              </w:rPr>
              <w:t xml:space="preserve">a) He should include healthy fats in his diet.  </w:t>
            </w:r>
          </w:p>
          <w:p w14:paraId="6637F0CD" w14:textId="523BF5CA" w:rsidR="0058530A" w:rsidRPr="001A13F0" w:rsidRDefault="0058530A" w:rsidP="001A13F0">
            <w:pPr>
              <w:rPr>
                <w:rFonts w:ascii="Arial" w:hAnsi="Arial" w:cs="Arial"/>
                <w:sz w:val="24"/>
                <w:szCs w:val="24"/>
              </w:rPr>
            </w:pPr>
          </w:p>
          <w:p w14:paraId="1456D5CA" w14:textId="6081EB66" w:rsidR="00384D4D" w:rsidRPr="00384D4D" w:rsidRDefault="00EA6459" w:rsidP="00384D4D">
            <w:pPr>
              <w:rPr>
                <w:rFonts w:ascii="Arial" w:hAnsi="Arial" w:cs="Arial"/>
                <w:sz w:val="24"/>
                <w:szCs w:val="24"/>
              </w:rPr>
            </w:pPr>
            <w:r>
              <w:rPr>
                <w:rFonts w:ascii="Arial" w:hAnsi="Arial" w:cs="Arial"/>
                <w:sz w:val="24"/>
                <w:szCs w:val="24"/>
              </w:rPr>
              <w:br/>
            </w:r>
            <w:r w:rsidR="00384D4D" w:rsidRPr="00384D4D">
              <w:rPr>
                <w:rFonts w:ascii="Arial" w:hAnsi="Arial" w:cs="Arial"/>
                <w:sz w:val="24"/>
                <w:szCs w:val="24"/>
              </w:rPr>
              <w:t xml:space="preserve">        </w:t>
            </w:r>
          </w:p>
          <w:p w14:paraId="2393EAEC" w14:textId="36311747" w:rsidR="0072015D" w:rsidRPr="0072015D" w:rsidRDefault="0072015D" w:rsidP="0072015D">
            <w:pPr>
              <w:shd w:val="clear" w:color="auto" w:fill="FFFFFF"/>
              <w:textAlignment w:val="baseline"/>
              <w:rPr>
                <w:rFonts w:ascii="Arial" w:eastAsia="Times New Roman" w:hAnsi="Arial" w:cs="Arial"/>
                <w:sz w:val="24"/>
                <w:szCs w:val="24"/>
                <w:lang w:eastAsia="en-GB"/>
              </w:rPr>
            </w:pPr>
          </w:p>
          <w:p w14:paraId="2E4B9B4E" w14:textId="7E131D2B" w:rsidR="00CC2FB3" w:rsidRDefault="00CC2FB3" w:rsidP="00A851DA">
            <w:pPr>
              <w:rPr>
                <w:b/>
              </w:rPr>
            </w:pPr>
          </w:p>
        </w:tc>
      </w:tr>
    </w:tbl>
    <w:p w14:paraId="678782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94CDB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A3D6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5B10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C9D0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613E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35602216" w14:textId="77777777" w:rsidTr="00405895">
        <w:tc>
          <w:tcPr>
            <w:tcW w:w="2310" w:type="dxa"/>
            <w:shd w:val="clear" w:color="auto" w:fill="D9D9D9" w:themeFill="background1" w:themeFillShade="D9"/>
          </w:tcPr>
          <w:p w14:paraId="489897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F82553" w14:textId="25BF8EDD" w:rsidR="00405895" w:rsidRPr="00B0415E" w:rsidRDefault="0099067F" w:rsidP="00A851DA">
            <w:pPr>
              <w:rPr>
                <w:rFonts w:cs="Bliss-Regular"/>
                <w:color w:val="000000"/>
              </w:rPr>
            </w:pPr>
            <w:r>
              <w:rPr>
                <w:rFonts w:cs="Bliss-Regular"/>
                <w:color w:val="000000"/>
              </w:rPr>
              <w:t>Stacey Renwick</w:t>
            </w:r>
          </w:p>
        </w:tc>
        <w:tc>
          <w:tcPr>
            <w:tcW w:w="1276" w:type="dxa"/>
            <w:shd w:val="clear" w:color="auto" w:fill="D9D9D9" w:themeFill="background1" w:themeFillShade="D9"/>
          </w:tcPr>
          <w:p w14:paraId="6ABC9A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764C76" w14:textId="6820ED49" w:rsidR="00405895" w:rsidRPr="00B0415E" w:rsidRDefault="001A13F0" w:rsidP="00A851DA">
            <w:pPr>
              <w:rPr>
                <w:rFonts w:cs="Bliss-Regular"/>
                <w:color w:val="000000"/>
              </w:rPr>
            </w:pPr>
            <w:r>
              <w:rPr>
                <w:rFonts w:cs="Bliss-Regular"/>
                <w:color w:val="000000"/>
              </w:rPr>
              <w:t>04</w:t>
            </w:r>
            <w:r w:rsidR="0072015D">
              <w:rPr>
                <w:rFonts w:cs="Bliss-Regular"/>
                <w:color w:val="000000"/>
              </w:rPr>
              <w:t>/0</w:t>
            </w:r>
            <w:r>
              <w:rPr>
                <w:rFonts w:cs="Bliss-Regular"/>
                <w:color w:val="000000"/>
              </w:rPr>
              <w:t>4</w:t>
            </w:r>
            <w:r w:rsidR="0072015D">
              <w:rPr>
                <w:rFonts w:cs="Bliss-Regular"/>
                <w:color w:val="000000"/>
              </w:rPr>
              <w:t>/19</w:t>
            </w:r>
          </w:p>
        </w:tc>
      </w:tr>
    </w:tbl>
    <w:p w14:paraId="440869F4" w14:textId="77777777" w:rsidR="00A851DA" w:rsidRPr="00B0415E" w:rsidRDefault="00A851DA" w:rsidP="00A851DA">
      <w:pPr>
        <w:rPr>
          <w:rFonts w:cs="Bliss-Regular"/>
          <w:color w:val="000000"/>
          <w:lang w:val="en-US"/>
        </w:rPr>
      </w:pPr>
    </w:p>
    <w:p w14:paraId="11D585D1" w14:textId="77777777" w:rsidR="00A851DA" w:rsidRPr="00B0415E" w:rsidRDefault="00A851DA" w:rsidP="00A851DA">
      <w:pPr>
        <w:rPr>
          <w:rFonts w:cs="Bliss-Regular"/>
          <w:color w:val="000000"/>
          <w:lang w:val="en-US"/>
        </w:rPr>
      </w:pPr>
    </w:p>
    <w:p w14:paraId="477B640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3C6883" w14:textId="77777777" w:rsidTr="00B0415E">
        <w:trPr>
          <w:trHeight w:val="249"/>
        </w:trPr>
        <w:tc>
          <w:tcPr>
            <w:tcW w:w="4621" w:type="dxa"/>
            <w:shd w:val="clear" w:color="auto" w:fill="D9D9D9" w:themeFill="background1" w:themeFillShade="D9"/>
          </w:tcPr>
          <w:p w14:paraId="63B9A78D" w14:textId="77777777" w:rsidR="00503D7E" w:rsidRPr="00B0415E" w:rsidRDefault="00503D7E" w:rsidP="00503D7E">
            <w:pPr>
              <w:rPr>
                <w:b/>
                <w:color w:val="002060"/>
              </w:rPr>
            </w:pPr>
            <w:r w:rsidRPr="00B0415E">
              <w:rPr>
                <w:b/>
                <w:color w:val="002060"/>
              </w:rPr>
              <w:lastRenderedPageBreak/>
              <w:t>Total Marks</w:t>
            </w:r>
          </w:p>
        </w:tc>
        <w:tc>
          <w:tcPr>
            <w:tcW w:w="4621" w:type="dxa"/>
          </w:tcPr>
          <w:p w14:paraId="645DB6D8" w14:textId="77777777" w:rsidR="00503D7E" w:rsidRPr="00B0415E" w:rsidRDefault="00503D7E" w:rsidP="00503D7E">
            <w:pPr>
              <w:rPr>
                <w:rFonts w:cs="Times New Roman"/>
                <w:szCs w:val="32"/>
              </w:rPr>
            </w:pPr>
          </w:p>
        </w:tc>
      </w:tr>
      <w:tr w:rsidR="00503D7E" w:rsidRPr="00B0415E" w14:paraId="5558A45C" w14:textId="77777777" w:rsidTr="00B0415E">
        <w:tc>
          <w:tcPr>
            <w:tcW w:w="4621" w:type="dxa"/>
            <w:shd w:val="clear" w:color="auto" w:fill="D9D9D9" w:themeFill="background1" w:themeFillShade="D9"/>
          </w:tcPr>
          <w:p w14:paraId="7A8266F1" w14:textId="77777777" w:rsidR="00503D7E" w:rsidRPr="00B0415E" w:rsidRDefault="00503D7E" w:rsidP="00503D7E">
            <w:pPr>
              <w:rPr>
                <w:b/>
                <w:color w:val="002060"/>
              </w:rPr>
            </w:pPr>
            <w:r w:rsidRPr="00B0415E">
              <w:rPr>
                <w:b/>
                <w:color w:val="002060"/>
              </w:rPr>
              <w:t>Marks Obtained</w:t>
            </w:r>
          </w:p>
        </w:tc>
        <w:tc>
          <w:tcPr>
            <w:tcW w:w="4621" w:type="dxa"/>
          </w:tcPr>
          <w:p w14:paraId="77B42767" w14:textId="77777777" w:rsidR="00503D7E" w:rsidRPr="00B0415E" w:rsidRDefault="00503D7E" w:rsidP="00503D7E">
            <w:pPr>
              <w:rPr>
                <w:rFonts w:cs="Times New Roman"/>
                <w:szCs w:val="32"/>
              </w:rPr>
            </w:pPr>
          </w:p>
        </w:tc>
      </w:tr>
      <w:tr w:rsidR="00503D7E" w:rsidRPr="00B0415E" w14:paraId="39C89CF5" w14:textId="77777777" w:rsidTr="00B0415E">
        <w:tc>
          <w:tcPr>
            <w:tcW w:w="4621" w:type="dxa"/>
            <w:shd w:val="clear" w:color="auto" w:fill="D9D9D9" w:themeFill="background1" w:themeFillShade="D9"/>
          </w:tcPr>
          <w:p w14:paraId="44A646B2" w14:textId="77777777" w:rsidR="00503D7E" w:rsidRPr="00B0415E" w:rsidRDefault="00B0415E" w:rsidP="00503D7E">
            <w:pPr>
              <w:rPr>
                <w:b/>
                <w:color w:val="002060"/>
              </w:rPr>
            </w:pPr>
            <w:r w:rsidRPr="00B0415E">
              <w:rPr>
                <w:b/>
                <w:color w:val="002060"/>
              </w:rPr>
              <w:t>Percentage / Grade</w:t>
            </w:r>
          </w:p>
        </w:tc>
        <w:tc>
          <w:tcPr>
            <w:tcW w:w="4621" w:type="dxa"/>
          </w:tcPr>
          <w:p w14:paraId="39F2FC5F" w14:textId="77777777" w:rsidR="00503D7E" w:rsidRPr="00B0415E" w:rsidRDefault="00503D7E" w:rsidP="00503D7E">
            <w:pPr>
              <w:rPr>
                <w:rFonts w:cs="Times New Roman"/>
                <w:szCs w:val="32"/>
              </w:rPr>
            </w:pPr>
          </w:p>
        </w:tc>
      </w:tr>
    </w:tbl>
    <w:p w14:paraId="603A31AD" w14:textId="77777777" w:rsidR="00A851DA" w:rsidRDefault="00A851DA" w:rsidP="00503D7E">
      <w:pPr>
        <w:rPr>
          <w:rFonts w:cs="Times New Roman"/>
          <w:sz w:val="24"/>
          <w:szCs w:val="32"/>
        </w:rPr>
      </w:pPr>
    </w:p>
    <w:p w14:paraId="3390AF69" w14:textId="77777777" w:rsidR="00607874" w:rsidRDefault="00607874" w:rsidP="00503D7E">
      <w:pPr>
        <w:rPr>
          <w:rFonts w:cs="Times New Roman"/>
          <w:sz w:val="24"/>
          <w:szCs w:val="32"/>
        </w:rPr>
      </w:pPr>
    </w:p>
    <w:p w14:paraId="50A628C2" w14:textId="77777777" w:rsidR="00607874" w:rsidRDefault="00607874" w:rsidP="00503D7E">
      <w:pPr>
        <w:rPr>
          <w:rFonts w:cs="Times New Roman"/>
          <w:sz w:val="24"/>
          <w:szCs w:val="32"/>
        </w:rPr>
      </w:pPr>
    </w:p>
    <w:p w14:paraId="11767D9C" w14:textId="77777777" w:rsidR="00607874" w:rsidRDefault="00607874" w:rsidP="00503D7E">
      <w:pPr>
        <w:rPr>
          <w:rFonts w:cs="Times New Roman"/>
          <w:sz w:val="24"/>
          <w:szCs w:val="32"/>
        </w:rPr>
      </w:pPr>
    </w:p>
    <w:p w14:paraId="09BD8911" w14:textId="77777777" w:rsidR="00607874" w:rsidRDefault="00607874" w:rsidP="00503D7E">
      <w:pPr>
        <w:rPr>
          <w:rFonts w:cs="Times New Roman"/>
          <w:sz w:val="24"/>
          <w:szCs w:val="32"/>
        </w:rPr>
      </w:pPr>
    </w:p>
    <w:p w14:paraId="473FF7EA" w14:textId="77777777" w:rsidR="00607874" w:rsidRDefault="00607874" w:rsidP="00503D7E">
      <w:pPr>
        <w:rPr>
          <w:rFonts w:cs="Times New Roman"/>
          <w:sz w:val="24"/>
          <w:szCs w:val="32"/>
        </w:rPr>
      </w:pPr>
    </w:p>
    <w:p w14:paraId="7C16A252" w14:textId="77777777" w:rsidR="00607874" w:rsidRDefault="00607874" w:rsidP="00503D7E">
      <w:pPr>
        <w:rPr>
          <w:rFonts w:cs="Times New Roman"/>
          <w:sz w:val="24"/>
          <w:szCs w:val="32"/>
        </w:rPr>
      </w:pPr>
    </w:p>
    <w:p w14:paraId="0B5E2D96" w14:textId="77777777" w:rsidR="00607874" w:rsidRDefault="00607874" w:rsidP="00503D7E">
      <w:pPr>
        <w:rPr>
          <w:rFonts w:cs="Times New Roman"/>
          <w:sz w:val="24"/>
          <w:szCs w:val="32"/>
        </w:rPr>
      </w:pPr>
    </w:p>
    <w:p w14:paraId="37078878" w14:textId="77777777" w:rsidR="00EA30AB" w:rsidRDefault="00EA30AB" w:rsidP="00503D7E">
      <w:pPr>
        <w:rPr>
          <w:rFonts w:cs="Times New Roman"/>
          <w:sz w:val="24"/>
          <w:szCs w:val="32"/>
        </w:rPr>
      </w:pPr>
    </w:p>
    <w:p w14:paraId="370B272E" w14:textId="77777777" w:rsidR="00EA30AB" w:rsidRDefault="00EA30AB" w:rsidP="00503D7E">
      <w:pPr>
        <w:rPr>
          <w:rFonts w:cs="Times New Roman"/>
          <w:sz w:val="24"/>
          <w:szCs w:val="32"/>
        </w:rPr>
      </w:pPr>
    </w:p>
    <w:p w14:paraId="41EAE368"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37EA0" w14:textId="77777777" w:rsidR="00991EBC" w:rsidRDefault="00991EBC" w:rsidP="00CB4D0A">
      <w:pPr>
        <w:spacing w:after="0" w:line="240" w:lineRule="auto"/>
      </w:pPr>
      <w:r>
        <w:separator/>
      </w:r>
    </w:p>
  </w:endnote>
  <w:endnote w:type="continuationSeparator" w:id="0">
    <w:p w14:paraId="4C5621DE" w14:textId="77777777" w:rsidR="00991EBC" w:rsidRDefault="00991E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849AA" w14:textId="77777777" w:rsidR="00991EBC" w:rsidRDefault="00991EBC" w:rsidP="00CB4D0A">
      <w:pPr>
        <w:spacing w:after="0" w:line="240" w:lineRule="auto"/>
      </w:pPr>
      <w:r>
        <w:separator/>
      </w:r>
    </w:p>
  </w:footnote>
  <w:footnote w:type="continuationSeparator" w:id="0">
    <w:p w14:paraId="036E62D3" w14:textId="77777777" w:rsidR="00991EBC" w:rsidRDefault="00991EB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417715"/>
      <w:docPartObj>
        <w:docPartGallery w:val="Page Numbers (Top of Page)"/>
        <w:docPartUnique/>
      </w:docPartObj>
    </w:sdtPr>
    <w:sdtEndPr>
      <w:rPr>
        <w:noProof/>
      </w:rPr>
    </w:sdtEndPr>
    <w:sdtContent>
      <w:p w14:paraId="45DF7403" w14:textId="6A785E01" w:rsidR="001F246A" w:rsidRDefault="001F246A">
        <w:pPr>
          <w:pStyle w:val="Header"/>
          <w:jc w:val="right"/>
        </w:pPr>
        <w:r>
          <w:t>Stacey Renwick. 25253.</w:t>
        </w:r>
        <w:r>
          <w:br/>
          <w:t xml:space="preserve">Assignment </w:t>
        </w:r>
        <w:r w:rsidR="001A13F0">
          <w:t>9</w:t>
        </w:r>
        <w:r>
          <w:t>.</w:t>
        </w:r>
        <w:r>
          <w:br/>
          <w:t xml:space="preserve">Page </w:t>
        </w:r>
        <w:r>
          <w:fldChar w:fldCharType="begin"/>
        </w:r>
        <w:r>
          <w:instrText xml:space="preserve"> PAGE   \* MERGEFORMAT </w:instrText>
        </w:r>
        <w:r>
          <w:fldChar w:fldCharType="separate"/>
        </w:r>
        <w:r>
          <w:rPr>
            <w:noProof/>
          </w:rPr>
          <w:t>2</w:t>
        </w:r>
        <w:r>
          <w:rPr>
            <w:noProof/>
          </w:rPr>
          <w:fldChar w:fldCharType="end"/>
        </w:r>
      </w:p>
    </w:sdtContent>
  </w:sdt>
  <w:p w14:paraId="1060867F" w14:textId="77777777" w:rsidR="001F246A" w:rsidRDefault="001F2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62D84"/>
    <w:multiLevelType w:val="hybridMultilevel"/>
    <w:tmpl w:val="6804D0CA"/>
    <w:lvl w:ilvl="0" w:tplc="8BEC46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30C9"/>
    <w:rsid w:val="000C2C8A"/>
    <w:rsid w:val="000C2DDC"/>
    <w:rsid w:val="000F71D2"/>
    <w:rsid w:val="00101CF2"/>
    <w:rsid w:val="001175EE"/>
    <w:rsid w:val="00157CF6"/>
    <w:rsid w:val="00182416"/>
    <w:rsid w:val="00187EB4"/>
    <w:rsid w:val="001A13F0"/>
    <w:rsid w:val="001F0481"/>
    <w:rsid w:val="001F246A"/>
    <w:rsid w:val="00200C92"/>
    <w:rsid w:val="0020451E"/>
    <w:rsid w:val="00206B9D"/>
    <w:rsid w:val="0023259C"/>
    <w:rsid w:val="002B0BD7"/>
    <w:rsid w:val="002B573D"/>
    <w:rsid w:val="002C5CB2"/>
    <w:rsid w:val="002F779F"/>
    <w:rsid w:val="00371885"/>
    <w:rsid w:val="00384D4D"/>
    <w:rsid w:val="003E2B87"/>
    <w:rsid w:val="00402786"/>
    <w:rsid w:val="00405895"/>
    <w:rsid w:val="004058DF"/>
    <w:rsid w:val="00443E6F"/>
    <w:rsid w:val="0047181E"/>
    <w:rsid w:val="00486F1A"/>
    <w:rsid w:val="00490CB9"/>
    <w:rsid w:val="004A2CE2"/>
    <w:rsid w:val="004E3CDA"/>
    <w:rsid w:val="004F4B4D"/>
    <w:rsid w:val="0050216D"/>
    <w:rsid w:val="00503D7E"/>
    <w:rsid w:val="0050778F"/>
    <w:rsid w:val="00527C11"/>
    <w:rsid w:val="00535F31"/>
    <w:rsid w:val="00574D64"/>
    <w:rsid w:val="0058530A"/>
    <w:rsid w:val="00591365"/>
    <w:rsid w:val="005B31E4"/>
    <w:rsid w:val="006034F6"/>
    <w:rsid w:val="00607874"/>
    <w:rsid w:val="00607E77"/>
    <w:rsid w:val="00617BB3"/>
    <w:rsid w:val="00627B57"/>
    <w:rsid w:val="00645CDD"/>
    <w:rsid w:val="006823A7"/>
    <w:rsid w:val="00685AAB"/>
    <w:rsid w:val="00687EE8"/>
    <w:rsid w:val="0070347F"/>
    <w:rsid w:val="0070678E"/>
    <w:rsid w:val="0072015D"/>
    <w:rsid w:val="00721597"/>
    <w:rsid w:val="007737DC"/>
    <w:rsid w:val="007F6CAA"/>
    <w:rsid w:val="00831C11"/>
    <w:rsid w:val="00884C14"/>
    <w:rsid w:val="008910C3"/>
    <w:rsid w:val="008A60B4"/>
    <w:rsid w:val="008B3C31"/>
    <w:rsid w:val="008B64FE"/>
    <w:rsid w:val="008C2D2C"/>
    <w:rsid w:val="00935BF7"/>
    <w:rsid w:val="0095442C"/>
    <w:rsid w:val="009564A9"/>
    <w:rsid w:val="00983942"/>
    <w:rsid w:val="0099067F"/>
    <w:rsid w:val="00991EBC"/>
    <w:rsid w:val="009B5CAA"/>
    <w:rsid w:val="009C37E0"/>
    <w:rsid w:val="009E41F4"/>
    <w:rsid w:val="009F2EB4"/>
    <w:rsid w:val="00A14B66"/>
    <w:rsid w:val="00A33311"/>
    <w:rsid w:val="00A65CF7"/>
    <w:rsid w:val="00A81AB4"/>
    <w:rsid w:val="00A851DA"/>
    <w:rsid w:val="00AC7D5B"/>
    <w:rsid w:val="00AE1481"/>
    <w:rsid w:val="00B0415E"/>
    <w:rsid w:val="00B04678"/>
    <w:rsid w:val="00B1668E"/>
    <w:rsid w:val="00B93BCE"/>
    <w:rsid w:val="00BC46DF"/>
    <w:rsid w:val="00C03577"/>
    <w:rsid w:val="00C53029"/>
    <w:rsid w:val="00C65FEA"/>
    <w:rsid w:val="00CA0AC2"/>
    <w:rsid w:val="00CB4D0A"/>
    <w:rsid w:val="00CC2FB3"/>
    <w:rsid w:val="00CC575A"/>
    <w:rsid w:val="00CF123B"/>
    <w:rsid w:val="00D039AC"/>
    <w:rsid w:val="00D11F6D"/>
    <w:rsid w:val="00D41586"/>
    <w:rsid w:val="00D427DE"/>
    <w:rsid w:val="00D5587D"/>
    <w:rsid w:val="00D707CC"/>
    <w:rsid w:val="00D821FE"/>
    <w:rsid w:val="00DA6511"/>
    <w:rsid w:val="00DB0793"/>
    <w:rsid w:val="00E00821"/>
    <w:rsid w:val="00E04DB4"/>
    <w:rsid w:val="00E30679"/>
    <w:rsid w:val="00E4597D"/>
    <w:rsid w:val="00E54832"/>
    <w:rsid w:val="00E56A90"/>
    <w:rsid w:val="00E641CC"/>
    <w:rsid w:val="00EA30AB"/>
    <w:rsid w:val="00EA6459"/>
    <w:rsid w:val="00EB3925"/>
    <w:rsid w:val="00F1542C"/>
    <w:rsid w:val="00F31F72"/>
    <w:rsid w:val="00F95D48"/>
    <w:rsid w:val="00F96EB3"/>
    <w:rsid w:val="00FA1499"/>
    <w:rsid w:val="00FA6F6B"/>
    <w:rsid w:val="00FE45E2"/>
    <w:rsid w:val="00FF1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6528C"/>
  <w15:docId w15:val="{6C9B50C4-BA4B-4271-B74A-533375D0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0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551585">
      <w:bodyDiv w:val="1"/>
      <w:marLeft w:val="0"/>
      <w:marRight w:val="0"/>
      <w:marTop w:val="0"/>
      <w:marBottom w:val="0"/>
      <w:divBdr>
        <w:top w:val="none" w:sz="0" w:space="0" w:color="auto"/>
        <w:left w:val="none" w:sz="0" w:space="0" w:color="auto"/>
        <w:bottom w:val="none" w:sz="0" w:space="0" w:color="auto"/>
        <w:right w:val="none" w:sz="0" w:space="0" w:color="auto"/>
      </w:divBdr>
      <w:divsChild>
        <w:div w:id="310334029">
          <w:marLeft w:val="0"/>
          <w:marRight w:val="0"/>
          <w:marTop w:val="0"/>
          <w:marBottom w:val="0"/>
          <w:divBdr>
            <w:top w:val="none" w:sz="0" w:space="0" w:color="auto"/>
            <w:left w:val="none" w:sz="0" w:space="0" w:color="auto"/>
            <w:bottom w:val="none" w:sz="0" w:space="0" w:color="auto"/>
            <w:right w:val="none" w:sz="0" w:space="0" w:color="auto"/>
          </w:divBdr>
        </w:div>
        <w:div w:id="1912079352">
          <w:marLeft w:val="0"/>
          <w:marRight w:val="0"/>
          <w:marTop w:val="0"/>
          <w:marBottom w:val="0"/>
          <w:divBdr>
            <w:top w:val="none" w:sz="0" w:space="0" w:color="auto"/>
            <w:left w:val="none" w:sz="0" w:space="0" w:color="auto"/>
            <w:bottom w:val="none" w:sz="0" w:space="0" w:color="auto"/>
            <w:right w:val="none" w:sz="0" w:space="0" w:color="auto"/>
          </w:divBdr>
        </w:div>
        <w:div w:id="963972217">
          <w:marLeft w:val="0"/>
          <w:marRight w:val="0"/>
          <w:marTop w:val="0"/>
          <w:marBottom w:val="0"/>
          <w:divBdr>
            <w:top w:val="none" w:sz="0" w:space="0" w:color="auto"/>
            <w:left w:val="none" w:sz="0" w:space="0" w:color="auto"/>
            <w:bottom w:val="none" w:sz="0" w:space="0" w:color="auto"/>
            <w:right w:val="none" w:sz="0" w:space="0" w:color="auto"/>
          </w:divBdr>
        </w:div>
        <w:div w:id="332924803">
          <w:marLeft w:val="0"/>
          <w:marRight w:val="0"/>
          <w:marTop w:val="0"/>
          <w:marBottom w:val="0"/>
          <w:divBdr>
            <w:top w:val="none" w:sz="0" w:space="0" w:color="auto"/>
            <w:left w:val="none" w:sz="0" w:space="0" w:color="auto"/>
            <w:bottom w:val="none" w:sz="0" w:space="0" w:color="auto"/>
            <w:right w:val="none" w:sz="0" w:space="0" w:color="auto"/>
          </w:divBdr>
        </w:div>
        <w:div w:id="638455831">
          <w:marLeft w:val="0"/>
          <w:marRight w:val="0"/>
          <w:marTop w:val="0"/>
          <w:marBottom w:val="0"/>
          <w:divBdr>
            <w:top w:val="none" w:sz="0" w:space="0" w:color="auto"/>
            <w:left w:val="none" w:sz="0" w:space="0" w:color="auto"/>
            <w:bottom w:val="none" w:sz="0" w:space="0" w:color="auto"/>
            <w:right w:val="none" w:sz="0" w:space="0" w:color="auto"/>
          </w:divBdr>
        </w:div>
        <w:div w:id="1144127909">
          <w:marLeft w:val="0"/>
          <w:marRight w:val="0"/>
          <w:marTop w:val="0"/>
          <w:marBottom w:val="0"/>
          <w:divBdr>
            <w:top w:val="none" w:sz="0" w:space="0" w:color="auto"/>
            <w:left w:val="none" w:sz="0" w:space="0" w:color="auto"/>
            <w:bottom w:val="none" w:sz="0" w:space="0" w:color="auto"/>
            <w:right w:val="none" w:sz="0" w:space="0" w:color="auto"/>
          </w:divBdr>
        </w:div>
        <w:div w:id="727849135">
          <w:marLeft w:val="0"/>
          <w:marRight w:val="0"/>
          <w:marTop w:val="0"/>
          <w:marBottom w:val="0"/>
          <w:divBdr>
            <w:top w:val="none" w:sz="0" w:space="0" w:color="auto"/>
            <w:left w:val="none" w:sz="0" w:space="0" w:color="auto"/>
            <w:bottom w:val="none" w:sz="0" w:space="0" w:color="auto"/>
            <w:right w:val="none" w:sz="0" w:space="0" w:color="auto"/>
          </w:divBdr>
        </w:div>
        <w:div w:id="2121758454">
          <w:marLeft w:val="0"/>
          <w:marRight w:val="0"/>
          <w:marTop w:val="0"/>
          <w:marBottom w:val="0"/>
          <w:divBdr>
            <w:top w:val="none" w:sz="0" w:space="0" w:color="auto"/>
            <w:left w:val="none" w:sz="0" w:space="0" w:color="auto"/>
            <w:bottom w:val="none" w:sz="0" w:space="0" w:color="auto"/>
            <w:right w:val="none" w:sz="0" w:space="0" w:color="auto"/>
          </w:divBdr>
        </w:div>
        <w:div w:id="1609658127">
          <w:marLeft w:val="0"/>
          <w:marRight w:val="0"/>
          <w:marTop w:val="0"/>
          <w:marBottom w:val="0"/>
          <w:divBdr>
            <w:top w:val="none" w:sz="0" w:space="0" w:color="auto"/>
            <w:left w:val="none" w:sz="0" w:space="0" w:color="auto"/>
            <w:bottom w:val="none" w:sz="0" w:space="0" w:color="auto"/>
            <w:right w:val="none" w:sz="0" w:space="0" w:color="auto"/>
          </w:divBdr>
        </w:div>
        <w:div w:id="1292007950">
          <w:marLeft w:val="0"/>
          <w:marRight w:val="0"/>
          <w:marTop w:val="0"/>
          <w:marBottom w:val="0"/>
          <w:divBdr>
            <w:top w:val="none" w:sz="0" w:space="0" w:color="auto"/>
            <w:left w:val="none" w:sz="0" w:space="0" w:color="auto"/>
            <w:bottom w:val="none" w:sz="0" w:space="0" w:color="auto"/>
            <w:right w:val="none" w:sz="0" w:space="0" w:color="auto"/>
          </w:divBdr>
        </w:div>
        <w:div w:id="246427687">
          <w:marLeft w:val="0"/>
          <w:marRight w:val="0"/>
          <w:marTop w:val="0"/>
          <w:marBottom w:val="0"/>
          <w:divBdr>
            <w:top w:val="none" w:sz="0" w:space="0" w:color="auto"/>
            <w:left w:val="none" w:sz="0" w:space="0" w:color="auto"/>
            <w:bottom w:val="none" w:sz="0" w:space="0" w:color="auto"/>
            <w:right w:val="none" w:sz="0" w:space="0" w:color="auto"/>
          </w:divBdr>
        </w:div>
        <w:div w:id="1749885563">
          <w:marLeft w:val="0"/>
          <w:marRight w:val="0"/>
          <w:marTop w:val="0"/>
          <w:marBottom w:val="0"/>
          <w:divBdr>
            <w:top w:val="none" w:sz="0" w:space="0" w:color="auto"/>
            <w:left w:val="none" w:sz="0" w:space="0" w:color="auto"/>
            <w:bottom w:val="none" w:sz="0" w:space="0" w:color="auto"/>
            <w:right w:val="none" w:sz="0" w:space="0" w:color="auto"/>
          </w:divBdr>
        </w:div>
        <w:div w:id="1231041767">
          <w:marLeft w:val="0"/>
          <w:marRight w:val="0"/>
          <w:marTop w:val="0"/>
          <w:marBottom w:val="0"/>
          <w:divBdr>
            <w:top w:val="none" w:sz="0" w:space="0" w:color="auto"/>
            <w:left w:val="none" w:sz="0" w:space="0" w:color="auto"/>
            <w:bottom w:val="none" w:sz="0" w:space="0" w:color="auto"/>
            <w:right w:val="none" w:sz="0" w:space="0" w:color="auto"/>
          </w:divBdr>
        </w:div>
        <w:div w:id="328801219">
          <w:marLeft w:val="0"/>
          <w:marRight w:val="0"/>
          <w:marTop w:val="0"/>
          <w:marBottom w:val="0"/>
          <w:divBdr>
            <w:top w:val="none" w:sz="0" w:space="0" w:color="auto"/>
            <w:left w:val="none" w:sz="0" w:space="0" w:color="auto"/>
            <w:bottom w:val="none" w:sz="0" w:space="0" w:color="auto"/>
            <w:right w:val="none" w:sz="0" w:space="0" w:color="auto"/>
          </w:divBdr>
        </w:div>
        <w:div w:id="209072522">
          <w:marLeft w:val="0"/>
          <w:marRight w:val="0"/>
          <w:marTop w:val="0"/>
          <w:marBottom w:val="0"/>
          <w:divBdr>
            <w:top w:val="none" w:sz="0" w:space="0" w:color="auto"/>
            <w:left w:val="none" w:sz="0" w:space="0" w:color="auto"/>
            <w:bottom w:val="none" w:sz="0" w:space="0" w:color="auto"/>
            <w:right w:val="none" w:sz="0" w:space="0" w:color="auto"/>
          </w:divBdr>
        </w:div>
        <w:div w:id="134179996">
          <w:marLeft w:val="0"/>
          <w:marRight w:val="0"/>
          <w:marTop w:val="0"/>
          <w:marBottom w:val="0"/>
          <w:divBdr>
            <w:top w:val="none" w:sz="0" w:space="0" w:color="auto"/>
            <w:left w:val="none" w:sz="0" w:space="0" w:color="auto"/>
            <w:bottom w:val="none" w:sz="0" w:space="0" w:color="auto"/>
            <w:right w:val="none" w:sz="0" w:space="0" w:color="auto"/>
          </w:divBdr>
        </w:div>
        <w:div w:id="1151403911">
          <w:marLeft w:val="0"/>
          <w:marRight w:val="0"/>
          <w:marTop w:val="0"/>
          <w:marBottom w:val="0"/>
          <w:divBdr>
            <w:top w:val="none" w:sz="0" w:space="0" w:color="auto"/>
            <w:left w:val="none" w:sz="0" w:space="0" w:color="auto"/>
            <w:bottom w:val="none" w:sz="0" w:space="0" w:color="auto"/>
            <w:right w:val="none" w:sz="0" w:space="0" w:color="auto"/>
          </w:divBdr>
        </w:div>
        <w:div w:id="1127045996">
          <w:marLeft w:val="0"/>
          <w:marRight w:val="0"/>
          <w:marTop w:val="0"/>
          <w:marBottom w:val="0"/>
          <w:divBdr>
            <w:top w:val="none" w:sz="0" w:space="0" w:color="auto"/>
            <w:left w:val="none" w:sz="0" w:space="0" w:color="auto"/>
            <w:bottom w:val="none" w:sz="0" w:space="0" w:color="auto"/>
            <w:right w:val="none" w:sz="0" w:space="0" w:color="auto"/>
          </w:divBdr>
        </w:div>
        <w:div w:id="1626813612">
          <w:marLeft w:val="0"/>
          <w:marRight w:val="0"/>
          <w:marTop w:val="0"/>
          <w:marBottom w:val="0"/>
          <w:divBdr>
            <w:top w:val="none" w:sz="0" w:space="0" w:color="auto"/>
            <w:left w:val="none" w:sz="0" w:space="0" w:color="auto"/>
            <w:bottom w:val="none" w:sz="0" w:space="0" w:color="auto"/>
            <w:right w:val="none" w:sz="0" w:space="0" w:color="auto"/>
          </w:divBdr>
        </w:div>
        <w:div w:id="1009872115">
          <w:marLeft w:val="0"/>
          <w:marRight w:val="0"/>
          <w:marTop w:val="0"/>
          <w:marBottom w:val="0"/>
          <w:divBdr>
            <w:top w:val="none" w:sz="0" w:space="0" w:color="auto"/>
            <w:left w:val="none" w:sz="0" w:space="0" w:color="auto"/>
            <w:bottom w:val="none" w:sz="0" w:space="0" w:color="auto"/>
            <w:right w:val="none" w:sz="0" w:space="0" w:color="auto"/>
          </w:divBdr>
        </w:div>
        <w:div w:id="1575167531">
          <w:marLeft w:val="0"/>
          <w:marRight w:val="0"/>
          <w:marTop w:val="0"/>
          <w:marBottom w:val="0"/>
          <w:divBdr>
            <w:top w:val="none" w:sz="0" w:space="0" w:color="auto"/>
            <w:left w:val="none" w:sz="0" w:space="0" w:color="auto"/>
            <w:bottom w:val="none" w:sz="0" w:space="0" w:color="auto"/>
            <w:right w:val="none" w:sz="0" w:space="0" w:color="auto"/>
          </w:divBdr>
        </w:div>
        <w:div w:id="1175219865">
          <w:marLeft w:val="0"/>
          <w:marRight w:val="0"/>
          <w:marTop w:val="0"/>
          <w:marBottom w:val="0"/>
          <w:divBdr>
            <w:top w:val="none" w:sz="0" w:space="0" w:color="auto"/>
            <w:left w:val="none" w:sz="0" w:space="0" w:color="auto"/>
            <w:bottom w:val="none" w:sz="0" w:space="0" w:color="auto"/>
            <w:right w:val="none" w:sz="0" w:space="0" w:color="auto"/>
          </w:divBdr>
        </w:div>
        <w:div w:id="530387361">
          <w:marLeft w:val="0"/>
          <w:marRight w:val="0"/>
          <w:marTop w:val="0"/>
          <w:marBottom w:val="0"/>
          <w:divBdr>
            <w:top w:val="none" w:sz="0" w:space="0" w:color="auto"/>
            <w:left w:val="none" w:sz="0" w:space="0" w:color="auto"/>
            <w:bottom w:val="none" w:sz="0" w:space="0" w:color="auto"/>
            <w:right w:val="none" w:sz="0" w:space="0" w:color="auto"/>
          </w:divBdr>
        </w:div>
        <w:div w:id="1692951384">
          <w:marLeft w:val="0"/>
          <w:marRight w:val="0"/>
          <w:marTop w:val="0"/>
          <w:marBottom w:val="0"/>
          <w:divBdr>
            <w:top w:val="none" w:sz="0" w:space="0" w:color="auto"/>
            <w:left w:val="none" w:sz="0" w:space="0" w:color="auto"/>
            <w:bottom w:val="none" w:sz="0" w:space="0" w:color="auto"/>
            <w:right w:val="none" w:sz="0" w:space="0" w:color="auto"/>
          </w:divBdr>
        </w:div>
        <w:div w:id="1270695992">
          <w:marLeft w:val="0"/>
          <w:marRight w:val="0"/>
          <w:marTop w:val="0"/>
          <w:marBottom w:val="0"/>
          <w:divBdr>
            <w:top w:val="none" w:sz="0" w:space="0" w:color="auto"/>
            <w:left w:val="none" w:sz="0" w:space="0" w:color="auto"/>
            <w:bottom w:val="none" w:sz="0" w:space="0" w:color="auto"/>
            <w:right w:val="none" w:sz="0" w:space="0" w:color="auto"/>
          </w:divBdr>
        </w:div>
        <w:div w:id="965890345">
          <w:marLeft w:val="0"/>
          <w:marRight w:val="0"/>
          <w:marTop w:val="0"/>
          <w:marBottom w:val="0"/>
          <w:divBdr>
            <w:top w:val="none" w:sz="0" w:space="0" w:color="auto"/>
            <w:left w:val="none" w:sz="0" w:space="0" w:color="auto"/>
            <w:bottom w:val="none" w:sz="0" w:space="0" w:color="auto"/>
            <w:right w:val="none" w:sz="0" w:space="0" w:color="auto"/>
          </w:divBdr>
        </w:div>
        <w:div w:id="907691515">
          <w:marLeft w:val="0"/>
          <w:marRight w:val="0"/>
          <w:marTop w:val="0"/>
          <w:marBottom w:val="0"/>
          <w:divBdr>
            <w:top w:val="none" w:sz="0" w:space="0" w:color="auto"/>
            <w:left w:val="none" w:sz="0" w:space="0" w:color="auto"/>
            <w:bottom w:val="none" w:sz="0" w:space="0" w:color="auto"/>
            <w:right w:val="none" w:sz="0" w:space="0" w:color="auto"/>
          </w:divBdr>
        </w:div>
        <w:div w:id="1214735343">
          <w:marLeft w:val="0"/>
          <w:marRight w:val="0"/>
          <w:marTop w:val="0"/>
          <w:marBottom w:val="0"/>
          <w:divBdr>
            <w:top w:val="none" w:sz="0" w:space="0" w:color="auto"/>
            <w:left w:val="none" w:sz="0" w:space="0" w:color="auto"/>
            <w:bottom w:val="none" w:sz="0" w:space="0" w:color="auto"/>
            <w:right w:val="none" w:sz="0" w:space="0" w:color="auto"/>
          </w:divBdr>
        </w:div>
        <w:div w:id="2076665771">
          <w:marLeft w:val="0"/>
          <w:marRight w:val="0"/>
          <w:marTop w:val="0"/>
          <w:marBottom w:val="0"/>
          <w:divBdr>
            <w:top w:val="none" w:sz="0" w:space="0" w:color="auto"/>
            <w:left w:val="none" w:sz="0" w:space="0" w:color="auto"/>
            <w:bottom w:val="none" w:sz="0" w:space="0" w:color="auto"/>
            <w:right w:val="none" w:sz="0" w:space="0" w:color="auto"/>
          </w:divBdr>
        </w:div>
        <w:div w:id="884177909">
          <w:marLeft w:val="0"/>
          <w:marRight w:val="0"/>
          <w:marTop w:val="0"/>
          <w:marBottom w:val="0"/>
          <w:divBdr>
            <w:top w:val="none" w:sz="0" w:space="0" w:color="auto"/>
            <w:left w:val="none" w:sz="0" w:space="0" w:color="auto"/>
            <w:bottom w:val="none" w:sz="0" w:space="0" w:color="auto"/>
            <w:right w:val="none" w:sz="0" w:space="0" w:color="auto"/>
          </w:divBdr>
        </w:div>
        <w:div w:id="501700312">
          <w:marLeft w:val="0"/>
          <w:marRight w:val="0"/>
          <w:marTop w:val="0"/>
          <w:marBottom w:val="0"/>
          <w:divBdr>
            <w:top w:val="none" w:sz="0" w:space="0" w:color="auto"/>
            <w:left w:val="none" w:sz="0" w:space="0" w:color="auto"/>
            <w:bottom w:val="none" w:sz="0" w:space="0" w:color="auto"/>
            <w:right w:val="none" w:sz="0" w:space="0" w:color="auto"/>
          </w:divBdr>
        </w:div>
        <w:div w:id="898326485">
          <w:marLeft w:val="0"/>
          <w:marRight w:val="0"/>
          <w:marTop w:val="0"/>
          <w:marBottom w:val="0"/>
          <w:divBdr>
            <w:top w:val="none" w:sz="0" w:space="0" w:color="auto"/>
            <w:left w:val="none" w:sz="0" w:space="0" w:color="auto"/>
            <w:bottom w:val="none" w:sz="0" w:space="0" w:color="auto"/>
            <w:right w:val="none" w:sz="0" w:space="0" w:color="auto"/>
          </w:divBdr>
        </w:div>
        <w:div w:id="617688906">
          <w:marLeft w:val="0"/>
          <w:marRight w:val="0"/>
          <w:marTop w:val="0"/>
          <w:marBottom w:val="0"/>
          <w:divBdr>
            <w:top w:val="none" w:sz="0" w:space="0" w:color="auto"/>
            <w:left w:val="none" w:sz="0" w:space="0" w:color="auto"/>
            <w:bottom w:val="none" w:sz="0" w:space="0" w:color="auto"/>
            <w:right w:val="none" w:sz="0" w:space="0" w:color="auto"/>
          </w:divBdr>
        </w:div>
        <w:div w:id="1285884058">
          <w:marLeft w:val="0"/>
          <w:marRight w:val="0"/>
          <w:marTop w:val="0"/>
          <w:marBottom w:val="0"/>
          <w:divBdr>
            <w:top w:val="none" w:sz="0" w:space="0" w:color="auto"/>
            <w:left w:val="none" w:sz="0" w:space="0" w:color="auto"/>
            <w:bottom w:val="none" w:sz="0" w:space="0" w:color="auto"/>
            <w:right w:val="none" w:sz="0" w:space="0" w:color="auto"/>
          </w:divBdr>
        </w:div>
        <w:div w:id="264117032">
          <w:marLeft w:val="0"/>
          <w:marRight w:val="0"/>
          <w:marTop w:val="0"/>
          <w:marBottom w:val="0"/>
          <w:divBdr>
            <w:top w:val="none" w:sz="0" w:space="0" w:color="auto"/>
            <w:left w:val="none" w:sz="0" w:space="0" w:color="auto"/>
            <w:bottom w:val="none" w:sz="0" w:space="0" w:color="auto"/>
            <w:right w:val="none" w:sz="0" w:space="0" w:color="auto"/>
          </w:divBdr>
        </w:div>
        <w:div w:id="1759447016">
          <w:marLeft w:val="0"/>
          <w:marRight w:val="0"/>
          <w:marTop w:val="0"/>
          <w:marBottom w:val="0"/>
          <w:divBdr>
            <w:top w:val="none" w:sz="0" w:space="0" w:color="auto"/>
            <w:left w:val="none" w:sz="0" w:space="0" w:color="auto"/>
            <w:bottom w:val="none" w:sz="0" w:space="0" w:color="auto"/>
            <w:right w:val="none" w:sz="0" w:space="0" w:color="auto"/>
          </w:divBdr>
        </w:div>
        <w:div w:id="124449324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278CD-E15A-4983-B5D5-68B15AE9A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Stacey Renwick</cp:lastModifiedBy>
  <cp:revision>3</cp:revision>
  <dcterms:created xsi:type="dcterms:W3CDTF">2019-04-04T19:31:00Z</dcterms:created>
  <dcterms:modified xsi:type="dcterms:W3CDTF">2019-04-04T19:32:00Z</dcterms:modified>
</cp:coreProperties>
</file>