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A2F0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BFDF7E" wp14:editId="06ED9C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BA828C" w14:textId="464C1365" w:rsidR="00607874" w:rsidRDefault="00BA1F3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4A31929" wp14:editId="0CCA41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97B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E681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A319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A97B2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E6814D" w14:textId="77777777" w:rsidR="00405895" w:rsidRDefault="00405895"/>
                  </w:txbxContent>
                </v:textbox>
              </v:shape>
            </w:pict>
          </mc:Fallback>
        </mc:AlternateContent>
      </w:r>
    </w:p>
    <w:p w14:paraId="232F0363" w14:textId="77777777" w:rsidR="00607874" w:rsidRDefault="00607874" w:rsidP="00A851DA">
      <w:pPr>
        <w:rPr>
          <w:lang w:val="en-US"/>
        </w:rPr>
      </w:pPr>
    </w:p>
    <w:p w14:paraId="5DA1AE3A" w14:textId="77777777" w:rsidR="00607874" w:rsidRDefault="00607874" w:rsidP="00A851DA">
      <w:pPr>
        <w:rPr>
          <w:lang w:val="en-US"/>
        </w:rPr>
      </w:pPr>
    </w:p>
    <w:p w14:paraId="1EA5C8E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B108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A0E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tbl>
            <w:tblPr>
              <w:tblStyle w:val="TableGrid"/>
              <w:tblW w:w="0" w:type="auto"/>
              <w:tblLook w:val="04A0" w:firstRow="1" w:lastRow="0" w:firstColumn="1" w:lastColumn="0" w:noHBand="0" w:noVBand="1"/>
            </w:tblPr>
            <w:tblGrid>
              <w:gridCol w:w="6267"/>
            </w:tblGrid>
            <w:tr w:rsidR="00BA1F31" w:rsidRPr="00B0415E" w14:paraId="4F78F154" w14:textId="77777777" w:rsidTr="00BA1F31">
              <w:tc>
                <w:tcPr>
                  <w:tcW w:w="6450" w:type="dxa"/>
                  <w:tcBorders>
                    <w:top w:val="single" w:sz="4" w:space="0" w:color="auto"/>
                    <w:left w:val="single" w:sz="4" w:space="0" w:color="auto"/>
                    <w:bottom w:val="single" w:sz="4" w:space="0" w:color="auto"/>
                    <w:right w:val="single" w:sz="4" w:space="0" w:color="auto"/>
                  </w:tcBorders>
                </w:tcPr>
                <w:p w14:paraId="09C11616" w14:textId="30536A18" w:rsidR="00BA1F31" w:rsidRPr="00B0415E" w:rsidRDefault="00BA1F31" w:rsidP="00BA1F31">
                  <w:pPr>
                    <w:pStyle w:val="Default"/>
                    <w:rPr>
                      <w:rFonts w:asciiTheme="minorHAnsi" w:hAnsiTheme="minorHAnsi"/>
                    </w:rPr>
                  </w:pPr>
                  <w:r>
                    <w:rPr>
                      <w:rFonts w:asciiTheme="minorHAnsi" w:hAnsiTheme="minorHAnsi"/>
                    </w:rPr>
                    <w:t>Sara L Aston</w:t>
                  </w:r>
                </w:p>
              </w:tc>
            </w:tr>
            <w:tr w:rsidR="00BA1F31" w:rsidRPr="00B0415E" w14:paraId="3AEE25CE" w14:textId="77777777" w:rsidTr="00BA1F31">
              <w:tc>
                <w:tcPr>
                  <w:tcW w:w="6450" w:type="dxa"/>
                  <w:tcBorders>
                    <w:top w:val="single" w:sz="4" w:space="0" w:color="auto"/>
                    <w:left w:val="single" w:sz="4" w:space="0" w:color="auto"/>
                    <w:bottom w:val="single" w:sz="4" w:space="0" w:color="auto"/>
                    <w:right w:val="single" w:sz="4" w:space="0" w:color="auto"/>
                  </w:tcBorders>
                  <w:hideMark/>
                </w:tcPr>
                <w:p w14:paraId="6DCF0B37" w14:textId="4A251E3F" w:rsidR="00BA1F31" w:rsidRPr="00B0415E" w:rsidRDefault="00BA1F31" w:rsidP="00BA1F31">
                  <w:pPr>
                    <w:pStyle w:val="Default"/>
                    <w:rPr>
                      <w:rFonts w:asciiTheme="minorHAnsi" w:hAnsiTheme="minorHAnsi"/>
                    </w:rPr>
                  </w:pPr>
                </w:p>
              </w:tc>
            </w:tr>
          </w:tbl>
          <w:p w14:paraId="57AA4B1D" w14:textId="2C180026" w:rsidR="00A851DA" w:rsidRPr="00B0415E" w:rsidRDefault="00A851DA">
            <w:pPr>
              <w:pStyle w:val="Default"/>
              <w:rPr>
                <w:rFonts w:asciiTheme="minorHAnsi" w:hAnsiTheme="minorHAnsi"/>
              </w:rPr>
            </w:pPr>
          </w:p>
        </w:tc>
      </w:tr>
      <w:tr w:rsidR="00A851DA" w:rsidRPr="00B0415E" w14:paraId="2D797F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E90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969FB4" w14:textId="11AD82FD" w:rsidR="00A851DA" w:rsidRPr="00B0415E" w:rsidRDefault="00BA1F31">
            <w:pPr>
              <w:pStyle w:val="Default"/>
              <w:rPr>
                <w:rFonts w:asciiTheme="minorHAnsi" w:hAnsiTheme="minorHAnsi"/>
              </w:rPr>
            </w:pPr>
            <w:r>
              <w:rPr>
                <w:rFonts w:asciiTheme="minorHAnsi" w:hAnsiTheme="minorHAnsi"/>
              </w:rPr>
              <w:t>2982</w:t>
            </w:r>
          </w:p>
        </w:tc>
      </w:tr>
      <w:tr w:rsidR="00A851DA" w:rsidRPr="00B0415E" w14:paraId="67F291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E2E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E2C6D5" w14:textId="04EB10D5" w:rsidR="00A851DA" w:rsidRPr="00B0415E" w:rsidRDefault="00BA1F31">
            <w:pPr>
              <w:pStyle w:val="Default"/>
              <w:rPr>
                <w:rFonts w:asciiTheme="minorHAnsi" w:hAnsiTheme="minorHAnsi"/>
              </w:rPr>
            </w:pPr>
            <w:r>
              <w:rPr>
                <w:rFonts w:asciiTheme="minorHAnsi" w:hAnsiTheme="minorHAnsi"/>
              </w:rPr>
              <w:t>Certificate in Social Media Marketing Level 3</w:t>
            </w:r>
          </w:p>
        </w:tc>
      </w:tr>
      <w:tr w:rsidR="00A851DA" w:rsidRPr="00B0415E" w14:paraId="4349E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C3474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92440F" w14:textId="48446FB0" w:rsidR="00A851DA" w:rsidRPr="00B0415E" w:rsidRDefault="000917DF">
            <w:r>
              <w:t>4</w:t>
            </w:r>
          </w:p>
        </w:tc>
      </w:tr>
    </w:tbl>
    <w:p w14:paraId="0565F2BE" w14:textId="77777777" w:rsidR="00CC2FB3" w:rsidRDefault="00CC2FB3" w:rsidP="00A851DA">
      <w:pPr>
        <w:rPr>
          <w:b/>
          <w:lang w:val="en-US"/>
        </w:rPr>
      </w:pPr>
    </w:p>
    <w:p w14:paraId="331E1A66" w14:textId="77777777" w:rsidR="00443E6F" w:rsidRDefault="00527C11" w:rsidP="00A851DA">
      <w:pPr>
        <w:rPr>
          <w:b/>
          <w:sz w:val="28"/>
          <w:lang w:val="en-US"/>
        </w:rPr>
      </w:pPr>
      <w:r w:rsidRPr="00443E6F">
        <w:rPr>
          <w:b/>
          <w:sz w:val="28"/>
          <w:lang w:val="en-US"/>
        </w:rPr>
        <w:t>Marking Criteria:</w:t>
      </w:r>
    </w:p>
    <w:p w14:paraId="24E7777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EDE39B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84A2721" w14:textId="77777777" w:rsidTr="00CC2FB3">
        <w:tc>
          <w:tcPr>
            <w:tcW w:w="9242" w:type="dxa"/>
          </w:tcPr>
          <w:p w14:paraId="38CE58B1" w14:textId="705C5D44" w:rsidR="00BA1F31" w:rsidRDefault="00BA1F31" w:rsidP="00BA1F31">
            <w:pPr>
              <w:rPr>
                <w:rFonts w:ascii="Verdana" w:hAnsi="Verdana"/>
                <w:sz w:val="24"/>
                <w:szCs w:val="24"/>
              </w:rPr>
            </w:pPr>
          </w:p>
          <w:p w14:paraId="2272E00F" w14:textId="47C520DC" w:rsidR="00AC0C92" w:rsidRDefault="00AC0C92" w:rsidP="00BA1F31">
            <w:pPr>
              <w:rPr>
                <w:rFonts w:ascii="Verdana" w:hAnsi="Verdana"/>
                <w:sz w:val="24"/>
                <w:szCs w:val="24"/>
              </w:rPr>
            </w:pPr>
            <w:r>
              <w:rPr>
                <w:rFonts w:ascii="Verdana" w:hAnsi="Verdana"/>
                <w:sz w:val="24"/>
                <w:szCs w:val="24"/>
              </w:rPr>
              <w:t xml:space="preserve">LinkedIn is a business social media platform and it is set up more formerly than the other platforms.  I haven’t need to set up an account yet for Hertford </w:t>
            </w:r>
            <w:r w:rsidR="00FD5E74">
              <w:rPr>
                <w:rFonts w:ascii="Verdana" w:hAnsi="Verdana"/>
                <w:sz w:val="24"/>
                <w:szCs w:val="24"/>
              </w:rPr>
              <w:t>Flooring,</w:t>
            </w:r>
            <w:r>
              <w:rPr>
                <w:rFonts w:ascii="Verdana" w:hAnsi="Verdana"/>
                <w:sz w:val="24"/>
                <w:szCs w:val="24"/>
              </w:rPr>
              <w:t xml:space="preserve"> but I do have an account for myself as a separate business individual.  When you first look at a LinkedIn profile; the lay</w:t>
            </w:r>
            <w:r w:rsidR="00393764">
              <w:rPr>
                <w:rFonts w:ascii="Verdana" w:hAnsi="Verdana"/>
                <w:sz w:val="24"/>
                <w:szCs w:val="24"/>
              </w:rPr>
              <w:t>out</w:t>
            </w:r>
            <w:r>
              <w:rPr>
                <w:rFonts w:ascii="Verdana" w:hAnsi="Verdana"/>
                <w:sz w:val="24"/>
                <w:szCs w:val="24"/>
              </w:rPr>
              <w:t xml:space="preserve"> </w:t>
            </w:r>
            <w:r w:rsidR="00393764">
              <w:rPr>
                <w:rFonts w:ascii="Verdana" w:hAnsi="Verdana"/>
                <w:sz w:val="24"/>
                <w:szCs w:val="24"/>
              </w:rPr>
              <w:t>is of a very similar view to a CV so all your professional information is seen in detail and other networkers can endorse you if they have worked with you.</w:t>
            </w:r>
            <w:r w:rsidR="00B63577">
              <w:rPr>
                <w:rFonts w:ascii="Verdana" w:hAnsi="Verdana"/>
                <w:sz w:val="24"/>
                <w:szCs w:val="24"/>
              </w:rPr>
              <w:t xml:space="preserve">  My profile is </w:t>
            </w:r>
            <w:r w:rsidR="00FD5E74">
              <w:rPr>
                <w:rFonts w:ascii="Verdana" w:hAnsi="Verdana"/>
                <w:sz w:val="24"/>
                <w:szCs w:val="24"/>
              </w:rPr>
              <w:t>centered</w:t>
            </w:r>
            <w:r w:rsidR="00931BF4">
              <w:rPr>
                <w:rFonts w:ascii="Verdana" w:hAnsi="Verdana"/>
                <w:sz w:val="24"/>
                <w:szCs w:val="24"/>
              </w:rPr>
              <w:t xml:space="preserve"> round my work in the arts and therefore I have connections with artistic companies.  I like to share their posts on my profile when I can as they tend to be about potential goals which are taking place within their organization or challenges that have already been achieved.  I find LinkedIn to be a very positive platform for businesses and I look forward to hosting an account for Hertford Flooring </w:t>
            </w:r>
            <w:r w:rsidR="00CF1335">
              <w:rPr>
                <w:rFonts w:ascii="Verdana" w:hAnsi="Verdana"/>
                <w:sz w:val="24"/>
                <w:szCs w:val="24"/>
              </w:rPr>
              <w:t>soon</w:t>
            </w:r>
            <w:r w:rsidR="00931BF4">
              <w:rPr>
                <w:rFonts w:ascii="Verdana" w:hAnsi="Verdana"/>
                <w:sz w:val="24"/>
                <w:szCs w:val="24"/>
              </w:rPr>
              <w:t>.</w:t>
            </w:r>
          </w:p>
          <w:p w14:paraId="038A6AE7" w14:textId="7033DCAF" w:rsidR="00305DF6" w:rsidRDefault="00305DF6" w:rsidP="00BA1F31">
            <w:pPr>
              <w:rPr>
                <w:rFonts w:ascii="Verdana" w:hAnsi="Verdana"/>
                <w:sz w:val="24"/>
                <w:szCs w:val="24"/>
              </w:rPr>
            </w:pPr>
          </w:p>
          <w:p w14:paraId="10A60B54" w14:textId="00D60393" w:rsidR="00305DF6" w:rsidRDefault="00305DF6" w:rsidP="00BA1F31">
            <w:pPr>
              <w:rPr>
                <w:rFonts w:ascii="Verdana" w:hAnsi="Verdana"/>
                <w:sz w:val="24"/>
                <w:szCs w:val="24"/>
              </w:rPr>
            </w:pPr>
            <w:r>
              <w:rPr>
                <w:rFonts w:ascii="Verdana" w:hAnsi="Verdana"/>
                <w:sz w:val="24"/>
                <w:szCs w:val="24"/>
              </w:rPr>
              <w:t xml:space="preserve">I have been able to engage with likewise people; </w:t>
            </w:r>
            <w:r w:rsidR="00CD104B">
              <w:rPr>
                <w:rFonts w:ascii="Verdana" w:hAnsi="Verdana"/>
                <w:sz w:val="24"/>
                <w:szCs w:val="24"/>
              </w:rPr>
              <w:t>again,</w:t>
            </w:r>
            <w:r>
              <w:rPr>
                <w:rFonts w:ascii="Verdana" w:hAnsi="Verdana"/>
                <w:sz w:val="24"/>
                <w:szCs w:val="24"/>
              </w:rPr>
              <w:t xml:space="preserve"> the artistic kind and introduce myself to the industry via </w:t>
            </w:r>
            <w:r w:rsidR="00105838">
              <w:rPr>
                <w:rFonts w:ascii="Verdana" w:hAnsi="Verdana"/>
                <w:sz w:val="24"/>
                <w:szCs w:val="24"/>
              </w:rPr>
              <w:t>LinkedIn</w:t>
            </w:r>
            <w:r w:rsidR="00B56D3D">
              <w:rPr>
                <w:rFonts w:ascii="Verdana" w:hAnsi="Verdana"/>
                <w:sz w:val="24"/>
                <w:szCs w:val="24"/>
              </w:rPr>
              <w:t xml:space="preserve">.  I </w:t>
            </w:r>
            <w:r w:rsidR="00105838">
              <w:rPr>
                <w:rFonts w:ascii="Verdana" w:hAnsi="Verdana"/>
                <w:sz w:val="24"/>
                <w:szCs w:val="24"/>
              </w:rPr>
              <w:t>have received communication about potential work, courses and other events that are relatable.  LinkedIn is full of everything you desire within the sector you are associating yourself with and it is very exciting and dynamic.</w:t>
            </w:r>
            <w:r w:rsidR="00B56D3D">
              <w:rPr>
                <w:rFonts w:ascii="Verdana" w:hAnsi="Verdana"/>
                <w:sz w:val="24"/>
                <w:szCs w:val="24"/>
              </w:rPr>
              <w:t xml:space="preserve">  </w:t>
            </w:r>
          </w:p>
          <w:p w14:paraId="4CC242C7" w14:textId="70E86FF5" w:rsidR="00CC2FB3" w:rsidRDefault="00CC2FB3" w:rsidP="00A851DA">
            <w:pPr>
              <w:rPr>
                <w:b/>
              </w:rPr>
            </w:pPr>
          </w:p>
          <w:p w14:paraId="5AD49119" w14:textId="77777777" w:rsidR="00CF1335" w:rsidRDefault="001A73EA" w:rsidP="00A851DA">
            <w:pPr>
              <w:rPr>
                <w:rFonts w:ascii="Verdana" w:hAnsi="Verdana"/>
                <w:sz w:val="24"/>
                <w:szCs w:val="24"/>
              </w:rPr>
            </w:pPr>
            <w:r>
              <w:rPr>
                <w:rFonts w:ascii="Verdana" w:hAnsi="Verdana"/>
                <w:sz w:val="24"/>
                <w:szCs w:val="24"/>
              </w:rPr>
              <w:t xml:space="preserve">We have found Twitter very useful and probably more so in the last few months.  I remember when I first set up the account for Hertford Flooring and I was following everyone until I had used up my </w:t>
            </w:r>
            <w:r w:rsidR="00CF1335">
              <w:rPr>
                <w:rFonts w:ascii="Verdana" w:hAnsi="Verdana"/>
                <w:sz w:val="24"/>
                <w:szCs w:val="24"/>
              </w:rPr>
              <w:t>followers’</w:t>
            </w:r>
            <w:r>
              <w:rPr>
                <w:rFonts w:ascii="Verdana" w:hAnsi="Verdana"/>
                <w:sz w:val="24"/>
                <w:szCs w:val="24"/>
              </w:rPr>
              <w:t xml:space="preserve"> limit.  Initially I just wanted us to get ourselves out there on social </w:t>
            </w:r>
            <w:r>
              <w:rPr>
                <w:rFonts w:ascii="Verdana" w:hAnsi="Verdana"/>
                <w:sz w:val="24"/>
                <w:szCs w:val="24"/>
              </w:rPr>
              <w:lastRenderedPageBreak/>
              <w:t xml:space="preserve">media but then learned it was useful to be </w:t>
            </w:r>
            <w:r w:rsidR="00CF1335">
              <w:rPr>
                <w:rFonts w:ascii="Verdana" w:hAnsi="Verdana"/>
                <w:sz w:val="24"/>
                <w:szCs w:val="24"/>
              </w:rPr>
              <w:t>selective</w:t>
            </w:r>
            <w:r>
              <w:rPr>
                <w:rFonts w:ascii="Verdana" w:hAnsi="Verdana"/>
                <w:sz w:val="24"/>
                <w:szCs w:val="24"/>
              </w:rPr>
              <w:t xml:space="preserve"> </w:t>
            </w:r>
            <w:r w:rsidR="00CF1335">
              <w:rPr>
                <w:rFonts w:ascii="Verdana" w:hAnsi="Verdana"/>
                <w:sz w:val="24"/>
                <w:szCs w:val="24"/>
              </w:rPr>
              <w:t>when it comes to who we follow.</w:t>
            </w:r>
          </w:p>
          <w:p w14:paraId="201BEC76" w14:textId="6E2349D6" w:rsidR="008A2ACF" w:rsidRDefault="001A73EA" w:rsidP="00A851DA">
            <w:pPr>
              <w:rPr>
                <w:rFonts w:ascii="Verdana" w:hAnsi="Verdana"/>
                <w:sz w:val="24"/>
                <w:szCs w:val="24"/>
              </w:rPr>
            </w:pPr>
            <w:r>
              <w:rPr>
                <w:rFonts w:ascii="Verdana" w:hAnsi="Verdana"/>
                <w:sz w:val="24"/>
                <w:szCs w:val="24"/>
              </w:rPr>
              <w:t xml:space="preserve">.  </w:t>
            </w:r>
          </w:p>
          <w:p w14:paraId="16E473A4" w14:textId="2835D47E" w:rsidR="001A73EA" w:rsidRDefault="001A73EA" w:rsidP="00A851DA">
            <w:pPr>
              <w:rPr>
                <w:rFonts w:ascii="Verdana" w:hAnsi="Verdana"/>
                <w:sz w:val="24"/>
                <w:szCs w:val="24"/>
              </w:rPr>
            </w:pPr>
            <w:r>
              <w:rPr>
                <w:rFonts w:ascii="Verdana" w:hAnsi="Verdana"/>
                <w:sz w:val="24"/>
                <w:szCs w:val="24"/>
              </w:rPr>
              <w:t>There are a lot of ingenuine “followers” I discovered</w:t>
            </w:r>
            <w:r w:rsidR="00BD611E">
              <w:rPr>
                <w:rFonts w:ascii="Verdana" w:hAnsi="Verdana"/>
                <w:sz w:val="24"/>
                <w:szCs w:val="24"/>
              </w:rPr>
              <w:t>,</w:t>
            </w:r>
            <w:r>
              <w:rPr>
                <w:rFonts w:ascii="Verdana" w:hAnsi="Verdana"/>
                <w:sz w:val="24"/>
                <w:szCs w:val="24"/>
              </w:rPr>
              <w:t xml:space="preserve"> who are not at all relevant to us as a </w:t>
            </w:r>
            <w:r w:rsidR="00CF1335">
              <w:rPr>
                <w:rFonts w:ascii="Verdana" w:hAnsi="Verdana"/>
                <w:sz w:val="24"/>
                <w:szCs w:val="24"/>
              </w:rPr>
              <w:t>company,</w:t>
            </w:r>
            <w:r>
              <w:rPr>
                <w:rFonts w:ascii="Verdana" w:hAnsi="Verdana"/>
                <w:sz w:val="24"/>
                <w:szCs w:val="24"/>
              </w:rPr>
              <w:t xml:space="preserve"> so I held back on them.  I found by using hashtags (example #hertfordflooring) this helped us to grow on the networking site and we now have connections all over the country with other flooring companies, interior designers and contractors.  I also make sure I retweet other </w:t>
            </w:r>
            <w:r w:rsidR="00CF1335">
              <w:rPr>
                <w:rFonts w:ascii="Verdana" w:hAnsi="Verdana"/>
                <w:sz w:val="24"/>
                <w:szCs w:val="24"/>
              </w:rPr>
              <w:t>followers’</w:t>
            </w:r>
            <w:r>
              <w:rPr>
                <w:rFonts w:ascii="Verdana" w:hAnsi="Verdana"/>
                <w:sz w:val="24"/>
                <w:szCs w:val="24"/>
              </w:rPr>
              <w:t xml:space="preserve"> tweet as it shows 1) we are active on social media even if we don’t have our own tweet that day and 2) it shows support and potentially links to new followers.</w:t>
            </w:r>
          </w:p>
          <w:p w14:paraId="02DEB6BD" w14:textId="35152363" w:rsidR="00453D1F" w:rsidRDefault="00453D1F" w:rsidP="00A851DA">
            <w:pPr>
              <w:rPr>
                <w:rFonts w:ascii="Verdana" w:hAnsi="Verdana"/>
                <w:sz w:val="24"/>
                <w:szCs w:val="24"/>
              </w:rPr>
            </w:pPr>
          </w:p>
          <w:p w14:paraId="06FB65B0" w14:textId="2BA77882" w:rsidR="00453D1F" w:rsidRDefault="00453D1F" w:rsidP="00A851DA">
            <w:pPr>
              <w:rPr>
                <w:rFonts w:ascii="Verdana" w:hAnsi="Verdana"/>
                <w:sz w:val="24"/>
                <w:szCs w:val="24"/>
              </w:rPr>
            </w:pPr>
            <w:r>
              <w:rPr>
                <w:rFonts w:ascii="Verdana" w:hAnsi="Verdana"/>
                <w:sz w:val="24"/>
                <w:szCs w:val="24"/>
              </w:rPr>
              <w:t xml:space="preserve">I tweet a lot of our jobs in the form of photographs and therefore I hashtag the carpet supplier, the range and the colour.  This results in more followers and new interest, it’s especially nice when we get a re-tweet.  </w:t>
            </w:r>
            <w:r w:rsidR="005614D0">
              <w:rPr>
                <w:rFonts w:ascii="Verdana" w:hAnsi="Verdana"/>
                <w:sz w:val="24"/>
                <w:szCs w:val="24"/>
              </w:rPr>
              <w:t>I mentioned in my last assignment how I like to play around with words and again this</w:t>
            </w:r>
            <w:r w:rsidR="00473AB6">
              <w:rPr>
                <w:rFonts w:ascii="Verdana" w:hAnsi="Verdana"/>
                <w:sz w:val="24"/>
                <w:szCs w:val="24"/>
              </w:rPr>
              <w:t xml:space="preserve"> helps with engaging to our followers.  A recent tweet I posted was a job which was in the colour “teak</w:t>
            </w:r>
            <w:r w:rsidR="00CF1335">
              <w:rPr>
                <w:rFonts w:ascii="Verdana" w:hAnsi="Verdana"/>
                <w:sz w:val="24"/>
                <w:szCs w:val="24"/>
              </w:rPr>
              <w:t>”,</w:t>
            </w:r>
            <w:r w:rsidR="00473AB6">
              <w:rPr>
                <w:rFonts w:ascii="Verdana" w:hAnsi="Verdana"/>
                <w:sz w:val="24"/>
                <w:szCs w:val="24"/>
              </w:rPr>
              <w:t xml:space="preserve"> so I tweeted </w:t>
            </w:r>
            <w:r w:rsidR="00473AB6" w:rsidRPr="000A091E">
              <w:rPr>
                <w:rFonts w:ascii="Verdana" w:hAnsi="Verdana"/>
                <w:i/>
                <w:sz w:val="24"/>
                <w:szCs w:val="24"/>
              </w:rPr>
              <w:t>“the colour is teak, pop into Hertford Flooring to take a peak</w:t>
            </w:r>
            <w:r w:rsidR="00473AB6">
              <w:rPr>
                <w:rFonts w:ascii="Verdana" w:hAnsi="Verdana"/>
                <w:sz w:val="24"/>
                <w:szCs w:val="24"/>
              </w:rPr>
              <w:t xml:space="preserve">.”  I think humour can be a good tool in tweets too.  </w:t>
            </w:r>
          </w:p>
          <w:p w14:paraId="0A2D1C66" w14:textId="7FA719FE" w:rsidR="000A091E" w:rsidRDefault="000A091E" w:rsidP="00A851DA">
            <w:pPr>
              <w:rPr>
                <w:rFonts w:ascii="Verdana" w:hAnsi="Verdana"/>
                <w:sz w:val="24"/>
                <w:szCs w:val="24"/>
              </w:rPr>
            </w:pPr>
          </w:p>
          <w:p w14:paraId="489D142B" w14:textId="24D2E540" w:rsidR="000A091E" w:rsidRDefault="000A091E" w:rsidP="00A851DA">
            <w:pPr>
              <w:rPr>
                <w:rFonts w:ascii="Verdana" w:hAnsi="Verdana"/>
                <w:sz w:val="24"/>
                <w:szCs w:val="24"/>
              </w:rPr>
            </w:pPr>
            <w:r>
              <w:rPr>
                <w:rFonts w:ascii="Verdana" w:hAnsi="Verdana"/>
                <w:sz w:val="24"/>
                <w:szCs w:val="24"/>
              </w:rPr>
              <w:t xml:space="preserve">We have a business page on </w:t>
            </w:r>
            <w:r w:rsidR="00CF1335">
              <w:rPr>
                <w:rFonts w:ascii="Verdana" w:hAnsi="Verdana"/>
                <w:sz w:val="24"/>
                <w:szCs w:val="24"/>
              </w:rPr>
              <w:t>Facebook,</w:t>
            </w:r>
            <w:r>
              <w:rPr>
                <w:rFonts w:ascii="Verdana" w:hAnsi="Verdana"/>
                <w:sz w:val="24"/>
                <w:szCs w:val="24"/>
              </w:rPr>
              <w:t xml:space="preserve"> and this has been very engaging. I post up to three times a week using photos of jobs we have completed that week and </w:t>
            </w:r>
            <w:r w:rsidR="004F5202">
              <w:rPr>
                <w:rFonts w:ascii="Verdana" w:hAnsi="Verdana"/>
                <w:sz w:val="24"/>
                <w:szCs w:val="24"/>
              </w:rPr>
              <w:t xml:space="preserve">we often get comments from our audience </w:t>
            </w:r>
            <w:r w:rsidR="00CF1335">
              <w:rPr>
                <w:rFonts w:ascii="Verdana" w:hAnsi="Verdana"/>
                <w:sz w:val="24"/>
                <w:szCs w:val="24"/>
              </w:rPr>
              <w:t>which include</w:t>
            </w:r>
            <w:r w:rsidR="004F5202">
              <w:rPr>
                <w:rFonts w:ascii="Verdana" w:hAnsi="Verdana"/>
                <w:sz w:val="24"/>
                <w:szCs w:val="24"/>
              </w:rPr>
              <w:t xml:space="preserve"> lots of “likes”.  Currently Facebook is the most engaging of </w:t>
            </w:r>
            <w:r w:rsidR="00CF1335">
              <w:rPr>
                <w:rFonts w:ascii="Verdana" w:hAnsi="Verdana"/>
                <w:sz w:val="24"/>
                <w:szCs w:val="24"/>
              </w:rPr>
              <w:t>all</w:t>
            </w:r>
            <w:r w:rsidR="004F5202">
              <w:rPr>
                <w:rFonts w:ascii="Verdana" w:hAnsi="Verdana"/>
                <w:sz w:val="24"/>
                <w:szCs w:val="24"/>
              </w:rPr>
              <w:t xml:space="preserve"> our social media platforms and we have made it a rule that it</w:t>
            </w:r>
            <w:r w:rsidR="00CF1335">
              <w:rPr>
                <w:rFonts w:ascii="Verdana" w:hAnsi="Verdana"/>
                <w:sz w:val="24"/>
                <w:szCs w:val="24"/>
              </w:rPr>
              <w:t xml:space="preserve"> is</w:t>
            </w:r>
            <w:r w:rsidR="004F5202">
              <w:rPr>
                <w:rFonts w:ascii="Verdana" w:hAnsi="Verdana"/>
                <w:sz w:val="24"/>
                <w:szCs w:val="24"/>
              </w:rPr>
              <w:t xml:space="preserve"> purely a portfolio of our work.  We had an incident towards the end of last year; someone had posted onto our page something irrelevant and this was a realization that we needed to re-set out settings.  We only allow posts from the public once they have been checked by me first and I am able to do this through adjusting the settings on the privacy section. </w:t>
            </w:r>
            <w:r w:rsidR="00CF1335">
              <w:rPr>
                <w:rFonts w:ascii="Verdana" w:hAnsi="Verdana"/>
                <w:sz w:val="24"/>
                <w:szCs w:val="24"/>
              </w:rPr>
              <w:t xml:space="preserve"> I still use hashtags on our Facebook business page as I am aware how effective these are.  I hashtag the supplier, the product and the colour or the style so when people are doing a search on line for something like </w:t>
            </w:r>
            <w:r w:rsidR="009A522E">
              <w:rPr>
                <w:rFonts w:ascii="Verdana" w:hAnsi="Verdana"/>
                <w:sz w:val="24"/>
                <w:szCs w:val="24"/>
              </w:rPr>
              <w:t>that,</w:t>
            </w:r>
            <w:r w:rsidR="00BE38F9">
              <w:rPr>
                <w:rFonts w:ascii="Verdana" w:hAnsi="Verdana"/>
                <w:sz w:val="24"/>
                <w:szCs w:val="24"/>
              </w:rPr>
              <w:t xml:space="preserve"> I know we (with those hashtags) will appear in a search feed.</w:t>
            </w:r>
          </w:p>
          <w:p w14:paraId="1E55BDF4" w14:textId="77777777" w:rsidR="0037082F" w:rsidRDefault="0037082F" w:rsidP="00A851DA">
            <w:pPr>
              <w:rPr>
                <w:rFonts w:ascii="Verdana" w:hAnsi="Verdana"/>
                <w:sz w:val="24"/>
                <w:szCs w:val="24"/>
              </w:rPr>
            </w:pPr>
          </w:p>
          <w:p w14:paraId="229E6F56" w14:textId="7C7C47D9" w:rsidR="00AC749D" w:rsidRPr="00AC749D" w:rsidRDefault="0037082F" w:rsidP="00AC749D">
            <w:pPr>
              <w:pStyle w:val="NormalWeb"/>
              <w:shd w:val="clear" w:color="auto" w:fill="FFFFFF"/>
              <w:spacing w:before="0" w:beforeAutospacing="0" w:after="90" w:afterAutospacing="0"/>
              <w:rPr>
                <w:rFonts w:ascii="Helvetica" w:hAnsi="Helvetica" w:cs="Helvetica"/>
                <w:b/>
                <w:i/>
                <w:color w:val="1D2129"/>
                <w:sz w:val="21"/>
                <w:szCs w:val="21"/>
              </w:rPr>
            </w:pPr>
            <w:r>
              <w:rPr>
                <w:rFonts w:ascii="Verdana" w:hAnsi="Verdana"/>
              </w:rPr>
              <w:t xml:space="preserve">Hertford Flooring is a niche business as we supply and fit middle to high end carpets and wood; we are still learning where we </w:t>
            </w:r>
            <w:r w:rsidR="00B915F6">
              <w:rPr>
                <w:rFonts w:ascii="Verdana" w:hAnsi="Verdana"/>
              </w:rPr>
              <w:t>fit</w:t>
            </w:r>
            <w:r>
              <w:rPr>
                <w:rFonts w:ascii="Verdana" w:hAnsi="Verdana"/>
              </w:rPr>
              <w:t xml:space="preserve"> in the social media world.  Facebook is </w:t>
            </w:r>
            <w:r w:rsidR="00B915F6">
              <w:rPr>
                <w:rFonts w:ascii="Verdana" w:hAnsi="Verdana"/>
              </w:rPr>
              <w:t>the</w:t>
            </w:r>
            <w:r>
              <w:rPr>
                <w:rFonts w:ascii="Verdana" w:hAnsi="Verdana"/>
              </w:rPr>
              <w:t xml:space="preserve"> most effective so far because everyone uses it.  Blogging is a whole new ball game as we would need to work out what and why are blogging.  All our blogging at a degree is on Facebook, Twitter and </w:t>
            </w:r>
            <w:r w:rsidR="009A522E">
              <w:rPr>
                <w:rFonts w:ascii="Verdana" w:hAnsi="Verdana"/>
              </w:rPr>
              <w:t>Instagram</w:t>
            </w:r>
            <w:r>
              <w:rPr>
                <w:rFonts w:ascii="Verdana" w:hAnsi="Verdana"/>
              </w:rPr>
              <w:t xml:space="preserve">.  </w:t>
            </w:r>
            <w:r w:rsidR="00B915F6">
              <w:rPr>
                <w:rFonts w:ascii="Verdana" w:hAnsi="Verdana"/>
              </w:rPr>
              <w:t>Now</w:t>
            </w:r>
            <w:r>
              <w:rPr>
                <w:rFonts w:ascii="Verdana" w:hAnsi="Verdana"/>
              </w:rPr>
              <w:t xml:space="preserve"> I am currently in the process of creating individual albums on our Facebook page.  The idea is that our audience can find our completed jobs </w:t>
            </w:r>
            <w:r w:rsidR="009A522E">
              <w:rPr>
                <w:rFonts w:ascii="Verdana" w:hAnsi="Verdana"/>
              </w:rPr>
              <w:t>categorized</w:t>
            </w:r>
            <w:r>
              <w:rPr>
                <w:rFonts w:ascii="Verdana" w:hAnsi="Verdana"/>
              </w:rPr>
              <w:t xml:space="preserve"> and this would be by selecting one of our albums.  The albums are sectioned into suppliers so for an example “Westex” is a supplier known for their carpets but now </w:t>
            </w:r>
            <w:r>
              <w:rPr>
                <w:rFonts w:ascii="Verdana" w:hAnsi="Verdana"/>
              </w:rPr>
              <w:lastRenderedPageBreak/>
              <w:t>they are suppliers for vinyl.  I</w:t>
            </w:r>
            <w:r w:rsidR="00AC749D">
              <w:rPr>
                <w:rFonts w:ascii="Verdana" w:hAnsi="Verdana"/>
              </w:rPr>
              <w:t xml:space="preserve"> wrote this paragraph</w:t>
            </w:r>
            <w:r>
              <w:rPr>
                <w:rFonts w:ascii="Verdana" w:hAnsi="Verdana"/>
              </w:rPr>
              <w:t xml:space="preserve"> </w:t>
            </w:r>
            <w:r w:rsidR="00AC749D">
              <w:rPr>
                <w:rFonts w:ascii="Verdana" w:hAnsi="Verdana"/>
              </w:rPr>
              <w:t>“</w:t>
            </w:r>
            <w:r w:rsidR="00AC749D" w:rsidRPr="00AC749D">
              <w:rPr>
                <w:rFonts w:ascii="Helvetica" w:hAnsi="Helvetica" w:cs="Helvetica"/>
                <w:b/>
                <w:i/>
                <w:color w:val="1D2129"/>
                <w:sz w:val="21"/>
                <w:szCs w:val="21"/>
              </w:rPr>
              <w:t xml:space="preserve">Using only the best wools, spinning techniques, dyeing, tufting and </w:t>
            </w:r>
            <w:r w:rsidR="009A522E" w:rsidRPr="00AC749D">
              <w:rPr>
                <w:rFonts w:ascii="Helvetica" w:hAnsi="Helvetica" w:cs="Helvetica"/>
                <w:b/>
                <w:i/>
                <w:color w:val="1D2129"/>
                <w:sz w:val="21"/>
                <w:szCs w:val="21"/>
              </w:rPr>
              <w:t>high-quality</w:t>
            </w:r>
            <w:r w:rsidR="00AC749D" w:rsidRPr="00AC749D">
              <w:rPr>
                <w:rFonts w:ascii="Helvetica" w:hAnsi="Helvetica" w:cs="Helvetica"/>
                <w:b/>
                <w:i/>
                <w:color w:val="1D2129"/>
                <w:sz w:val="21"/>
                <w:szCs w:val="21"/>
              </w:rPr>
              <w:t xml:space="preserve"> protectors the secret to the quality and resilience of our carpets lies in the Westex 2 and 3-fold yarn. Acting like a ‘spring’ the yarns give the kind of durability that includes non-crush properties and helps prevent pile reversal not due to footfall.</w:t>
            </w:r>
          </w:p>
          <w:p w14:paraId="3321EE71" w14:textId="77777777" w:rsidR="00AC749D" w:rsidRPr="00AC749D" w:rsidRDefault="00AC749D" w:rsidP="00AC749D">
            <w:pPr>
              <w:pStyle w:val="NormalWeb"/>
              <w:shd w:val="clear" w:color="auto" w:fill="FFFFFF"/>
              <w:spacing w:before="90" w:beforeAutospacing="0" w:after="90" w:afterAutospacing="0"/>
              <w:rPr>
                <w:rFonts w:ascii="Helvetica" w:hAnsi="Helvetica" w:cs="Helvetica"/>
                <w:b/>
                <w:i/>
                <w:color w:val="1D2129"/>
                <w:sz w:val="21"/>
                <w:szCs w:val="21"/>
              </w:rPr>
            </w:pPr>
            <w:r w:rsidRPr="00AC749D">
              <w:rPr>
                <w:rFonts w:ascii="Helvetica" w:hAnsi="Helvetica" w:cs="Helvetica"/>
                <w:b/>
                <w:i/>
                <w:color w:val="1D2129"/>
                <w:sz w:val="21"/>
                <w:szCs w:val="21"/>
              </w:rPr>
              <w:t>With over 1,400 options of style and colour, choose your Westex carpet with in complete confidence.</w:t>
            </w:r>
          </w:p>
          <w:p w14:paraId="37C5215E" w14:textId="5A30A4F7" w:rsidR="00AC749D" w:rsidRDefault="00AC749D" w:rsidP="00AC749D">
            <w:pPr>
              <w:pStyle w:val="NormalWeb"/>
              <w:shd w:val="clear" w:color="auto" w:fill="FFFFFF"/>
              <w:spacing w:before="90" w:beforeAutospacing="0" w:after="0" w:afterAutospacing="0"/>
              <w:rPr>
                <w:rFonts w:ascii="Verdana" w:hAnsi="Verdana" w:cs="Helvetica"/>
                <w:color w:val="1D2129"/>
              </w:rPr>
            </w:pPr>
            <w:r w:rsidRPr="00AC749D">
              <w:rPr>
                <w:rFonts w:ascii="Helvetica" w:hAnsi="Helvetica" w:cs="Helvetica"/>
                <w:b/>
                <w:i/>
                <w:color w:val="1D2129"/>
                <w:sz w:val="21"/>
                <w:szCs w:val="21"/>
              </w:rPr>
              <w:t>Westex now does Vinyl Flooring which is very exciting for Hertford Flooring, we have samples in the shop so please come by and take a look.</w:t>
            </w:r>
            <w:r>
              <w:rPr>
                <w:rFonts w:ascii="Helvetica" w:hAnsi="Helvetica" w:cs="Helvetica"/>
                <w:b/>
                <w:i/>
                <w:color w:val="1D2129"/>
                <w:sz w:val="21"/>
                <w:szCs w:val="21"/>
              </w:rPr>
              <w:t xml:space="preserve">”  </w:t>
            </w:r>
            <w:r>
              <w:rPr>
                <w:rFonts w:ascii="Verdana" w:hAnsi="Verdana" w:cs="Helvetica"/>
                <w:color w:val="1D2129"/>
              </w:rPr>
              <w:t xml:space="preserve">Each album has a bio like </w:t>
            </w:r>
            <w:r w:rsidR="009A522E">
              <w:rPr>
                <w:rFonts w:ascii="Verdana" w:hAnsi="Verdana" w:cs="Helvetica"/>
                <w:color w:val="1D2129"/>
              </w:rPr>
              <w:t>this,</w:t>
            </w:r>
            <w:r>
              <w:rPr>
                <w:rFonts w:ascii="Verdana" w:hAnsi="Verdana" w:cs="Helvetica"/>
                <w:color w:val="1D2129"/>
              </w:rPr>
              <w:t xml:space="preserve"> and </w:t>
            </w:r>
            <w:r w:rsidR="00A96942">
              <w:rPr>
                <w:rFonts w:ascii="Verdana" w:hAnsi="Verdana" w:cs="Helvetica"/>
                <w:color w:val="1D2129"/>
              </w:rPr>
              <w:t>I feel it is</w:t>
            </w:r>
            <w:r>
              <w:rPr>
                <w:rFonts w:ascii="Verdana" w:hAnsi="Verdana" w:cs="Helvetica"/>
                <w:color w:val="1D2129"/>
              </w:rPr>
              <w:t xml:space="preserve"> easier for customers to refer to what we have to offer.  This is a task in </w:t>
            </w:r>
            <w:r w:rsidR="009A522E">
              <w:rPr>
                <w:rFonts w:ascii="Verdana" w:hAnsi="Verdana" w:cs="Helvetica"/>
                <w:color w:val="1D2129"/>
              </w:rPr>
              <w:t>progress,</w:t>
            </w:r>
            <w:r>
              <w:rPr>
                <w:rFonts w:ascii="Verdana" w:hAnsi="Verdana" w:cs="Helvetica"/>
                <w:color w:val="1D2129"/>
              </w:rPr>
              <w:t xml:space="preserve"> and I am really enjoying putting it together.</w:t>
            </w:r>
            <w:r w:rsidR="00EB0535">
              <w:rPr>
                <w:rFonts w:ascii="Verdana" w:hAnsi="Verdana" w:cs="Helvetica"/>
                <w:color w:val="1D2129"/>
              </w:rPr>
              <w:t xml:space="preserve">  I can adapt each album as and when we complete jobs (I post the photos including a little spiel about it).  This keeps our page interesting and active as when I post new photos on an album, previous photos from a past job </w:t>
            </w:r>
            <w:r w:rsidR="00A96942">
              <w:rPr>
                <w:rFonts w:ascii="Verdana" w:hAnsi="Verdana" w:cs="Helvetica"/>
                <w:color w:val="1D2129"/>
              </w:rPr>
              <w:t>appear again and this reminds customers of those.  This can also be a result to an introduction to someone who has not seen those past photos before.  It is a win, win situation.</w:t>
            </w:r>
          </w:p>
          <w:p w14:paraId="2A3E0E63" w14:textId="29BAC4FB" w:rsidR="00885D8F" w:rsidRDefault="00885D8F" w:rsidP="00AC749D">
            <w:pPr>
              <w:pStyle w:val="NormalWeb"/>
              <w:shd w:val="clear" w:color="auto" w:fill="FFFFFF"/>
              <w:spacing w:before="90" w:beforeAutospacing="0" w:after="0" w:afterAutospacing="0"/>
              <w:rPr>
                <w:rFonts w:ascii="Verdana" w:hAnsi="Verdana" w:cs="Helvetica"/>
                <w:color w:val="1D2129"/>
              </w:rPr>
            </w:pPr>
          </w:p>
          <w:p w14:paraId="7D23A2ED" w14:textId="676C5D5A" w:rsidR="00885D8F" w:rsidRPr="00AC749D" w:rsidRDefault="00885D8F" w:rsidP="00AC749D">
            <w:pPr>
              <w:pStyle w:val="NormalWeb"/>
              <w:shd w:val="clear" w:color="auto" w:fill="FFFFFF"/>
              <w:spacing w:before="90" w:beforeAutospacing="0" w:after="0" w:afterAutospacing="0"/>
              <w:rPr>
                <w:rFonts w:ascii="Verdana" w:hAnsi="Verdana" w:cs="Helvetica"/>
                <w:color w:val="1D2129"/>
              </w:rPr>
            </w:pPr>
            <w:r>
              <w:rPr>
                <w:rFonts w:ascii="Verdana" w:hAnsi="Verdana" w:cs="Helvetica"/>
                <w:color w:val="1D2129"/>
              </w:rPr>
              <w:t xml:space="preserve">Previously when I have posted stories of jobs, for example the before and after photos of a </w:t>
            </w:r>
            <w:r w:rsidR="00854EDF">
              <w:rPr>
                <w:rFonts w:ascii="Verdana" w:hAnsi="Verdana" w:cs="Helvetica"/>
                <w:color w:val="1D2129"/>
              </w:rPr>
              <w:t>house we have carpeted I add music and make th</w:t>
            </w:r>
            <w:r w:rsidR="00A34A9E">
              <w:rPr>
                <w:rFonts w:ascii="Verdana" w:hAnsi="Verdana" w:cs="Helvetica"/>
                <w:color w:val="1D2129"/>
              </w:rPr>
              <w:t>is story</w:t>
            </w:r>
            <w:r w:rsidR="00854EDF">
              <w:rPr>
                <w:rFonts w:ascii="Verdana" w:hAnsi="Verdana" w:cs="Helvetica"/>
                <w:color w:val="1D2129"/>
              </w:rPr>
              <w:t xml:space="preserve"> into a short video.  I select 30 seconds for each photo to be viewed at before the next one </w:t>
            </w:r>
            <w:r w:rsidR="009A522E">
              <w:rPr>
                <w:rFonts w:ascii="Verdana" w:hAnsi="Verdana" w:cs="Helvetica"/>
                <w:color w:val="1D2129"/>
              </w:rPr>
              <w:t>appears,</w:t>
            </w:r>
            <w:r w:rsidR="00854EDF">
              <w:rPr>
                <w:rFonts w:ascii="Verdana" w:hAnsi="Verdana" w:cs="Helvetica"/>
                <w:color w:val="1D2129"/>
              </w:rPr>
              <w:t xml:space="preserve"> and the music</w:t>
            </w:r>
            <w:r w:rsidR="00A34A9E">
              <w:rPr>
                <w:rFonts w:ascii="Verdana" w:hAnsi="Verdana" w:cs="Helvetica"/>
                <w:color w:val="1D2129"/>
              </w:rPr>
              <w:t xml:space="preserve"> is a </w:t>
            </w:r>
            <w:r w:rsidR="00854EDF">
              <w:rPr>
                <w:rFonts w:ascii="Verdana" w:hAnsi="Verdana" w:cs="Helvetica"/>
                <w:color w:val="1D2129"/>
              </w:rPr>
              <w:t xml:space="preserve">compliment </w:t>
            </w:r>
            <w:r w:rsidR="00A34A9E">
              <w:rPr>
                <w:rFonts w:ascii="Verdana" w:hAnsi="Verdana" w:cs="Helvetica"/>
                <w:color w:val="1D2129"/>
              </w:rPr>
              <w:t xml:space="preserve">to </w:t>
            </w:r>
            <w:r w:rsidR="00854EDF">
              <w:rPr>
                <w:rFonts w:ascii="Verdana" w:hAnsi="Verdana" w:cs="Helvetica"/>
                <w:color w:val="1D2129"/>
              </w:rPr>
              <w:t>the style of the carpet.</w:t>
            </w:r>
            <w:r w:rsidR="00151AA9">
              <w:rPr>
                <w:rFonts w:ascii="Verdana" w:hAnsi="Verdana" w:cs="Helvetica"/>
                <w:color w:val="1D2129"/>
              </w:rPr>
              <w:t xml:space="preserve">  I do not to this too much as they can get missed by our audience so this is more of a quarterly highlight and then that </w:t>
            </w:r>
            <w:r w:rsidR="009A522E">
              <w:rPr>
                <w:rFonts w:ascii="Verdana" w:hAnsi="Verdana" w:cs="Helvetica"/>
                <w:color w:val="1D2129"/>
              </w:rPr>
              <w:t>way,</w:t>
            </w:r>
            <w:r w:rsidR="00151AA9">
              <w:rPr>
                <w:rFonts w:ascii="Verdana" w:hAnsi="Verdana" w:cs="Helvetica"/>
                <w:color w:val="1D2129"/>
              </w:rPr>
              <w:t xml:space="preserve"> I can use effective hashtags to engage more.</w:t>
            </w:r>
          </w:p>
          <w:p w14:paraId="0CEA476A" w14:textId="49B1876A" w:rsidR="00AC749D" w:rsidRDefault="00AC749D" w:rsidP="00AC749D">
            <w:pPr>
              <w:pStyle w:val="NormalWeb"/>
              <w:shd w:val="clear" w:color="auto" w:fill="FFFFFF"/>
              <w:spacing w:before="90" w:beforeAutospacing="0" w:after="0" w:afterAutospacing="0"/>
              <w:rPr>
                <w:rFonts w:ascii="Helvetica" w:hAnsi="Helvetica" w:cs="Helvetica"/>
                <w:color w:val="1D2129"/>
                <w:sz w:val="21"/>
                <w:szCs w:val="21"/>
              </w:rPr>
            </w:pPr>
          </w:p>
          <w:p w14:paraId="3AA4CC11" w14:textId="52E026A7" w:rsidR="009A522E" w:rsidRPr="009A522E" w:rsidRDefault="009A522E" w:rsidP="00AC749D">
            <w:pPr>
              <w:pStyle w:val="NormalWeb"/>
              <w:shd w:val="clear" w:color="auto" w:fill="FFFFFF"/>
              <w:spacing w:before="90" w:beforeAutospacing="0" w:after="0" w:afterAutospacing="0"/>
              <w:rPr>
                <w:rFonts w:ascii="Verdana" w:hAnsi="Verdana" w:cs="Helvetica"/>
                <w:color w:val="1D2129"/>
              </w:rPr>
            </w:pPr>
            <w:r w:rsidRPr="009A522E">
              <w:rPr>
                <w:rFonts w:ascii="Verdana" w:hAnsi="Verdana" w:cs="Helvetica"/>
                <w:color w:val="1D2129"/>
              </w:rPr>
              <w:t>Hertford Flooring is</w:t>
            </w:r>
            <w:r>
              <w:rPr>
                <w:rFonts w:ascii="Verdana" w:hAnsi="Verdana" w:cs="Helvetica"/>
                <w:color w:val="1D2129"/>
              </w:rPr>
              <w:t xml:space="preserve"> still a work in progress when it comes to social media </w:t>
            </w:r>
            <w:r w:rsidR="00F36A89">
              <w:rPr>
                <w:rFonts w:ascii="Verdana" w:hAnsi="Verdana" w:cs="Helvetica"/>
                <w:color w:val="1D2129"/>
              </w:rPr>
              <w:t>and th</w:t>
            </w:r>
            <w:r w:rsidR="00B915F6">
              <w:rPr>
                <w:rFonts w:ascii="Verdana" w:hAnsi="Verdana" w:cs="Helvetica"/>
                <w:color w:val="1D2129"/>
              </w:rPr>
              <w:t xml:space="preserve">is is an </w:t>
            </w:r>
            <w:r w:rsidR="00F36A89">
              <w:rPr>
                <w:rFonts w:ascii="Verdana" w:hAnsi="Verdana" w:cs="Helvetica"/>
                <w:color w:val="1D2129"/>
              </w:rPr>
              <w:t>exciting time for us.  We use another platform called “Houzz” which is a similar set up as our Facebook page as</w:t>
            </w:r>
            <w:r w:rsidR="00C83B2A">
              <w:rPr>
                <w:rFonts w:ascii="Verdana" w:hAnsi="Verdana" w:cs="Helvetica"/>
                <w:color w:val="1D2129"/>
              </w:rPr>
              <w:t xml:space="preserve"> </w:t>
            </w:r>
            <w:r w:rsidR="00F36A89">
              <w:rPr>
                <w:rFonts w:ascii="Verdana" w:hAnsi="Verdana" w:cs="Helvetica"/>
                <w:color w:val="1D2129"/>
              </w:rPr>
              <w:t>we have it as a portfolio.  I am discovering how important it is to be marketed on different platforms and to use them in the</w:t>
            </w:r>
            <w:r w:rsidR="00C83B2A">
              <w:rPr>
                <w:rFonts w:ascii="Verdana" w:hAnsi="Verdana" w:cs="Helvetica"/>
                <w:color w:val="1D2129"/>
              </w:rPr>
              <w:t xml:space="preserve"> most effective</w:t>
            </w:r>
            <w:r w:rsidR="00F36A89">
              <w:rPr>
                <w:rFonts w:ascii="Verdana" w:hAnsi="Verdana" w:cs="Helvetica"/>
                <w:color w:val="1D2129"/>
              </w:rPr>
              <w:t xml:space="preserve"> way.  We use </w:t>
            </w:r>
            <w:r w:rsidR="00B915F6">
              <w:rPr>
                <w:rFonts w:ascii="Verdana" w:hAnsi="Verdana" w:cs="Helvetica"/>
                <w:color w:val="1D2129"/>
              </w:rPr>
              <w:t>Pinterest</w:t>
            </w:r>
            <w:r w:rsidR="00F36A89">
              <w:rPr>
                <w:rFonts w:ascii="Verdana" w:hAnsi="Verdana" w:cs="Helvetica"/>
                <w:color w:val="1D2129"/>
              </w:rPr>
              <w:t xml:space="preserve"> too which enables us to show </w:t>
            </w:r>
            <w:r w:rsidR="00B915F6">
              <w:rPr>
                <w:rFonts w:ascii="Verdana" w:hAnsi="Verdana" w:cs="Helvetica"/>
                <w:color w:val="1D2129"/>
              </w:rPr>
              <w:t>the result</w:t>
            </w:r>
            <w:r w:rsidR="00F36A89">
              <w:rPr>
                <w:rFonts w:ascii="Verdana" w:hAnsi="Verdana" w:cs="Helvetica"/>
                <w:color w:val="1D2129"/>
              </w:rPr>
              <w:t xml:space="preserve"> of a job; and then we can post how the space we have carpeted looked before which adds a dramatic effect</w:t>
            </w:r>
            <w:r w:rsidR="00C83B2A">
              <w:rPr>
                <w:rFonts w:ascii="Verdana" w:hAnsi="Verdana" w:cs="Helvetica"/>
                <w:color w:val="1D2129"/>
              </w:rPr>
              <w:t xml:space="preserve"> and even the “wow”</w:t>
            </w:r>
            <w:bookmarkStart w:id="0" w:name="_GoBack"/>
            <w:bookmarkEnd w:id="0"/>
            <w:r w:rsidR="00C83B2A">
              <w:rPr>
                <w:rFonts w:ascii="Verdana" w:hAnsi="Verdana" w:cs="Helvetica"/>
                <w:color w:val="1D2129"/>
              </w:rPr>
              <w:t xml:space="preserve"> factor</w:t>
            </w:r>
            <w:r w:rsidR="00F36A89">
              <w:rPr>
                <w:rFonts w:ascii="Verdana" w:hAnsi="Verdana" w:cs="Helvetica"/>
                <w:color w:val="1D2129"/>
              </w:rPr>
              <w:t>.  It gets people intrigued because we are story telling about our jobs.  Social Media is the modern way of telling a story and being able to share it to an audience who want to hear about it!</w:t>
            </w:r>
          </w:p>
          <w:p w14:paraId="0BF5AED1" w14:textId="77777777" w:rsidR="00EB0535" w:rsidRPr="00EB0535" w:rsidRDefault="00EB0535" w:rsidP="00AC749D">
            <w:pPr>
              <w:pStyle w:val="NormalWeb"/>
              <w:shd w:val="clear" w:color="auto" w:fill="FFFFFF"/>
              <w:spacing w:before="90" w:beforeAutospacing="0" w:after="0" w:afterAutospacing="0"/>
              <w:rPr>
                <w:rFonts w:ascii="Helvetica" w:hAnsi="Helvetica" w:cs="Helvetica"/>
                <w:color w:val="1D2129"/>
                <w:sz w:val="21"/>
                <w:szCs w:val="21"/>
              </w:rPr>
            </w:pPr>
          </w:p>
          <w:p w14:paraId="459F5A43" w14:textId="77777777" w:rsidR="00AC749D" w:rsidRPr="00AC749D" w:rsidRDefault="00AC749D" w:rsidP="00AC749D">
            <w:pPr>
              <w:pStyle w:val="NormalWeb"/>
              <w:shd w:val="clear" w:color="auto" w:fill="FFFFFF"/>
              <w:spacing w:before="90" w:beforeAutospacing="0" w:after="0" w:afterAutospacing="0"/>
              <w:rPr>
                <w:rFonts w:ascii="Verdana" w:hAnsi="Verdana" w:cs="Helvetica"/>
                <w:color w:val="1D2129"/>
              </w:rPr>
            </w:pPr>
          </w:p>
          <w:p w14:paraId="4D1AD370" w14:textId="79A21B08" w:rsidR="00BE38F9" w:rsidRPr="00AC749D" w:rsidRDefault="00BE38F9" w:rsidP="00A851DA">
            <w:pPr>
              <w:rPr>
                <w:rFonts w:ascii="Verdana" w:hAnsi="Verdana"/>
                <w:b/>
                <w:i/>
                <w:sz w:val="24"/>
                <w:szCs w:val="24"/>
              </w:rPr>
            </w:pPr>
          </w:p>
          <w:p w14:paraId="5388A5E8" w14:textId="77777777" w:rsidR="00CC2FB3" w:rsidRDefault="00CC2FB3" w:rsidP="00A851DA">
            <w:pPr>
              <w:rPr>
                <w:b/>
              </w:rPr>
            </w:pPr>
          </w:p>
          <w:p w14:paraId="3C519869" w14:textId="77777777" w:rsidR="00CC2FB3" w:rsidRDefault="00CC2FB3" w:rsidP="00A851DA">
            <w:pPr>
              <w:rPr>
                <w:b/>
              </w:rPr>
            </w:pPr>
          </w:p>
          <w:p w14:paraId="2150D9E6" w14:textId="77777777" w:rsidR="00CC2FB3" w:rsidRDefault="00CC2FB3" w:rsidP="00A851DA">
            <w:pPr>
              <w:rPr>
                <w:b/>
              </w:rPr>
            </w:pPr>
          </w:p>
          <w:p w14:paraId="35C419A8" w14:textId="77777777" w:rsidR="00CC2FB3" w:rsidRDefault="00CC2FB3" w:rsidP="00A851DA">
            <w:pPr>
              <w:rPr>
                <w:b/>
              </w:rPr>
            </w:pPr>
          </w:p>
          <w:p w14:paraId="3F191859" w14:textId="77777777" w:rsidR="00CC2FB3" w:rsidRDefault="00CC2FB3" w:rsidP="00A851DA">
            <w:pPr>
              <w:rPr>
                <w:b/>
              </w:rPr>
            </w:pPr>
          </w:p>
          <w:p w14:paraId="40C7F1C3" w14:textId="77777777" w:rsidR="00CC2FB3" w:rsidRDefault="00CC2FB3" w:rsidP="00A851DA">
            <w:pPr>
              <w:rPr>
                <w:b/>
              </w:rPr>
            </w:pPr>
          </w:p>
          <w:p w14:paraId="5192A11A" w14:textId="77777777" w:rsidR="00CC2FB3" w:rsidRDefault="00CC2FB3" w:rsidP="00A851DA">
            <w:pPr>
              <w:rPr>
                <w:b/>
              </w:rPr>
            </w:pPr>
          </w:p>
          <w:p w14:paraId="013B456E" w14:textId="77777777" w:rsidR="00CC2FB3" w:rsidRDefault="00CC2FB3" w:rsidP="00A851DA">
            <w:pPr>
              <w:rPr>
                <w:b/>
              </w:rPr>
            </w:pPr>
          </w:p>
          <w:p w14:paraId="59E33E6A" w14:textId="77777777" w:rsidR="00CC2FB3" w:rsidRDefault="00CC2FB3" w:rsidP="00A851DA">
            <w:pPr>
              <w:rPr>
                <w:b/>
              </w:rPr>
            </w:pPr>
          </w:p>
          <w:p w14:paraId="7DDE3DD9" w14:textId="77777777" w:rsidR="00CC2FB3" w:rsidRDefault="00CC2FB3" w:rsidP="00A851DA">
            <w:pPr>
              <w:rPr>
                <w:b/>
              </w:rPr>
            </w:pPr>
          </w:p>
          <w:p w14:paraId="51F7B53A" w14:textId="77777777" w:rsidR="00CC2FB3" w:rsidRDefault="00CC2FB3" w:rsidP="00A851DA">
            <w:pPr>
              <w:rPr>
                <w:b/>
              </w:rPr>
            </w:pPr>
          </w:p>
          <w:p w14:paraId="26F0549A" w14:textId="77777777" w:rsidR="00CC2FB3" w:rsidRDefault="00CC2FB3" w:rsidP="00A851DA">
            <w:pPr>
              <w:rPr>
                <w:b/>
              </w:rPr>
            </w:pPr>
          </w:p>
          <w:p w14:paraId="6CEA6C50" w14:textId="77777777" w:rsidR="00CC2FB3" w:rsidRDefault="00CC2FB3" w:rsidP="00A851DA">
            <w:pPr>
              <w:rPr>
                <w:b/>
              </w:rPr>
            </w:pPr>
          </w:p>
        </w:tc>
      </w:tr>
    </w:tbl>
    <w:p w14:paraId="4FCC16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917DA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8EF2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FE8E0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9AD1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5754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5C67A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675766F" w14:textId="77777777" w:rsidTr="00405895">
        <w:tc>
          <w:tcPr>
            <w:tcW w:w="2310" w:type="dxa"/>
            <w:shd w:val="clear" w:color="auto" w:fill="D9D9D9" w:themeFill="background1" w:themeFillShade="D9"/>
          </w:tcPr>
          <w:p w14:paraId="18015A3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EDF2A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181C2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0B16C6" w14:textId="77777777" w:rsidR="00405895" w:rsidRPr="00B0415E" w:rsidRDefault="00405895" w:rsidP="00A851DA">
            <w:pPr>
              <w:rPr>
                <w:rFonts w:cs="Bliss-Regular"/>
                <w:color w:val="000000"/>
              </w:rPr>
            </w:pPr>
          </w:p>
        </w:tc>
      </w:tr>
    </w:tbl>
    <w:p w14:paraId="534D4542" w14:textId="77777777" w:rsidR="00A851DA" w:rsidRPr="00B0415E" w:rsidRDefault="00A851DA" w:rsidP="00A851DA">
      <w:pPr>
        <w:rPr>
          <w:rFonts w:cs="Bliss-Regular"/>
          <w:color w:val="000000"/>
          <w:lang w:val="en-US"/>
        </w:rPr>
      </w:pPr>
    </w:p>
    <w:p w14:paraId="5666D303" w14:textId="77777777" w:rsidR="00A851DA" w:rsidRPr="00B0415E" w:rsidRDefault="00A851DA" w:rsidP="00A851DA">
      <w:pPr>
        <w:rPr>
          <w:rFonts w:cs="Bliss-Regular"/>
          <w:color w:val="000000"/>
          <w:lang w:val="en-US"/>
        </w:rPr>
      </w:pPr>
    </w:p>
    <w:p w14:paraId="41B9F25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5485AFD" w14:textId="77777777" w:rsidTr="00B0415E">
        <w:trPr>
          <w:trHeight w:val="249"/>
        </w:trPr>
        <w:tc>
          <w:tcPr>
            <w:tcW w:w="4621" w:type="dxa"/>
            <w:shd w:val="clear" w:color="auto" w:fill="D9D9D9" w:themeFill="background1" w:themeFillShade="D9"/>
          </w:tcPr>
          <w:p w14:paraId="159365DA" w14:textId="77777777" w:rsidR="00503D7E" w:rsidRPr="00B0415E" w:rsidRDefault="00503D7E" w:rsidP="00503D7E">
            <w:pPr>
              <w:rPr>
                <w:b/>
                <w:color w:val="002060"/>
              </w:rPr>
            </w:pPr>
            <w:r w:rsidRPr="00B0415E">
              <w:rPr>
                <w:b/>
                <w:color w:val="002060"/>
              </w:rPr>
              <w:t>Total Marks</w:t>
            </w:r>
          </w:p>
        </w:tc>
        <w:tc>
          <w:tcPr>
            <w:tcW w:w="4621" w:type="dxa"/>
          </w:tcPr>
          <w:p w14:paraId="52B71909" w14:textId="77777777" w:rsidR="00503D7E" w:rsidRPr="00B0415E" w:rsidRDefault="00503D7E" w:rsidP="00503D7E">
            <w:pPr>
              <w:rPr>
                <w:rFonts w:cs="Times New Roman"/>
                <w:szCs w:val="32"/>
              </w:rPr>
            </w:pPr>
          </w:p>
        </w:tc>
      </w:tr>
      <w:tr w:rsidR="00503D7E" w:rsidRPr="00B0415E" w14:paraId="771F773E" w14:textId="77777777" w:rsidTr="00B0415E">
        <w:tc>
          <w:tcPr>
            <w:tcW w:w="4621" w:type="dxa"/>
            <w:shd w:val="clear" w:color="auto" w:fill="D9D9D9" w:themeFill="background1" w:themeFillShade="D9"/>
          </w:tcPr>
          <w:p w14:paraId="53D78B41" w14:textId="77777777" w:rsidR="00503D7E" w:rsidRPr="00B0415E" w:rsidRDefault="00503D7E" w:rsidP="00503D7E">
            <w:pPr>
              <w:rPr>
                <w:b/>
                <w:color w:val="002060"/>
              </w:rPr>
            </w:pPr>
            <w:r w:rsidRPr="00B0415E">
              <w:rPr>
                <w:b/>
                <w:color w:val="002060"/>
              </w:rPr>
              <w:t>Marks Obtained</w:t>
            </w:r>
          </w:p>
        </w:tc>
        <w:tc>
          <w:tcPr>
            <w:tcW w:w="4621" w:type="dxa"/>
          </w:tcPr>
          <w:p w14:paraId="0F06134F" w14:textId="77777777" w:rsidR="00503D7E" w:rsidRPr="00B0415E" w:rsidRDefault="00503D7E" w:rsidP="00503D7E">
            <w:pPr>
              <w:rPr>
                <w:rFonts w:cs="Times New Roman"/>
                <w:szCs w:val="32"/>
              </w:rPr>
            </w:pPr>
          </w:p>
        </w:tc>
      </w:tr>
      <w:tr w:rsidR="00503D7E" w:rsidRPr="00B0415E" w14:paraId="2974D9C7" w14:textId="77777777" w:rsidTr="00B0415E">
        <w:tc>
          <w:tcPr>
            <w:tcW w:w="4621" w:type="dxa"/>
            <w:shd w:val="clear" w:color="auto" w:fill="D9D9D9" w:themeFill="background1" w:themeFillShade="D9"/>
          </w:tcPr>
          <w:p w14:paraId="0D2E728C" w14:textId="77777777" w:rsidR="00503D7E" w:rsidRPr="00B0415E" w:rsidRDefault="00B0415E" w:rsidP="00503D7E">
            <w:pPr>
              <w:rPr>
                <w:b/>
                <w:color w:val="002060"/>
              </w:rPr>
            </w:pPr>
            <w:r w:rsidRPr="00B0415E">
              <w:rPr>
                <w:b/>
                <w:color w:val="002060"/>
              </w:rPr>
              <w:t>Percentage / Grade</w:t>
            </w:r>
          </w:p>
        </w:tc>
        <w:tc>
          <w:tcPr>
            <w:tcW w:w="4621" w:type="dxa"/>
          </w:tcPr>
          <w:p w14:paraId="49ED236D" w14:textId="77777777" w:rsidR="00503D7E" w:rsidRPr="00B0415E" w:rsidRDefault="00503D7E" w:rsidP="00503D7E">
            <w:pPr>
              <w:rPr>
                <w:rFonts w:cs="Times New Roman"/>
                <w:szCs w:val="32"/>
              </w:rPr>
            </w:pPr>
          </w:p>
        </w:tc>
      </w:tr>
    </w:tbl>
    <w:p w14:paraId="02D35E38" w14:textId="77777777" w:rsidR="00A851DA" w:rsidRDefault="00A851DA" w:rsidP="00503D7E">
      <w:pPr>
        <w:rPr>
          <w:rFonts w:cs="Times New Roman"/>
          <w:sz w:val="24"/>
          <w:szCs w:val="32"/>
        </w:rPr>
      </w:pPr>
    </w:p>
    <w:p w14:paraId="01D2434B" w14:textId="77777777" w:rsidR="00607874" w:rsidRDefault="00607874" w:rsidP="00503D7E">
      <w:pPr>
        <w:rPr>
          <w:rFonts w:cs="Times New Roman"/>
          <w:sz w:val="24"/>
          <w:szCs w:val="32"/>
        </w:rPr>
      </w:pPr>
    </w:p>
    <w:p w14:paraId="7A6C4985" w14:textId="77777777" w:rsidR="00607874" w:rsidRDefault="00607874" w:rsidP="00503D7E">
      <w:pPr>
        <w:rPr>
          <w:rFonts w:cs="Times New Roman"/>
          <w:sz w:val="24"/>
          <w:szCs w:val="32"/>
        </w:rPr>
      </w:pPr>
    </w:p>
    <w:p w14:paraId="274D69C6" w14:textId="77777777" w:rsidR="00607874" w:rsidRDefault="00607874" w:rsidP="00503D7E">
      <w:pPr>
        <w:rPr>
          <w:rFonts w:cs="Times New Roman"/>
          <w:sz w:val="24"/>
          <w:szCs w:val="32"/>
        </w:rPr>
      </w:pPr>
    </w:p>
    <w:p w14:paraId="5FDFA9DE" w14:textId="77777777" w:rsidR="00607874" w:rsidRDefault="00607874" w:rsidP="00503D7E">
      <w:pPr>
        <w:rPr>
          <w:rFonts w:cs="Times New Roman"/>
          <w:sz w:val="24"/>
          <w:szCs w:val="32"/>
        </w:rPr>
      </w:pPr>
    </w:p>
    <w:p w14:paraId="22849ACB" w14:textId="77777777" w:rsidR="00607874" w:rsidRDefault="00607874" w:rsidP="00503D7E">
      <w:pPr>
        <w:rPr>
          <w:rFonts w:cs="Times New Roman"/>
          <w:sz w:val="24"/>
          <w:szCs w:val="32"/>
        </w:rPr>
      </w:pPr>
    </w:p>
    <w:p w14:paraId="54331BDC" w14:textId="77777777" w:rsidR="00607874" w:rsidRDefault="00607874" w:rsidP="00503D7E">
      <w:pPr>
        <w:rPr>
          <w:rFonts w:cs="Times New Roman"/>
          <w:sz w:val="24"/>
          <w:szCs w:val="32"/>
        </w:rPr>
      </w:pPr>
    </w:p>
    <w:p w14:paraId="47C0B704" w14:textId="77777777" w:rsidR="00607874" w:rsidRDefault="00607874" w:rsidP="00503D7E">
      <w:pPr>
        <w:rPr>
          <w:rFonts w:cs="Times New Roman"/>
          <w:sz w:val="24"/>
          <w:szCs w:val="32"/>
        </w:rPr>
      </w:pPr>
    </w:p>
    <w:p w14:paraId="4739E41A" w14:textId="77777777" w:rsidR="00EA30AB" w:rsidRDefault="00EA30AB" w:rsidP="00503D7E">
      <w:pPr>
        <w:rPr>
          <w:rFonts w:cs="Times New Roman"/>
          <w:sz w:val="24"/>
          <w:szCs w:val="32"/>
        </w:rPr>
      </w:pPr>
    </w:p>
    <w:p w14:paraId="12F09682" w14:textId="77777777" w:rsidR="00EA30AB" w:rsidRDefault="00EA30AB" w:rsidP="00503D7E">
      <w:pPr>
        <w:rPr>
          <w:rFonts w:cs="Times New Roman"/>
          <w:sz w:val="24"/>
          <w:szCs w:val="32"/>
        </w:rPr>
      </w:pPr>
    </w:p>
    <w:p w14:paraId="32CAC3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7EFC3" w14:textId="77777777" w:rsidR="00C53029" w:rsidRDefault="00C53029" w:rsidP="00CB4D0A">
      <w:pPr>
        <w:spacing w:after="0" w:line="240" w:lineRule="auto"/>
      </w:pPr>
      <w:r>
        <w:separator/>
      </w:r>
    </w:p>
  </w:endnote>
  <w:endnote w:type="continuationSeparator" w:id="0">
    <w:p w14:paraId="25F6406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92890" w14:textId="77777777" w:rsidR="00C53029" w:rsidRDefault="00C53029" w:rsidP="00CB4D0A">
      <w:pPr>
        <w:spacing w:after="0" w:line="240" w:lineRule="auto"/>
      </w:pPr>
      <w:r>
        <w:separator/>
      </w:r>
    </w:p>
  </w:footnote>
  <w:footnote w:type="continuationSeparator" w:id="0">
    <w:p w14:paraId="1641D51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491C"/>
    <w:rsid w:val="000820E8"/>
    <w:rsid w:val="000917DF"/>
    <w:rsid w:val="000A091E"/>
    <w:rsid w:val="000E0258"/>
    <w:rsid w:val="00105838"/>
    <w:rsid w:val="001175EE"/>
    <w:rsid w:val="00151AA9"/>
    <w:rsid w:val="00157CF6"/>
    <w:rsid w:val="00182416"/>
    <w:rsid w:val="00187EB4"/>
    <w:rsid w:val="001A73EA"/>
    <w:rsid w:val="001E09CC"/>
    <w:rsid w:val="001F0481"/>
    <w:rsid w:val="00200C92"/>
    <w:rsid w:val="0020451E"/>
    <w:rsid w:val="00206B9D"/>
    <w:rsid w:val="0023259C"/>
    <w:rsid w:val="002B0BD7"/>
    <w:rsid w:val="002B573D"/>
    <w:rsid w:val="002C5CB2"/>
    <w:rsid w:val="002F779F"/>
    <w:rsid w:val="00305DF6"/>
    <w:rsid w:val="0035079C"/>
    <w:rsid w:val="0037082F"/>
    <w:rsid w:val="00371885"/>
    <w:rsid w:val="00393764"/>
    <w:rsid w:val="003C10A0"/>
    <w:rsid w:val="003E2B87"/>
    <w:rsid w:val="00402786"/>
    <w:rsid w:val="00405895"/>
    <w:rsid w:val="004058DF"/>
    <w:rsid w:val="00443E6F"/>
    <w:rsid w:val="00453D1F"/>
    <w:rsid w:val="00473AB6"/>
    <w:rsid w:val="00486F1A"/>
    <w:rsid w:val="00490CB9"/>
    <w:rsid w:val="004A2CE2"/>
    <w:rsid w:val="004E3CDA"/>
    <w:rsid w:val="004F4B4D"/>
    <w:rsid w:val="004F5202"/>
    <w:rsid w:val="0050216D"/>
    <w:rsid w:val="00503D7E"/>
    <w:rsid w:val="0050778F"/>
    <w:rsid w:val="00527C11"/>
    <w:rsid w:val="00535F31"/>
    <w:rsid w:val="00557657"/>
    <w:rsid w:val="005614D0"/>
    <w:rsid w:val="00574D64"/>
    <w:rsid w:val="00591365"/>
    <w:rsid w:val="005B31E4"/>
    <w:rsid w:val="006034F6"/>
    <w:rsid w:val="00607874"/>
    <w:rsid w:val="00607E77"/>
    <w:rsid w:val="00617BB3"/>
    <w:rsid w:val="00645CDD"/>
    <w:rsid w:val="006823A7"/>
    <w:rsid w:val="00687EE8"/>
    <w:rsid w:val="0070347F"/>
    <w:rsid w:val="0070678E"/>
    <w:rsid w:val="00831C11"/>
    <w:rsid w:val="00854EDF"/>
    <w:rsid w:val="00877FFB"/>
    <w:rsid w:val="00885D8F"/>
    <w:rsid w:val="008A2ACF"/>
    <w:rsid w:val="008A60B4"/>
    <w:rsid w:val="008B3C31"/>
    <w:rsid w:val="008B64FE"/>
    <w:rsid w:val="008D0476"/>
    <w:rsid w:val="00931BF4"/>
    <w:rsid w:val="00935BF7"/>
    <w:rsid w:val="0095442C"/>
    <w:rsid w:val="00983942"/>
    <w:rsid w:val="009A522E"/>
    <w:rsid w:val="009C37E0"/>
    <w:rsid w:val="009E41F4"/>
    <w:rsid w:val="00A14B66"/>
    <w:rsid w:val="00A317C2"/>
    <w:rsid w:val="00A34A9E"/>
    <w:rsid w:val="00A65CF7"/>
    <w:rsid w:val="00A81AB4"/>
    <w:rsid w:val="00A851DA"/>
    <w:rsid w:val="00A96942"/>
    <w:rsid w:val="00AC0C92"/>
    <w:rsid w:val="00AC749D"/>
    <w:rsid w:val="00AC7D5B"/>
    <w:rsid w:val="00AE1481"/>
    <w:rsid w:val="00B0415E"/>
    <w:rsid w:val="00B04678"/>
    <w:rsid w:val="00B56D3D"/>
    <w:rsid w:val="00B63577"/>
    <w:rsid w:val="00B915F6"/>
    <w:rsid w:val="00B92F17"/>
    <w:rsid w:val="00BA1F31"/>
    <w:rsid w:val="00BC46DF"/>
    <w:rsid w:val="00BD611E"/>
    <w:rsid w:val="00BE38F9"/>
    <w:rsid w:val="00C03577"/>
    <w:rsid w:val="00C24619"/>
    <w:rsid w:val="00C53029"/>
    <w:rsid w:val="00C64588"/>
    <w:rsid w:val="00C65FEA"/>
    <w:rsid w:val="00C83B2A"/>
    <w:rsid w:val="00CA0AC2"/>
    <w:rsid w:val="00CB4D0A"/>
    <w:rsid w:val="00CC2FB3"/>
    <w:rsid w:val="00CC575A"/>
    <w:rsid w:val="00CD104B"/>
    <w:rsid w:val="00CF123B"/>
    <w:rsid w:val="00CF133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535"/>
    <w:rsid w:val="00EB3925"/>
    <w:rsid w:val="00F36A89"/>
    <w:rsid w:val="00F96EB3"/>
    <w:rsid w:val="00FD5E7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511487C6"/>
  <w15:docId w15:val="{DC37398C-876D-4681-A80F-7E610A45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749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2041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664A5-D90F-4A8D-A3E1-2D9989C9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 Louise Aston</cp:lastModifiedBy>
  <cp:revision>36</cp:revision>
  <dcterms:created xsi:type="dcterms:W3CDTF">2019-03-03T16:41:00Z</dcterms:created>
  <dcterms:modified xsi:type="dcterms:W3CDTF">2019-03-10T12:42:00Z</dcterms:modified>
</cp:coreProperties>
</file>