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DCDD3" w14:textId="3021C716" w:rsidR="002A1411" w:rsidRDefault="00B948EC" w:rsidP="00B948EC">
      <w:pPr>
        <w:jc w:val="center"/>
      </w:pPr>
      <w:r>
        <w:t>Introduction to Child Psychology – Unit 2</w:t>
      </w:r>
    </w:p>
    <w:p w14:paraId="1ADF5F9A" w14:textId="4EE2FBCE" w:rsidR="00B948EC" w:rsidRDefault="00B948EC" w:rsidP="00B948EC">
      <w:pPr>
        <w:jc w:val="center"/>
      </w:pPr>
      <w:r>
        <w:t>The Formation of attachments</w:t>
      </w:r>
    </w:p>
    <w:p w14:paraId="74E2DB16" w14:textId="3DFBBF3F" w:rsidR="00B948EC" w:rsidRDefault="00B948EC" w:rsidP="00B948EC">
      <w:pPr>
        <w:jc w:val="center"/>
      </w:pPr>
    </w:p>
    <w:p w14:paraId="7DE4AF39" w14:textId="492307A8" w:rsidR="00B948EC" w:rsidRDefault="00B948EC" w:rsidP="00B948EC">
      <w:pPr>
        <w:jc w:val="center"/>
      </w:pPr>
    </w:p>
    <w:p w14:paraId="5FE98BE0" w14:textId="1DA7F408" w:rsidR="00B948EC" w:rsidRDefault="00B948EC" w:rsidP="00B948EC">
      <w:pPr>
        <w:jc w:val="center"/>
      </w:pPr>
    </w:p>
    <w:p w14:paraId="4F49A0B6" w14:textId="1B470BD5" w:rsidR="00B948EC" w:rsidRDefault="00B948EC" w:rsidP="00B948EC">
      <w:pPr>
        <w:pStyle w:val="ListParagraph"/>
        <w:numPr>
          <w:ilvl w:val="0"/>
          <w:numId w:val="1"/>
        </w:numPr>
      </w:pPr>
      <w:r>
        <w:t>Give short answers to the following questions:</w:t>
      </w:r>
    </w:p>
    <w:p w14:paraId="0F9DB589" w14:textId="36DD9371" w:rsidR="00B948EC" w:rsidRDefault="00B948EC" w:rsidP="00B948EC"/>
    <w:p w14:paraId="29AA5DD5" w14:textId="4AD57B5E" w:rsidR="00B948EC" w:rsidRDefault="00B948EC" w:rsidP="00B948EC">
      <w:pPr>
        <w:pStyle w:val="ListParagraph"/>
        <w:numPr>
          <w:ilvl w:val="0"/>
          <w:numId w:val="3"/>
        </w:numPr>
      </w:pPr>
      <w:r>
        <w:t>Outline the four key components of attachment.</w:t>
      </w:r>
    </w:p>
    <w:p w14:paraId="7AEAB311" w14:textId="18E47EED" w:rsidR="00B948EC" w:rsidRDefault="00B948EC" w:rsidP="00B948EC">
      <w:pPr>
        <w:pStyle w:val="ListParagraph"/>
        <w:ind w:left="1080"/>
      </w:pPr>
    </w:p>
    <w:p w14:paraId="10E6055E" w14:textId="216C2CCC" w:rsidR="00B948EC" w:rsidRDefault="00B948EC" w:rsidP="00B948EC">
      <w:pPr>
        <w:pStyle w:val="ListParagraph"/>
        <w:ind w:left="1080"/>
      </w:pPr>
      <w:r>
        <w:t>The four key components of attachment are:</w:t>
      </w:r>
    </w:p>
    <w:p w14:paraId="36B57F28" w14:textId="6BDC0123" w:rsidR="00B948EC" w:rsidRDefault="00B948EC" w:rsidP="00B948EC">
      <w:pPr>
        <w:pStyle w:val="ListParagraph"/>
        <w:ind w:left="1080"/>
      </w:pPr>
    </w:p>
    <w:p w14:paraId="72249339" w14:textId="57214904" w:rsidR="00B948EC" w:rsidRDefault="00B948EC" w:rsidP="00B948EC">
      <w:pPr>
        <w:pStyle w:val="ListParagraph"/>
        <w:ind w:left="1080"/>
      </w:pPr>
      <w:r w:rsidRPr="00B85012">
        <w:rPr>
          <w:b/>
        </w:rPr>
        <w:t>Safe Haven:</w:t>
      </w:r>
      <w:r>
        <w:t xml:space="preserve"> The child understands that when they are feeling vulnerable and scared they go to the caregiver for comfort and to be soothed.  This repeated action means that the child believes that this is unconditional and will continue.</w:t>
      </w:r>
    </w:p>
    <w:p w14:paraId="32FAF3A6" w14:textId="6061EEEF" w:rsidR="00B948EC" w:rsidRDefault="00B948EC" w:rsidP="00B948EC">
      <w:pPr>
        <w:pStyle w:val="ListParagraph"/>
        <w:ind w:left="1080"/>
      </w:pPr>
    </w:p>
    <w:p w14:paraId="2818398B" w14:textId="39AE8AEA" w:rsidR="00B948EC" w:rsidRDefault="00B948EC" w:rsidP="00B948EC">
      <w:pPr>
        <w:pStyle w:val="ListParagraph"/>
        <w:ind w:left="1080"/>
      </w:pPr>
      <w:r w:rsidRPr="00B85012">
        <w:rPr>
          <w:b/>
        </w:rPr>
        <w:t>Secure Base</w:t>
      </w:r>
      <w:r>
        <w:t>: The child feels secure when in the proximity of the caregiver and relies on the caregiver to meet their need as appropriate.  Security is not a prerequisite for safety. In other</w:t>
      </w:r>
      <w:r w:rsidR="00791E4B">
        <w:t xml:space="preserve"> </w:t>
      </w:r>
      <w:r>
        <w:t>words, a child may not trust the caregiver but completely comprehends that he/she will protect them from harm.</w:t>
      </w:r>
    </w:p>
    <w:p w14:paraId="55D9F9C6" w14:textId="265002A3" w:rsidR="00B85012" w:rsidRDefault="00B85012" w:rsidP="00B948EC">
      <w:pPr>
        <w:pStyle w:val="ListParagraph"/>
        <w:ind w:left="1080"/>
      </w:pPr>
    </w:p>
    <w:p w14:paraId="6681FBA8" w14:textId="4FD41467" w:rsidR="00B85012" w:rsidRDefault="00B85012" w:rsidP="00B948EC">
      <w:pPr>
        <w:pStyle w:val="ListParagraph"/>
        <w:ind w:left="1080"/>
      </w:pPr>
      <w:r w:rsidRPr="00AC281C">
        <w:rPr>
          <w:b/>
        </w:rPr>
        <w:t>Proximity Maintenance</w:t>
      </w:r>
      <w:r w:rsidR="00AC281C" w:rsidRPr="00AC281C">
        <w:rPr>
          <w:b/>
        </w:rPr>
        <w:t xml:space="preserve">: </w:t>
      </w:r>
      <w:r w:rsidR="00AC281C">
        <w:t xml:space="preserve"> The child enjoys staying in the close vicinity of the caregiver to stay safe and secure.</w:t>
      </w:r>
    </w:p>
    <w:p w14:paraId="161F8637" w14:textId="526CBACE" w:rsidR="00AC281C" w:rsidRDefault="00AC281C" w:rsidP="00B948EC">
      <w:pPr>
        <w:pStyle w:val="ListParagraph"/>
        <w:ind w:left="1080"/>
      </w:pPr>
    </w:p>
    <w:p w14:paraId="30474DF9" w14:textId="0EA221AF" w:rsidR="00AC281C" w:rsidRDefault="00AC281C" w:rsidP="00B948EC">
      <w:pPr>
        <w:pStyle w:val="ListParagraph"/>
        <w:ind w:left="1080"/>
      </w:pPr>
      <w:r w:rsidRPr="00AC281C">
        <w:rPr>
          <w:b/>
        </w:rPr>
        <w:t>Separation Distress.</w:t>
      </w:r>
      <w:r>
        <w:t xml:space="preserve">  When the child finds his/herself separated from the caregiver this gives rise to levels of distress and upset.</w:t>
      </w:r>
    </w:p>
    <w:p w14:paraId="05C54C45" w14:textId="7CA3F39A" w:rsidR="00AC281C" w:rsidRDefault="00AC281C" w:rsidP="00AC281C"/>
    <w:p w14:paraId="38C54EB6" w14:textId="178ED2F1" w:rsidR="00AC281C" w:rsidRDefault="00AC281C" w:rsidP="00AC281C">
      <w:r>
        <w:t>Ii</w:t>
      </w:r>
      <w:r>
        <w:tab/>
        <w:t>A child’s first attachment is called a ‘prototype of all future attachments” Why?</w:t>
      </w:r>
    </w:p>
    <w:p w14:paraId="54F48E9F" w14:textId="238256BA" w:rsidR="00AC281C" w:rsidRDefault="00AC281C" w:rsidP="00AC281C"/>
    <w:p w14:paraId="5A45E44D" w14:textId="29E19FBD" w:rsidR="00AC281C" w:rsidRDefault="00AC281C" w:rsidP="00543FFB">
      <w:pPr>
        <w:ind w:left="720"/>
      </w:pPr>
      <w:r>
        <w:t>A child’s first attachment is called a “</w:t>
      </w:r>
      <w:r w:rsidR="00113068">
        <w:t>P</w:t>
      </w:r>
      <w:r>
        <w:t>rot</w:t>
      </w:r>
      <w:r w:rsidR="00113068">
        <w:t>ot</w:t>
      </w:r>
      <w:r>
        <w:t>ype</w:t>
      </w:r>
      <w:r w:rsidR="00113068">
        <w:t>’</w:t>
      </w:r>
      <w:r>
        <w:t xml:space="preserve"> because if the primary attachment to the caregiver is strong and they have a very close </w:t>
      </w:r>
      <w:r w:rsidR="00543FFB">
        <w:t>bond</w:t>
      </w:r>
      <w:r>
        <w:t xml:space="preserve"> with that person then it is suggested that the child will have </w:t>
      </w:r>
      <w:r w:rsidR="00113068">
        <w:t xml:space="preserve">strong and healthy relationships throughout their lives. </w:t>
      </w:r>
      <w:r w:rsidR="00037E24">
        <w:t xml:space="preserve">Therefore, </w:t>
      </w:r>
      <w:r w:rsidR="00113068">
        <w:t xml:space="preserve">this is </w:t>
      </w:r>
      <w:r w:rsidR="00543FFB">
        <w:t xml:space="preserve">believed to be </w:t>
      </w:r>
      <w:r w:rsidR="00113068">
        <w:t xml:space="preserve">the foundation </w:t>
      </w:r>
      <w:r w:rsidR="00543FFB">
        <w:t>of</w:t>
      </w:r>
      <w:r w:rsidR="00113068">
        <w:t xml:space="preserve"> all future relationships.</w:t>
      </w:r>
    </w:p>
    <w:p w14:paraId="0D42855F" w14:textId="4C033C91" w:rsidR="00037E24" w:rsidRDefault="00037E24" w:rsidP="00037E24"/>
    <w:p w14:paraId="33376337" w14:textId="26E8431C" w:rsidR="00037E24" w:rsidRDefault="00037E24" w:rsidP="00037E24">
      <w:r>
        <w:t>Iii</w:t>
      </w:r>
      <w:r>
        <w:tab/>
        <w:t>What is Bowlby’s theory of attachment?</w:t>
      </w:r>
    </w:p>
    <w:p w14:paraId="376351EE" w14:textId="784AD93F" w:rsidR="00037E24" w:rsidRDefault="00037E24" w:rsidP="00037E24"/>
    <w:p w14:paraId="15134F5F" w14:textId="28EEAAAF" w:rsidR="00037E24" w:rsidRDefault="00037E24" w:rsidP="00037E24">
      <w:pPr>
        <w:ind w:left="720"/>
      </w:pPr>
      <w:r>
        <w:t>Bowlby’s theory of attachment, just like Freud</w:t>
      </w:r>
      <w:r w:rsidR="00BF6578">
        <w:t>’s</w:t>
      </w:r>
      <w:r>
        <w:t xml:space="preserve"> believes that the first years of a child’</w:t>
      </w:r>
      <w:r w:rsidR="00FC15AD">
        <w:t xml:space="preserve">s </w:t>
      </w:r>
      <w:r>
        <w:t xml:space="preserve">development are the most important ones and impact greatly on how </w:t>
      </w:r>
      <w:r w:rsidR="00543FFB">
        <w:t xml:space="preserve">that child’s life </w:t>
      </w:r>
      <w:r>
        <w:t>will unfold in the future</w:t>
      </w:r>
      <w:r w:rsidR="00543FFB">
        <w:t xml:space="preserve"> both socially, emotionally,</w:t>
      </w:r>
      <w:r>
        <w:t xml:space="preserve"> </w:t>
      </w:r>
      <w:r w:rsidR="00543FFB">
        <w:t xml:space="preserve">intellectually </w:t>
      </w:r>
      <w:r>
        <w:t xml:space="preserve">and </w:t>
      </w:r>
      <w:r w:rsidR="00543FFB">
        <w:t xml:space="preserve">without doubt how it </w:t>
      </w:r>
      <w:r>
        <w:t xml:space="preserve">can have a detrimental </w:t>
      </w:r>
      <w:r w:rsidR="00543FFB">
        <w:t xml:space="preserve">impact </w:t>
      </w:r>
      <w:r>
        <w:t xml:space="preserve">on </w:t>
      </w:r>
      <w:r w:rsidR="00FC15AD">
        <w:t xml:space="preserve">future relationships.  </w:t>
      </w:r>
      <w:r>
        <w:t>Bowlby took his own experience</w:t>
      </w:r>
      <w:r w:rsidR="00FC15AD">
        <w:t xml:space="preserve"> as a case in point where he was brought up by a nanny and from a very early age went to Boarding school.</w:t>
      </w:r>
    </w:p>
    <w:p w14:paraId="116A3623" w14:textId="32AB8BFF" w:rsidR="00BF6578" w:rsidRDefault="00BF6578" w:rsidP="00BF6578"/>
    <w:p w14:paraId="7A2680B6" w14:textId="085D6FB6" w:rsidR="00BF6578" w:rsidRDefault="00BF6578" w:rsidP="00BF6578">
      <w:r>
        <w:t>Iv</w:t>
      </w:r>
      <w:r>
        <w:tab/>
        <w:t xml:space="preserve">What does the term ‘Monotropy’ mean? </w:t>
      </w:r>
    </w:p>
    <w:p w14:paraId="03934BB3" w14:textId="5622F187" w:rsidR="00BF6578" w:rsidRDefault="00BF6578" w:rsidP="00BF6578">
      <w:r>
        <w:tab/>
      </w:r>
    </w:p>
    <w:p w14:paraId="629A8E9F" w14:textId="6716D4D0" w:rsidR="00D02659" w:rsidRDefault="00BF6578" w:rsidP="00C70CAE">
      <w:pPr>
        <w:ind w:left="720"/>
      </w:pPr>
      <w:r>
        <w:t>This term was created by Bowlby himself to define how that the child relies above all else on the caregiver’s warm</w:t>
      </w:r>
      <w:r w:rsidR="00543FFB">
        <w:t>th</w:t>
      </w:r>
      <w:r>
        <w:t xml:space="preserve"> and loving relationship to thrive more than anything else. The period between 18-24 months is the most crucial time </w:t>
      </w:r>
      <w:r w:rsidR="00543FFB">
        <w:t xml:space="preserve">because </w:t>
      </w:r>
      <w:r>
        <w:t xml:space="preserve">if the </w:t>
      </w:r>
      <w:r>
        <w:lastRenderedPageBreak/>
        <w:t>relationship between mother and child breaks down or is severed for any reason then this could lead to problems with the child’s socialisation. In other words</w:t>
      </w:r>
      <w:r w:rsidR="00543FFB">
        <w:t xml:space="preserve">, </w:t>
      </w:r>
      <w:r>
        <w:t>they run the risk of not being able to</w:t>
      </w:r>
      <w:r w:rsidR="00750DE9">
        <w:t xml:space="preserve"> conform with societies rules</w:t>
      </w:r>
      <w:r w:rsidR="00543FFB">
        <w:t>, etiquettes, language</w:t>
      </w:r>
      <w:r w:rsidR="00750DE9">
        <w:t xml:space="preserve"> and establish good relations with individual</w:t>
      </w:r>
      <w:r w:rsidR="00543FFB">
        <w:t>s</w:t>
      </w:r>
      <w:r w:rsidR="00750DE9">
        <w:t xml:space="preserve"> around them</w:t>
      </w:r>
      <w:r w:rsidR="00543FFB">
        <w:t>.</w:t>
      </w:r>
    </w:p>
    <w:p w14:paraId="36B1B3D3" w14:textId="5A4C6DA8" w:rsidR="004F1540" w:rsidRDefault="004F1540" w:rsidP="004F1540"/>
    <w:p w14:paraId="4117B53A" w14:textId="774914C7" w:rsidR="004F1540" w:rsidRDefault="004F1540" w:rsidP="004F1540">
      <w:r>
        <w:t>V</w:t>
      </w:r>
      <w:r>
        <w:tab/>
        <w:t xml:space="preserve">What is the </w:t>
      </w:r>
      <w:r w:rsidR="00D02659">
        <w:t>“</w:t>
      </w:r>
      <w:r>
        <w:t>maternal deprivation</w:t>
      </w:r>
      <w:r w:rsidR="00D02659">
        <w:t>”</w:t>
      </w:r>
      <w:r>
        <w:t xml:space="preserve"> hypothesis</w:t>
      </w:r>
      <w:r w:rsidR="00D02659">
        <w:t>?</w:t>
      </w:r>
    </w:p>
    <w:p w14:paraId="49AEFF58" w14:textId="59869FEB" w:rsidR="00D02659" w:rsidRDefault="00D02659" w:rsidP="004F1540"/>
    <w:p w14:paraId="1CB1E91E" w14:textId="084AA4D2" w:rsidR="00D02659" w:rsidRDefault="00D02659" w:rsidP="00D42453">
      <w:pPr>
        <w:ind w:left="720"/>
      </w:pPr>
      <w:r>
        <w:t>In Bowlby’s studies he found that children who did not have access to their primary attachment figure (usual</w:t>
      </w:r>
      <w:r w:rsidR="00543FFB">
        <w:t>ly</w:t>
      </w:r>
      <w:r>
        <w:t xml:space="preserve"> the mother) would not only go through social, emotional and intellectual problems but importantly relationship problems.</w:t>
      </w:r>
    </w:p>
    <w:p w14:paraId="7A5DC0B7" w14:textId="1B1382EE" w:rsidR="00BF6578" w:rsidRDefault="00BF6578" w:rsidP="00BF6578">
      <w:r>
        <w:tab/>
      </w:r>
    </w:p>
    <w:p w14:paraId="5692B5FB" w14:textId="555C5000" w:rsidR="001E123B" w:rsidRDefault="001E123B" w:rsidP="00BF6578"/>
    <w:p w14:paraId="5175E677" w14:textId="40CC5B58" w:rsidR="001E123B" w:rsidRDefault="001E123B" w:rsidP="00C70CAE">
      <w:pPr>
        <w:ind w:left="720" w:hanging="720"/>
      </w:pPr>
      <w:r>
        <w:t>Vi</w:t>
      </w:r>
      <w:r>
        <w:tab/>
        <w:t>If attachments are not formed, according to Bowlby</w:t>
      </w:r>
      <w:r w:rsidR="00C70CAE">
        <w:t>, there could be two serious consequences, what are these?</w:t>
      </w:r>
    </w:p>
    <w:p w14:paraId="7AD91F66" w14:textId="7B9305CB" w:rsidR="00C70CAE" w:rsidRDefault="00C70CAE" w:rsidP="00BF6578"/>
    <w:p w14:paraId="39C4F355" w14:textId="77777777" w:rsidR="00C70CAE" w:rsidRDefault="00C70CAE" w:rsidP="00C70CAE">
      <w:pPr>
        <w:ind w:left="720"/>
      </w:pPr>
      <w:r>
        <w:t>He believes that omitting a strong bond with the mother gives rise to two major consequences for that child.</w:t>
      </w:r>
    </w:p>
    <w:p w14:paraId="53B7DD0B" w14:textId="77777777" w:rsidR="00C70CAE" w:rsidRPr="0018373A" w:rsidRDefault="00C70CAE" w:rsidP="00C70CAE">
      <w:pPr>
        <w:ind w:left="720"/>
        <w:rPr>
          <w:b/>
        </w:rPr>
      </w:pPr>
    </w:p>
    <w:p w14:paraId="4FA7CEAE" w14:textId="77777777" w:rsidR="00C70CAE" w:rsidRDefault="00C70CAE" w:rsidP="00C70CAE">
      <w:pPr>
        <w:pStyle w:val="ListParagraph"/>
        <w:numPr>
          <w:ilvl w:val="0"/>
          <w:numId w:val="4"/>
        </w:numPr>
      </w:pPr>
      <w:r w:rsidRPr="0018373A">
        <w:rPr>
          <w:b/>
        </w:rPr>
        <w:t>Affectionless Psychopathy:</w:t>
      </w:r>
      <w:r>
        <w:t xml:space="preserve">  A child being unable to have feelings of guilt or empathy for others which can lead to a delinquent child.</w:t>
      </w:r>
    </w:p>
    <w:p w14:paraId="73B0C153" w14:textId="77777777" w:rsidR="00C70CAE" w:rsidRDefault="00C70CAE" w:rsidP="00C70CAE">
      <w:pPr>
        <w:pStyle w:val="ListParagraph"/>
        <w:ind w:left="1080"/>
      </w:pPr>
    </w:p>
    <w:p w14:paraId="5EF57E5E" w14:textId="40153855" w:rsidR="00C70CAE" w:rsidRPr="00102930" w:rsidRDefault="00C70CAE" w:rsidP="00C70CAE">
      <w:pPr>
        <w:pStyle w:val="ListParagraph"/>
        <w:numPr>
          <w:ilvl w:val="0"/>
          <w:numId w:val="4"/>
        </w:numPr>
        <w:rPr>
          <w:b/>
        </w:rPr>
      </w:pPr>
      <w:r w:rsidRPr="0018373A">
        <w:rPr>
          <w:b/>
        </w:rPr>
        <w:t>Developmental Retardation:</w:t>
      </w:r>
      <w:r>
        <w:rPr>
          <w:b/>
        </w:rPr>
        <w:t xml:space="preserve"> </w:t>
      </w:r>
      <w:r>
        <w:t>Bowlby believes that without a strong relationship this will impact on their intelligence and that that child’s potential in other areas could be compromised.</w:t>
      </w:r>
    </w:p>
    <w:p w14:paraId="02098269" w14:textId="77777777" w:rsidR="00102930" w:rsidRPr="00102930" w:rsidRDefault="00102930" w:rsidP="00102930">
      <w:pPr>
        <w:pStyle w:val="ListParagraph"/>
        <w:rPr>
          <w:b/>
        </w:rPr>
      </w:pPr>
    </w:p>
    <w:p w14:paraId="091EEA27" w14:textId="77777777" w:rsidR="00102930" w:rsidRPr="00102930" w:rsidRDefault="00102930" w:rsidP="00102930">
      <w:pPr>
        <w:rPr>
          <w:b/>
        </w:rPr>
      </w:pPr>
    </w:p>
    <w:p w14:paraId="073F40EF" w14:textId="57027988" w:rsidR="00C70CAE" w:rsidRDefault="00A46D5B" w:rsidP="00BF6578">
      <w:r>
        <w:t>Vii</w:t>
      </w:r>
      <w:r>
        <w:tab/>
        <w:t>Explain Bowlby’s concept of Internal Working Model?</w:t>
      </w:r>
    </w:p>
    <w:p w14:paraId="14FD33D8" w14:textId="50BAAC5A" w:rsidR="00A46D5B" w:rsidRDefault="00A46D5B" w:rsidP="00BF6578"/>
    <w:p w14:paraId="2472CC18" w14:textId="13122F9B" w:rsidR="00A46D5B" w:rsidRDefault="00A46D5B" w:rsidP="00BF6578">
      <w:r>
        <w:tab/>
        <w:t>Bowlby’s concept of Internal Working Model states that infants form a mental model of their attachment with the primary caregiver (normally mother). Whether this be a positive or negative relationship the child will always reference the quality of this relationship when setting out to establish their very own relationship with their child in the future. Therefore, Bowlby argues that the if they have had a loving, caring and trusting bond with</w:t>
      </w:r>
      <w:r w:rsidR="00543FFB">
        <w:t xml:space="preserve"> as children with their care-giver then this behaviour is more </w:t>
      </w:r>
      <w:r>
        <w:t>likely</w:t>
      </w:r>
      <w:r w:rsidR="00543FFB">
        <w:t xml:space="preserve"> going</w:t>
      </w:r>
      <w:r>
        <w:t xml:space="preserve"> to perpetuate </w:t>
      </w:r>
      <w:r w:rsidR="00543FFB">
        <w:t xml:space="preserve">in their </w:t>
      </w:r>
      <w:r>
        <w:t xml:space="preserve">future mother/father bond with their child.  If, however their relationship has been one of neglect or abuse then this is likely to </w:t>
      </w:r>
      <w:r w:rsidR="00543FFB">
        <w:t xml:space="preserve">form the template for their future relationship with their offspring.  </w:t>
      </w:r>
      <w:r>
        <w:t>However, some psychologists disagree with this because not everyone has the ideal relationship in their infancy and yet they manage to have a positive relationship with their child and thereby, believe</w:t>
      </w:r>
      <w:r w:rsidR="00543FFB">
        <w:t>,</w:t>
      </w:r>
      <w:r>
        <w:t xml:space="preserve"> that Bowlby’s concept is flawed because the cause and effect between having a good parent and later on having a good parent is unclear.</w:t>
      </w:r>
    </w:p>
    <w:p w14:paraId="04BCE382" w14:textId="5D70B25D" w:rsidR="00A46D5B" w:rsidRDefault="00A46D5B" w:rsidP="00BF6578"/>
    <w:p w14:paraId="1FC4FE81" w14:textId="77777777" w:rsidR="00A46D5B" w:rsidRDefault="00A46D5B" w:rsidP="00BF6578"/>
    <w:p w14:paraId="1E31A256" w14:textId="77777777" w:rsidR="00A46D5B" w:rsidRDefault="00A46D5B" w:rsidP="00BF6578"/>
    <w:p w14:paraId="774174E7" w14:textId="77777777" w:rsidR="00A46D5B" w:rsidRDefault="00A46D5B" w:rsidP="00BF6578"/>
    <w:p w14:paraId="09E61E89" w14:textId="77777777" w:rsidR="00A46D5B" w:rsidRDefault="00A46D5B" w:rsidP="00BF6578"/>
    <w:p w14:paraId="70A460B8" w14:textId="77777777" w:rsidR="00A46D5B" w:rsidRDefault="00A46D5B" w:rsidP="00BF6578"/>
    <w:p w14:paraId="6A4B4801" w14:textId="77777777" w:rsidR="00A46D5B" w:rsidRDefault="00A46D5B" w:rsidP="00BF6578"/>
    <w:p w14:paraId="47778635" w14:textId="3BD86263" w:rsidR="00A46D5B" w:rsidRDefault="00A46D5B" w:rsidP="00BF6578">
      <w:r>
        <w:t>Viii</w:t>
      </w:r>
      <w:r>
        <w:tab/>
        <w:t>Outline the long</w:t>
      </w:r>
      <w:r w:rsidR="005B1555">
        <w:t>-</w:t>
      </w:r>
      <w:r>
        <w:t>term consequences of maternal deprivation?</w:t>
      </w:r>
    </w:p>
    <w:p w14:paraId="52297B00" w14:textId="1C609C06" w:rsidR="00A46D5B" w:rsidRDefault="00A46D5B" w:rsidP="00BF6578"/>
    <w:p w14:paraId="414E50AC" w14:textId="48D2130C" w:rsidR="00A46D5B" w:rsidRDefault="00A46D5B" w:rsidP="00BF6578">
      <w:r>
        <w:t xml:space="preserve">Some researchers/psychologists believe that in order for a child to thrive in all areas </w:t>
      </w:r>
      <w:r w:rsidR="00543FFB">
        <w:t xml:space="preserve">of </w:t>
      </w:r>
      <w:proofErr w:type="gramStart"/>
      <w:r w:rsidR="00543FFB">
        <w:t>development ,</w:t>
      </w:r>
      <w:proofErr w:type="gramEnd"/>
      <w:r w:rsidR="00543FFB">
        <w:t xml:space="preserve"> especially in the area of </w:t>
      </w:r>
      <w:r>
        <w:t>relationships</w:t>
      </w:r>
      <w:r w:rsidR="00543FFB">
        <w:t xml:space="preserve">, </w:t>
      </w:r>
      <w:r>
        <w:t>it is crucial that the bond with their primary care giver is a positive one where there is warmth, nurture and love. Children who experience long term maternal deprivation are more likely to experience problematic issues in their overall relationships but most importantly those with their very own future children. This deprivation impacts on their social skills, emotionally and their intellect.</w:t>
      </w:r>
    </w:p>
    <w:p w14:paraId="789C0488" w14:textId="77777777" w:rsidR="00A46D5B" w:rsidRDefault="00A46D5B" w:rsidP="00A46D5B"/>
    <w:p w14:paraId="1D55E65D" w14:textId="0C25360C" w:rsidR="00A46D5B" w:rsidRDefault="00A46D5B" w:rsidP="007F5806">
      <w:pPr>
        <w:pStyle w:val="ListParagraph"/>
        <w:numPr>
          <w:ilvl w:val="0"/>
          <w:numId w:val="1"/>
        </w:numPr>
      </w:pPr>
      <w:r>
        <w:t>Explain Harlow’s maternal-separation and social isolation experiments performed on</w:t>
      </w:r>
    </w:p>
    <w:p w14:paraId="6E84A948" w14:textId="389F0E69" w:rsidR="00A46D5B" w:rsidRDefault="00A46D5B" w:rsidP="00A46D5B">
      <w:r>
        <w:t>rhesus monkeys?</w:t>
      </w:r>
    </w:p>
    <w:p w14:paraId="48F89A60" w14:textId="0447329D" w:rsidR="00A46D5B" w:rsidRDefault="00A46D5B" w:rsidP="00A46D5B"/>
    <w:p w14:paraId="3A6D6D6E" w14:textId="013B87C5" w:rsidR="00A46D5B" w:rsidRDefault="00A46D5B" w:rsidP="00A46D5B">
      <w:r>
        <w:t>In the 1950’s and 60’s an American Psychologist (Harry Harlow) performed an experiment using Rhesus monkey</w:t>
      </w:r>
      <w:r w:rsidR="00543FFB">
        <w:t>s.</w:t>
      </w:r>
      <w:r>
        <w:t xml:space="preserve">  He took newly born monkey’s and examined the effect on material separation and social isolation on their future behaviour.  He wanted to discover whether tangible (tactile) affection played a significant role in their social and cognitive development.</w:t>
      </w:r>
    </w:p>
    <w:p w14:paraId="28287227" w14:textId="32B01411" w:rsidR="00A46D5B" w:rsidRDefault="00A46D5B" w:rsidP="00A46D5B"/>
    <w:p w14:paraId="27FE981C" w14:textId="3D00F6D7" w:rsidR="00A46D5B" w:rsidRDefault="00A46D5B" w:rsidP="00A46D5B">
      <w:r>
        <w:t>The content of the experiment follows:</w:t>
      </w:r>
    </w:p>
    <w:p w14:paraId="690A67B3" w14:textId="4F3936D0" w:rsidR="00A46D5B" w:rsidRDefault="00A46D5B" w:rsidP="00A46D5B"/>
    <w:p w14:paraId="60F89BE8" w14:textId="7EA51DB1" w:rsidR="00A46D5B" w:rsidRDefault="00A46D5B" w:rsidP="00A46D5B">
      <w:r>
        <w:t>Researchers separated 8 Rhesus monkeys from their biological mother within 12 hours of them</w:t>
      </w:r>
      <w:r w:rsidR="005B1555">
        <w:t xml:space="preserve"> </w:t>
      </w:r>
      <w:r>
        <w:t xml:space="preserve">being born. Two cages were set up and each contained a surrogate mother with the same faces which lactated. However, one was made of mesh wire and the other had a fur towel wrapped round. The monkeys spent 165 days in total with their surrogates and it was clear that there was an undeniable preference for the fur towelled surrogate mother even when the wire mesh one lactated. Researchers, </w:t>
      </w:r>
      <w:r w:rsidR="005B1555">
        <w:t>concluded</w:t>
      </w:r>
      <w:r>
        <w:t xml:space="preserve"> that baby monkeys required comfort as much as food. This is also true of human babies who deeply need to be close and cuddled by their parents.</w:t>
      </w:r>
    </w:p>
    <w:p w14:paraId="451FEC5D" w14:textId="74BB79DC" w:rsidR="00A46D5B" w:rsidRDefault="00A46D5B" w:rsidP="00A46D5B"/>
    <w:p w14:paraId="1EC51479" w14:textId="370B8F76" w:rsidR="00A46D5B" w:rsidRDefault="00A46D5B" w:rsidP="00A46D5B">
      <w:r>
        <w:t>In</w:t>
      </w:r>
      <w:r w:rsidR="00543FFB">
        <w:t xml:space="preserve"> another</w:t>
      </w:r>
      <w:r>
        <w:t xml:space="preserve"> </w:t>
      </w:r>
      <w:proofErr w:type="gramStart"/>
      <w:r>
        <w:t>study ,</w:t>
      </w:r>
      <w:proofErr w:type="gramEnd"/>
      <w:r>
        <w:t xml:space="preserve"> Harlow and Harlow examined only the monkey’s that had received milk from the wire mesh mother by placing a mechanical teddy bear in their cages and investigating what happened when the toys marched up and down beating their drum.  To begin with the monkey were frightened of the bear and ran to cling to the cloth mother.  After a little curiosity got the better of them and they left their mother to investigate the toy.  What researchers found was that once the </w:t>
      </w:r>
      <w:proofErr w:type="gramStart"/>
      <w:r>
        <w:t>monkey’s</w:t>
      </w:r>
      <w:proofErr w:type="gramEnd"/>
      <w:r>
        <w:t xml:space="preserve"> had received reassurance from their mothers they felt happy and secure</w:t>
      </w:r>
      <w:r w:rsidR="00543FFB">
        <w:t xml:space="preserve"> enough to go ahead and</w:t>
      </w:r>
      <w:r>
        <w:t xml:space="preserve"> in </w:t>
      </w:r>
      <w:r w:rsidR="00543FFB">
        <w:t>examine</w:t>
      </w:r>
      <w:r>
        <w:t xml:space="preserve"> the world around them. </w:t>
      </w:r>
    </w:p>
    <w:p w14:paraId="1B477A99" w14:textId="09AF1DEF" w:rsidR="00A46D5B" w:rsidRDefault="00A46D5B" w:rsidP="00A46D5B"/>
    <w:p w14:paraId="1E1C013D" w14:textId="72F76922" w:rsidR="00A46D5B" w:rsidRDefault="00A46D5B" w:rsidP="00A46D5B">
      <w:r>
        <w:t>The conclusion that one of the researchers came too was that in order for a monkey to develop “</w:t>
      </w:r>
      <w:proofErr w:type="gramStart"/>
      <w:r>
        <w:t>normally”  it</w:t>
      </w:r>
      <w:proofErr w:type="gramEnd"/>
      <w:r>
        <w:t xml:space="preserve"> requires an object (not necessarily and living thing) that it can attach itself too in the first few months of life, in other words, the critical period.</w:t>
      </w:r>
    </w:p>
    <w:p w14:paraId="6C649AE9" w14:textId="426B079B" w:rsidR="00A46D5B" w:rsidRDefault="00A46D5B" w:rsidP="00A46D5B">
      <w:r>
        <w:t>If a monkey doesn’t have contact with its mother till after the first few months of its life then it takes on the “privation” mentality (failing to form a bond) mentality. The mother figure is crucial to monkeys and babies as someone to go to in times of distress, and find comfort and safety.  Once they have been comforted they are able to reach out and explore their surroundings again.</w:t>
      </w:r>
    </w:p>
    <w:p w14:paraId="1F0F8F57" w14:textId="32FAC1C4" w:rsidR="00A46D5B" w:rsidRDefault="00A46D5B" w:rsidP="00A46D5B"/>
    <w:p w14:paraId="58BB9388" w14:textId="0FEAF164" w:rsidR="007F5806" w:rsidRDefault="00A46D5B" w:rsidP="00A46D5B">
      <w:r>
        <w:lastRenderedPageBreak/>
        <w:t>Whilst also comparing these monkeys with those left on their own, Harlow</w:t>
      </w:r>
      <w:r w:rsidR="0046749E">
        <w:t xml:space="preserve">, </w:t>
      </w:r>
      <w:r>
        <w:t xml:space="preserve">also </w:t>
      </w:r>
      <w:proofErr w:type="gramStart"/>
      <w:r>
        <w:t>came to the conclusion</w:t>
      </w:r>
      <w:proofErr w:type="gramEnd"/>
      <w:r w:rsidR="008B5AD0">
        <w:t xml:space="preserve"> </w:t>
      </w:r>
      <w:r>
        <w:t xml:space="preserve">that social deprivation also has a detrimental </w:t>
      </w:r>
      <w:r w:rsidR="008B5AD0">
        <w:t>e</w:t>
      </w:r>
      <w:r>
        <w:t xml:space="preserve">ffect on ‘normal’ development.  </w:t>
      </w:r>
    </w:p>
    <w:p w14:paraId="6F38265B" w14:textId="4E55715E" w:rsidR="007F5806" w:rsidRDefault="00A46D5B" w:rsidP="00A46D5B">
      <w:r>
        <w:t xml:space="preserve">Another study also collaborates his theory.  He placed an infant monkey in a playroom with three other monkeys for a </w:t>
      </w:r>
      <w:proofErr w:type="gramStart"/>
      <w:r>
        <w:t>20 minute</w:t>
      </w:r>
      <w:proofErr w:type="gramEnd"/>
      <w:r>
        <w:t xml:space="preserve"> </w:t>
      </w:r>
      <w:r w:rsidR="0046749E">
        <w:t xml:space="preserve">daily </w:t>
      </w:r>
      <w:r>
        <w:t>span.  He found that these monkeys in comparison to the controlled group developed correctly both emotionally and socially.  Some of the monkey’s brought up in isolation passed away and others became so frightened they became insane. It is said that Harlow’s studies were inhumane and thus the animal rights movement was born from thi</w:t>
      </w:r>
      <w:r w:rsidR="007F5806">
        <w:t>s.</w:t>
      </w:r>
    </w:p>
    <w:p w14:paraId="781D5F88" w14:textId="77777777" w:rsidR="007F5806" w:rsidRDefault="007F5806" w:rsidP="007F5806"/>
    <w:p w14:paraId="75FA41D4" w14:textId="0767DDB8" w:rsidR="007F5806" w:rsidRDefault="007F5806" w:rsidP="007F5806">
      <w:pPr>
        <w:pStyle w:val="ListParagraph"/>
        <w:numPr>
          <w:ilvl w:val="0"/>
          <w:numId w:val="1"/>
        </w:numPr>
      </w:pPr>
      <w:r>
        <w:t>Define the following terms:</w:t>
      </w:r>
    </w:p>
    <w:p w14:paraId="36B17D90" w14:textId="77777777" w:rsidR="007F5806" w:rsidRDefault="007F5806" w:rsidP="007F5806">
      <w:pPr>
        <w:pStyle w:val="ListParagraph"/>
      </w:pPr>
    </w:p>
    <w:p w14:paraId="7527EA94" w14:textId="27A690D3" w:rsidR="007F5806" w:rsidRDefault="007F5806" w:rsidP="007F5806">
      <w:pPr>
        <w:pStyle w:val="ListParagraph"/>
        <w:numPr>
          <w:ilvl w:val="0"/>
          <w:numId w:val="7"/>
        </w:numPr>
      </w:pPr>
      <w:r>
        <w:t>Attachment</w:t>
      </w:r>
    </w:p>
    <w:p w14:paraId="3C0EC39F" w14:textId="23E94373" w:rsidR="007F5806" w:rsidRDefault="007F5806" w:rsidP="007F5806">
      <w:pPr>
        <w:pStyle w:val="ListParagraph"/>
        <w:numPr>
          <w:ilvl w:val="0"/>
          <w:numId w:val="7"/>
        </w:numPr>
      </w:pPr>
      <w:r>
        <w:t>Deprivation</w:t>
      </w:r>
    </w:p>
    <w:p w14:paraId="46CD68B8" w14:textId="723E8799" w:rsidR="007F5806" w:rsidRDefault="007F5806" w:rsidP="007F5806">
      <w:pPr>
        <w:pStyle w:val="ListParagraph"/>
        <w:numPr>
          <w:ilvl w:val="0"/>
          <w:numId w:val="7"/>
        </w:numPr>
      </w:pPr>
      <w:r>
        <w:t>Privation</w:t>
      </w:r>
    </w:p>
    <w:p w14:paraId="63E4E740" w14:textId="62F89150" w:rsidR="007F5806" w:rsidRDefault="007F5806" w:rsidP="007F5806">
      <w:pPr>
        <w:pStyle w:val="ListParagraph"/>
        <w:numPr>
          <w:ilvl w:val="0"/>
          <w:numId w:val="7"/>
        </w:numPr>
      </w:pPr>
      <w:r>
        <w:t>Evolution</w:t>
      </w:r>
    </w:p>
    <w:p w14:paraId="74EBA82A" w14:textId="11FC582B" w:rsidR="007F5806" w:rsidRDefault="007F5806" w:rsidP="007F5806">
      <w:pPr>
        <w:pStyle w:val="ListParagraph"/>
        <w:numPr>
          <w:ilvl w:val="0"/>
          <w:numId w:val="7"/>
        </w:numPr>
      </w:pPr>
      <w:r>
        <w:t>Separation and anxiety</w:t>
      </w:r>
    </w:p>
    <w:p w14:paraId="18CF2019" w14:textId="24EC35DE" w:rsidR="008B5AD0" w:rsidRDefault="008B5AD0" w:rsidP="008B5AD0"/>
    <w:p w14:paraId="36C207A8" w14:textId="1005818E" w:rsidR="008B5AD0" w:rsidRPr="008B5AD0" w:rsidRDefault="008B5AD0" w:rsidP="008B5AD0">
      <w:pPr>
        <w:rPr>
          <w:u w:val="single"/>
        </w:rPr>
      </w:pPr>
      <w:r w:rsidRPr="008B5AD0">
        <w:rPr>
          <w:u w:val="single"/>
        </w:rPr>
        <w:t>Attachment:</w:t>
      </w:r>
    </w:p>
    <w:p w14:paraId="3E47E2ED" w14:textId="66D97CBB" w:rsidR="008B5AD0" w:rsidRDefault="008B5AD0" w:rsidP="008B5AD0"/>
    <w:p w14:paraId="4092FB95" w14:textId="59A38B92" w:rsidR="008B5AD0" w:rsidRDefault="008B5AD0" w:rsidP="008B5AD0">
      <w:r>
        <w:t xml:space="preserve">A lasting psychological attachment/bond between human beings.  The basis of the “Attachment theory is that the mother has a primary role of </w:t>
      </w:r>
      <w:proofErr w:type="gramStart"/>
      <w:r>
        <w:t>providing  a</w:t>
      </w:r>
      <w:proofErr w:type="gramEnd"/>
      <w:r>
        <w:t xml:space="preserve"> sense of security in the child. The child recognises this sense of security only if the primary caregiver is present and responds to their requirements.</w:t>
      </w:r>
    </w:p>
    <w:p w14:paraId="722E4BDC" w14:textId="75211F5E" w:rsidR="008B5AD0" w:rsidRDefault="008B5AD0" w:rsidP="008B5AD0"/>
    <w:p w14:paraId="12BD6172" w14:textId="0D3CF681" w:rsidR="008B5AD0" w:rsidRDefault="008B5AD0" w:rsidP="008B5AD0">
      <w:pPr>
        <w:rPr>
          <w:u w:val="single"/>
        </w:rPr>
      </w:pPr>
      <w:r w:rsidRPr="008B5AD0">
        <w:rPr>
          <w:u w:val="single"/>
        </w:rPr>
        <w:t>Deprivation</w:t>
      </w:r>
      <w:r>
        <w:rPr>
          <w:u w:val="single"/>
        </w:rPr>
        <w:t>:</w:t>
      </w:r>
    </w:p>
    <w:p w14:paraId="3AECDC85" w14:textId="3CCC29D2" w:rsidR="008B5AD0" w:rsidRDefault="008B5AD0" w:rsidP="008B5AD0">
      <w:pPr>
        <w:rPr>
          <w:u w:val="single"/>
        </w:rPr>
      </w:pPr>
    </w:p>
    <w:p w14:paraId="7F6D2A3D" w14:textId="03679998" w:rsidR="008B5AD0" w:rsidRDefault="008B5AD0" w:rsidP="008B5AD0">
      <w:r>
        <w:t>Where the attachment between child and caregiver has been lost or damaged.</w:t>
      </w:r>
    </w:p>
    <w:p w14:paraId="387C0BF3" w14:textId="09E337CE" w:rsidR="008B5AD0" w:rsidRDefault="008B5AD0" w:rsidP="008B5AD0"/>
    <w:p w14:paraId="6CE09B19" w14:textId="1FFBC92B" w:rsidR="008B5AD0" w:rsidRDefault="008B5AD0" w:rsidP="008B5AD0">
      <w:pPr>
        <w:rPr>
          <w:u w:val="single"/>
        </w:rPr>
      </w:pPr>
      <w:r w:rsidRPr="008B5AD0">
        <w:rPr>
          <w:u w:val="single"/>
        </w:rPr>
        <w:t>Privation</w:t>
      </w:r>
      <w:r>
        <w:rPr>
          <w:u w:val="single"/>
        </w:rPr>
        <w:t xml:space="preserve">: </w:t>
      </w:r>
    </w:p>
    <w:p w14:paraId="1961454C" w14:textId="43AC43CF" w:rsidR="008B5AD0" w:rsidRDefault="008B5AD0" w:rsidP="008B5AD0">
      <w:pPr>
        <w:rPr>
          <w:u w:val="single"/>
        </w:rPr>
      </w:pPr>
    </w:p>
    <w:p w14:paraId="42B235D0" w14:textId="40F2BF4A" w:rsidR="008B5AD0" w:rsidRDefault="008B5AD0" w:rsidP="008B5AD0">
      <w:r>
        <w:t>The child and caregiver have never established a relationship together.</w:t>
      </w:r>
    </w:p>
    <w:p w14:paraId="3BA1590B" w14:textId="37E1C8B3" w:rsidR="008B5AD0" w:rsidRDefault="008B5AD0" w:rsidP="008B5AD0"/>
    <w:p w14:paraId="6BDD3C5D" w14:textId="2681C61A" w:rsidR="008B5AD0" w:rsidRDefault="008B5AD0" w:rsidP="008B5AD0">
      <w:pPr>
        <w:rPr>
          <w:u w:val="single"/>
        </w:rPr>
      </w:pPr>
      <w:r w:rsidRPr="008B5AD0">
        <w:rPr>
          <w:u w:val="single"/>
        </w:rPr>
        <w:t>Evolution</w:t>
      </w:r>
      <w:r>
        <w:rPr>
          <w:u w:val="single"/>
        </w:rPr>
        <w:t>:</w:t>
      </w:r>
    </w:p>
    <w:p w14:paraId="65EAB251" w14:textId="77C7B247" w:rsidR="008B5AD0" w:rsidRDefault="008B5AD0" w:rsidP="008B5AD0">
      <w:pPr>
        <w:rPr>
          <w:u w:val="single"/>
        </w:rPr>
      </w:pPr>
    </w:p>
    <w:p w14:paraId="430F3A5D" w14:textId="5B999B3A" w:rsidR="008B5AD0" w:rsidRDefault="008B5AD0" w:rsidP="008B5AD0">
      <w:r>
        <w:t>The process of continued genetic adaptation.</w:t>
      </w:r>
    </w:p>
    <w:p w14:paraId="2EE4DA5C" w14:textId="1C99D08B" w:rsidR="008B5AD0" w:rsidRDefault="008B5AD0" w:rsidP="008B5AD0"/>
    <w:p w14:paraId="53E22529" w14:textId="5D9A7DC4" w:rsidR="008B5AD0" w:rsidRDefault="008B5AD0" w:rsidP="008B5AD0">
      <w:pPr>
        <w:rPr>
          <w:u w:val="single"/>
        </w:rPr>
      </w:pPr>
      <w:r w:rsidRPr="008B5AD0">
        <w:rPr>
          <w:u w:val="single"/>
        </w:rPr>
        <w:t>Separation and anxiety</w:t>
      </w:r>
    </w:p>
    <w:p w14:paraId="02D4291A" w14:textId="3B52664A" w:rsidR="008B5AD0" w:rsidRDefault="008B5AD0" w:rsidP="008B5AD0">
      <w:pPr>
        <w:rPr>
          <w:u w:val="single"/>
        </w:rPr>
      </w:pPr>
    </w:p>
    <w:p w14:paraId="632B0996" w14:textId="166AEF89" w:rsidR="008B5AD0" w:rsidRDefault="008B5AD0" w:rsidP="008B5AD0">
      <w:r>
        <w:t>The baby displays distress when the mother leaves</w:t>
      </w:r>
    </w:p>
    <w:p w14:paraId="1F7413CB" w14:textId="43280EFD" w:rsidR="008B5AD0" w:rsidRDefault="008B5AD0" w:rsidP="008B5AD0"/>
    <w:p w14:paraId="72D3DB3F" w14:textId="448EE9D6" w:rsidR="008B5AD0" w:rsidRDefault="008B5AD0" w:rsidP="008B5AD0"/>
    <w:p w14:paraId="39AD8A96" w14:textId="18892B0D" w:rsidR="008B5AD0" w:rsidRPr="008B5AD0" w:rsidRDefault="008B5AD0" w:rsidP="008B5AD0">
      <w:pPr>
        <w:rPr>
          <w:u w:val="single"/>
        </w:rPr>
      </w:pPr>
      <w:r w:rsidRPr="008B5AD0">
        <w:rPr>
          <w:u w:val="single"/>
        </w:rPr>
        <w:t>Activity</w:t>
      </w:r>
      <w:r w:rsidR="00543FFB">
        <w:rPr>
          <w:u w:val="single"/>
        </w:rPr>
        <w:t>:</w:t>
      </w:r>
    </w:p>
    <w:p w14:paraId="1F6C33CB" w14:textId="150BBF07" w:rsidR="008B5AD0" w:rsidRDefault="008B5AD0" w:rsidP="008B5AD0"/>
    <w:p w14:paraId="7EAC1F92" w14:textId="511E055B" w:rsidR="008B5AD0" w:rsidRDefault="008B5AD0" w:rsidP="008B5AD0">
      <w:r>
        <w:t xml:space="preserve">Meet the mother of a child, who was separated from her for some time for any reason. </w:t>
      </w:r>
    </w:p>
    <w:p w14:paraId="07C05D43" w14:textId="5D42E381" w:rsidR="008B5AD0" w:rsidRDefault="008B5AD0" w:rsidP="008B5AD0">
      <w:r>
        <w:t xml:space="preserve">Ask the mum whether this separation bought any changes in the child’s personality or how was the child’s reaction when he/she met his mum after the separation period.  </w:t>
      </w:r>
    </w:p>
    <w:p w14:paraId="65ABAD8C" w14:textId="3F0692BE" w:rsidR="008B5AD0" w:rsidRDefault="008B5AD0" w:rsidP="008B5AD0">
      <w:r>
        <w:t>Produce a report on your findings</w:t>
      </w:r>
      <w:bookmarkStart w:id="0" w:name="_GoBack"/>
      <w:bookmarkEnd w:id="0"/>
    </w:p>
    <w:p w14:paraId="266124AB" w14:textId="77C87F32" w:rsidR="008B5AD0" w:rsidRDefault="008B5AD0" w:rsidP="008B5AD0"/>
    <w:p w14:paraId="61C4A184" w14:textId="7810A5C0" w:rsidR="008B5AD0" w:rsidRDefault="008B5AD0" w:rsidP="008B5AD0">
      <w:r>
        <w:t>Report:</w:t>
      </w:r>
    </w:p>
    <w:p w14:paraId="31B3A4D2" w14:textId="53C6DFAF" w:rsidR="008B5AD0" w:rsidRDefault="008B5AD0" w:rsidP="008B5AD0"/>
    <w:p w14:paraId="0F801CC9" w14:textId="677685DF" w:rsidR="008B5AD0" w:rsidRDefault="008B5AD0" w:rsidP="008B5AD0">
      <w:r>
        <w:t xml:space="preserve">The mother in question was separated from her 3 1/2year old </w:t>
      </w:r>
      <w:r w:rsidR="00E87C0A">
        <w:t>girl</w:t>
      </w:r>
      <w:r>
        <w:t xml:space="preserve"> due to the passing of </w:t>
      </w:r>
      <w:r w:rsidR="00E87C0A">
        <w:t xml:space="preserve">one of the </w:t>
      </w:r>
      <w:r>
        <w:t>member</w:t>
      </w:r>
      <w:r w:rsidR="00E87C0A">
        <w:t>s</w:t>
      </w:r>
      <w:r>
        <w:t xml:space="preserve"> of </w:t>
      </w:r>
      <w:r w:rsidR="00E87C0A">
        <w:t>her</w:t>
      </w:r>
      <w:r>
        <w:t xml:space="preserve"> family</w:t>
      </w:r>
      <w:r w:rsidR="00E87C0A">
        <w:t xml:space="preserve"> based</w:t>
      </w:r>
      <w:r>
        <w:t xml:space="preserve"> abroad.  She had to stay for over a month overseas whilst her aunt looked after her</w:t>
      </w:r>
      <w:r w:rsidR="00E87C0A">
        <w:t xml:space="preserve"> child.</w:t>
      </w:r>
    </w:p>
    <w:p w14:paraId="6CEB769F" w14:textId="2032B590" w:rsidR="008B5AD0" w:rsidRDefault="008B5AD0" w:rsidP="008B5AD0"/>
    <w:p w14:paraId="546C1C45" w14:textId="42141604" w:rsidR="008B5AD0" w:rsidRPr="008B5AD0" w:rsidRDefault="008B5AD0" w:rsidP="008B5AD0">
      <w:r>
        <w:t>The mother reported that on her return from overseas the child’s personality changed significantly.  She changed from being excited about going to nursery every morning and not really questioning whom she was going to be collected by to feeling always very anxious about going to nursery in the morning.  On arrival she would become a little distressed and would begin to cry uncontrollably.  When it was home time the key nursery worker would report back to mum and tell her that she had vomited a little in class due to getting so worked up.  Her behaviour from being good in nursery became problematic where she would be disruptive.  She would sometimes snatch and hit other children if they were in possession of a toy she desired. She would occasionally use crayons or markers to write on the tables or sometimes walls.  She wouldn’t really engage positively with her peers at nursery. Her eagerness to learn had diminished and was unable to focus and sit still in a group led activity.</w:t>
      </w:r>
      <w:r w:rsidR="00E87C0A">
        <w:t xml:space="preserve"> At play times she would just sit in the playground and not interact with the other children.  S</w:t>
      </w:r>
      <w:r>
        <w:t>ocialis</w:t>
      </w:r>
      <w:r w:rsidR="00E87C0A">
        <w:t>ing</w:t>
      </w:r>
      <w:r>
        <w:t xml:space="preserve"> with other children at their homes </w:t>
      </w:r>
      <w:r w:rsidR="00E87C0A">
        <w:t xml:space="preserve">was always an issue </w:t>
      </w:r>
      <w:r>
        <w:t>unless mum stayed with her</w:t>
      </w:r>
      <w:r w:rsidR="00E87C0A">
        <w:t xml:space="preserve"> during the play date.</w:t>
      </w:r>
      <w:r>
        <w:t xml:space="preserve">  Her sleeping patterns were out of sync and always refused to go to bed when asked this was always pre-</w:t>
      </w:r>
      <w:proofErr w:type="spellStart"/>
      <w:r>
        <w:t>ceeded</w:t>
      </w:r>
      <w:proofErr w:type="spellEnd"/>
      <w:r>
        <w:t xml:space="preserve"> by a temper tantrum. When she became angry over very small issues it would take her a while to regain composure and apologize. </w:t>
      </w:r>
    </w:p>
    <w:p w14:paraId="25F019A1" w14:textId="0713FEB2" w:rsidR="008B5AD0" w:rsidRDefault="008B5AD0" w:rsidP="008B5AD0"/>
    <w:p w14:paraId="251EB7E6" w14:textId="77777777" w:rsidR="008B5AD0" w:rsidRPr="008B5AD0" w:rsidRDefault="008B5AD0" w:rsidP="008B5AD0"/>
    <w:p w14:paraId="635C56C1" w14:textId="687905F9" w:rsidR="008B5AD0" w:rsidRDefault="008B5AD0" w:rsidP="008B5AD0">
      <w:pPr>
        <w:rPr>
          <w:u w:val="single"/>
        </w:rPr>
      </w:pPr>
    </w:p>
    <w:p w14:paraId="05E715D3" w14:textId="77777777" w:rsidR="008B5AD0" w:rsidRPr="008B5AD0" w:rsidRDefault="008B5AD0" w:rsidP="008B5AD0">
      <w:pPr>
        <w:rPr>
          <w:u w:val="single"/>
        </w:rPr>
      </w:pPr>
    </w:p>
    <w:p w14:paraId="5732A256" w14:textId="4C8AA4A5" w:rsidR="008B5AD0" w:rsidRDefault="008B5AD0" w:rsidP="008B5AD0"/>
    <w:p w14:paraId="7DDB1AE4" w14:textId="77777777" w:rsidR="008B5AD0" w:rsidRDefault="008B5AD0" w:rsidP="008B5AD0"/>
    <w:p w14:paraId="3B8C1B5D" w14:textId="77777777" w:rsidR="008B5AD0" w:rsidRDefault="008B5AD0" w:rsidP="008B5AD0"/>
    <w:p w14:paraId="2CC441BE" w14:textId="001AE54D" w:rsidR="007F5806" w:rsidRDefault="007F5806" w:rsidP="00A46D5B"/>
    <w:p w14:paraId="22DB7532" w14:textId="3824E1CD" w:rsidR="007F5806" w:rsidRDefault="007F5806" w:rsidP="007F5806">
      <w:pPr>
        <w:pStyle w:val="ListParagraph"/>
      </w:pPr>
    </w:p>
    <w:p w14:paraId="5DBAFFEA" w14:textId="77777777" w:rsidR="00A46D5B" w:rsidRDefault="00A46D5B" w:rsidP="00A46D5B"/>
    <w:p w14:paraId="30E5F99A" w14:textId="01A5500E" w:rsidR="00A46D5B" w:rsidRDefault="00A46D5B" w:rsidP="00BF6578"/>
    <w:p w14:paraId="3DFCEB06" w14:textId="77777777" w:rsidR="00A46D5B" w:rsidRDefault="00A46D5B" w:rsidP="00BF6578"/>
    <w:sectPr w:rsidR="00A46D5B" w:rsidSect="002E79D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D7A6C"/>
    <w:multiLevelType w:val="hybridMultilevel"/>
    <w:tmpl w:val="E6D2CDC2"/>
    <w:lvl w:ilvl="0" w:tplc="FA66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9C1713"/>
    <w:multiLevelType w:val="hybridMultilevel"/>
    <w:tmpl w:val="1EFAAD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9F456FC"/>
    <w:multiLevelType w:val="hybridMultilevel"/>
    <w:tmpl w:val="AE0216C0"/>
    <w:lvl w:ilvl="0" w:tplc="97225DA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733A33"/>
    <w:multiLevelType w:val="hybridMultilevel"/>
    <w:tmpl w:val="C12EAFA8"/>
    <w:lvl w:ilvl="0" w:tplc="A628D5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40194"/>
    <w:multiLevelType w:val="hybridMultilevel"/>
    <w:tmpl w:val="CBF283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BB4BC3"/>
    <w:multiLevelType w:val="hybridMultilevel"/>
    <w:tmpl w:val="E1FC0D6A"/>
    <w:lvl w:ilvl="0" w:tplc="9EE088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DB56D81"/>
    <w:multiLevelType w:val="hybridMultilevel"/>
    <w:tmpl w:val="9216F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5"/>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50A"/>
    <w:rsid w:val="00037E24"/>
    <w:rsid w:val="00102930"/>
    <w:rsid w:val="00113068"/>
    <w:rsid w:val="0018373A"/>
    <w:rsid w:val="00192BB4"/>
    <w:rsid w:val="001E123B"/>
    <w:rsid w:val="002A1411"/>
    <w:rsid w:val="002E79D3"/>
    <w:rsid w:val="0046749E"/>
    <w:rsid w:val="004F1540"/>
    <w:rsid w:val="00543FFB"/>
    <w:rsid w:val="0056050A"/>
    <w:rsid w:val="005B1555"/>
    <w:rsid w:val="00750DE9"/>
    <w:rsid w:val="007674FD"/>
    <w:rsid w:val="00791E4B"/>
    <w:rsid w:val="007F5806"/>
    <w:rsid w:val="008B5AD0"/>
    <w:rsid w:val="00A46D5B"/>
    <w:rsid w:val="00AC281C"/>
    <w:rsid w:val="00B85012"/>
    <w:rsid w:val="00B948EC"/>
    <w:rsid w:val="00BF6578"/>
    <w:rsid w:val="00C70CAE"/>
    <w:rsid w:val="00D02659"/>
    <w:rsid w:val="00D42453"/>
    <w:rsid w:val="00E87C0A"/>
    <w:rsid w:val="00FC1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1FEE635"/>
  <w15:chartTrackingRefBased/>
  <w15:docId w15:val="{FC556079-8251-AA4C-854E-4110FC491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5</Pages>
  <Words>1628</Words>
  <Characters>9285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21</cp:revision>
  <cp:lastPrinted>2019-12-09T17:46:00Z</cp:lastPrinted>
  <dcterms:created xsi:type="dcterms:W3CDTF">2019-12-09T16:13:00Z</dcterms:created>
  <dcterms:modified xsi:type="dcterms:W3CDTF">2020-01-14T19:00:00Z</dcterms:modified>
</cp:coreProperties>
</file>