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-342900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601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24EE">
            <w:pPr>
              <w:pStyle w:val="Default"/>
              <w:rPr>
                <w:rFonts w:asciiTheme="minorHAnsi" w:hAnsiTheme="minorHAnsi"/>
              </w:rPr>
            </w:pPr>
            <w:r>
              <w:rPr>
                <w:rFonts w:asciiTheme="minorHAnsi" w:hAnsiTheme="minorHAnsi"/>
              </w:rPr>
              <w:t>Deirdre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24EE">
            <w:pPr>
              <w:pStyle w:val="Default"/>
              <w:rPr>
                <w:rFonts w:asciiTheme="minorHAnsi" w:hAnsiTheme="minorHAnsi"/>
              </w:rPr>
            </w:pPr>
            <w:r>
              <w:rPr>
                <w:rFonts w:asciiTheme="minorHAnsi" w:hAnsiTheme="minorHAnsi"/>
              </w:rPr>
              <w:t>25105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24EE">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24EE">
            <w:r>
              <w:t>Module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071"/>
      </w:tblGrid>
      <w:tr w:rsidR="00CC2FB3" w:rsidTr="00A0601D">
        <w:tc>
          <w:tcPr>
            <w:tcW w:w="9242" w:type="dxa"/>
          </w:tcPr>
          <w:p w:rsidR="00CC2FB3" w:rsidRPr="00CC2FB3" w:rsidRDefault="00A0601D" w:rsidP="00A851DA">
            <w:pPr>
              <w:rPr>
                <w:rFonts w:ascii="Arial" w:hAnsi="Arial" w:cs="Arial"/>
                <w:sz w:val="24"/>
                <w:szCs w:val="24"/>
              </w:rPr>
            </w:pPr>
            <w:r>
              <w:rPr>
                <w:noProof/>
                <w:lang w:val="en-GB" w:eastAsia="en-GB"/>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0</wp:posOffset>
                      </wp:positionV>
                      <wp:extent cx="5981065" cy="33020"/>
                      <wp:effectExtent l="0" t="19050" r="19685" b="24130"/>
                      <wp:wrapTopAndBottom/>
                      <wp:docPr id="1" name="Group 1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33020"/>
                                <a:chOff x="0" y="0"/>
                                <a:chExt cx="5981065" cy="33020"/>
                              </a:xfrm>
                            </wpg:grpSpPr>
                            <wps:wsp>
                              <wps:cNvPr id="2" name="Shape 8"/>
                              <wps:cNvSpPr/>
                              <wps:spPr>
                                <a:xfrm>
                                  <a:off x="0" y="0"/>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3" name="Shape 9"/>
                              <wps:cNvSpPr/>
                              <wps:spPr>
                                <a:xfrm>
                                  <a:off x="0" y="33020"/>
                                  <a:ext cx="5981065" cy="0"/>
                                </a:xfrm>
                                <a:custGeom>
                                  <a:avLst/>
                                  <a:gdLst/>
                                  <a:ahLst/>
                                  <a:cxnLst/>
                                  <a:rect l="0" t="0" r="0" b="0"/>
                                  <a:pathLst>
                                    <a:path w="5981065">
                                      <a:moveTo>
                                        <a:pt x="0" y="0"/>
                                      </a:moveTo>
                                      <a:lnTo>
                                        <a:pt x="5981065" y="0"/>
                                      </a:lnTo>
                                    </a:path>
                                  </a:pathLst>
                                </a:custGeom>
                                <a:ln w="10414" cap="flat">
                                  <a:round/>
                                </a:ln>
                              </wps:spPr>
                              <wps:style>
                                <a:lnRef idx="1">
                                  <a:srgbClr val="612322"/>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0F6DBFD" id="Group 1946" o:spid="_x0000_s1026" style="position:absolute;margin-left:0;margin-top:0;width:470.95pt;height:2.6pt;z-index:251662336;mso-position-horizontal-relative:page;mso-position-vertical-relative:page" coordsize="5981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">
                      <v:shape id="Shape 8" o:spid="_x0000_s1027" style="position:absolute;width:59810;height:0;visibility:visible;mso-wrap-style:square;v-text-anchor:top" coordsize="5981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8wsIA&#10;AADaAAAADwAAAGRycy9kb3ducmV2LnhtbESPwWrDMBBE74X8g9hAbo1sH4Jxo4QmEMihTqnb3hdr&#10;azmxVsZSbefvq0Khx2Fm3jDb/Ww7MdLgW8cK0nUCgrh2uuVGwcf76TEH4QOyxs4xKbiTh/1u8bDF&#10;QruJ32isQiMihH2BCkwIfSGlrw1Z9GvXE0fvyw0WQ5RDI/WAU4TbTmZJspEWW44LBns6Gqpv1bdV&#10;cDWX9PU2ubJ+8WUeDp+YXktUarWcn59ABJrDf/ivfdYKMvi9Em+A3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zCwgAAANoAAAAPAAAAAAAAAAAAAAAAAJgCAABkcnMvZG93&#10;bnJldi54bWxQSwUGAAAAAAQABAD1AAAAhwMAAAAA&#10;" path="m,l5981065,e" filled="f" strokecolor="#60201f" strokeweight="3.1pt">
                        <v:path arrowok="t" textboxrect="0,0,5981065,0"/>
                      </v:shape>
                      <v:shape id="Shape 9" o:spid="_x0000_s1028" style="position:absolute;top:330;width:59810;height:0;visibility:visible;mso-wrap-style:square;v-text-anchor:top" coordsize="5981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pKsMA&#10;AADaAAAADwAAAGRycy9kb3ducmV2LnhtbESPQWvCQBSE70L/w/KE3urGFqWN2UgpCApK29jen9ln&#10;Esy+jburxn/fFQoeh5n5hsnmvWnFmZxvLCsYjxIQxKXVDVcKfraLp1cQPiBrbC2Tgit5mOcPgwxT&#10;bS/8TeciVCJC2KeooA6hS6X0ZU0G/ch2xNHbW2cwROkqqR1eIty08jlJptJgw3Ghxo4+aioPxcko&#10;ePtaNeZ34yafx9UOt92C/NqflHoc9u8zEIH6cA//t5dawQvcrsQbI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IpKsMAAADaAAAADwAAAAAAAAAAAAAAAACYAgAAZHJzL2Rv&#10;d25yZXYueG1sUEsFBgAAAAAEAAQA9QAAAIgDAAAAAA==&#10;" path="m,l5981065,e" filled="f" strokecolor="#60201f" strokeweight=".82pt">
                        <v:path arrowok="t" textboxrect="0,0,5981065,0"/>
                      </v:shape>
                      <w10:wrap type="topAndBottom" anchorx="page" anchory="page"/>
                    </v:group>
                  </w:pict>
                </mc:Fallback>
              </mc:AlternateContent>
            </w:r>
            <w:r w:rsidR="00CC2FB3"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CC2FB3"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A0601D" w:rsidRPr="00DD3030" w:rsidRDefault="00A0601D" w:rsidP="00A0601D">
            <w:pPr>
              <w:spacing w:before="30" w:after="30" w:line="259" w:lineRule="auto"/>
              <w:ind w:left="98"/>
              <w:jc w:val="center"/>
              <w:rPr>
                <w:rFonts w:ascii="Arial" w:hAnsi="Arial" w:cs="Arial"/>
                <w:sz w:val="24"/>
                <w:szCs w:val="24"/>
              </w:rPr>
            </w:pPr>
            <w:r w:rsidRPr="00DD3030">
              <w:rPr>
                <w:rFonts w:ascii="Arial" w:hAnsi="Arial" w:cs="Arial"/>
                <w:b/>
                <w:color w:val="C00000"/>
                <w:sz w:val="24"/>
                <w:szCs w:val="24"/>
              </w:rPr>
              <w:t>Nutrition and the Immune System</w:t>
            </w:r>
            <w:r w:rsidRPr="00DD3030">
              <w:rPr>
                <w:rFonts w:ascii="Arial" w:hAnsi="Arial" w:cs="Arial"/>
                <w:sz w:val="24"/>
                <w:szCs w:val="24"/>
              </w:rPr>
              <w:t xml:space="preserve"> </w:t>
            </w:r>
          </w:p>
          <w:p w:rsidR="00A0601D" w:rsidRPr="00DD3030" w:rsidRDefault="00A0601D" w:rsidP="00A0601D">
            <w:pPr>
              <w:spacing w:before="30" w:after="30" w:line="259" w:lineRule="auto"/>
              <w:rPr>
                <w:rFonts w:ascii="Arial" w:hAnsi="Arial" w:cs="Arial"/>
                <w:sz w:val="24"/>
                <w:szCs w:val="24"/>
              </w:rPr>
            </w:pPr>
            <w:r w:rsidRPr="00DD3030">
              <w:rPr>
                <w:rFonts w:ascii="Arial" w:hAnsi="Arial" w:cs="Arial"/>
                <w:sz w:val="24"/>
                <w:szCs w:val="24"/>
              </w:rPr>
              <w:t xml:space="preserve"> </w:t>
            </w:r>
          </w:p>
          <w:p w:rsidR="00A0601D" w:rsidRPr="00DD3030" w:rsidRDefault="00A0601D" w:rsidP="00A0601D">
            <w:pPr>
              <w:tabs>
                <w:tab w:val="right" w:pos="9458"/>
              </w:tabs>
              <w:spacing w:before="30" w:after="30" w:line="259" w:lineRule="auto"/>
              <w:ind w:left="-15"/>
              <w:rPr>
                <w:rFonts w:ascii="Arial" w:hAnsi="Arial" w:cs="Arial"/>
                <w:sz w:val="24"/>
                <w:szCs w:val="24"/>
              </w:rPr>
            </w:pPr>
            <w:r w:rsidRPr="00DD3030">
              <w:rPr>
                <w:rFonts w:ascii="Arial" w:hAnsi="Arial" w:cs="Arial"/>
                <w:sz w:val="24"/>
                <w:szCs w:val="24"/>
                <w:vertAlign w:val="superscript"/>
              </w:rPr>
              <w:t xml:space="preserve"> </w:t>
            </w:r>
            <w:r w:rsidRPr="00DD3030">
              <w:rPr>
                <w:rFonts w:ascii="Arial" w:hAnsi="Arial" w:cs="Arial"/>
                <w:sz w:val="24"/>
                <w:szCs w:val="24"/>
                <w:vertAlign w:val="superscript"/>
              </w:rPr>
              <w:tab/>
            </w:r>
            <w:r w:rsidRPr="00DD3030">
              <w:rPr>
                <w:rFonts w:ascii="Arial" w:hAnsi="Arial" w:cs="Arial"/>
                <w:b/>
                <w:color w:val="C00000"/>
                <w:sz w:val="24"/>
                <w:szCs w:val="24"/>
              </w:rPr>
              <w:t>Total Marks 30</w:t>
            </w:r>
            <w:r w:rsidRPr="00DD3030">
              <w:rPr>
                <w:rFonts w:ascii="Arial" w:hAnsi="Arial" w:cs="Arial"/>
                <w:sz w:val="24"/>
                <w:szCs w:val="24"/>
              </w:rPr>
              <w:t xml:space="preserve"> </w:t>
            </w:r>
          </w:p>
          <w:p w:rsidR="00A0601D" w:rsidRPr="00DD3030" w:rsidRDefault="00A0601D" w:rsidP="00A0601D">
            <w:pPr>
              <w:spacing w:before="30" w:after="30" w:line="259" w:lineRule="auto"/>
              <w:rPr>
                <w:rFonts w:ascii="Arial" w:hAnsi="Arial" w:cs="Arial"/>
                <w:sz w:val="24"/>
                <w:szCs w:val="24"/>
              </w:rPr>
            </w:pPr>
            <w:r w:rsidRPr="00DD3030">
              <w:rPr>
                <w:rFonts w:ascii="Arial" w:hAnsi="Arial" w:cs="Arial"/>
                <w:b/>
                <w:color w:val="C00000"/>
                <w:sz w:val="24"/>
                <w:szCs w:val="24"/>
              </w:rPr>
              <w:t>Assessment 8</w:t>
            </w:r>
            <w:r w:rsidRPr="00DD3030">
              <w:rPr>
                <w:rFonts w:ascii="Arial" w:hAnsi="Arial" w:cs="Arial"/>
                <w:sz w:val="24"/>
                <w:szCs w:val="24"/>
              </w:rPr>
              <w:t xml:space="preserve"> </w:t>
            </w:r>
          </w:p>
          <w:p w:rsidR="00A0601D" w:rsidRPr="00DD3030" w:rsidRDefault="00A0601D" w:rsidP="00A0601D">
            <w:pPr>
              <w:spacing w:before="30" w:after="30" w:line="259" w:lineRule="auto"/>
              <w:rPr>
                <w:rFonts w:ascii="Arial" w:hAnsi="Arial" w:cs="Arial"/>
                <w:sz w:val="24"/>
                <w:szCs w:val="24"/>
              </w:rPr>
            </w:pPr>
            <w:r w:rsidRPr="00DD3030">
              <w:rPr>
                <w:rFonts w:ascii="Arial" w:hAnsi="Arial" w:cs="Arial"/>
                <w:sz w:val="24"/>
                <w:szCs w:val="24"/>
              </w:rPr>
              <w:t xml:space="preserve"> </w:t>
            </w:r>
          </w:p>
          <w:p w:rsidR="00A0601D" w:rsidRPr="00DD3030" w:rsidRDefault="00A0601D" w:rsidP="00A0601D">
            <w:pPr>
              <w:spacing w:before="30" w:after="30" w:line="259" w:lineRule="auto"/>
              <w:rPr>
                <w:rFonts w:ascii="Arial" w:hAnsi="Arial" w:cs="Arial"/>
                <w:sz w:val="24"/>
                <w:szCs w:val="24"/>
              </w:rPr>
            </w:pPr>
            <w:r w:rsidRPr="00DD3030">
              <w:rPr>
                <w:rFonts w:ascii="Arial" w:hAnsi="Arial" w:cs="Arial"/>
                <w:sz w:val="24"/>
                <w:szCs w:val="24"/>
              </w:rPr>
              <w:t xml:space="preserve"> </w:t>
            </w:r>
          </w:p>
          <w:p w:rsidR="00A0601D" w:rsidRPr="00DD3030" w:rsidRDefault="00A0601D" w:rsidP="00A0601D">
            <w:pPr>
              <w:tabs>
                <w:tab w:val="center" w:pos="1566"/>
                <w:tab w:val="right" w:pos="9458"/>
              </w:tabs>
              <w:spacing w:before="30" w:after="30"/>
              <w:rPr>
                <w:rFonts w:ascii="Arial" w:hAnsi="Arial" w:cs="Arial"/>
                <w:sz w:val="24"/>
                <w:szCs w:val="24"/>
              </w:rPr>
            </w:pPr>
            <w:r w:rsidRPr="00DD3030">
              <w:rPr>
                <w:rFonts w:ascii="Arial" w:hAnsi="Arial" w:cs="Arial"/>
                <w:sz w:val="24"/>
                <w:szCs w:val="24"/>
              </w:rPr>
              <w:t xml:space="preserve">Q.1. </w:t>
            </w:r>
            <w:r w:rsidRPr="00DD3030">
              <w:rPr>
                <w:rFonts w:ascii="Arial" w:hAnsi="Arial" w:cs="Arial"/>
                <w:sz w:val="24"/>
                <w:szCs w:val="24"/>
              </w:rPr>
              <w:tab/>
              <w:t xml:space="preserve">Short Questions: </w:t>
            </w:r>
            <w:r w:rsidRPr="00DD3030">
              <w:rPr>
                <w:rFonts w:ascii="Arial" w:hAnsi="Arial" w:cs="Arial"/>
                <w:sz w:val="24"/>
                <w:szCs w:val="24"/>
              </w:rPr>
              <w:tab/>
              <w:t xml:space="preserve">(30) </w:t>
            </w:r>
          </w:p>
          <w:p w:rsidR="00A0601D" w:rsidRPr="00DD3030" w:rsidRDefault="00A0601D" w:rsidP="00A0601D">
            <w:pPr>
              <w:spacing w:before="30" w:after="30"/>
              <w:rPr>
                <w:rFonts w:ascii="Arial" w:hAnsi="Arial" w:cs="Arial"/>
                <w:sz w:val="24"/>
                <w:szCs w:val="24"/>
              </w:rPr>
            </w:pPr>
            <w:r w:rsidRPr="00DD3030">
              <w:rPr>
                <w:rFonts w:ascii="Arial" w:hAnsi="Arial" w:cs="Arial"/>
                <w:sz w:val="24"/>
                <w:szCs w:val="24"/>
              </w:rPr>
              <w:t xml:space="preserve">All Questions carry equal marks: </w:t>
            </w:r>
          </w:p>
          <w:p w:rsidR="00A0601D" w:rsidRPr="009239DC" w:rsidRDefault="00A0601D" w:rsidP="00A0601D">
            <w:pPr>
              <w:numPr>
                <w:ilvl w:val="0"/>
                <w:numId w:val="2"/>
              </w:numPr>
              <w:spacing w:before="30" w:after="30" w:line="267" w:lineRule="auto"/>
              <w:ind w:right="1923" w:hanging="720"/>
              <w:rPr>
                <w:rFonts w:ascii="Arial" w:hAnsi="Arial" w:cs="Arial"/>
                <w:sz w:val="24"/>
                <w:szCs w:val="24"/>
              </w:rPr>
            </w:pPr>
            <w:r w:rsidRPr="00DD3030">
              <w:rPr>
                <w:rFonts w:ascii="Arial" w:hAnsi="Arial" w:cs="Arial"/>
                <w:sz w:val="24"/>
                <w:szCs w:val="24"/>
              </w:rPr>
              <w:t>What is a food allergy?</w:t>
            </w:r>
          </w:p>
          <w:p w:rsidR="00A0601D" w:rsidRPr="00DD3030" w:rsidRDefault="00A0601D" w:rsidP="00A0601D">
            <w:pPr>
              <w:spacing w:before="30" w:after="30"/>
              <w:ind w:left="1166" w:right="1923"/>
              <w:rPr>
                <w:rFonts w:ascii="Arial" w:hAnsi="Arial" w:cs="Arial"/>
                <w:sz w:val="24"/>
                <w:szCs w:val="24"/>
              </w:rPr>
            </w:pPr>
            <w:r w:rsidRPr="00DD3030">
              <w:rPr>
                <w:rFonts w:ascii="Arial" w:hAnsi="Arial" w:cs="Arial"/>
                <w:sz w:val="24"/>
                <w:szCs w:val="24"/>
              </w:rPr>
              <w:t>A food allergy is an immune system response. It happens when the body mistakes an ingredient in food as harmful and creates a defence system to fight it.</w:t>
            </w:r>
          </w:p>
          <w:p w:rsidR="00A0601D" w:rsidRPr="00DD3030" w:rsidRDefault="00A0601D" w:rsidP="00A0601D">
            <w:pPr>
              <w:spacing w:before="30" w:after="30"/>
              <w:ind w:left="446" w:right="1923"/>
              <w:rPr>
                <w:rFonts w:ascii="Arial" w:hAnsi="Arial" w:cs="Arial"/>
                <w:sz w:val="24"/>
                <w:szCs w:val="24"/>
              </w:rPr>
            </w:pPr>
          </w:p>
          <w:p w:rsidR="00A0601D" w:rsidRPr="00DD3030" w:rsidRDefault="00A0601D" w:rsidP="00A0601D">
            <w:pPr>
              <w:numPr>
                <w:ilvl w:val="0"/>
                <w:numId w:val="2"/>
              </w:numPr>
              <w:spacing w:before="30" w:after="30" w:line="267" w:lineRule="auto"/>
              <w:ind w:right="1923" w:hanging="720"/>
              <w:rPr>
                <w:rFonts w:ascii="Arial" w:hAnsi="Arial" w:cs="Arial"/>
                <w:sz w:val="24"/>
                <w:szCs w:val="24"/>
              </w:rPr>
            </w:pPr>
            <w:r w:rsidRPr="00DD3030">
              <w:rPr>
                <w:rFonts w:ascii="Arial" w:hAnsi="Arial" w:cs="Arial"/>
                <w:sz w:val="24"/>
                <w:szCs w:val="24"/>
              </w:rPr>
              <w:t xml:space="preserve">What is the difference between a food allergy and food intolerance? </w:t>
            </w:r>
          </w:p>
          <w:p w:rsidR="00A0601D" w:rsidRPr="00DD3030" w:rsidRDefault="00A0601D" w:rsidP="00A0601D">
            <w:pPr>
              <w:spacing w:before="30" w:after="30"/>
              <w:ind w:left="1166" w:right="1923"/>
              <w:rPr>
                <w:rFonts w:ascii="Arial" w:hAnsi="Arial" w:cs="Arial"/>
                <w:sz w:val="24"/>
                <w:szCs w:val="24"/>
              </w:rPr>
            </w:pPr>
            <w:r w:rsidRPr="00DD3030">
              <w:rPr>
                <w:rFonts w:ascii="Arial" w:hAnsi="Arial" w:cs="Arial"/>
                <w:sz w:val="24"/>
                <w:szCs w:val="24"/>
              </w:rPr>
              <w:t xml:space="preserve">A food intolerance is a digestive system response, rather than an immune system response. It happens when something in a food irritates a person’s digestive system, or when a person is unable to breakdown or digest the food properly. So a food allergy affects the immune system and a food intolerance affects the digestive system. A food allergy can be triggered every time the person consumes even a small amount of the particular food. So they would be advised to avoid it completely. People with food intolerance may not have symptoms unless they have large amounts of the food or they eat it often.  iii. </w:t>
            </w:r>
            <w:r w:rsidRPr="00DD3030">
              <w:rPr>
                <w:rFonts w:ascii="Arial" w:hAnsi="Arial" w:cs="Arial"/>
                <w:sz w:val="24"/>
                <w:szCs w:val="24"/>
              </w:rPr>
              <w:tab/>
              <w:t>Name three symptoms of a food allergy.</w:t>
            </w:r>
          </w:p>
          <w:p w:rsidR="00A0601D" w:rsidRPr="00DD3030" w:rsidRDefault="00A0601D" w:rsidP="00A0601D">
            <w:pPr>
              <w:spacing w:before="30" w:after="30"/>
              <w:ind w:left="1166" w:right="1923"/>
              <w:rPr>
                <w:rFonts w:ascii="Arial" w:hAnsi="Arial" w:cs="Arial"/>
                <w:sz w:val="24"/>
                <w:szCs w:val="24"/>
              </w:rPr>
            </w:pPr>
            <w:r w:rsidRPr="00DD3030">
              <w:rPr>
                <w:rFonts w:ascii="Arial" w:hAnsi="Arial" w:cs="Arial"/>
                <w:sz w:val="24"/>
                <w:szCs w:val="24"/>
              </w:rPr>
              <w:t xml:space="preserve">Three symptoms of food allergy are rash or hives, stomach pains, and nausea. </w:t>
            </w:r>
          </w:p>
          <w:p w:rsidR="00A0601D" w:rsidRPr="00DD3030" w:rsidRDefault="00A0601D" w:rsidP="00A0601D">
            <w:pPr>
              <w:spacing w:before="30" w:after="30"/>
              <w:ind w:left="1166" w:right="1923"/>
              <w:rPr>
                <w:rFonts w:ascii="Arial" w:hAnsi="Arial" w:cs="Arial"/>
                <w:sz w:val="24"/>
                <w:szCs w:val="24"/>
              </w:rPr>
            </w:pPr>
            <w:r w:rsidRPr="00DD3030">
              <w:rPr>
                <w:rFonts w:ascii="Arial" w:hAnsi="Arial" w:cs="Arial"/>
                <w:sz w:val="24"/>
                <w:szCs w:val="24"/>
              </w:rPr>
              <w:t xml:space="preserve"> </w:t>
            </w:r>
          </w:p>
          <w:p w:rsidR="00A0601D" w:rsidRPr="00DD3030" w:rsidRDefault="00A0601D" w:rsidP="00A0601D">
            <w:pPr>
              <w:pStyle w:val="ListParagraph"/>
              <w:numPr>
                <w:ilvl w:val="0"/>
                <w:numId w:val="2"/>
              </w:numPr>
              <w:spacing w:before="30" w:after="30" w:line="267" w:lineRule="auto"/>
              <w:ind w:right="3846" w:hanging="10"/>
              <w:rPr>
                <w:rFonts w:ascii="Arial" w:hAnsi="Arial" w:cs="Arial"/>
                <w:sz w:val="24"/>
                <w:szCs w:val="24"/>
              </w:rPr>
            </w:pPr>
            <w:r w:rsidRPr="00DD3030">
              <w:rPr>
                <w:rFonts w:ascii="Arial" w:hAnsi="Arial" w:cs="Arial"/>
                <w:sz w:val="24"/>
                <w:szCs w:val="24"/>
              </w:rPr>
              <w:t>Name any three symptoms of food intolerance.</w:t>
            </w:r>
          </w:p>
          <w:p w:rsidR="00A0601D" w:rsidRPr="00DD3030" w:rsidRDefault="00A0601D" w:rsidP="00A0601D">
            <w:pPr>
              <w:pStyle w:val="ListParagraph"/>
              <w:numPr>
                <w:ilvl w:val="0"/>
                <w:numId w:val="2"/>
              </w:numPr>
              <w:spacing w:before="30" w:after="30" w:line="267" w:lineRule="auto"/>
              <w:ind w:right="3846" w:hanging="10"/>
              <w:rPr>
                <w:rFonts w:ascii="Arial" w:hAnsi="Arial" w:cs="Arial"/>
                <w:sz w:val="24"/>
                <w:szCs w:val="24"/>
              </w:rPr>
            </w:pPr>
            <w:r w:rsidRPr="00DD3030">
              <w:rPr>
                <w:rFonts w:ascii="Arial" w:hAnsi="Arial" w:cs="Arial"/>
                <w:sz w:val="24"/>
                <w:szCs w:val="24"/>
              </w:rPr>
              <w:t xml:space="preserve">Three symptoms of food intolerance are vomiting, stomach pains, and headaches. </w:t>
            </w:r>
          </w:p>
          <w:p w:rsidR="00A0601D" w:rsidRPr="00DD3030" w:rsidRDefault="00A0601D" w:rsidP="00A0601D">
            <w:pPr>
              <w:pStyle w:val="ListParagraph"/>
              <w:numPr>
                <w:ilvl w:val="0"/>
                <w:numId w:val="3"/>
              </w:numPr>
              <w:spacing w:before="30" w:after="30" w:line="267" w:lineRule="auto"/>
              <w:ind w:right="3846" w:hanging="10"/>
              <w:rPr>
                <w:rFonts w:ascii="Arial" w:hAnsi="Arial" w:cs="Arial"/>
                <w:sz w:val="24"/>
                <w:szCs w:val="24"/>
              </w:rPr>
            </w:pPr>
            <w:r w:rsidRPr="00DD3030">
              <w:rPr>
                <w:rFonts w:ascii="Arial" w:hAnsi="Arial" w:cs="Arial"/>
                <w:sz w:val="24"/>
                <w:szCs w:val="24"/>
              </w:rPr>
              <w:t>What is meant by the term ‘allergic march’</w:t>
            </w:r>
          </w:p>
          <w:p w:rsidR="00A0601D" w:rsidRPr="00DD3030" w:rsidRDefault="00A0601D" w:rsidP="00A0601D">
            <w:pPr>
              <w:pStyle w:val="ListParagraph"/>
              <w:numPr>
                <w:ilvl w:val="0"/>
                <w:numId w:val="3"/>
              </w:numPr>
              <w:spacing w:before="30" w:after="30" w:line="267" w:lineRule="auto"/>
              <w:ind w:right="3846" w:hanging="10"/>
              <w:rPr>
                <w:rFonts w:ascii="Arial" w:hAnsi="Arial" w:cs="Arial"/>
                <w:sz w:val="24"/>
                <w:szCs w:val="24"/>
              </w:rPr>
            </w:pPr>
            <w:r w:rsidRPr="00DD3030">
              <w:rPr>
                <w:rFonts w:ascii="Arial" w:hAnsi="Arial" w:cs="Arial"/>
                <w:sz w:val="24"/>
                <w:szCs w:val="24"/>
              </w:rPr>
              <w:t xml:space="preserve">‘Allergic march’ is a term that is used to describe the progression from one manifestation of an allergy to another over a period of time. </w:t>
            </w:r>
          </w:p>
          <w:p w:rsidR="00A0601D" w:rsidRPr="00DD3030" w:rsidRDefault="00A0601D" w:rsidP="00A0601D">
            <w:pPr>
              <w:numPr>
                <w:ilvl w:val="0"/>
                <w:numId w:val="3"/>
              </w:numPr>
              <w:spacing w:before="30" w:after="30" w:line="267" w:lineRule="auto"/>
              <w:ind w:hanging="720"/>
              <w:rPr>
                <w:rFonts w:ascii="Arial" w:hAnsi="Arial" w:cs="Arial"/>
                <w:sz w:val="24"/>
                <w:szCs w:val="24"/>
              </w:rPr>
            </w:pPr>
            <w:r w:rsidRPr="00DD3030">
              <w:rPr>
                <w:rFonts w:ascii="Arial" w:hAnsi="Arial" w:cs="Arial"/>
                <w:sz w:val="24"/>
                <w:szCs w:val="24"/>
              </w:rPr>
              <w:t>What is food in toxicity? It refers to the consumption of toxic chemicals liberated or produced by bacterial growth in food. These respective toxins result in a variety of illnesses of the consumers.</w:t>
            </w:r>
          </w:p>
          <w:p w:rsidR="00A0601D" w:rsidRPr="00DD3030" w:rsidRDefault="00A0601D" w:rsidP="00A0601D">
            <w:pPr>
              <w:numPr>
                <w:ilvl w:val="0"/>
                <w:numId w:val="3"/>
              </w:numPr>
              <w:spacing w:before="30" w:after="30" w:line="267" w:lineRule="auto"/>
              <w:ind w:hanging="720"/>
              <w:rPr>
                <w:rFonts w:ascii="Arial" w:hAnsi="Arial" w:cs="Arial"/>
                <w:sz w:val="24"/>
                <w:szCs w:val="24"/>
              </w:rPr>
            </w:pPr>
            <w:r w:rsidRPr="00DD3030">
              <w:rPr>
                <w:rFonts w:ascii="Arial" w:hAnsi="Arial" w:cs="Arial"/>
                <w:sz w:val="24"/>
                <w:szCs w:val="24"/>
              </w:rPr>
              <w:t>There are some foods that cause problems more often than others. List at least six of these foods. 1. Dairy, 2.Peanuts, 3.Soya, 4.Eggs, 5.Gluten, 6.Shellfish.</w:t>
            </w:r>
          </w:p>
          <w:p w:rsidR="00A0601D" w:rsidRPr="00DD3030" w:rsidRDefault="00A0601D" w:rsidP="00A0601D">
            <w:pPr>
              <w:numPr>
                <w:ilvl w:val="0"/>
                <w:numId w:val="3"/>
              </w:numPr>
              <w:spacing w:before="30" w:after="30" w:line="267" w:lineRule="auto"/>
              <w:ind w:hanging="720"/>
              <w:rPr>
                <w:rFonts w:ascii="Arial" w:hAnsi="Arial" w:cs="Arial"/>
                <w:sz w:val="24"/>
                <w:szCs w:val="24"/>
              </w:rPr>
            </w:pPr>
            <w:r w:rsidRPr="00DD3030">
              <w:rPr>
                <w:rFonts w:ascii="Arial" w:hAnsi="Arial" w:cs="Arial"/>
                <w:sz w:val="24"/>
                <w:szCs w:val="24"/>
              </w:rPr>
              <w:t xml:space="preserve"> </w:t>
            </w:r>
          </w:p>
          <w:p w:rsidR="00A0601D" w:rsidRPr="00DD3030" w:rsidRDefault="00A0601D" w:rsidP="00A0601D">
            <w:pPr>
              <w:numPr>
                <w:ilvl w:val="0"/>
                <w:numId w:val="3"/>
              </w:numPr>
              <w:spacing w:before="30" w:after="30" w:line="267" w:lineRule="auto"/>
              <w:ind w:hanging="720"/>
              <w:rPr>
                <w:rFonts w:ascii="Arial" w:hAnsi="Arial" w:cs="Arial"/>
                <w:sz w:val="24"/>
                <w:szCs w:val="24"/>
              </w:rPr>
            </w:pPr>
            <w:r w:rsidRPr="00DD3030">
              <w:rPr>
                <w:rFonts w:ascii="Arial" w:hAnsi="Arial" w:cs="Arial"/>
                <w:sz w:val="24"/>
                <w:szCs w:val="24"/>
              </w:rPr>
              <w:t xml:space="preserve">How does our immune system protect us? </w:t>
            </w:r>
          </w:p>
          <w:p w:rsidR="00A0601D" w:rsidRPr="00DD3030" w:rsidRDefault="00A0601D" w:rsidP="00A0601D">
            <w:pPr>
              <w:pStyle w:val="ListParagraph"/>
              <w:numPr>
                <w:ilvl w:val="0"/>
                <w:numId w:val="3"/>
              </w:numPr>
              <w:spacing w:before="30" w:after="30" w:line="267" w:lineRule="auto"/>
              <w:ind w:right="50" w:hanging="10"/>
              <w:rPr>
                <w:rFonts w:ascii="Arial" w:hAnsi="Arial" w:cs="Arial"/>
                <w:sz w:val="24"/>
                <w:szCs w:val="24"/>
              </w:rPr>
            </w:pPr>
            <w:r w:rsidRPr="00DD3030">
              <w:rPr>
                <w:rFonts w:ascii="Arial" w:hAnsi="Arial" w:cs="Arial"/>
                <w:sz w:val="24"/>
                <w:szCs w:val="24"/>
              </w:rPr>
              <w:t xml:space="preserve">Our immune system protects us against bacteria, viruses, and other disease-causing organisms. It is an efficient, complex </w:t>
            </w:r>
            <w:r w:rsidRPr="00DD3030">
              <w:rPr>
                <w:rFonts w:ascii="Arial" w:hAnsi="Arial" w:cs="Arial"/>
                <w:sz w:val="24"/>
                <w:szCs w:val="24"/>
              </w:rPr>
              <w:t>defense</w:t>
            </w:r>
            <w:r w:rsidRPr="00DD3030">
              <w:rPr>
                <w:rFonts w:ascii="Arial" w:hAnsi="Arial" w:cs="Arial"/>
                <w:sz w:val="24"/>
                <w:szCs w:val="24"/>
              </w:rPr>
              <w:t xml:space="preserve"> system. The immune system is our shield against disease. The immune system is always on the alert. It surveys the internal environment on a “search-and-destroy mission” ensuring that if any potentially harmful organisms invade, they are quickly eliminated. It protects us from pathogens, such as harmful bacteria, yeasts, fungi or parasites, which may be present in the food we eat, and from harmful viruses that we may breathe in.  </w:t>
            </w:r>
          </w:p>
          <w:p w:rsidR="00A0601D" w:rsidRPr="00DD3030" w:rsidRDefault="00A0601D" w:rsidP="00A0601D">
            <w:pPr>
              <w:numPr>
                <w:ilvl w:val="0"/>
                <w:numId w:val="3"/>
              </w:numPr>
              <w:spacing w:before="30" w:after="30" w:line="267" w:lineRule="auto"/>
              <w:ind w:hanging="720"/>
              <w:rPr>
                <w:rFonts w:ascii="Arial" w:hAnsi="Arial" w:cs="Arial"/>
                <w:sz w:val="24"/>
                <w:szCs w:val="24"/>
              </w:rPr>
            </w:pPr>
          </w:p>
          <w:p w:rsidR="00A0601D" w:rsidRPr="00DD3030" w:rsidRDefault="00A0601D" w:rsidP="00A0601D">
            <w:pPr>
              <w:numPr>
                <w:ilvl w:val="0"/>
                <w:numId w:val="3"/>
              </w:numPr>
              <w:spacing w:before="30" w:after="30" w:line="267" w:lineRule="auto"/>
              <w:ind w:hanging="720"/>
              <w:rPr>
                <w:rFonts w:ascii="Arial" w:hAnsi="Arial" w:cs="Arial"/>
                <w:sz w:val="24"/>
                <w:szCs w:val="24"/>
              </w:rPr>
            </w:pPr>
          </w:p>
          <w:p w:rsidR="00A0601D" w:rsidRPr="00DD3030" w:rsidRDefault="00A0601D" w:rsidP="00A0601D">
            <w:pPr>
              <w:numPr>
                <w:ilvl w:val="0"/>
                <w:numId w:val="3"/>
              </w:numPr>
              <w:spacing w:before="30" w:after="30" w:line="267" w:lineRule="auto"/>
              <w:ind w:hanging="720"/>
              <w:rPr>
                <w:rFonts w:ascii="Arial" w:hAnsi="Arial" w:cs="Arial"/>
                <w:sz w:val="24"/>
                <w:szCs w:val="24"/>
              </w:rPr>
            </w:pPr>
          </w:p>
          <w:p w:rsidR="00A0601D" w:rsidRPr="00DD3030" w:rsidRDefault="00A0601D" w:rsidP="00A0601D">
            <w:pPr>
              <w:numPr>
                <w:ilvl w:val="0"/>
                <w:numId w:val="3"/>
              </w:numPr>
              <w:spacing w:before="30" w:after="30" w:line="267" w:lineRule="auto"/>
              <w:ind w:hanging="720"/>
              <w:rPr>
                <w:rFonts w:ascii="Arial" w:hAnsi="Arial" w:cs="Arial"/>
                <w:sz w:val="24"/>
                <w:szCs w:val="24"/>
              </w:rPr>
            </w:pPr>
            <w:r w:rsidRPr="00DD3030">
              <w:rPr>
                <w:rFonts w:ascii="Arial" w:hAnsi="Arial" w:cs="Arial"/>
                <w:sz w:val="24"/>
                <w:szCs w:val="24"/>
              </w:rPr>
              <w:t xml:space="preserve">What is lymph system? What is its function in our body? x. </w:t>
            </w:r>
            <w:r w:rsidRPr="00DD3030">
              <w:rPr>
                <w:rFonts w:ascii="Arial" w:hAnsi="Arial" w:cs="Arial"/>
                <w:sz w:val="24"/>
                <w:szCs w:val="24"/>
              </w:rPr>
              <w:tab/>
              <w:t xml:space="preserve">How are food intolerances diagnosed? </w:t>
            </w:r>
          </w:p>
          <w:p w:rsidR="00A0601D" w:rsidRPr="00DD3030" w:rsidRDefault="00A0601D" w:rsidP="00A0601D">
            <w:pPr>
              <w:numPr>
                <w:ilvl w:val="0"/>
                <w:numId w:val="3"/>
              </w:numPr>
              <w:spacing w:before="30" w:after="30" w:line="267" w:lineRule="auto"/>
              <w:ind w:hanging="720"/>
              <w:rPr>
                <w:rFonts w:ascii="Arial" w:hAnsi="Arial" w:cs="Arial"/>
                <w:sz w:val="24"/>
                <w:szCs w:val="24"/>
              </w:rPr>
            </w:pPr>
            <w:r w:rsidRPr="00DD3030">
              <w:rPr>
                <w:rFonts w:ascii="Arial" w:hAnsi="Arial" w:cs="Arial"/>
                <w:sz w:val="24"/>
                <w:szCs w:val="24"/>
              </w:rPr>
              <w:t>The lymph system helps defend the body against illness-causing germs, bacteria, viruses and fungi. The system builds immunity by making white blood cells (called lymphocytes) that produce antibodies which are responsible for immune responses that defend the body against disease.</w:t>
            </w:r>
          </w:p>
          <w:p w:rsidR="00A0601D" w:rsidRPr="00DD3030" w:rsidRDefault="00A0601D" w:rsidP="00A0601D">
            <w:pPr>
              <w:numPr>
                <w:ilvl w:val="0"/>
                <w:numId w:val="3"/>
              </w:numPr>
              <w:spacing w:before="30" w:after="30" w:line="267" w:lineRule="auto"/>
              <w:ind w:hanging="720"/>
              <w:rPr>
                <w:rFonts w:ascii="Arial" w:hAnsi="Arial" w:cs="Arial"/>
                <w:sz w:val="24"/>
                <w:szCs w:val="24"/>
              </w:rPr>
            </w:pPr>
            <w:r w:rsidRPr="00DD3030">
              <w:rPr>
                <w:rFonts w:ascii="Arial" w:hAnsi="Arial" w:cs="Arial"/>
                <w:sz w:val="24"/>
                <w:szCs w:val="24"/>
              </w:rPr>
              <w:t xml:space="preserve">Food intolerances can be diagnosed by trial and error to determine which foods cause symptoms. Keeping a food diary to record what has been eaten and when symptoms occur can help determine common factors. Also an individual can go on an elimination diet which completely involves eliminating suspect foods from their diet until the person is completely symptom free. Then by reintroducing foods one at a time it can help to pinpoint which foods cause symptoms.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601D" w:rsidP="00A851DA">
            <w:pPr>
              <w:rPr>
                <w:rFonts w:cs="Bliss-Regular"/>
                <w:color w:val="000000"/>
              </w:rPr>
            </w:pPr>
            <w:r>
              <w:rPr>
                <w:rFonts w:cs="Bliss-Regular"/>
                <w:color w:val="000000"/>
              </w:rPr>
              <w:t>D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601D" w:rsidP="00A851DA">
            <w:pPr>
              <w:rPr>
                <w:rFonts w:cs="Bliss-Regular"/>
                <w:color w:val="000000"/>
              </w:rPr>
            </w:pPr>
            <w:r>
              <w:rPr>
                <w:rFonts w:cs="Bliss-Regular"/>
                <w:color w:val="000000"/>
              </w:rPr>
              <w:t>14/11/2020</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BA4" w:rsidRDefault="00141BA4" w:rsidP="00CB4D0A">
      <w:pPr>
        <w:spacing w:after="0" w:line="240" w:lineRule="auto"/>
      </w:pPr>
      <w:r>
        <w:separator/>
      </w:r>
    </w:p>
  </w:endnote>
  <w:endnote w:type="continuationSeparator" w:id="0">
    <w:p w:rsidR="00141BA4" w:rsidRDefault="00141B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BA4" w:rsidRDefault="00141BA4" w:rsidP="00CB4D0A">
      <w:pPr>
        <w:spacing w:after="0" w:line="240" w:lineRule="auto"/>
      </w:pPr>
      <w:r>
        <w:separator/>
      </w:r>
    </w:p>
  </w:footnote>
  <w:footnote w:type="continuationSeparator" w:id="0">
    <w:p w:rsidR="00141BA4" w:rsidRDefault="00141BA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97152"/>
    <w:multiLevelType w:val="hybridMultilevel"/>
    <w:tmpl w:val="6958C53C"/>
    <w:lvl w:ilvl="0" w:tplc="081C7BAC">
      <w:start w:val="1"/>
      <w:numFmt w:val="lowerRoman"/>
      <w:lvlText w:val="%1."/>
      <w:lvlJc w:val="left"/>
      <w:pPr>
        <w:ind w:left="1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202F2C">
      <w:start w:val="1"/>
      <w:numFmt w:val="lowerLetter"/>
      <w:lvlText w:val="%2"/>
      <w:lvlJc w:val="left"/>
      <w:pPr>
        <w:ind w:left="1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C8DD1C">
      <w:start w:val="1"/>
      <w:numFmt w:val="lowerRoman"/>
      <w:lvlText w:val="%3"/>
      <w:lvlJc w:val="left"/>
      <w:pPr>
        <w:ind w:left="22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6A042C">
      <w:start w:val="1"/>
      <w:numFmt w:val="decimal"/>
      <w:lvlText w:val="%4"/>
      <w:lvlJc w:val="left"/>
      <w:pPr>
        <w:ind w:left="29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CCE418">
      <w:start w:val="1"/>
      <w:numFmt w:val="lowerLetter"/>
      <w:lvlText w:val="%5"/>
      <w:lvlJc w:val="left"/>
      <w:pPr>
        <w:ind w:left="3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103DEE">
      <w:start w:val="1"/>
      <w:numFmt w:val="lowerRoman"/>
      <w:lvlText w:val="%6"/>
      <w:lvlJc w:val="left"/>
      <w:pPr>
        <w:ind w:left="4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A622D0">
      <w:start w:val="1"/>
      <w:numFmt w:val="decimal"/>
      <w:lvlText w:val="%7"/>
      <w:lvlJc w:val="left"/>
      <w:pPr>
        <w:ind w:left="51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1949412">
      <w:start w:val="1"/>
      <w:numFmt w:val="lowerLetter"/>
      <w:lvlText w:val="%8"/>
      <w:lvlJc w:val="left"/>
      <w:pPr>
        <w:ind w:left="58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D0F5D8">
      <w:start w:val="1"/>
      <w:numFmt w:val="lowerRoman"/>
      <w:lvlText w:val="%9"/>
      <w:lvlJc w:val="left"/>
      <w:pPr>
        <w:ind w:left="6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69273B"/>
    <w:multiLevelType w:val="hybridMultilevel"/>
    <w:tmpl w:val="729C541A"/>
    <w:lvl w:ilvl="0" w:tplc="60C4CF7E">
      <w:start w:val="5"/>
      <w:numFmt w:val="lowerRoman"/>
      <w:lvlText w:val="%1."/>
      <w:lvlJc w:val="left"/>
      <w:pPr>
        <w:ind w:left="1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2D677B2">
      <w:start w:val="1"/>
      <w:numFmt w:val="lowerLetter"/>
      <w:lvlText w:val="%2"/>
      <w:lvlJc w:val="left"/>
      <w:pPr>
        <w:ind w:left="15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D8BF92">
      <w:start w:val="1"/>
      <w:numFmt w:val="lowerRoman"/>
      <w:lvlText w:val="%3"/>
      <w:lvlJc w:val="left"/>
      <w:pPr>
        <w:ind w:left="22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C021702">
      <w:start w:val="1"/>
      <w:numFmt w:val="decimal"/>
      <w:lvlText w:val="%4"/>
      <w:lvlJc w:val="left"/>
      <w:pPr>
        <w:ind w:left="29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800F4E">
      <w:start w:val="1"/>
      <w:numFmt w:val="lowerLetter"/>
      <w:lvlText w:val="%5"/>
      <w:lvlJc w:val="left"/>
      <w:pPr>
        <w:ind w:left="37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181DEA">
      <w:start w:val="1"/>
      <w:numFmt w:val="lowerRoman"/>
      <w:lvlText w:val="%6"/>
      <w:lvlJc w:val="left"/>
      <w:pPr>
        <w:ind w:left="44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3E24F8">
      <w:start w:val="1"/>
      <w:numFmt w:val="decimal"/>
      <w:lvlText w:val="%7"/>
      <w:lvlJc w:val="left"/>
      <w:pPr>
        <w:ind w:left="51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8822CF8">
      <w:start w:val="1"/>
      <w:numFmt w:val="lowerLetter"/>
      <w:lvlText w:val="%8"/>
      <w:lvlJc w:val="left"/>
      <w:pPr>
        <w:ind w:left="58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A89F94">
      <w:start w:val="1"/>
      <w:numFmt w:val="lowerRoman"/>
      <w:lvlText w:val="%9"/>
      <w:lvlJc w:val="left"/>
      <w:pPr>
        <w:ind w:left="65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1BA4"/>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601D"/>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24E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27A078-863C-48BC-B214-9B1E75B8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E65E8-F01E-4052-90A1-A4E79084D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dee</cp:lastModifiedBy>
  <cp:revision>1</cp:revision>
  <dcterms:created xsi:type="dcterms:W3CDTF">2015-01-26T12:24:00Z</dcterms:created>
  <dcterms:modified xsi:type="dcterms:W3CDTF">2020-11-14T15:27:00Z</dcterms:modified>
</cp:coreProperties>
</file>