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ko-K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C2B6D" w:rsidP="00A851DA">
      <w:pPr>
        <w:rPr>
          <w:lang w:val="en-US"/>
        </w:rPr>
      </w:pPr>
      <w:r>
        <w:rPr>
          <w:noProof/>
          <w:lang w:val="en-US" w:eastAsia="ko-K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C2B6D" w:rsidRDefault="008C2B6D">
            <w:pPr>
              <w:pStyle w:val="Default"/>
              <w:rPr>
                <w:rFonts w:asciiTheme="minorHAnsi" w:eastAsiaTheme="minorEastAsia" w:hAnsiTheme="minorHAnsi"/>
                <w:lang w:eastAsia="ko-KR"/>
              </w:rPr>
            </w:pPr>
            <w:r>
              <w:rPr>
                <w:rFonts w:asciiTheme="minorHAnsi" w:eastAsiaTheme="minorEastAsia" w:hAnsiTheme="minorHAnsi" w:hint="eastAsia"/>
                <w:lang w:eastAsia="ko-KR"/>
              </w:rPr>
              <w:t>Y</w:t>
            </w:r>
            <w:r>
              <w:rPr>
                <w:rFonts w:asciiTheme="minorHAnsi" w:eastAsiaTheme="minorEastAsia" w:hAnsiTheme="minorHAnsi"/>
                <w:lang w:eastAsia="ko-KR"/>
              </w:rPr>
              <w:t>ongho Lee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C2B6D" w:rsidRDefault="008C2B6D">
            <w:pPr>
              <w:pStyle w:val="Default"/>
              <w:rPr>
                <w:rFonts w:asciiTheme="minorHAnsi" w:eastAsiaTheme="minorEastAsia" w:hAnsiTheme="minorHAnsi"/>
                <w:lang w:eastAsia="ko-KR"/>
              </w:rPr>
            </w:pPr>
            <w:r>
              <w:rPr>
                <w:rFonts w:asciiTheme="minorHAnsi" w:eastAsiaTheme="minorEastAsia" w:hAnsiTheme="minorHAnsi" w:hint="eastAsia"/>
                <w:lang w:eastAsia="ko-KR"/>
              </w:rPr>
              <w:t>6</w:t>
            </w:r>
            <w:r>
              <w:rPr>
                <w:rFonts w:asciiTheme="minorHAnsi" w:eastAsiaTheme="minorEastAsia" w:hAnsiTheme="minorHAnsi"/>
                <w:lang w:eastAsia="ko-KR"/>
              </w:rPr>
              <w:t>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C2B6D" w:rsidRDefault="008C2B6D">
            <w:pPr>
              <w:pStyle w:val="Default"/>
              <w:rPr>
                <w:rFonts w:asciiTheme="minorHAnsi" w:eastAsiaTheme="minorEastAsia" w:hAnsiTheme="minorHAnsi"/>
                <w:lang w:eastAsia="ko-KR"/>
              </w:rPr>
            </w:pPr>
            <w:r>
              <w:rPr>
                <w:rFonts w:asciiTheme="minorHAnsi" w:eastAsiaTheme="minorEastAsia" w:hAnsiTheme="minorHAnsi" w:hint="eastAsia"/>
                <w:lang w:eastAsia="ko-KR"/>
              </w:rPr>
              <w:t>M</w:t>
            </w:r>
            <w:r>
              <w:rPr>
                <w:rFonts w:asciiTheme="minorHAnsi" w:eastAsiaTheme="minorEastAsia" w:hAnsiTheme="minorHAnsi"/>
                <w:lang w:eastAsia="ko-KR"/>
              </w:rPr>
              <w:t>arketing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2B6D">
            <w:pPr>
              <w:rPr>
                <w:lang w:eastAsia="ko-KR"/>
              </w:rPr>
            </w:pPr>
            <w:r>
              <w:rPr>
                <w:rFonts w:hint="eastAsia"/>
                <w:lang w:eastAsia="ko-KR"/>
              </w:rPr>
              <w:t>#</w:t>
            </w:r>
            <w:r w:rsidR="0003073A">
              <w:rPr>
                <w:lang w:eastAsia="ko-KR"/>
              </w:rPr>
              <w:t>7</w:t>
            </w:r>
          </w:p>
        </w:tc>
      </w:tr>
    </w:tbl>
    <w:p w:rsidR="00CC2FB3" w:rsidRDefault="00CC2FB3" w:rsidP="00A851DA">
      <w:pPr>
        <w:rPr>
          <w:b/>
          <w:lang w:val="en-US"/>
        </w:rPr>
      </w:pPr>
    </w:p>
    <w:tbl>
      <w:tblPr>
        <w:tblStyle w:val="a7"/>
        <w:tblW w:w="0" w:type="auto"/>
        <w:tblLook w:val="04A0" w:firstRow="1" w:lastRow="0" w:firstColumn="1" w:lastColumn="0" w:noHBand="0" w:noVBand="1"/>
      </w:tblPr>
      <w:tblGrid>
        <w:gridCol w:w="9016"/>
      </w:tblGrid>
      <w:tr w:rsidR="00CC2FB3" w:rsidTr="00EE79A2">
        <w:tc>
          <w:tcPr>
            <w:tcW w:w="9016" w:type="dxa"/>
          </w:tcPr>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Bold" w:eastAsia="Calibri,Bold" w:cs="Calibri,Bold"/>
                <w:b/>
                <w:bCs/>
                <w:color w:val="C00000"/>
                <w:sz w:val="24"/>
                <w:szCs w:val="24"/>
              </w:rPr>
              <w:t xml:space="preserve">1. </w:t>
            </w:r>
            <w:r>
              <w:rPr>
                <w:rFonts w:ascii="Calibri" w:eastAsia="Calibri,Bold" w:hAnsi="Calibri" w:cs="Calibri"/>
                <w:color w:val="000000"/>
                <w:sz w:val="24"/>
                <w:szCs w:val="24"/>
              </w:rPr>
              <w:t>Give short answers to the following questions: (25)</w:t>
            </w: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i. What does product innovation mean?</w:t>
            </w:r>
          </w:p>
          <w:p w:rsidR="00117AAE" w:rsidRPr="00117AAE" w:rsidRDefault="00117AAE" w:rsidP="00117AAE">
            <w:pPr>
              <w:widowControl w:val="0"/>
              <w:autoSpaceDE w:val="0"/>
              <w:autoSpaceDN w:val="0"/>
              <w:adjustRightInd w:val="0"/>
              <w:rPr>
                <w:rFonts w:ascii="Calibri" w:eastAsia="Calibri,Bold" w:hAnsi="Calibri" w:cs="Calibri"/>
                <w:color w:val="000000"/>
                <w:sz w:val="24"/>
                <w:szCs w:val="24"/>
              </w:rPr>
            </w:pPr>
            <w:r w:rsidRPr="00117AAE">
              <w:rPr>
                <w:rFonts w:ascii="Calibri" w:eastAsia="Calibri,Bold" w:hAnsi="Calibri" w:cs="Calibri"/>
                <w:color w:val="000000"/>
                <w:sz w:val="24"/>
                <w:szCs w:val="24"/>
              </w:rPr>
              <w:t>Innovation means changing a product or service by starting something new or doing something that has not bee</w:t>
            </w:r>
            <w:r>
              <w:rPr>
                <w:rFonts w:ascii="Calibri" w:eastAsia="Calibri,Bold" w:hAnsi="Calibri" w:cs="Calibri"/>
                <w:color w:val="000000"/>
                <w:sz w:val="24"/>
                <w:szCs w:val="24"/>
              </w:rPr>
              <w:t>n tried before. The company can</w:t>
            </w:r>
            <w:r w:rsidRPr="00117AAE">
              <w:rPr>
                <w:rFonts w:ascii="Calibri" w:eastAsia="Calibri,Bold" w:hAnsi="Calibri" w:cs="Calibri"/>
                <w:color w:val="000000"/>
                <w:sz w:val="24"/>
                <w:szCs w:val="24"/>
              </w:rPr>
              <w:t>not rely on the product line of the same form, design, function lifelong. There are many competitors in the market.</w:t>
            </w:r>
          </w:p>
          <w:p w:rsidR="00117AAE" w:rsidRPr="00117AAE" w:rsidRDefault="00117AAE" w:rsidP="00117AAE">
            <w:pPr>
              <w:widowControl w:val="0"/>
              <w:autoSpaceDE w:val="0"/>
              <w:autoSpaceDN w:val="0"/>
              <w:adjustRightInd w:val="0"/>
              <w:rPr>
                <w:rFonts w:ascii="Calibri" w:eastAsia="Calibri,Bold" w:hAnsi="Calibri" w:cs="Calibri"/>
                <w:color w:val="000000"/>
                <w:sz w:val="24"/>
                <w:szCs w:val="24"/>
              </w:rPr>
            </w:pPr>
            <w:r w:rsidRPr="00117AAE">
              <w:rPr>
                <w:rFonts w:ascii="Calibri" w:eastAsia="Calibri,Bold" w:hAnsi="Calibri" w:cs="Calibri"/>
                <w:color w:val="000000"/>
                <w:sz w:val="24"/>
                <w:szCs w:val="24"/>
              </w:rPr>
              <w:t>They are always encroaching on other companies' market share. Innovation can be defined as the addition of new items to provide additional benefits over existing products. Therefore, company can satisfy consumers by innovating products or services.</w:t>
            </w:r>
          </w:p>
          <w:p w:rsidR="00117AAE" w:rsidRDefault="00117AAE" w:rsidP="00117AAE">
            <w:pPr>
              <w:widowControl w:val="0"/>
              <w:autoSpaceDE w:val="0"/>
              <w:autoSpaceDN w:val="0"/>
              <w:adjustRightInd w:val="0"/>
              <w:rPr>
                <w:rFonts w:ascii="Calibri" w:eastAsia="Calibri,Bold" w:hAnsi="Calibri" w:cs="Calibri"/>
                <w:color w:val="000000"/>
                <w:sz w:val="24"/>
                <w:szCs w:val="24"/>
              </w:rPr>
            </w:pPr>
            <w:r w:rsidRPr="00117AAE">
              <w:rPr>
                <w:rFonts w:ascii="Calibri" w:eastAsia="Calibri,Bold" w:hAnsi="Calibri" w:cs="Calibri"/>
                <w:color w:val="000000"/>
                <w:sz w:val="24"/>
                <w:szCs w:val="24"/>
              </w:rPr>
              <w:t>The company can rely entirely on profitability. Adoption of new products through innovation and proper marketing must be carried out. Peter Drucker, a prominent business thinker, said: "Any company has only two basic functions: marketing and innovation."</w:t>
            </w:r>
          </w:p>
          <w:p w:rsidR="00117AAE" w:rsidRDefault="00117AAE" w:rsidP="00117AAE">
            <w:pPr>
              <w:widowControl w:val="0"/>
              <w:autoSpaceDE w:val="0"/>
              <w:autoSpaceDN w:val="0"/>
              <w:adjustRightInd w:val="0"/>
              <w:rPr>
                <w:rFonts w:ascii="Calibri" w:eastAsia="Calibri,Bold" w:hAnsi="Calibri" w:cs="Calibri"/>
                <w:color w:val="000000"/>
                <w:sz w:val="24"/>
                <w:szCs w:val="24"/>
              </w:rPr>
            </w:pP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ii. What are the major steps involved in the development of a new product?</w:t>
            </w:r>
          </w:p>
          <w:p w:rsidR="00117AAE" w:rsidRPr="00117AAE" w:rsidRDefault="00117AAE" w:rsidP="00117AAE">
            <w:pPr>
              <w:widowControl w:val="0"/>
              <w:autoSpaceDE w:val="0"/>
              <w:autoSpaceDN w:val="0"/>
              <w:adjustRightInd w:val="0"/>
              <w:rPr>
                <w:rFonts w:ascii="Calibri" w:eastAsia="Calibri,Bold" w:hAnsi="Calibri" w:cs="Calibri"/>
                <w:color w:val="000000"/>
                <w:sz w:val="24"/>
                <w:szCs w:val="24"/>
              </w:rPr>
            </w:pPr>
            <w:r w:rsidRPr="00117AAE">
              <w:rPr>
                <w:rFonts w:ascii="Calibri" w:eastAsia="Calibri,Bold" w:hAnsi="Calibri" w:cs="Calibri"/>
                <w:color w:val="000000"/>
                <w:sz w:val="24"/>
                <w:szCs w:val="24"/>
              </w:rPr>
              <w:t>The company must realize that the development of new products is essential. That's the first step for innovation. In order to increase sales, the company must always carry out ideas and research on new products.</w:t>
            </w:r>
          </w:p>
          <w:p w:rsidR="00117AAE" w:rsidRDefault="00117AAE" w:rsidP="00117AAE">
            <w:pPr>
              <w:widowControl w:val="0"/>
              <w:autoSpaceDE w:val="0"/>
              <w:autoSpaceDN w:val="0"/>
              <w:adjustRightInd w:val="0"/>
              <w:rPr>
                <w:rFonts w:ascii="Calibri" w:eastAsia="Calibri,Bold" w:hAnsi="Calibri" w:cs="Calibri"/>
                <w:color w:val="000000"/>
                <w:sz w:val="24"/>
                <w:szCs w:val="24"/>
              </w:rPr>
            </w:pPr>
            <w:r w:rsidRPr="00117AAE">
              <w:rPr>
                <w:rFonts w:ascii="Calibri" w:eastAsia="Calibri,Bold" w:hAnsi="Calibri" w:cs="Calibri"/>
                <w:color w:val="000000"/>
                <w:sz w:val="24"/>
                <w:szCs w:val="24"/>
              </w:rPr>
              <w:t>The company should adopt a systematic approach from one stage to the next to plan for the development of new products. This process consists of the seven steps shown in Figure 7.1</w:t>
            </w:r>
          </w:p>
          <w:p w:rsidR="00117AAE" w:rsidRDefault="00117AAE" w:rsidP="00117AAE">
            <w:pPr>
              <w:widowControl w:val="0"/>
              <w:autoSpaceDE w:val="0"/>
              <w:autoSpaceDN w:val="0"/>
              <w:adjustRightInd w:val="0"/>
              <w:jc w:val="center"/>
              <w:rPr>
                <w:rFonts w:ascii="Calibri" w:eastAsia="Calibri,Bold" w:hAnsi="Calibri" w:cs="Calibri"/>
                <w:color w:val="000000"/>
                <w:sz w:val="24"/>
                <w:szCs w:val="24"/>
              </w:rPr>
            </w:pPr>
            <w:r>
              <w:rPr>
                <w:noProof/>
                <w:lang w:eastAsia="ko-KR"/>
              </w:rPr>
              <w:drawing>
                <wp:inline distT="0" distB="0" distL="0" distR="0" wp14:anchorId="7759A121" wp14:editId="19625DE1">
                  <wp:extent cx="4791075" cy="1819275"/>
                  <wp:effectExtent l="0" t="0" r="9525" b="952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91075" cy="1819275"/>
                          </a:xfrm>
                          <a:prstGeom prst="rect">
                            <a:avLst/>
                          </a:prstGeom>
                        </pic:spPr>
                      </pic:pic>
                    </a:graphicData>
                  </a:graphic>
                </wp:inline>
              </w:drawing>
            </w: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iii. What does product lifecycle mean?</w:t>
            </w:r>
          </w:p>
          <w:p w:rsidR="00F551FF" w:rsidRPr="00F551FF" w:rsidRDefault="00F551FF" w:rsidP="00F551FF">
            <w:pPr>
              <w:widowControl w:val="0"/>
              <w:autoSpaceDE w:val="0"/>
              <w:autoSpaceDN w:val="0"/>
              <w:adjustRightInd w:val="0"/>
              <w:rPr>
                <w:rFonts w:ascii="Calibri" w:eastAsia="Calibri,Bold" w:hAnsi="Calibri" w:cs="Calibri"/>
                <w:color w:val="000000"/>
                <w:sz w:val="24"/>
                <w:szCs w:val="24"/>
              </w:rPr>
            </w:pPr>
            <w:r w:rsidRPr="00F551FF">
              <w:rPr>
                <w:rFonts w:ascii="Calibri" w:eastAsia="Calibri,Bold" w:hAnsi="Calibri" w:cs="Calibri"/>
                <w:color w:val="000000"/>
                <w:sz w:val="24"/>
                <w:szCs w:val="24"/>
              </w:rPr>
              <w:t xml:space="preserve">Just as every creature has a lifetime, the life cycle of the product is clear. </w:t>
            </w:r>
          </w:p>
          <w:p w:rsidR="00F551FF" w:rsidRPr="00F551FF" w:rsidRDefault="00F551FF" w:rsidP="00F551FF">
            <w:pPr>
              <w:widowControl w:val="0"/>
              <w:autoSpaceDE w:val="0"/>
              <w:autoSpaceDN w:val="0"/>
              <w:adjustRightInd w:val="0"/>
              <w:jc w:val="center"/>
              <w:rPr>
                <w:rFonts w:ascii="Calibri" w:eastAsia="Calibri,Bold" w:hAnsi="Calibri" w:cs="Calibri"/>
                <w:color w:val="000000"/>
                <w:sz w:val="24"/>
                <w:szCs w:val="24"/>
              </w:rPr>
            </w:pPr>
          </w:p>
          <w:p w:rsidR="00117AAE" w:rsidRDefault="00F551FF" w:rsidP="00F551FF">
            <w:pPr>
              <w:widowControl w:val="0"/>
              <w:autoSpaceDE w:val="0"/>
              <w:autoSpaceDN w:val="0"/>
              <w:adjustRightInd w:val="0"/>
              <w:rPr>
                <w:rFonts w:ascii="Calibri" w:eastAsia="Calibri,Bold" w:hAnsi="Calibri" w:cs="Calibri"/>
                <w:color w:val="000000"/>
                <w:sz w:val="24"/>
                <w:szCs w:val="24"/>
              </w:rPr>
            </w:pPr>
            <w:r w:rsidRPr="00F551FF">
              <w:rPr>
                <w:rFonts w:ascii="Calibri" w:eastAsia="Calibri,Bold" w:hAnsi="Calibri" w:cs="Calibri"/>
                <w:color w:val="000000"/>
                <w:sz w:val="24"/>
                <w:szCs w:val="24"/>
              </w:rPr>
              <w:lastRenderedPageBreak/>
              <w:t>As mentioned earlier, the launch of new products is a key component of a company's survival. Businesses must be able to accurately understand and control the steps of each product lifecycle. Some products have been in the introductory phase for a long time, but others have just ended in weeks and are moving to the next level of the life cycle. All products have the possibility to decline.</w:t>
            </w:r>
          </w:p>
          <w:p w:rsidR="00F551FF" w:rsidRDefault="00F551FF" w:rsidP="00F551FF">
            <w:pPr>
              <w:widowControl w:val="0"/>
              <w:autoSpaceDE w:val="0"/>
              <w:autoSpaceDN w:val="0"/>
              <w:adjustRightInd w:val="0"/>
              <w:rPr>
                <w:rFonts w:ascii="Calibri" w:eastAsia="Calibri,Bold" w:hAnsi="Calibri" w:cs="Calibri"/>
                <w:color w:val="000000"/>
                <w:sz w:val="24"/>
                <w:szCs w:val="24"/>
              </w:rPr>
            </w:pP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iv. List the stages involved in the product lifecycle.</w:t>
            </w:r>
          </w:p>
          <w:p w:rsidR="0061796A" w:rsidRDefault="0061796A" w:rsidP="0061796A">
            <w:pPr>
              <w:widowControl w:val="0"/>
              <w:autoSpaceDE w:val="0"/>
              <w:autoSpaceDN w:val="0"/>
              <w:adjustRightInd w:val="0"/>
              <w:rPr>
                <w:rFonts w:ascii="Calibri" w:eastAsia="Calibri,Bold" w:hAnsi="Calibri" w:cs="Calibri"/>
                <w:color w:val="000000"/>
                <w:sz w:val="24"/>
                <w:szCs w:val="24"/>
              </w:rPr>
            </w:pPr>
            <w:r w:rsidRPr="00F551FF">
              <w:rPr>
                <w:rFonts w:ascii="Calibri" w:eastAsia="Calibri,Bold" w:hAnsi="Calibri" w:cs="Calibri"/>
                <w:color w:val="000000"/>
                <w:sz w:val="24"/>
                <w:szCs w:val="24"/>
              </w:rPr>
              <w:t>The product will go through the following 4 steps from its launch.</w:t>
            </w:r>
          </w:p>
          <w:p w:rsidR="00E34840" w:rsidRDefault="0061796A" w:rsidP="00E34840">
            <w:pPr>
              <w:widowControl w:val="0"/>
              <w:autoSpaceDE w:val="0"/>
              <w:autoSpaceDN w:val="0"/>
              <w:adjustRightInd w:val="0"/>
              <w:jc w:val="center"/>
              <w:rPr>
                <w:rFonts w:ascii="Calibri" w:eastAsia="Calibri,Bold" w:hAnsi="Calibri" w:cs="Calibri"/>
                <w:color w:val="000000"/>
                <w:sz w:val="24"/>
                <w:szCs w:val="24"/>
                <w:lang w:eastAsia="ko-KR"/>
              </w:rPr>
            </w:pPr>
            <w:r>
              <w:rPr>
                <w:noProof/>
                <w:lang w:eastAsia="ko-KR"/>
              </w:rPr>
              <w:drawing>
                <wp:inline distT="0" distB="0" distL="0" distR="0" wp14:anchorId="63823B7E" wp14:editId="16313B19">
                  <wp:extent cx="4486275" cy="1076325"/>
                  <wp:effectExtent l="0" t="0" r="9525" b="952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86275" cy="1076325"/>
                          </a:xfrm>
                          <a:prstGeom prst="rect">
                            <a:avLst/>
                          </a:prstGeom>
                        </pic:spPr>
                      </pic:pic>
                    </a:graphicData>
                  </a:graphic>
                </wp:inline>
              </w:drawing>
            </w:r>
          </w:p>
          <w:p w:rsidR="0061796A" w:rsidRDefault="00E34840" w:rsidP="00E34840">
            <w:pPr>
              <w:widowControl w:val="0"/>
              <w:autoSpaceDE w:val="0"/>
              <w:autoSpaceDN w:val="0"/>
              <w:adjustRightInd w:val="0"/>
              <w:jc w:val="center"/>
              <w:rPr>
                <w:rFonts w:ascii="Calibri" w:eastAsia="Calibri,Bold" w:hAnsi="Calibri" w:cs="Calibri"/>
                <w:color w:val="000000"/>
                <w:sz w:val="24"/>
                <w:szCs w:val="24"/>
                <w:lang w:eastAsia="ko-KR"/>
              </w:rPr>
            </w:pPr>
            <w:r>
              <w:rPr>
                <w:rFonts w:ascii="Calibri" w:eastAsia="Calibri,Bold" w:hAnsi="Calibri" w:cs="Calibri" w:hint="eastAsia"/>
                <w:color w:val="000000"/>
                <w:sz w:val="24"/>
                <w:szCs w:val="24"/>
                <w:lang w:eastAsia="ko-KR"/>
              </w:rPr>
              <w:t>Fig</w:t>
            </w:r>
            <w:r>
              <w:rPr>
                <w:rFonts w:ascii="Calibri" w:eastAsia="Calibri,Bold" w:hAnsi="Calibri" w:cs="Calibri"/>
                <w:color w:val="000000"/>
                <w:sz w:val="24"/>
                <w:szCs w:val="24"/>
                <w:lang w:eastAsia="ko-KR"/>
              </w:rPr>
              <w:t>. 8. 1</w:t>
            </w:r>
          </w:p>
          <w:p w:rsidR="00E34840" w:rsidRPr="00F551FF" w:rsidRDefault="00E34840" w:rsidP="00E34840">
            <w:pPr>
              <w:widowControl w:val="0"/>
              <w:autoSpaceDE w:val="0"/>
              <w:autoSpaceDN w:val="0"/>
              <w:adjustRightInd w:val="0"/>
              <w:jc w:val="center"/>
              <w:rPr>
                <w:rFonts w:ascii="Calibri" w:eastAsia="Calibri,Bold" w:hAnsi="Calibri" w:cs="Calibri" w:hint="eastAsia"/>
                <w:color w:val="000000"/>
                <w:sz w:val="24"/>
                <w:szCs w:val="24"/>
                <w:lang w:eastAsia="ko-KR"/>
              </w:rPr>
            </w:pPr>
          </w:p>
          <w:p w:rsidR="00F97E08" w:rsidRPr="00F97E08" w:rsidRDefault="00F97E08" w:rsidP="00F97E08">
            <w:pPr>
              <w:pStyle w:val="a6"/>
              <w:widowControl w:val="0"/>
              <w:numPr>
                <w:ilvl w:val="0"/>
                <w:numId w:val="8"/>
              </w:numPr>
              <w:autoSpaceDE w:val="0"/>
              <w:autoSpaceDN w:val="0"/>
              <w:adjustRightInd w:val="0"/>
              <w:rPr>
                <w:rFonts w:eastAsia="Calibri,Bold" w:cs="Calibri"/>
                <w:color w:val="000000"/>
                <w:sz w:val="24"/>
                <w:szCs w:val="24"/>
                <w:lang w:eastAsia="ko-KR"/>
              </w:rPr>
            </w:pPr>
            <w:r w:rsidRPr="00F97E08">
              <w:rPr>
                <w:rFonts w:eastAsia="Calibri,Bold" w:cs="Calibri" w:hint="eastAsia"/>
                <w:color w:val="000000"/>
                <w:sz w:val="24"/>
                <w:szCs w:val="24"/>
                <w:lang w:eastAsia="ko-KR"/>
              </w:rPr>
              <w:t xml:space="preserve">Introduction: </w:t>
            </w:r>
            <w:r w:rsidRPr="00F97E08">
              <w:rPr>
                <w:rFonts w:eastAsia="Calibri,Bold" w:cs="Calibri"/>
                <w:color w:val="000000"/>
                <w:sz w:val="24"/>
                <w:szCs w:val="24"/>
                <w:lang w:eastAsia="ko-KR"/>
              </w:rPr>
              <w:t xml:space="preserve">Company must communicate new markets to future customers within the intended market. This will incur a huge amount of promotional costs. Advertising is the act of proposing to potential customers to purchase their new products or services. This process is done in this step. </w:t>
            </w:r>
          </w:p>
          <w:p w:rsidR="00F97E08" w:rsidRPr="00F97E08" w:rsidRDefault="00F97E08" w:rsidP="00F97E08">
            <w:pPr>
              <w:pStyle w:val="a6"/>
              <w:widowControl w:val="0"/>
              <w:numPr>
                <w:ilvl w:val="0"/>
                <w:numId w:val="8"/>
              </w:numPr>
              <w:autoSpaceDE w:val="0"/>
              <w:autoSpaceDN w:val="0"/>
              <w:adjustRightInd w:val="0"/>
              <w:rPr>
                <w:rFonts w:eastAsia="Calibri,Bold" w:cs="Calibri"/>
                <w:color w:val="000000"/>
                <w:sz w:val="24"/>
                <w:szCs w:val="24"/>
                <w:lang w:eastAsia="ko-KR"/>
              </w:rPr>
            </w:pPr>
            <w:r>
              <w:rPr>
                <w:rFonts w:eastAsia="Calibri,Bold" w:cs="Calibri" w:hint="eastAsia"/>
                <w:color w:val="000000"/>
                <w:sz w:val="24"/>
                <w:szCs w:val="24"/>
                <w:lang w:eastAsia="ko-KR"/>
              </w:rPr>
              <w:t xml:space="preserve">Growth: </w:t>
            </w:r>
            <w:r w:rsidRPr="00F97E08">
              <w:rPr>
                <w:rFonts w:eastAsia="Calibri,Bold" w:cs="Calibri"/>
                <w:color w:val="000000"/>
                <w:sz w:val="24"/>
                <w:szCs w:val="24"/>
                <w:lang w:eastAsia="ko-KR"/>
              </w:rPr>
              <w:t xml:space="preserve">Once the product is accepted on the market, the products </w:t>
            </w:r>
            <w:r>
              <w:rPr>
                <w:rFonts w:eastAsia="Calibri,Bold" w:cs="Calibri"/>
                <w:color w:val="000000"/>
                <w:sz w:val="24"/>
                <w:szCs w:val="24"/>
                <w:lang w:eastAsia="ko-KR"/>
              </w:rPr>
              <w:t>or</w:t>
            </w:r>
            <w:r w:rsidRPr="00F97E08">
              <w:rPr>
                <w:rFonts w:eastAsia="Calibri,Bold" w:cs="Calibri"/>
                <w:color w:val="000000"/>
                <w:sz w:val="24"/>
                <w:szCs w:val="24"/>
                <w:lang w:eastAsia="ko-KR"/>
              </w:rPr>
              <w:t xml:space="preserve"> services of the company will be accepted by the merchant or the consumer, and this goes on to the growth phase. That is, it can mean that the demand of the product increases rapidly. At this stage, in some cases, </w:t>
            </w:r>
            <w:r>
              <w:rPr>
                <w:rFonts w:eastAsia="Calibri,Bold" w:cs="Calibri"/>
                <w:color w:val="000000"/>
                <w:sz w:val="24"/>
                <w:szCs w:val="24"/>
                <w:lang w:eastAsia="ko-KR"/>
              </w:rPr>
              <w:t>the demand exceeds the supply</w:t>
            </w:r>
            <w:r w:rsidRPr="00F97E08">
              <w:rPr>
                <w:rFonts w:eastAsia="Calibri,Bold" w:cs="Calibri"/>
                <w:color w:val="000000"/>
                <w:sz w:val="24"/>
                <w:szCs w:val="24"/>
                <w:lang w:eastAsia="ko-KR"/>
              </w:rPr>
              <w:t>.</w:t>
            </w:r>
          </w:p>
          <w:p w:rsidR="00F97E08" w:rsidRDefault="00F97E08" w:rsidP="00B62832">
            <w:pPr>
              <w:pStyle w:val="a6"/>
              <w:widowControl w:val="0"/>
              <w:numPr>
                <w:ilvl w:val="0"/>
                <w:numId w:val="8"/>
              </w:numPr>
              <w:autoSpaceDE w:val="0"/>
              <w:autoSpaceDN w:val="0"/>
              <w:adjustRightInd w:val="0"/>
              <w:rPr>
                <w:rFonts w:eastAsia="Calibri,Bold" w:cs="Calibri"/>
                <w:color w:val="000000"/>
                <w:sz w:val="24"/>
                <w:szCs w:val="24"/>
                <w:lang w:eastAsia="ko-KR"/>
              </w:rPr>
            </w:pPr>
            <w:r>
              <w:rPr>
                <w:rFonts w:eastAsia="Calibri,Bold" w:cs="Calibri" w:hint="eastAsia"/>
                <w:color w:val="000000"/>
                <w:sz w:val="24"/>
                <w:szCs w:val="24"/>
                <w:lang w:eastAsia="ko-KR"/>
              </w:rPr>
              <w:t xml:space="preserve">Maturity: </w:t>
            </w:r>
            <w:r w:rsidR="00B62832" w:rsidRPr="00B62832">
              <w:rPr>
                <w:rFonts w:eastAsia="Calibri,Bold" w:cs="Calibri"/>
                <w:color w:val="000000"/>
                <w:sz w:val="24"/>
                <w:szCs w:val="24"/>
                <w:lang w:eastAsia="ko-KR"/>
              </w:rPr>
              <w:t>It can be a vague desire by the company that the sales growth of the company's products or services will continue unceasingly. Attacks on innovation and marketing by third-party competitors will be more intense. Similar products, copy products will be released constantly. Therefore, most sales are forced to be pushed. A drop in revenue resulting from competition and advertising activity must be restored. As such, the point when the sales of the company goes back to the plateau is called the "mature" stage.</w:t>
            </w:r>
          </w:p>
          <w:p w:rsidR="00B62832" w:rsidRDefault="00A87BE9" w:rsidP="00A87BE9">
            <w:pPr>
              <w:pStyle w:val="a6"/>
              <w:widowControl w:val="0"/>
              <w:numPr>
                <w:ilvl w:val="0"/>
                <w:numId w:val="8"/>
              </w:numPr>
              <w:autoSpaceDE w:val="0"/>
              <w:autoSpaceDN w:val="0"/>
              <w:adjustRightInd w:val="0"/>
              <w:rPr>
                <w:rFonts w:eastAsia="Calibri,Bold" w:cs="Calibri"/>
                <w:color w:val="000000"/>
                <w:sz w:val="24"/>
                <w:szCs w:val="24"/>
                <w:lang w:eastAsia="ko-KR"/>
              </w:rPr>
            </w:pPr>
            <w:r w:rsidRPr="00A87BE9">
              <w:rPr>
                <w:rFonts w:eastAsia="Calibri,Bold" w:cs="Calibri"/>
                <w:color w:val="000000"/>
                <w:sz w:val="24"/>
                <w:szCs w:val="24"/>
                <w:lang w:eastAsia="ko-KR"/>
              </w:rPr>
              <w:t>The Decline or Obsolescence</w:t>
            </w:r>
            <w:r>
              <w:rPr>
                <w:rFonts w:eastAsia="Calibri,Bold" w:cs="Calibri"/>
                <w:color w:val="000000"/>
                <w:sz w:val="24"/>
                <w:szCs w:val="24"/>
                <w:lang w:eastAsia="ko-KR"/>
              </w:rPr>
              <w:t xml:space="preserve">: </w:t>
            </w:r>
            <w:r w:rsidRPr="00A87BE9">
              <w:rPr>
                <w:rFonts w:eastAsia="Calibri,Bold" w:cs="Calibri"/>
                <w:color w:val="000000"/>
                <w:sz w:val="24"/>
                <w:szCs w:val="24"/>
                <w:lang w:eastAsia="ko-KR"/>
              </w:rPr>
              <w:t>All products or services will reach the age of retirement through downturns or obsolescence. This is called the decline phase. The decline is caused by changes in the level of customer preference for products or because of technological advances.</w:t>
            </w:r>
          </w:p>
          <w:p w:rsidR="00A87BE9" w:rsidRDefault="00A87BE9" w:rsidP="00A87BE9">
            <w:pPr>
              <w:widowControl w:val="0"/>
              <w:autoSpaceDE w:val="0"/>
              <w:autoSpaceDN w:val="0"/>
              <w:adjustRightInd w:val="0"/>
              <w:rPr>
                <w:rFonts w:eastAsia="Calibri,Bold" w:cs="Calibri"/>
                <w:color w:val="000000"/>
                <w:sz w:val="24"/>
                <w:szCs w:val="24"/>
                <w:lang w:eastAsia="ko-KR"/>
              </w:rPr>
            </w:pP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v. Explain how the marketing mix has to be changed during the different stages of the</w:t>
            </w: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product’s lifecycle?</w:t>
            </w:r>
          </w:p>
          <w:p w:rsidR="00F97E08" w:rsidRDefault="00332AF6" w:rsidP="0003073A">
            <w:pPr>
              <w:widowControl w:val="0"/>
              <w:autoSpaceDE w:val="0"/>
              <w:autoSpaceDN w:val="0"/>
              <w:adjustRightInd w:val="0"/>
              <w:rPr>
                <w:rFonts w:ascii="Calibri" w:eastAsia="Calibri,Bold" w:hAnsi="Calibri" w:cs="Calibri"/>
                <w:color w:val="000000"/>
                <w:sz w:val="24"/>
                <w:szCs w:val="24"/>
              </w:rPr>
            </w:pPr>
            <w:r w:rsidRPr="00332AF6">
              <w:rPr>
                <w:rFonts w:ascii="Calibri" w:eastAsia="Calibri,Bold" w:hAnsi="Calibri" w:cs="Calibri"/>
                <w:color w:val="000000"/>
                <w:sz w:val="24"/>
                <w:szCs w:val="24"/>
              </w:rPr>
              <w:t>The company's overall marketing mix and product life cycle are closely related. The marketing mix can change strategy at each stage.</w:t>
            </w:r>
          </w:p>
          <w:p w:rsidR="00F77C69" w:rsidRDefault="00F77C69" w:rsidP="0003073A">
            <w:pPr>
              <w:widowControl w:val="0"/>
              <w:autoSpaceDE w:val="0"/>
              <w:autoSpaceDN w:val="0"/>
              <w:adjustRightInd w:val="0"/>
              <w:rPr>
                <w:rFonts w:ascii="Calibri" w:eastAsia="Calibri,Bold" w:hAnsi="Calibri" w:cs="Calibri"/>
                <w:color w:val="000000"/>
                <w:sz w:val="24"/>
                <w:szCs w:val="24"/>
                <w:lang w:eastAsia="ko-KR"/>
              </w:rPr>
            </w:pPr>
          </w:p>
          <w:p w:rsidR="0036708F" w:rsidRPr="00910334" w:rsidRDefault="0036708F" w:rsidP="00910334">
            <w:pPr>
              <w:pStyle w:val="a6"/>
              <w:widowControl w:val="0"/>
              <w:numPr>
                <w:ilvl w:val="0"/>
                <w:numId w:val="9"/>
              </w:numPr>
              <w:autoSpaceDE w:val="0"/>
              <w:autoSpaceDN w:val="0"/>
              <w:adjustRightInd w:val="0"/>
              <w:rPr>
                <w:rFonts w:eastAsia="Calibri,Bold" w:cs="Calibri"/>
                <w:color w:val="000000"/>
                <w:sz w:val="24"/>
                <w:szCs w:val="24"/>
                <w:lang w:eastAsia="ko-KR"/>
              </w:rPr>
            </w:pPr>
            <w:r w:rsidRPr="00910334">
              <w:rPr>
                <w:rFonts w:eastAsia="Calibri,Bold" w:cs="Calibri"/>
                <w:color w:val="000000"/>
                <w:sz w:val="24"/>
                <w:szCs w:val="24"/>
                <w:lang w:eastAsia="ko-KR"/>
              </w:rPr>
              <w:t xml:space="preserve">The Introduction Stage: Company has to increase sales at the product introduction stage, so the company can spend a lot of money on shipping costs. At this stage, the most important thing is to create the familiarity and acceptability of the product. Product availability is also important. If consumers cannot use real goods unlike advertising, they will think that they have wasted money. That's why the company must use all the available resources available for this. At this time, </w:t>
            </w:r>
            <w:r w:rsidRPr="00910334">
              <w:rPr>
                <w:rFonts w:eastAsia="Calibri,Bold" w:cs="Calibri"/>
                <w:color w:val="000000"/>
                <w:sz w:val="24"/>
                <w:szCs w:val="24"/>
                <w:lang w:eastAsia="ko-KR"/>
              </w:rPr>
              <w:lastRenderedPageBreak/>
              <w:t>there are many competitors, so company can start their pricing strategy somewhat lower or considering competitors, the penetration market can be set as a market without competitors.</w:t>
            </w:r>
          </w:p>
          <w:p w:rsidR="0036708F" w:rsidRDefault="0036708F" w:rsidP="0003073A">
            <w:pPr>
              <w:widowControl w:val="0"/>
              <w:autoSpaceDE w:val="0"/>
              <w:autoSpaceDN w:val="0"/>
              <w:adjustRightInd w:val="0"/>
              <w:rPr>
                <w:rFonts w:ascii="Calibri" w:eastAsia="Calibri,Bold" w:hAnsi="Calibri" w:cs="Calibri"/>
                <w:color w:val="000000"/>
                <w:sz w:val="24"/>
                <w:szCs w:val="24"/>
                <w:lang w:eastAsia="ko-KR"/>
              </w:rPr>
            </w:pPr>
          </w:p>
          <w:p w:rsidR="00F77C69" w:rsidRDefault="00F77C69" w:rsidP="0003073A">
            <w:pPr>
              <w:widowControl w:val="0"/>
              <w:autoSpaceDE w:val="0"/>
              <w:autoSpaceDN w:val="0"/>
              <w:adjustRightInd w:val="0"/>
              <w:rPr>
                <w:rFonts w:ascii="Calibri" w:eastAsia="Calibri,Bold" w:hAnsi="Calibri" w:cs="Calibri"/>
                <w:color w:val="000000"/>
                <w:sz w:val="24"/>
                <w:szCs w:val="24"/>
                <w:lang w:eastAsia="ko-KR"/>
              </w:rPr>
            </w:pPr>
          </w:p>
          <w:p w:rsidR="0036708F" w:rsidRPr="00910334" w:rsidRDefault="0036708F" w:rsidP="00267302">
            <w:pPr>
              <w:pStyle w:val="a6"/>
              <w:widowControl w:val="0"/>
              <w:numPr>
                <w:ilvl w:val="0"/>
                <w:numId w:val="9"/>
              </w:numPr>
              <w:autoSpaceDE w:val="0"/>
              <w:autoSpaceDN w:val="0"/>
              <w:adjustRightInd w:val="0"/>
              <w:rPr>
                <w:rFonts w:eastAsia="Calibri,Bold" w:cs="Calibri"/>
                <w:color w:val="000000"/>
                <w:sz w:val="24"/>
                <w:szCs w:val="24"/>
                <w:lang w:eastAsia="ko-KR"/>
              </w:rPr>
            </w:pPr>
            <w:r w:rsidRPr="00910334">
              <w:rPr>
                <w:rFonts w:eastAsia="Calibri,Bold" w:cs="Calibri"/>
                <w:color w:val="000000"/>
                <w:sz w:val="24"/>
                <w:szCs w:val="24"/>
                <w:lang w:eastAsia="ko-KR"/>
              </w:rPr>
              <w:t xml:space="preserve">The Growth Stage: </w:t>
            </w:r>
            <w:r w:rsidR="008E4ACF" w:rsidRPr="00910334">
              <w:rPr>
                <w:rFonts w:eastAsia="Calibri,Bold" w:cs="Calibri"/>
                <w:color w:val="000000"/>
                <w:sz w:val="24"/>
                <w:szCs w:val="24"/>
                <w:lang w:eastAsia="ko-KR"/>
              </w:rPr>
              <w:t>At this stage, all opportunity costs associated with the marketing mix can increase. At this time, especially large-scale monetary investment may be required. Infiltration into a deeper distribution market, and structured pricing and promotional activities can be utilized. At this time, the company needs to consider the improvement of the product so that it does not reach the decline</w:t>
            </w:r>
            <w:r w:rsidR="00910334" w:rsidRPr="00910334">
              <w:rPr>
                <w:rFonts w:eastAsia="Calibri,Bold" w:cs="Calibri"/>
                <w:color w:val="000000"/>
                <w:sz w:val="24"/>
                <w:szCs w:val="24"/>
                <w:lang w:eastAsia="ko-KR"/>
              </w:rPr>
              <w:t xml:space="preserve"> </w:t>
            </w:r>
            <w:r w:rsidR="008E4ACF" w:rsidRPr="00910334">
              <w:rPr>
                <w:rFonts w:eastAsia="Calibri,Bold" w:cs="Calibri"/>
                <w:color w:val="000000"/>
                <w:sz w:val="24"/>
                <w:szCs w:val="24"/>
                <w:lang w:eastAsia="ko-KR"/>
              </w:rPr>
              <w:t xml:space="preserve"> stage too soon.</w:t>
            </w:r>
          </w:p>
          <w:p w:rsidR="00F77C69" w:rsidRDefault="00F77C69" w:rsidP="0003073A">
            <w:pPr>
              <w:widowControl w:val="0"/>
              <w:autoSpaceDE w:val="0"/>
              <w:autoSpaceDN w:val="0"/>
              <w:adjustRightInd w:val="0"/>
              <w:rPr>
                <w:rFonts w:ascii="Calibri" w:eastAsia="Calibri,Bold" w:hAnsi="Calibri" w:cs="Calibri"/>
                <w:color w:val="000000"/>
                <w:sz w:val="24"/>
                <w:szCs w:val="24"/>
                <w:lang w:eastAsia="ko-KR"/>
              </w:rPr>
            </w:pPr>
          </w:p>
          <w:p w:rsidR="00910334" w:rsidRDefault="00F77C69" w:rsidP="00FF23E4">
            <w:pPr>
              <w:pStyle w:val="a6"/>
              <w:widowControl w:val="0"/>
              <w:numPr>
                <w:ilvl w:val="0"/>
                <w:numId w:val="9"/>
              </w:numPr>
              <w:autoSpaceDE w:val="0"/>
              <w:autoSpaceDN w:val="0"/>
              <w:adjustRightInd w:val="0"/>
              <w:rPr>
                <w:rFonts w:eastAsia="Calibri,Bold" w:cs="Calibri"/>
                <w:color w:val="000000"/>
                <w:sz w:val="24"/>
                <w:szCs w:val="24"/>
                <w:lang w:eastAsia="ko-KR"/>
              </w:rPr>
            </w:pPr>
            <w:r w:rsidRPr="00910334">
              <w:rPr>
                <w:rFonts w:eastAsia="Calibri,Bold" w:cs="Calibri"/>
                <w:color w:val="000000"/>
                <w:sz w:val="24"/>
                <w:szCs w:val="24"/>
                <w:lang w:eastAsia="ko-KR"/>
              </w:rPr>
              <w:t xml:space="preserve">The Maturity Stage: </w:t>
            </w:r>
            <w:r w:rsidR="00910334" w:rsidRPr="00910334">
              <w:rPr>
                <w:rFonts w:eastAsia="Calibri,Bold" w:cs="Calibri"/>
                <w:color w:val="000000"/>
                <w:sz w:val="24"/>
                <w:szCs w:val="24"/>
                <w:lang w:eastAsia="ko-KR"/>
              </w:rPr>
              <w:t>This step is usually maintained longer than the other steps. At this stage, however, it is not easy to manage in terms of maintaining sales. In real markets, sales of stable products may decrease. In this case, the company adopts the following three strategies.</w:t>
            </w:r>
          </w:p>
          <w:p w:rsidR="006C3F95" w:rsidRPr="006C3F95" w:rsidRDefault="006C3F95" w:rsidP="006C3F95">
            <w:pPr>
              <w:pStyle w:val="a6"/>
              <w:rPr>
                <w:rFonts w:eastAsia="Calibri,Bold" w:cs="Calibri" w:hint="eastAsia"/>
                <w:color w:val="000000"/>
                <w:sz w:val="24"/>
                <w:szCs w:val="24"/>
                <w:lang w:eastAsia="ko-KR"/>
              </w:rPr>
            </w:pPr>
          </w:p>
          <w:p w:rsidR="006C3F95" w:rsidRPr="00910334" w:rsidRDefault="006C3F95" w:rsidP="006C3F95">
            <w:pPr>
              <w:widowControl w:val="0"/>
              <w:autoSpaceDE w:val="0"/>
              <w:autoSpaceDN w:val="0"/>
              <w:adjustRightInd w:val="0"/>
              <w:rPr>
                <w:rFonts w:ascii="Calibri" w:eastAsia="Calibri,Bold" w:hAnsi="Calibri" w:cs="Calibri"/>
                <w:color w:val="000000"/>
                <w:sz w:val="24"/>
                <w:szCs w:val="24"/>
                <w:lang w:eastAsia="ko-KR"/>
              </w:rPr>
            </w:pPr>
            <w:r>
              <w:rPr>
                <w:rFonts w:ascii="Calibri" w:eastAsia="Calibri,Bold" w:hAnsi="Calibri" w:cs="Calibri"/>
                <w:color w:val="000000"/>
                <w:sz w:val="24"/>
                <w:szCs w:val="24"/>
                <w:lang w:eastAsia="ko-KR"/>
              </w:rPr>
              <w:t>1) M</w:t>
            </w:r>
            <w:r w:rsidRPr="00910334">
              <w:rPr>
                <w:rFonts w:ascii="Calibri" w:eastAsia="Calibri,Bold" w:hAnsi="Calibri" w:cs="Calibri"/>
                <w:color w:val="000000"/>
                <w:sz w:val="24"/>
                <w:szCs w:val="24"/>
                <w:lang w:eastAsia="ko-KR"/>
              </w:rPr>
              <w:t>arket transformation;</w:t>
            </w:r>
          </w:p>
          <w:p w:rsidR="006C3F95" w:rsidRPr="00910334" w:rsidRDefault="006C3F95" w:rsidP="006C3F95">
            <w:pPr>
              <w:widowControl w:val="0"/>
              <w:autoSpaceDE w:val="0"/>
              <w:autoSpaceDN w:val="0"/>
              <w:adjustRightInd w:val="0"/>
              <w:rPr>
                <w:rFonts w:ascii="Calibri" w:eastAsia="Calibri,Bold" w:hAnsi="Calibri" w:cs="Calibri"/>
                <w:color w:val="000000"/>
                <w:sz w:val="24"/>
                <w:szCs w:val="24"/>
                <w:lang w:eastAsia="ko-KR"/>
              </w:rPr>
            </w:pPr>
            <w:r>
              <w:rPr>
                <w:rFonts w:ascii="Calibri" w:eastAsia="Calibri,Bold" w:hAnsi="Calibri" w:cs="Calibri"/>
                <w:color w:val="000000"/>
                <w:sz w:val="24"/>
                <w:szCs w:val="24"/>
                <w:lang w:eastAsia="ko-KR"/>
              </w:rPr>
              <w:t>2) P</w:t>
            </w:r>
            <w:r w:rsidRPr="00910334">
              <w:rPr>
                <w:rFonts w:ascii="Calibri" w:eastAsia="Calibri,Bold" w:hAnsi="Calibri" w:cs="Calibri"/>
                <w:color w:val="000000"/>
                <w:sz w:val="24"/>
                <w:szCs w:val="24"/>
                <w:lang w:eastAsia="ko-KR"/>
              </w:rPr>
              <w:t>roduct modification;</w:t>
            </w:r>
          </w:p>
          <w:p w:rsidR="006C3F95" w:rsidRDefault="006C3F95" w:rsidP="006C3F95">
            <w:pPr>
              <w:widowControl w:val="0"/>
              <w:autoSpaceDE w:val="0"/>
              <w:autoSpaceDN w:val="0"/>
              <w:adjustRightInd w:val="0"/>
              <w:rPr>
                <w:rFonts w:ascii="Calibri" w:eastAsia="Calibri,Bold" w:hAnsi="Calibri" w:cs="Calibri"/>
                <w:color w:val="000000"/>
                <w:sz w:val="24"/>
                <w:szCs w:val="24"/>
                <w:lang w:eastAsia="ko-KR"/>
              </w:rPr>
            </w:pPr>
            <w:r w:rsidRPr="00910334">
              <w:rPr>
                <w:rFonts w:ascii="Calibri" w:eastAsia="Calibri,Bold" w:hAnsi="Calibri" w:cs="Calibri"/>
                <w:color w:val="000000"/>
                <w:sz w:val="24"/>
                <w:szCs w:val="24"/>
                <w:lang w:eastAsia="ko-KR"/>
              </w:rPr>
              <w:t>3) Modification of marketing mix.</w:t>
            </w:r>
          </w:p>
          <w:p w:rsidR="00910334" w:rsidRPr="00910334" w:rsidRDefault="00910334" w:rsidP="00910334">
            <w:pPr>
              <w:pStyle w:val="a6"/>
              <w:rPr>
                <w:rFonts w:eastAsia="Calibri,Bold" w:cs="Calibri" w:hint="eastAsia"/>
                <w:color w:val="000000"/>
                <w:sz w:val="24"/>
                <w:szCs w:val="24"/>
                <w:lang w:eastAsia="ko-KR"/>
              </w:rPr>
            </w:pPr>
          </w:p>
          <w:p w:rsidR="00910334" w:rsidRPr="00910334" w:rsidRDefault="00910334" w:rsidP="0084086A">
            <w:pPr>
              <w:pStyle w:val="a6"/>
              <w:widowControl w:val="0"/>
              <w:numPr>
                <w:ilvl w:val="0"/>
                <w:numId w:val="9"/>
              </w:numPr>
              <w:autoSpaceDE w:val="0"/>
              <w:autoSpaceDN w:val="0"/>
              <w:adjustRightInd w:val="0"/>
              <w:rPr>
                <w:rFonts w:eastAsia="Calibri,Bold" w:cs="Calibri"/>
                <w:color w:val="000000"/>
                <w:sz w:val="24"/>
                <w:szCs w:val="24"/>
                <w:lang w:eastAsia="ko-KR"/>
              </w:rPr>
            </w:pPr>
            <w:r w:rsidRPr="00910334">
              <w:rPr>
                <w:rFonts w:eastAsia="Calibri,Bold" w:cs="Calibri"/>
                <w:color w:val="000000"/>
                <w:sz w:val="24"/>
                <w:szCs w:val="24"/>
                <w:lang w:eastAsia="ko-KR"/>
              </w:rPr>
              <w:t>The Declining Stage</w:t>
            </w:r>
            <w:r>
              <w:rPr>
                <w:rFonts w:eastAsia="Calibri,Bold" w:cs="Calibri"/>
                <w:color w:val="000000"/>
                <w:sz w:val="24"/>
                <w:szCs w:val="24"/>
                <w:lang w:eastAsia="ko-KR"/>
              </w:rPr>
              <w:t xml:space="preserve">: </w:t>
            </w:r>
            <w:r w:rsidR="0084086A" w:rsidRPr="0084086A">
              <w:rPr>
                <w:rFonts w:eastAsia="Calibri,Bold" w:cs="Calibri"/>
                <w:color w:val="000000"/>
                <w:sz w:val="24"/>
                <w:szCs w:val="24"/>
                <w:lang w:eastAsia="ko-KR"/>
              </w:rPr>
              <w:t xml:space="preserve">At this stage, organizations need to apply a variety of strategies. At this point, too, company should be able to give up on projects that are not profitable. Non-stop monitoring and market segmentation are essential. Maintenance of the product is sometimes expensive. Therefore, management should </w:t>
            </w:r>
            <w:r w:rsidR="0084086A">
              <w:rPr>
                <w:rFonts w:eastAsia="Calibri,Bold" w:cs="Calibri"/>
                <w:color w:val="000000"/>
                <w:sz w:val="24"/>
                <w:szCs w:val="24"/>
                <w:lang w:eastAsia="ko-KR"/>
              </w:rPr>
              <w:t xml:space="preserve">be </w:t>
            </w:r>
            <w:r w:rsidR="0084086A" w:rsidRPr="0084086A">
              <w:rPr>
                <w:rFonts w:eastAsia="Calibri,Bold" w:cs="Calibri"/>
                <w:color w:val="000000"/>
                <w:sz w:val="24"/>
                <w:szCs w:val="24"/>
                <w:lang w:eastAsia="ko-KR"/>
              </w:rPr>
              <w:t>control</w:t>
            </w:r>
            <w:r w:rsidR="0084086A">
              <w:rPr>
                <w:rFonts w:eastAsia="Calibri,Bold" w:cs="Calibri"/>
                <w:color w:val="000000"/>
                <w:sz w:val="24"/>
                <w:szCs w:val="24"/>
                <w:lang w:eastAsia="ko-KR"/>
              </w:rPr>
              <w:t xml:space="preserve">led and improved </w:t>
            </w:r>
            <w:r w:rsidR="0084086A" w:rsidRPr="0084086A">
              <w:rPr>
                <w:rFonts w:eastAsia="Calibri,Bold" w:cs="Calibri"/>
                <w:color w:val="000000"/>
                <w:sz w:val="24"/>
                <w:szCs w:val="24"/>
                <w:lang w:eastAsia="ko-KR"/>
              </w:rPr>
              <w:t>all or part of the problem. Particularly, at this stage, a strategy of discarding products that waste company resources is used.</w:t>
            </w:r>
          </w:p>
          <w:p w:rsidR="00910334" w:rsidRPr="00910334" w:rsidRDefault="00910334" w:rsidP="00910334">
            <w:pPr>
              <w:widowControl w:val="0"/>
              <w:autoSpaceDE w:val="0"/>
              <w:autoSpaceDN w:val="0"/>
              <w:adjustRightInd w:val="0"/>
              <w:rPr>
                <w:rFonts w:ascii="Calibri" w:eastAsia="Calibri,Bold" w:hAnsi="Calibri" w:cs="Calibri" w:hint="eastAsia"/>
                <w:color w:val="000000"/>
                <w:sz w:val="24"/>
                <w:szCs w:val="24"/>
                <w:lang w:eastAsia="ko-KR"/>
              </w:rPr>
            </w:pP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Bold" w:eastAsia="Calibri,Bold" w:cs="Calibri,Bold"/>
                <w:b/>
                <w:bCs/>
                <w:color w:val="C00000"/>
                <w:sz w:val="24"/>
                <w:szCs w:val="24"/>
              </w:rPr>
              <w:t xml:space="preserve">2. </w:t>
            </w:r>
            <w:r>
              <w:rPr>
                <w:rFonts w:ascii="Calibri" w:eastAsia="Calibri,Bold" w:hAnsi="Calibri" w:cs="Calibri"/>
                <w:color w:val="000000"/>
                <w:sz w:val="24"/>
                <w:szCs w:val="24"/>
              </w:rPr>
              <w:t>State whether the followin</w:t>
            </w:r>
            <w:r w:rsidR="00AE37D2">
              <w:rPr>
                <w:rFonts w:ascii="Calibri" w:eastAsia="Calibri,Bold" w:hAnsi="Calibri" w:cs="Calibri"/>
                <w:color w:val="000000"/>
                <w:sz w:val="24"/>
                <w:szCs w:val="24"/>
              </w:rPr>
              <w:t>g statements are True or False:</w:t>
            </w:r>
          </w:p>
          <w:p w:rsidR="0003073A" w:rsidRDefault="0003073A" w:rsidP="0003073A">
            <w:pPr>
              <w:widowControl w:val="0"/>
              <w:autoSpaceDE w:val="0"/>
              <w:autoSpaceDN w:val="0"/>
              <w:adjustRightInd w:val="0"/>
              <w:rPr>
                <w:rFonts w:ascii="Calibri" w:eastAsia="Calibri,Bold" w:hAnsi="Calibri" w:cs="Calibri"/>
                <w:color w:val="000000"/>
                <w:sz w:val="24"/>
                <w:szCs w:val="24"/>
                <w:lang w:eastAsia="ko-KR"/>
              </w:rPr>
            </w:pPr>
            <w:r>
              <w:rPr>
                <w:rFonts w:ascii="Calibri" w:eastAsia="Calibri,Bold" w:hAnsi="Calibri" w:cs="Calibri"/>
                <w:color w:val="000000"/>
                <w:sz w:val="24"/>
                <w:szCs w:val="24"/>
              </w:rPr>
              <w:t>i. Product innovation is necessary to meet the changing preferences of consumers.</w:t>
            </w:r>
            <w:r w:rsidR="00AE37D2">
              <w:rPr>
                <w:rFonts w:ascii="Calibri" w:eastAsia="Calibri,Bold" w:hAnsi="Calibri" w:cs="Calibri"/>
                <w:color w:val="000000"/>
                <w:sz w:val="24"/>
                <w:szCs w:val="24"/>
              </w:rPr>
              <w:t xml:space="preserve"> : </w:t>
            </w:r>
            <w:r w:rsidR="00AE37D2">
              <w:rPr>
                <w:rFonts w:ascii="Calibri" w:eastAsia="Calibri,Bold" w:hAnsi="Calibri" w:cs="Calibri" w:hint="eastAsia"/>
                <w:color w:val="000000"/>
                <w:sz w:val="24"/>
                <w:szCs w:val="24"/>
                <w:lang w:eastAsia="ko-KR"/>
              </w:rPr>
              <w:t>T</w:t>
            </w:r>
            <w:r w:rsidR="00AE37D2">
              <w:rPr>
                <w:rFonts w:ascii="Calibri" w:eastAsia="Calibri,Bold" w:hAnsi="Calibri" w:cs="Calibri"/>
                <w:color w:val="000000"/>
                <w:sz w:val="24"/>
                <w:szCs w:val="24"/>
                <w:lang w:eastAsia="ko-KR"/>
              </w:rPr>
              <w:t>rue</w:t>
            </w: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ii. Products, which are thoroughly screened during the development stage, always</w:t>
            </w: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succeed in the market.</w:t>
            </w:r>
            <w:r w:rsidR="00AE37D2">
              <w:rPr>
                <w:rFonts w:ascii="Calibri" w:eastAsia="Calibri,Bold" w:hAnsi="Calibri" w:cs="Calibri"/>
                <w:color w:val="000000"/>
                <w:sz w:val="24"/>
                <w:szCs w:val="24"/>
              </w:rPr>
              <w:t>: False</w:t>
            </w: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iii. New product ideas generate from consumers only.</w:t>
            </w:r>
            <w:r w:rsidR="00AE37D2">
              <w:rPr>
                <w:rFonts w:ascii="Calibri" w:eastAsia="Calibri,Bold" w:hAnsi="Calibri" w:cs="Calibri"/>
                <w:color w:val="000000"/>
                <w:sz w:val="24"/>
                <w:szCs w:val="24"/>
              </w:rPr>
              <w:t>: False</w:t>
            </w:r>
          </w:p>
          <w:p w:rsidR="0003073A" w:rsidRDefault="0003073A" w:rsidP="0003073A">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iv. Product is introduced in the target market in full scale during market testing.</w:t>
            </w:r>
            <w:r w:rsidR="00AE37D2">
              <w:rPr>
                <w:rFonts w:ascii="Calibri" w:eastAsia="Calibri,Bold" w:hAnsi="Calibri" w:cs="Calibri"/>
                <w:color w:val="000000"/>
                <w:sz w:val="24"/>
                <w:szCs w:val="24"/>
              </w:rPr>
              <w:t xml:space="preserve"> :</w:t>
            </w:r>
            <w:r w:rsidR="00AE37D2">
              <w:rPr>
                <w:rFonts w:ascii="Calibri" w:eastAsia="Calibri,Bold" w:hAnsi="Calibri" w:cs="Calibri" w:hint="eastAsia"/>
                <w:color w:val="000000"/>
                <w:sz w:val="24"/>
                <w:szCs w:val="24"/>
                <w:lang w:eastAsia="ko-KR"/>
              </w:rPr>
              <w:t>T</w:t>
            </w:r>
            <w:r w:rsidR="00AE37D2">
              <w:rPr>
                <w:rFonts w:ascii="Calibri" w:eastAsia="Calibri,Bold" w:hAnsi="Calibri" w:cs="Calibri"/>
                <w:color w:val="000000"/>
                <w:sz w:val="24"/>
                <w:szCs w:val="24"/>
                <w:lang w:eastAsia="ko-KR"/>
              </w:rPr>
              <w:t>rue</w:t>
            </w:r>
          </w:p>
          <w:p w:rsidR="003666B3" w:rsidRPr="00980ED5" w:rsidRDefault="0003073A" w:rsidP="00AE37D2">
            <w:r>
              <w:rPr>
                <w:rFonts w:ascii="Calibri" w:eastAsia="Calibri,Bold" w:hAnsi="Calibri" w:cs="Calibri"/>
                <w:color w:val="000000"/>
                <w:sz w:val="24"/>
                <w:szCs w:val="24"/>
              </w:rPr>
              <w:t>v. New products fail only because of unreasonable price.</w:t>
            </w:r>
            <w:r w:rsidR="00AE37D2">
              <w:rPr>
                <w:rFonts w:ascii="Calibri" w:eastAsia="Calibri,Bold" w:hAnsi="Calibri" w:cs="Calibri"/>
                <w:color w:val="000000"/>
                <w:sz w:val="24"/>
                <w:szCs w:val="24"/>
              </w:rPr>
              <w:t xml:space="preserve"> :False</w:t>
            </w:r>
          </w:p>
        </w:tc>
      </w:tr>
    </w:tbl>
    <w:p w:rsidR="00EE79A2" w:rsidRDefault="00EE79A2" w:rsidP="00A851DA">
      <w:pPr>
        <w:autoSpaceDE w:val="0"/>
        <w:autoSpaceDN w:val="0"/>
        <w:adjustRightInd w:val="0"/>
        <w:spacing w:after="0" w:line="240" w:lineRule="auto"/>
        <w:rPr>
          <w:rFonts w:cs="CalvertMT-Bold"/>
          <w:b/>
          <w:bCs/>
          <w:color w:val="002060"/>
          <w:sz w:val="28"/>
          <w:lang w:val="en-US"/>
        </w:rPr>
      </w:pPr>
    </w:p>
    <w:p w:rsidR="00E34840" w:rsidRPr="005B7F6F" w:rsidRDefault="00E34840" w:rsidP="00E34840">
      <w:pPr>
        <w:spacing w:after="0" w:line="240" w:lineRule="auto"/>
        <w:rPr>
          <w:rFonts w:ascii="Calibri" w:eastAsia="Calibri,Bold" w:hAnsi="Calibri" w:cs="Calibri"/>
          <w:b/>
          <w:color w:val="000000"/>
          <w:sz w:val="24"/>
          <w:szCs w:val="24"/>
          <w:lang w:val="en-US"/>
        </w:rPr>
      </w:pPr>
      <w:r w:rsidRPr="005B7F6F">
        <w:rPr>
          <w:rFonts w:ascii="Calibri" w:eastAsia="Calibri,Bold" w:hAnsi="Calibri" w:cs="Calibri"/>
          <w:b/>
          <w:color w:val="000000"/>
          <w:sz w:val="24"/>
          <w:szCs w:val="24"/>
          <w:lang w:val="en-US"/>
        </w:rPr>
        <w:t xml:space="preserve">Resources. </w:t>
      </w:r>
    </w:p>
    <w:p w:rsidR="00E34840" w:rsidRPr="00974C80" w:rsidRDefault="00E34840" w:rsidP="00E34840">
      <w:pPr>
        <w:spacing w:after="0" w:line="240" w:lineRule="auto"/>
        <w:rPr>
          <w:rFonts w:ascii="Calibri" w:eastAsia="Calibri,Bold" w:hAnsi="Calibri" w:cs="Calibri"/>
          <w:color w:val="000000"/>
          <w:sz w:val="24"/>
          <w:szCs w:val="24"/>
          <w:lang w:val="en-US"/>
        </w:rPr>
      </w:pPr>
    </w:p>
    <w:p w:rsidR="00E34840" w:rsidRPr="00E34840" w:rsidRDefault="00E34840" w:rsidP="00E34840">
      <w:pPr>
        <w:spacing w:after="0" w:line="240" w:lineRule="auto"/>
        <w:rPr>
          <w:rFonts w:ascii="Calibri" w:eastAsia="Calibri,Bold" w:hAnsi="Calibri" w:cs="Calibri"/>
          <w:color w:val="000000"/>
          <w:sz w:val="24"/>
          <w:szCs w:val="24"/>
          <w:lang w:val="en-US"/>
        </w:rPr>
      </w:pPr>
      <w:r w:rsidRPr="00974C80">
        <w:rPr>
          <w:rFonts w:ascii="Calibri" w:eastAsia="Calibri,Bold" w:hAnsi="Calibri" w:cs="Calibri"/>
          <w:color w:val="000000"/>
          <w:sz w:val="24"/>
          <w:szCs w:val="24"/>
          <w:lang w:val="en-US"/>
        </w:rPr>
        <w:t>1.</w:t>
      </w:r>
      <w:r w:rsidRPr="00974C80">
        <w:rPr>
          <w:rFonts w:ascii="Calibri" w:eastAsia="Calibri,Bold" w:hAnsi="Calibri" w:cs="Calibri"/>
          <w:color w:val="000000"/>
          <w:sz w:val="24"/>
          <w:szCs w:val="24"/>
          <w:lang w:val="en-US"/>
        </w:rPr>
        <w:tab/>
        <w:t xml:space="preserve">Fig </w:t>
      </w:r>
      <w:r>
        <w:rPr>
          <w:rFonts w:ascii="Calibri" w:eastAsia="Calibri,Bold" w:hAnsi="Calibri" w:cs="Calibri"/>
          <w:color w:val="000000"/>
          <w:sz w:val="24"/>
          <w:szCs w:val="24"/>
          <w:lang w:val="en-US"/>
        </w:rPr>
        <w:t>7</w:t>
      </w:r>
      <w:r w:rsidRPr="00974C80">
        <w:rPr>
          <w:rFonts w:ascii="Calibri" w:eastAsia="Calibri,Bold" w:hAnsi="Calibri" w:cs="Calibri"/>
          <w:color w:val="000000"/>
          <w:sz w:val="24"/>
          <w:szCs w:val="24"/>
          <w:lang w:val="en-US"/>
        </w:rPr>
        <w:t>.1: DIPLOMA IN MARKETING. (2017). UNIT-</w:t>
      </w:r>
      <w:r>
        <w:rPr>
          <w:rFonts w:ascii="Calibri" w:eastAsia="Calibri,Bold" w:hAnsi="Calibri" w:cs="Calibri"/>
          <w:color w:val="000000"/>
          <w:sz w:val="24"/>
          <w:szCs w:val="24"/>
          <w:lang w:val="en-US"/>
        </w:rPr>
        <w:t>7</w:t>
      </w:r>
      <w:r w:rsidRPr="00974C80">
        <w:rPr>
          <w:rFonts w:ascii="Calibri" w:eastAsia="Calibri,Bold" w:hAnsi="Calibri" w:cs="Calibri"/>
          <w:color w:val="000000"/>
          <w:sz w:val="24"/>
          <w:szCs w:val="24"/>
          <w:lang w:val="en-US"/>
        </w:rPr>
        <w:t xml:space="preserve"> </w:t>
      </w:r>
      <w:r w:rsidRPr="00E34840">
        <w:rPr>
          <w:rFonts w:ascii="Calibri" w:eastAsia="Calibri,Bold" w:hAnsi="Calibri" w:cs="Calibri"/>
          <w:color w:val="000000"/>
          <w:sz w:val="24"/>
          <w:szCs w:val="24"/>
          <w:lang w:val="en-US"/>
        </w:rPr>
        <w:t>Product Development</w:t>
      </w:r>
    </w:p>
    <w:p w:rsidR="00E34840" w:rsidRPr="00974C80" w:rsidRDefault="00E34840" w:rsidP="00E34840">
      <w:pPr>
        <w:spacing w:after="0" w:line="240" w:lineRule="auto"/>
        <w:rPr>
          <w:rFonts w:ascii="Calibri" w:eastAsia="Calibri,Bold" w:hAnsi="Calibri" w:cs="Calibri"/>
          <w:color w:val="000000"/>
          <w:sz w:val="24"/>
          <w:szCs w:val="24"/>
          <w:lang w:val="en-US"/>
        </w:rPr>
      </w:pPr>
      <w:r w:rsidRPr="00E34840">
        <w:rPr>
          <w:rFonts w:ascii="Calibri" w:eastAsia="Calibri,Bold" w:hAnsi="Calibri" w:cs="Calibri"/>
          <w:color w:val="000000"/>
          <w:sz w:val="24"/>
          <w:szCs w:val="24"/>
          <w:lang w:val="en-US"/>
        </w:rPr>
        <w:t>and Product Life Cycle</w:t>
      </w:r>
      <w:r w:rsidRPr="00974C80">
        <w:rPr>
          <w:rFonts w:ascii="Calibri" w:eastAsia="Calibri,Bold" w:hAnsi="Calibri" w:cs="Calibri"/>
          <w:color w:val="000000"/>
          <w:sz w:val="24"/>
          <w:szCs w:val="24"/>
          <w:lang w:val="en-US"/>
        </w:rPr>
        <w:t xml:space="preserve">. Brentwood Open Learning College. Available on: bolconline.co.uk [Accessed on: March </w:t>
      </w:r>
      <w:r>
        <w:rPr>
          <w:rFonts w:ascii="Calibri" w:eastAsia="Calibri,Bold" w:hAnsi="Calibri" w:cs="Calibri"/>
          <w:color w:val="000000"/>
          <w:sz w:val="24"/>
          <w:szCs w:val="24"/>
          <w:lang w:val="en-US"/>
        </w:rPr>
        <w:t>18</w:t>
      </w:r>
      <w:r w:rsidRPr="00974C80">
        <w:rPr>
          <w:rFonts w:ascii="Calibri" w:eastAsia="Calibri,Bold" w:hAnsi="Calibri" w:cs="Calibri"/>
          <w:color w:val="000000"/>
          <w:sz w:val="24"/>
          <w:szCs w:val="24"/>
          <w:lang w:val="en-US"/>
        </w:rPr>
        <w:t>, 2017]</w:t>
      </w:r>
    </w:p>
    <w:p w:rsidR="006C3F95" w:rsidRDefault="006C3F95" w:rsidP="00A851DA">
      <w:pPr>
        <w:autoSpaceDE w:val="0"/>
        <w:autoSpaceDN w:val="0"/>
        <w:adjustRightInd w:val="0"/>
        <w:spacing w:after="0" w:line="240" w:lineRule="auto"/>
        <w:rPr>
          <w:rFonts w:cs="CalvertMT-Bold"/>
          <w:b/>
          <w:bCs/>
          <w:color w:val="002060"/>
          <w:sz w:val="28"/>
          <w:lang w:val="en-US"/>
        </w:rPr>
      </w:pPr>
    </w:p>
    <w:p w:rsidR="005B7F6F" w:rsidRPr="00E34840" w:rsidRDefault="005B7F6F" w:rsidP="005B7F6F">
      <w:pPr>
        <w:spacing w:after="0" w:line="240" w:lineRule="auto"/>
        <w:rPr>
          <w:rFonts w:ascii="Calibri" w:eastAsia="Calibri,Bold" w:hAnsi="Calibri" w:cs="Calibri"/>
          <w:color w:val="000000"/>
          <w:sz w:val="24"/>
          <w:szCs w:val="24"/>
          <w:lang w:val="en-US"/>
        </w:rPr>
      </w:pPr>
      <w:r w:rsidRPr="00974C80">
        <w:rPr>
          <w:rFonts w:ascii="Calibri" w:eastAsia="Calibri,Bold" w:hAnsi="Calibri" w:cs="Calibri"/>
          <w:color w:val="000000"/>
          <w:sz w:val="24"/>
          <w:szCs w:val="24"/>
          <w:lang w:val="en-US"/>
        </w:rPr>
        <w:t>1.</w:t>
      </w:r>
      <w:r w:rsidRPr="00974C80">
        <w:rPr>
          <w:rFonts w:ascii="Calibri" w:eastAsia="Calibri,Bold" w:hAnsi="Calibri" w:cs="Calibri"/>
          <w:color w:val="000000"/>
          <w:sz w:val="24"/>
          <w:szCs w:val="24"/>
          <w:lang w:val="en-US"/>
        </w:rPr>
        <w:tab/>
        <w:t xml:space="preserve">Fig </w:t>
      </w:r>
      <w:r>
        <w:rPr>
          <w:rFonts w:ascii="Calibri" w:eastAsia="Calibri,Bold" w:hAnsi="Calibri" w:cs="Calibri"/>
          <w:color w:val="000000"/>
          <w:sz w:val="24"/>
          <w:szCs w:val="24"/>
          <w:lang w:val="en-US"/>
        </w:rPr>
        <w:t>8</w:t>
      </w:r>
      <w:r w:rsidRPr="00974C80">
        <w:rPr>
          <w:rFonts w:ascii="Calibri" w:eastAsia="Calibri,Bold" w:hAnsi="Calibri" w:cs="Calibri"/>
          <w:color w:val="000000"/>
          <w:sz w:val="24"/>
          <w:szCs w:val="24"/>
          <w:lang w:val="en-US"/>
        </w:rPr>
        <w:t>.1: DIPLOMA IN MARKETING. (2017). UNIT-</w:t>
      </w:r>
      <w:r>
        <w:rPr>
          <w:rFonts w:ascii="Calibri" w:eastAsia="Calibri,Bold" w:hAnsi="Calibri" w:cs="Calibri"/>
          <w:color w:val="000000"/>
          <w:sz w:val="24"/>
          <w:szCs w:val="24"/>
          <w:lang w:val="en-US"/>
        </w:rPr>
        <w:t>7</w:t>
      </w:r>
      <w:r w:rsidRPr="00974C80">
        <w:rPr>
          <w:rFonts w:ascii="Calibri" w:eastAsia="Calibri,Bold" w:hAnsi="Calibri" w:cs="Calibri"/>
          <w:color w:val="000000"/>
          <w:sz w:val="24"/>
          <w:szCs w:val="24"/>
          <w:lang w:val="en-US"/>
        </w:rPr>
        <w:t xml:space="preserve"> </w:t>
      </w:r>
      <w:r w:rsidRPr="00E34840">
        <w:rPr>
          <w:rFonts w:ascii="Calibri" w:eastAsia="Calibri,Bold" w:hAnsi="Calibri" w:cs="Calibri"/>
          <w:color w:val="000000"/>
          <w:sz w:val="24"/>
          <w:szCs w:val="24"/>
          <w:lang w:val="en-US"/>
        </w:rPr>
        <w:t>Product Development</w:t>
      </w:r>
    </w:p>
    <w:p w:rsidR="006C3F95" w:rsidRDefault="005B7F6F" w:rsidP="005B7F6F">
      <w:pPr>
        <w:autoSpaceDE w:val="0"/>
        <w:autoSpaceDN w:val="0"/>
        <w:adjustRightInd w:val="0"/>
        <w:spacing w:after="0" w:line="240" w:lineRule="auto"/>
        <w:rPr>
          <w:rFonts w:cs="CalvertMT-Bold" w:hint="eastAsia"/>
          <w:b/>
          <w:bCs/>
          <w:color w:val="002060"/>
          <w:sz w:val="28"/>
          <w:lang w:val="en-US" w:eastAsia="ko-KR"/>
        </w:rPr>
      </w:pPr>
      <w:r w:rsidRPr="00E34840">
        <w:rPr>
          <w:rFonts w:ascii="Calibri" w:eastAsia="Calibri,Bold" w:hAnsi="Calibri" w:cs="Calibri"/>
          <w:color w:val="000000"/>
          <w:sz w:val="24"/>
          <w:szCs w:val="24"/>
          <w:lang w:val="en-US"/>
        </w:rPr>
        <w:t>and Product Life Cycle</w:t>
      </w:r>
      <w:r w:rsidRPr="00974C80">
        <w:rPr>
          <w:rFonts w:ascii="Calibri" w:eastAsia="Calibri,Bold" w:hAnsi="Calibri" w:cs="Calibri"/>
          <w:color w:val="000000"/>
          <w:sz w:val="24"/>
          <w:szCs w:val="24"/>
          <w:lang w:val="en-US"/>
        </w:rPr>
        <w:t>. Brentwood Ope</w:t>
      </w:r>
      <w:bookmarkStart w:id="0" w:name="_GoBack"/>
      <w:bookmarkEnd w:id="0"/>
      <w:r w:rsidRPr="00974C80">
        <w:rPr>
          <w:rFonts w:ascii="Calibri" w:eastAsia="Calibri,Bold" w:hAnsi="Calibri" w:cs="Calibri"/>
          <w:color w:val="000000"/>
          <w:sz w:val="24"/>
          <w:szCs w:val="24"/>
          <w:lang w:val="en-US"/>
        </w:rPr>
        <w:t xml:space="preserve">n Learning College. Available on: bolconline.co.uk [Accessed on: March </w:t>
      </w:r>
      <w:r>
        <w:rPr>
          <w:rFonts w:ascii="Calibri" w:eastAsia="Calibri,Bold" w:hAnsi="Calibri" w:cs="Calibri"/>
          <w:color w:val="000000"/>
          <w:sz w:val="24"/>
          <w:szCs w:val="24"/>
          <w:lang w:val="en-US"/>
        </w:rPr>
        <w:t>18</w:t>
      </w:r>
      <w:r w:rsidRPr="00974C80">
        <w:rPr>
          <w:rFonts w:ascii="Calibri" w:eastAsia="Calibri,Bold" w:hAnsi="Calibri" w:cs="Calibri"/>
          <w:color w:val="000000"/>
          <w:sz w:val="24"/>
          <w:szCs w:val="24"/>
          <w:lang w:val="en-US"/>
        </w:rPr>
        <w:t>, 2017</w:t>
      </w:r>
    </w:p>
    <w:p w:rsidR="006C3F95" w:rsidRDefault="006C3F9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firstRow="1" w:lastRow="0" w:firstColumn="1" w:lastColumn="0" w:noHBand="0" w:noVBand="1"/>
      </w:tblPr>
      <w:tblGrid>
        <w:gridCol w:w="2262"/>
        <w:gridCol w:w="3915"/>
        <w:gridCol w:w="1252"/>
        <w:gridCol w:w="158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2B6D" w:rsidP="00A4110D">
            <w:pPr>
              <w:rPr>
                <w:rFonts w:cs="Bliss-Regular"/>
                <w:color w:val="000000"/>
                <w:lang w:eastAsia="ko-KR"/>
              </w:rPr>
            </w:pPr>
            <w:r>
              <w:rPr>
                <w:rFonts w:cs="Bliss-Regular" w:hint="eastAsia"/>
                <w:color w:val="000000"/>
                <w:lang w:eastAsia="ko-KR"/>
              </w:rPr>
              <w:t>Y</w:t>
            </w:r>
            <w:r>
              <w:rPr>
                <w:rFonts w:cs="Bliss-Regular"/>
                <w:color w:val="000000"/>
                <w:lang w:eastAsia="ko-KR"/>
              </w:rPr>
              <w:t>ongho Lee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2B6D" w:rsidP="00951A69">
            <w:pPr>
              <w:rPr>
                <w:rFonts w:cs="Bliss-Regular"/>
                <w:color w:val="000000"/>
                <w:lang w:eastAsia="ko-KR"/>
              </w:rPr>
            </w:pPr>
            <w:r>
              <w:rPr>
                <w:rFonts w:cs="Bliss-Regular" w:hint="eastAsia"/>
                <w:color w:val="000000"/>
                <w:lang w:eastAsia="ko-KR"/>
              </w:rPr>
              <w:t>2</w:t>
            </w:r>
            <w:r>
              <w:rPr>
                <w:rFonts w:cs="Bliss-Regular"/>
                <w:color w:val="000000"/>
                <w:lang w:eastAsia="ko-KR"/>
              </w:rPr>
              <w:t>017-0</w:t>
            </w:r>
            <w:r w:rsidR="00951A69">
              <w:rPr>
                <w:rFonts w:cs="Bliss-Regular"/>
                <w:color w:val="000000"/>
                <w:lang w:eastAsia="ko-KR"/>
              </w:rPr>
              <w:t>3</w:t>
            </w:r>
            <w:r>
              <w:rPr>
                <w:rFonts w:cs="Bliss-Regular"/>
                <w:color w:val="000000"/>
                <w:lang w:eastAsia="ko-KR"/>
              </w:rPr>
              <w:t>-</w:t>
            </w:r>
            <w:r w:rsidR="00951A69">
              <w:rPr>
                <w:rFonts w:cs="Bliss-Regular"/>
                <w:color w:val="000000"/>
                <w:lang w:eastAsia="ko-KR"/>
              </w:rPr>
              <w:t>03</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501AFF" w:rsidRDefault="00501AFF" w:rsidP="00503D7E">
      <w:pPr>
        <w:rPr>
          <w:rStyle w:val="selectable"/>
          <w:lang w:eastAsia="ko-KR"/>
        </w:rPr>
      </w:pPr>
    </w:p>
    <w:p w:rsidR="00501AFF" w:rsidRPr="00501AFF" w:rsidRDefault="00501AFF" w:rsidP="00501AFF">
      <w:pPr>
        <w:pStyle w:val="a6"/>
        <w:ind w:left="760"/>
        <w:rPr>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Pr="00501AFF"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478" w:rsidRDefault="009B4478" w:rsidP="00CB4D0A">
      <w:pPr>
        <w:spacing w:after="0" w:line="240" w:lineRule="auto"/>
      </w:pPr>
      <w:r>
        <w:separator/>
      </w:r>
    </w:p>
  </w:endnote>
  <w:endnote w:type="continuationSeparator" w:id="0">
    <w:p w:rsidR="009B4478" w:rsidRDefault="009B44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Arial Unicode MS"/>
    <w:panose1 w:val="00000000000000000000"/>
    <w:charset w:val="81"/>
    <w:family w:val="auto"/>
    <w:notTrueType/>
    <w:pitch w:val="default"/>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478" w:rsidRDefault="009B4478" w:rsidP="00CB4D0A">
      <w:pPr>
        <w:spacing w:after="0" w:line="240" w:lineRule="auto"/>
      </w:pPr>
      <w:r>
        <w:separator/>
      </w:r>
    </w:p>
  </w:footnote>
  <w:footnote w:type="continuationSeparator" w:id="0">
    <w:p w:rsidR="009B4478" w:rsidRDefault="009B447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2738D"/>
    <w:multiLevelType w:val="hybridMultilevel"/>
    <w:tmpl w:val="52DE6306"/>
    <w:lvl w:ilvl="0" w:tplc="EBC6BC5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15470402"/>
    <w:multiLevelType w:val="hybridMultilevel"/>
    <w:tmpl w:val="2F0C47F6"/>
    <w:lvl w:ilvl="0" w:tplc="0B0E9A5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1D4D3B1C"/>
    <w:multiLevelType w:val="hybridMultilevel"/>
    <w:tmpl w:val="67FA4DAA"/>
    <w:lvl w:ilvl="0" w:tplc="74821A4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41DF58E5"/>
    <w:multiLevelType w:val="hybridMultilevel"/>
    <w:tmpl w:val="999A20E8"/>
    <w:lvl w:ilvl="0" w:tplc="FC76FF3E">
      <w:start w:val="3"/>
      <w:numFmt w:val="bullet"/>
      <w:lvlText w:val=""/>
      <w:lvlJc w:val="left"/>
      <w:pPr>
        <w:ind w:left="760" w:hanging="360"/>
      </w:pPr>
      <w:rPr>
        <w:rFonts w:ascii="Wingdings" w:eastAsia="Calibri,Bold" w:hAnsi="Wingdings" w:cs="Calibr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B76AC0"/>
    <w:multiLevelType w:val="hybridMultilevel"/>
    <w:tmpl w:val="A95CCC50"/>
    <w:lvl w:ilvl="0" w:tplc="D68C51AC">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6243778E"/>
    <w:multiLevelType w:val="hybridMultilevel"/>
    <w:tmpl w:val="91D05F32"/>
    <w:lvl w:ilvl="0" w:tplc="86D2AD2A">
      <w:start w:val="1"/>
      <w:numFmt w:val="low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6CF67AE1"/>
    <w:multiLevelType w:val="hybridMultilevel"/>
    <w:tmpl w:val="4F9A2B10"/>
    <w:lvl w:ilvl="0" w:tplc="40962EF8">
      <w:start w:val="1"/>
      <w:numFmt w:val="decimal"/>
      <w:lvlText w:val="%1."/>
      <w:lvlJc w:val="left"/>
      <w:pPr>
        <w:ind w:left="760" w:hanging="360"/>
      </w:pPr>
      <w:rPr>
        <w:rFonts w:cstheme="minorBidi" w:hint="default"/>
        <w:sz w:val="22"/>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7F0D6108"/>
    <w:multiLevelType w:val="hybridMultilevel"/>
    <w:tmpl w:val="7C4AB948"/>
    <w:lvl w:ilvl="0" w:tplc="117886F8">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4"/>
  </w:num>
  <w:num w:numId="2">
    <w:abstractNumId w:val="1"/>
  </w:num>
  <w:num w:numId="3">
    <w:abstractNumId w:val="6"/>
  </w:num>
  <w:num w:numId="4">
    <w:abstractNumId w:val="0"/>
  </w:num>
  <w:num w:numId="5">
    <w:abstractNumId w:val="2"/>
  </w:num>
  <w:num w:numId="6">
    <w:abstractNumId w:val="8"/>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73A"/>
    <w:rsid w:val="00035CDD"/>
    <w:rsid w:val="00040083"/>
    <w:rsid w:val="00055992"/>
    <w:rsid w:val="000820E8"/>
    <w:rsid w:val="000A4D52"/>
    <w:rsid w:val="000B5814"/>
    <w:rsid w:val="001175EE"/>
    <w:rsid w:val="00117AAE"/>
    <w:rsid w:val="00123839"/>
    <w:rsid w:val="0014785C"/>
    <w:rsid w:val="00157CF6"/>
    <w:rsid w:val="00182416"/>
    <w:rsid w:val="00187EB4"/>
    <w:rsid w:val="001E532A"/>
    <w:rsid w:val="001F0481"/>
    <w:rsid w:val="001F2B8D"/>
    <w:rsid w:val="00200951"/>
    <w:rsid w:val="00200C92"/>
    <w:rsid w:val="0020158F"/>
    <w:rsid w:val="0020451E"/>
    <w:rsid w:val="00206B9D"/>
    <w:rsid w:val="002245C7"/>
    <w:rsid w:val="0023259C"/>
    <w:rsid w:val="00280BF3"/>
    <w:rsid w:val="002972CD"/>
    <w:rsid w:val="002B0BD7"/>
    <w:rsid w:val="002B573D"/>
    <w:rsid w:val="002B70D8"/>
    <w:rsid w:val="002C5CB2"/>
    <w:rsid w:val="002F779F"/>
    <w:rsid w:val="00332AF6"/>
    <w:rsid w:val="00335FAD"/>
    <w:rsid w:val="003654AD"/>
    <w:rsid w:val="003666B3"/>
    <w:rsid w:val="0036708F"/>
    <w:rsid w:val="00371885"/>
    <w:rsid w:val="003E2B87"/>
    <w:rsid w:val="00402786"/>
    <w:rsid w:val="00405895"/>
    <w:rsid w:val="004058DF"/>
    <w:rsid w:val="00443E6F"/>
    <w:rsid w:val="004805F2"/>
    <w:rsid w:val="004814BA"/>
    <w:rsid w:val="00486F1A"/>
    <w:rsid w:val="00490CB9"/>
    <w:rsid w:val="004A2CE2"/>
    <w:rsid w:val="004E1CA6"/>
    <w:rsid w:val="004E3CDA"/>
    <w:rsid w:val="004F4B4D"/>
    <w:rsid w:val="00501AFF"/>
    <w:rsid w:val="0050216D"/>
    <w:rsid w:val="00503D7E"/>
    <w:rsid w:val="0050778F"/>
    <w:rsid w:val="005150C7"/>
    <w:rsid w:val="00527C11"/>
    <w:rsid w:val="00535F31"/>
    <w:rsid w:val="00540FEA"/>
    <w:rsid w:val="00544296"/>
    <w:rsid w:val="0054712B"/>
    <w:rsid w:val="00574D64"/>
    <w:rsid w:val="00591365"/>
    <w:rsid w:val="005926EE"/>
    <w:rsid w:val="005A400D"/>
    <w:rsid w:val="005B31E4"/>
    <w:rsid w:val="005B7F6F"/>
    <w:rsid w:val="006034F6"/>
    <w:rsid w:val="00607874"/>
    <w:rsid w:val="00607E77"/>
    <w:rsid w:val="0061796A"/>
    <w:rsid w:val="00617BB3"/>
    <w:rsid w:val="00645CDD"/>
    <w:rsid w:val="006823A7"/>
    <w:rsid w:val="00687EE8"/>
    <w:rsid w:val="0069168F"/>
    <w:rsid w:val="006C3F95"/>
    <w:rsid w:val="006E0D95"/>
    <w:rsid w:val="006F3A06"/>
    <w:rsid w:val="0070347F"/>
    <w:rsid w:val="0070678E"/>
    <w:rsid w:val="0071066C"/>
    <w:rsid w:val="00720AA3"/>
    <w:rsid w:val="0072296A"/>
    <w:rsid w:val="007A7B6B"/>
    <w:rsid w:val="00831C11"/>
    <w:rsid w:val="0084086A"/>
    <w:rsid w:val="00861C68"/>
    <w:rsid w:val="008629D6"/>
    <w:rsid w:val="008970DE"/>
    <w:rsid w:val="008A60B4"/>
    <w:rsid w:val="008B0017"/>
    <w:rsid w:val="008B3C31"/>
    <w:rsid w:val="008B64FE"/>
    <w:rsid w:val="008B6FA7"/>
    <w:rsid w:val="008C2B6D"/>
    <w:rsid w:val="008E2CAB"/>
    <w:rsid w:val="008E4ACF"/>
    <w:rsid w:val="00910334"/>
    <w:rsid w:val="00935BF7"/>
    <w:rsid w:val="00951A69"/>
    <w:rsid w:val="0095442C"/>
    <w:rsid w:val="00960909"/>
    <w:rsid w:val="00974C80"/>
    <w:rsid w:val="00980ED5"/>
    <w:rsid w:val="00983942"/>
    <w:rsid w:val="009A4DF4"/>
    <w:rsid w:val="009B4478"/>
    <w:rsid w:val="009C37E0"/>
    <w:rsid w:val="009E41F4"/>
    <w:rsid w:val="00A129D7"/>
    <w:rsid w:val="00A14B66"/>
    <w:rsid w:val="00A4110D"/>
    <w:rsid w:val="00A65CF7"/>
    <w:rsid w:val="00A70C67"/>
    <w:rsid w:val="00A81AB4"/>
    <w:rsid w:val="00A851DA"/>
    <w:rsid w:val="00A87BE9"/>
    <w:rsid w:val="00AA6636"/>
    <w:rsid w:val="00AC7D5B"/>
    <w:rsid w:val="00AE1481"/>
    <w:rsid w:val="00AE37D2"/>
    <w:rsid w:val="00B0415E"/>
    <w:rsid w:val="00B04678"/>
    <w:rsid w:val="00B3233B"/>
    <w:rsid w:val="00B42EDF"/>
    <w:rsid w:val="00B62832"/>
    <w:rsid w:val="00B87ADE"/>
    <w:rsid w:val="00BC46DF"/>
    <w:rsid w:val="00BD01FE"/>
    <w:rsid w:val="00C03577"/>
    <w:rsid w:val="00C36A66"/>
    <w:rsid w:val="00C42947"/>
    <w:rsid w:val="00C53029"/>
    <w:rsid w:val="00C65FEA"/>
    <w:rsid w:val="00C71BBE"/>
    <w:rsid w:val="00CA0AC2"/>
    <w:rsid w:val="00CB4D0A"/>
    <w:rsid w:val="00CC0038"/>
    <w:rsid w:val="00CC2FB3"/>
    <w:rsid w:val="00CC575A"/>
    <w:rsid w:val="00CD7908"/>
    <w:rsid w:val="00CF123B"/>
    <w:rsid w:val="00D039AC"/>
    <w:rsid w:val="00D0641C"/>
    <w:rsid w:val="00D246A6"/>
    <w:rsid w:val="00D35B4F"/>
    <w:rsid w:val="00D427DE"/>
    <w:rsid w:val="00D5587D"/>
    <w:rsid w:val="00D707CC"/>
    <w:rsid w:val="00D821FE"/>
    <w:rsid w:val="00DB0793"/>
    <w:rsid w:val="00DF66A8"/>
    <w:rsid w:val="00E00821"/>
    <w:rsid w:val="00E04DB4"/>
    <w:rsid w:val="00E15957"/>
    <w:rsid w:val="00E30679"/>
    <w:rsid w:val="00E3330B"/>
    <w:rsid w:val="00E34840"/>
    <w:rsid w:val="00E4597D"/>
    <w:rsid w:val="00E46833"/>
    <w:rsid w:val="00E54832"/>
    <w:rsid w:val="00E56A90"/>
    <w:rsid w:val="00E641CC"/>
    <w:rsid w:val="00E86D6E"/>
    <w:rsid w:val="00E90EE9"/>
    <w:rsid w:val="00EA30AB"/>
    <w:rsid w:val="00EB3925"/>
    <w:rsid w:val="00ED188A"/>
    <w:rsid w:val="00EE79A2"/>
    <w:rsid w:val="00F32141"/>
    <w:rsid w:val="00F551FF"/>
    <w:rsid w:val="00F77C69"/>
    <w:rsid w:val="00F96EB3"/>
    <w:rsid w:val="00F97E08"/>
    <w:rsid w:val="00FE45E2"/>
    <w:rsid w:val="00FE7A1A"/>
    <w:rsid w:val="00FF159A"/>
    <w:rsid w:val="00FF21A1"/>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5AA4A5-F13B-4EC6-8462-637828B5C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4D0A"/>
    <w:pPr>
      <w:tabs>
        <w:tab w:val="center" w:pos="4513"/>
        <w:tab w:val="right" w:pos="9026"/>
      </w:tabs>
      <w:spacing w:after="0" w:line="240" w:lineRule="auto"/>
    </w:pPr>
  </w:style>
  <w:style w:type="character" w:customStyle="1" w:styleId="Char">
    <w:name w:val="머리글 Char"/>
    <w:basedOn w:val="a0"/>
    <w:link w:val="a3"/>
    <w:uiPriority w:val="99"/>
    <w:rsid w:val="00CB4D0A"/>
  </w:style>
  <w:style w:type="paragraph" w:styleId="a4">
    <w:name w:val="footer"/>
    <w:basedOn w:val="a"/>
    <w:link w:val="Char0"/>
    <w:uiPriority w:val="99"/>
    <w:unhideWhenUsed/>
    <w:rsid w:val="00CB4D0A"/>
    <w:pPr>
      <w:tabs>
        <w:tab w:val="center" w:pos="4513"/>
        <w:tab w:val="right" w:pos="9026"/>
      </w:tabs>
      <w:spacing w:after="0" w:line="240" w:lineRule="auto"/>
    </w:pPr>
  </w:style>
  <w:style w:type="character" w:customStyle="1" w:styleId="Char0">
    <w:name w:val="바닥글 Char"/>
    <w:basedOn w:val="a0"/>
    <w:link w:val="a4"/>
    <w:uiPriority w:val="99"/>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풍선 도움말 텍스트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able">
    <w:name w:val="selectable"/>
    <w:basedOn w:val="a0"/>
    <w:rsid w:val="00501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6FF28-8515-4877-98EF-4DEC7AB51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TotalTime>
  <Pages>4</Pages>
  <Words>1016</Words>
  <Characters>5793</Characters>
  <Application>Microsoft Office Word</Application>
  <DocSecurity>0</DocSecurity>
  <Lines>48</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한희진</cp:lastModifiedBy>
  <cp:revision>23</cp:revision>
  <dcterms:created xsi:type="dcterms:W3CDTF">2017-03-17T13:27:00Z</dcterms:created>
  <dcterms:modified xsi:type="dcterms:W3CDTF">2017-03-18T10:03:00Z</dcterms:modified>
</cp:coreProperties>
</file>